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F671D9" w:rsidRDefault="00F671D9" w:rsidP="00CA271E">
      <w:pPr>
        <w:spacing w:after="0" w:line="240" w:lineRule="auto"/>
        <w:jc w:val="center"/>
        <w:rPr>
          <w:rFonts w:eastAsia="Times New Roman" w:cs="Arial"/>
          <w:b/>
          <w:color w:val="000000"/>
          <w:sz w:val="36"/>
          <w:szCs w:val="36"/>
          <w:lang w:eastAsia="es-VE"/>
        </w:rPr>
      </w:pPr>
    </w:p>
    <w:p w14:paraId="4B94D5A5" w14:textId="77777777" w:rsidR="002D4F14" w:rsidRPr="00F3546B" w:rsidRDefault="002D4F14" w:rsidP="00F3546B">
      <w:pPr>
        <w:spacing w:after="0"/>
        <w:rPr>
          <w:rFonts w:ascii="Times New Roman" w:eastAsia="Times New Roman" w:hAnsi="Times New Roman"/>
          <w:b/>
          <w:color w:val="000000"/>
          <w:sz w:val="36"/>
          <w:szCs w:val="36"/>
          <w:lang w:eastAsia="es-VE"/>
        </w:rPr>
      </w:pPr>
    </w:p>
    <w:p w14:paraId="108C1BF3" w14:textId="77777777" w:rsidR="00AE40D6" w:rsidRPr="00F3546B" w:rsidRDefault="00F671D9" w:rsidP="00F3546B">
      <w:pPr>
        <w:spacing w:after="0"/>
        <w:jc w:val="right"/>
        <w:rPr>
          <w:rFonts w:ascii="Times New Roman" w:eastAsia="Times New Roman" w:hAnsi="Times New Roman"/>
          <w:b/>
          <w:bCs/>
          <w:color w:val="000000"/>
          <w:sz w:val="72"/>
          <w:szCs w:val="72"/>
          <w:lang w:eastAsia="es-VE"/>
        </w:rPr>
      </w:pPr>
      <w:r w:rsidRPr="00F3546B">
        <w:rPr>
          <w:rFonts w:ascii="Times New Roman" w:eastAsia="Times New Roman" w:hAnsi="Times New Roman"/>
          <w:b/>
          <w:bCs/>
          <w:color w:val="000000" w:themeColor="text1"/>
          <w:sz w:val="72"/>
          <w:szCs w:val="72"/>
          <w:lang w:eastAsia="es-VE"/>
        </w:rPr>
        <w:t>Documento de requerimientos de software</w:t>
      </w:r>
    </w:p>
    <w:p w14:paraId="3DEEC669" w14:textId="77777777" w:rsidR="00992E52" w:rsidRPr="00F3546B" w:rsidRDefault="00992E52" w:rsidP="00F3546B">
      <w:pPr>
        <w:spacing w:after="0"/>
        <w:jc w:val="right"/>
        <w:rPr>
          <w:rFonts w:ascii="Times New Roman" w:eastAsia="Times New Roman" w:hAnsi="Times New Roman"/>
          <w:b/>
          <w:bCs/>
          <w:i/>
          <w:iCs/>
          <w:color w:val="00B050"/>
          <w:sz w:val="40"/>
          <w:szCs w:val="40"/>
        </w:rPr>
      </w:pPr>
    </w:p>
    <w:p w14:paraId="28EBFBCD" w14:textId="7FE01BCE" w:rsidR="2B851D72" w:rsidRPr="00F3546B" w:rsidRDefault="2B851D72" w:rsidP="00F3546B">
      <w:pPr>
        <w:spacing w:after="0"/>
        <w:jc w:val="right"/>
        <w:rPr>
          <w:rFonts w:ascii="Times New Roman" w:eastAsia="Times New Roman" w:hAnsi="Times New Roman"/>
          <w:b/>
          <w:bCs/>
          <w:i/>
          <w:iCs/>
          <w:color w:val="00B050"/>
          <w:sz w:val="40"/>
          <w:szCs w:val="40"/>
        </w:rPr>
      </w:pPr>
      <w:r w:rsidRPr="00F3546B">
        <w:rPr>
          <w:rFonts w:ascii="Times New Roman" w:eastAsia="Times New Roman" w:hAnsi="Times New Roman"/>
          <w:b/>
          <w:bCs/>
          <w:i/>
          <w:iCs/>
          <w:color w:val="00B050"/>
          <w:sz w:val="40"/>
          <w:szCs w:val="40"/>
        </w:rPr>
        <w:t>INTAPP</w:t>
      </w:r>
    </w:p>
    <w:p w14:paraId="46313458" w14:textId="72B57EC4" w:rsidR="404D653E" w:rsidRPr="00F3546B" w:rsidRDefault="404D653E" w:rsidP="00F3546B">
      <w:pPr>
        <w:spacing w:after="0"/>
        <w:jc w:val="right"/>
        <w:rPr>
          <w:rFonts w:ascii="Times New Roman" w:eastAsia="Times New Roman" w:hAnsi="Times New Roman"/>
          <w:b/>
          <w:bCs/>
          <w:i/>
          <w:iCs/>
          <w:color w:val="00B050"/>
          <w:sz w:val="40"/>
          <w:szCs w:val="40"/>
        </w:rPr>
      </w:pPr>
    </w:p>
    <w:p w14:paraId="0D096587" w14:textId="1B668088" w:rsidR="002D4F14" w:rsidRPr="00F3546B" w:rsidRDefault="002D4F14" w:rsidP="00F3546B">
      <w:pPr>
        <w:spacing w:after="0"/>
        <w:jc w:val="right"/>
        <w:rPr>
          <w:rFonts w:ascii="Times New Roman" w:eastAsia="Times New Roman" w:hAnsi="Times New Roman"/>
          <w:b/>
          <w:bCs/>
          <w:i/>
          <w:iCs/>
          <w:color w:val="00B050"/>
          <w:sz w:val="36"/>
          <w:szCs w:val="36"/>
        </w:rPr>
      </w:pPr>
      <w:r w:rsidRPr="00F3546B">
        <w:rPr>
          <w:rFonts w:ascii="Times New Roman" w:eastAsia="Times New Roman" w:hAnsi="Times New Roman"/>
          <w:b/>
          <w:bCs/>
          <w:i/>
          <w:iCs/>
          <w:sz w:val="36"/>
          <w:szCs w:val="36"/>
        </w:rPr>
        <w:t>Fecha:</w:t>
      </w:r>
      <w:r w:rsidRPr="00F3546B">
        <w:rPr>
          <w:rFonts w:ascii="Times New Roman" w:eastAsia="Times New Roman" w:hAnsi="Times New Roman"/>
          <w:b/>
          <w:bCs/>
          <w:i/>
          <w:iCs/>
          <w:color w:val="365F91"/>
          <w:sz w:val="36"/>
          <w:szCs w:val="36"/>
        </w:rPr>
        <w:t xml:space="preserve"> </w:t>
      </w:r>
      <w:r w:rsidR="00245AC1" w:rsidRPr="00F3546B">
        <w:rPr>
          <w:rFonts w:ascii="Times New Roman" w:eastAsia="Times New Roman" w:hAnsi="Times New Roman"/>
          <w:i/>
          <w:iCs/>
          <w:color w:val="00B050"/>
          <w:sz w:val="36"/>
          <w:szCs w:val="36"/>
        </w:rPr>
        <w:t>15/05</w:t>
      </w:r>
      <w:r w:rsidR="3EB2AD60" w:rsidRPr="00F3546B">
        <w:rPr>
          <w:rFonts w:ascii="Times New Roman" w:eastAsia="Times New Roman" w:hAnsi="Times New Roman"/>
          <w:i/>
          <w:iCs/>
          <w:color w:val="00B050"/>
          <w:sz w:val="36"/>
          <w:szCs w:val="36"/>
        </w:rPr>
        <w:t>/2024</w:t>
      </w:r>
    </w:p>
    <w:p w14:paraId="6BC8D6FB" w14:textId="4C0B601D" w:rsidR="404D653E" w:rsidRPr="00F3546B" w:rsidRDefault="404D653E" w:rsidP="00F3546B">
      <w:pPr>
        <w:spacing w:after="0"/>
        <w:rPr>
          <w:rFonts w:ascii="Times New Roman" w:eastAsia="Times New Roman" w:hAnsi="Times New Roman"/>
          <w:b/>
          <w:bCs/>
          <w:i/>
          <w:iCs/>
          <w:sz w:val="40"/>
          <w:szCs w:val="40"/>
        </w:rPr>
      </w:pPr>
    </w:p>
    <w:p w14:paraId="08DBFDE0" w14:textId="77777777" w:rsidR="00F3546B" w:rsidRDefault="00F3546B" w:rsidP="00F3546B">
      <w:pPr>
        <w:spacing w:after="0"/>
        <w:rPr>
          <w:rFonts w:ascii="Times New Roman" w:eastAsia="Times New Roman" w:hAnsi="Times New Roman"/>
          <w:b/>
          <w:bCs/>
          <w:i/>
          <w:iCs/>
          <w:sz w:val="40"/>
          <w:szCs w:val="40"/>
        </w:rPr>
      </w:pPr>
    </w:p>
    <w:p w14:paraId="7B12704E" w14:textId="77777777" w:rsidR="00F3546B" w:rsidRDefault="00F3546B" w:rsidP="00F3546B">
      <w:pPr>
        <w:spacing w:after="0"/>
        <w:rPr>
          <w:rFonts w:ascii="Times New Roman" w:eastAsia="Times New Roman" w:hAnsi="Times New Roman"/>
          <w:b/>
          <w:bCs/>
          <w:i/>
          <w:iCs/>
          <w:sz w:val="40"/>
          <w:szCs w:val="40"/>
        </w:rPr>
      </w:pPr>
    </w:p>
    <w:p w14:paraId="2BBFC646" w14:textId="7AA73112" w:rsidR="4DB84DE9" w:rsidRPr="00F3546B" w:rsidRDefault="4DB84DE9" w:rsidP="00F3546B">
      <w:pPr>
        <w:spacing w:after="0"/>
        <w:rPr>
          <w:rFonts w:ascii="Times New Roman" w:eastAsia="Times New Roman" w:hAnsi="Times New Roman"/>
          <w:b/>
          <w:bCs/>
          <w:i/>
          <w:iCs/>
          <w:sz w:val="40"/>
          <w:szCs w:val="40"/>
        </w:rPr>
      </w:pPr>
      <w:r w:rsidRPr="00F3546B">
        <w:rPr>
          <w:rFonts w:ascii="Times New Roman" w:eastAsia="Times New Roman" w:hAnsi="Times New Roman"/>
          <w:b/>
          <w:bCs/>
          <w:i/>
          <w:iCs/>
          <w:sz w:val="40"/>
          <w:szCs w:val="40"/>
        </w:rPr>
        <w:t>Integrantes:</w:t>
      </w:r>
    </w:p>
    <w:p w14:paraId="0847CB9E" w14:textId="11F51BC1" w:rsidR="404D653E" w:rsidRPr="00F3546B" w:rsidRDefault="404D653E" w:rsidP="00F3546B">
      <w:pPr>
        <w:spacing w:after="0"/>
        <w:rPr>
          <w:rFonts w:ascii="Times New Roman" w:eastAsia="Times New Roman" w:hAnsi="Times New Roman"/>
          <w:b/>
          <w:bCs/>
          <w:i/>
          <w:iCs/>
          <w:sz w:val="40"/>
          <w:szCs w:val="40"/>
        </w:rPr>
      </w:pPr>
    </w:p>
    <w:p w14:paraId="79117CF7" w14:textId="79FE5DC1" w:rsidR="4DB84DE9" w:rsidRPr="00F3546B" w:rsidRDefault="4DB84DE9" w:rsidP="00F3546B">
      <w:pPr>
        <w:pStyle w:val="Prrafodelista"/>
        <w:numPr>
          <w:ilvl w:val="0"/>
          <w:numId w:val="1"/>
        </w:numPr>
        <w:spacing w:after="0"/>
        <w:rPr>
          <w:rFonts w:ascii="Times New Roman" w:eastAsia="Times New Roman" w:hAnsi="Times New Roman"/>
          <w:i/>
          <w:iCs/>
          <w:sz w:val="32"/>
          <w:szCs w:val="32"/>
        </w:rPr>
      </w:pPr>
      <w:r w:rsidRPr="00F3546B">
        <w:rPr>
          <w:rFonts w:ascii="Times New Roman" w:eastAsia="Times New Roman" w:hAnsi="Times New Roman"/>
          <w:i/>
          <w:iCs/>
          <w:sz w:val="32"/>
          <w:szCs w:val="32"/>
        </w:rPr>
        <w:t>Lizbeth</w:t>
      </w:r>
      <w:r w:rsidR="11900DCC" w:rsidRPr="00F3546B">
        <w:rPr>
          <w:rFonts w:ascii="Times New Roman" w:eastAsia="Times New Roman" w:hAnsi="Times New Roman"/>
          <w:i/>
          <w:iCs/>
          <w:sz w:val="32"/>
          <w:szCs w:val="32"/>
        </w:rPr>
        <w:t xml:space="preserve"> Rocío Ebla Yerovi</w:t>
      </w:r>
      <w:r w:rsidR="036CC06B" w:rsidRPr="00F3546B">
        <w:rPr>
          <w:rFonts w:ascii="Times New Roman" w:eastAsia="Times New Roman" w:hAnsi="Times New Roman"/>
          <w:i/>
          <w:iCs/>
          <w:sz w:val="32"/>
          <w:szCs w:val="32"/>
        </w:rPr>
        <w:t xml:space="preserve"> - </w:t>
      </w:r>
      <w:r w:rsidR="11900DCC" w:rsidRPr="00F3546B">
        <w:rPr>
          <w:rFonts w:ascii="Times New Roman" w:eastAsia="Times New Roman" w:hAnsi="Times New Roman"/>
          <w:i/>
          <w:iCs/>
          <w:sz w:val="32"/>
          <w:szCs w:val="32"/>
        </w:rPr>
        <w:t>6850</w:t>
      </w:r>
    </w:p>
    <w:p w14:paraId="5B056227" w14:textId="0C0B8FF7" w:rsidR="4DB84DE9" w:rsidRPr="00F3546B" w:rsidRDefault="4DB84DE9" w:rsidP="00F3546B">
      <w:pPr>
        <w:pStyle w:val="Prrafodelista"/>
        <w:numPr>
          <w:ilvl w:val="0"/>
          <w:numId w:val="1"/>
        </w:numPr>
        <w:spacing w:after="0"/>
        <w:rPr>
          <w:rFonts w:ascii="Times New Roman" w:eastAsia="Times New Roman" w:hAnsi="Times New Roman"/>
          <w:i/>
          <w:iCs/>
          <w:sz w:val="28"/>
          <w:szCs w:val="28"/>
        </w:rPr>
      </w:pPr>
      <w:r w:rsidRPr="00F3546B">
        <w:rPr>
          <w:rFonts w:ascii="Times New Roman" w:eastAsia="Times New Roman" w:hAnsi="Times New Roman"/>
          <w:i/>
          <w:iCs/>
          <w:sz w:val="32"/>
          <w:szCs w:val="32"/>
        </w:rPr>
        <w:t>Jorge</w:t>
      </w:r>
      <w:r w:rsidR="56F5FF5A" w:rsidRPr="00F3546B">
        <w:rPr>
          <w:rFonts w:ascii="Times New Roman" w:eastAsia="Times New Roman" w:hAnsi="Times New Roman"/>
          <w:i/>
          <w:iCs/>
          <w:sz w:val="32"/>
          <w:szCs w:val="32"/>
        </w:rPr>
        <w:t xml:space="preserve"> Damián Pilco </w:t>
      </w:r>
      <w:proofErr w:type="spellStart"/>
      <w:r w:rsidR="56F5FF5A" w:rsidRPr="00F3546B">
        <w:rPr>
          <w:rFonts w:ascii="Times New Roman" w:eastAsia="Times New Roman" w:hAnsi="Times New Roman"/>
          <w:i/>
          <w:iCs/>
          <w:sz w:val="32"/>
          <w:szCs w:val="32"/>
        </w:rPr>
        <w:t>Llivisupa</w:t>
      </w:r>
      <w:proofErr w:type="spellEnd"/>
      <w:r w:rsidR="56F5FF5A" w:rsidRPr="00F3546B">
        <w:rPr>
          <w:rFonts w:ascii="Times New Roman" w:eastAsia="Times New Roman" w:hAnsi="Times New Roman"/>
          <w:i/>
          <w:iCs/>
          <w:sz w:val="32"/>
          <w:szCs w:val="32"/>
        </w:rPr>
        <w:t xml:space="preserve"> - 6892</w:t>
      </w:r>
    </w:p>
    <w:p w14:paraId="2B1E55C7" w14:textId="7E2F2E98" w:rsidR="4DB84DE9" w:rsidRPr="00F3546B" w:rsidRDefault="4DB84DE9" w:rsidP="00F3546B">
      <w:pPr>
        <w:pStyle w:val="Prrafodelista"/>
        <w:numPr>
          <w:ilvl w:val="0"/>
          <w:numId w:val="1"/>
        </w:numPr>
        <w:spacing w:after="0"/>
        <w:rPr>
          <w:rFonts w:ascii="Times New Roman" w:eastAsia="Times New Roman" w:hAnsi="Times New Roman"/>
          <w:i/>
          <w:iCs/>
          <w:sz w:val="28"/>
          <w:szCs w:val="28"/>
        </w:rPr>
      </w:pPr>
      <w:r w:rsidRPr="00F3546B">
        <w:rPr>
          <w:rFonts w:ascii="Times New Roman" w:eastAsia="Times New Roman" w:hAnsi="Times New Roman"/>
          <w:i/>
          <w:iCs/>
          <w:sz w:val="32"/>
          <w:szCs w:val="32"/>
        </w:rPr>
        <w:t xml:space="preserve">Joel Alexander Inca Tapia </w:t>
      </w:r>
      <w:r w:rsidR="6D3A194E" w:rsidRPr="00F3546B">
        <w:rPr>
          <w:rFonts w:ascii="Times New Roman" w:eastAsia="Times New Roman" w:hAnsi="Times New Roman"/>
          <w:i/>
          <w:iCs/>
          <w:sz w:val="32"/>
          <w:szCs w:val="32"/>
        </w:rPr>
        <w:t>-</w:t>
      </w:r>
      <w:r w:rsidRPr="00F3546B">
        <w:rPr>
          <w:rFonts w:ascii="Times New Roman" w:eastAsia="Times New Roman" w:hAnsi="Times New Roman"/>
          <w:i/>
          <w:iCs/>
          <w:sz w:val="32"/>
          <w:szCs w:val="32"/>
        </w:rPr>
        <w:t xml:space="preserve"> 7108</w:t>
      </w:r>
    </w:p>
    <w:p w14:paraId="53128261" w14:textId="77777777" w:rsidR="002D4F14" w:rsidRPr="00F3546B" w:rsidRDefault="002D4F14" w:rsidP="00F3546B">
      <w:pPr>
        <w:spacing w:after="0"/>
        <w:rPr>
          <w:rFonts w:ascii="Times New Roman" w:eastAsia="Times New Roman" w:hAnsi="Times New Roman"/>
          <w:b/>
          <w:bCs/>
          <w:color w:val="365F91"/>
          <w:lang w:eastAsia="es-VE"/>
        </w:rPr>
      </w:pPr>
    </w:p>
    <w:p w14:paraId="34CE0A41" w14:textId="792E84EF" w:rsidR="00992E52" w:rsidRPr="00F3546B" w:rsidRDefault="00992E52" w:rsidP="00F3546B">
      <w:pPr>
        <w:spacing w:after="0"/>
        <w:rPr>
          <w:rFonts w:ascii="Times New Roman" w:eastAsia="Times New Roman" w:hAnsi="Times New Roman"/>
          <w:b/>
          <w:bCs/>
          <w:color w:val="365F91"/>
          <w:lang w:eastAsia="es-VE"/>
        </w:rPr>
      </w:pPr>
    </w:p>
    <w:p w14:paraId="62EBF3C5" w14:textId="77777777" w:rsidR="002D4F14" w:rsidRPr="00F3546B" w:rsidRDefault="002D4F14" w:rsidP="00F3546B">
      <w:pPr>
        <w:spacing w:after="0"/>
        <w:rPr>
          <w:rFonts w:ascii="Times New Roman" w:eastAsia="Times New Roman" w:hAnsi="Times New Roman"/>
          <w:b/>
          <w:color w:val="365F91"/>
          <w:szCs w:val="24"/>
          <w:lang w:eastAsia="es-VE"/>
        </w:rPr>
      </w:pPr>
    </w:p>
    <w:p w14:paraId="5C2C5574" w14:textId="77777777" w:rsidR="002D4F14" w:rsidRPr="00F3546B" w:rsidRDefault="002D4F14" w:rsidP="00F3546B">
      <w:pPr>
        <w:spacing w:after="0"/>
        <w:rPr>
          <w:rFonts w:ascii="Times New Roman" w:eastAsia="Times New Roman" w:hAnsi="Times New Roman"/>
          <w:b/>
          <w:color w:val="365F91"/>
          <w:sz w:val="32"/>
          <w:szCs w:val="32"/>
          <w:lang w:eastAsia="es-VE"/>
        </w:rPr>
      </w:pPr>
      <w:r w:rsidRPr="00F3546B">
        <w:rPr>
          <w:rFonts w:ascii="Times New Roman" w:eastAsia="Times New Roman" w:hAnsi="Times New Roman"/>
          <w:b/>
          <w:color w:val="365F91"/>
          <w:sz w:val="32"/>
          <w:szCs w:val="32"/>
          <w:lang w:eastAsia="es-VE"/>
        </w:rPr>
        <w:lastRenderedPageBreak/>
        <w:t>Tabla de contenido</w:t>
      </w:r>
    </w:p>
    <w:p w14:paraId="6D98A12B" w14:textId="77777777" w:rsidR="002D4F14" w:rsidRPr="00F3546B" w:rsidRDefault="002D4F14" w:rsidP="00F3546B">
      <w:pPr>
        <w:spacing w:after="0"/>
        <w:rPr>
          <w:rFonts w:ascii="Times New Roman" w:eastAsia="Times New Roman" w:hAnsi="Times New Roman"/>
          <w:b/>
          <w:color w:val="365F91"/>
          <w:szCs w:val="24"/>
          <w:lang w:eastAsia="es-VE"/>
        </w:rPr>
      </w:pPr>
    </w:p>
    <w:p w14:paraId="71B0C523" w14:textId="35D994BB" w:rsidR="004062CF" w:rsidRPr="00F3546B" w:rsidRDefault="00B94149" w:rsidP="00F3546B">
      <w:pPr>
        <w:pStyle w:val="TDC1"/>
        <w:tabs>
          <w:tab w:val="right" w:leader="dot" w:pos="8828"/>
        </w:tabs>
        <w:rPr>
          <w:rFonts w:ascii="Times New Roman" w:eastAsia="Times New Roman" w:hAnsi="Times New Roman"/>
          <w:noProof/>
          <w:sz w:val="22"/>
          <w:lang w:eastAsia="es-VE"/>
        </w:rPr>
      </w:pPr>
      <w:r w:rsidRPr="00F3546B">
        <w:rPr>
          <w:rFonts w:ascii="Times New Roman" w:eastAsia="Times New Roman" w:hAnsi="Times New Roman"/>
          <w:b/>
          <w:color w:val="365F91"/>
          <w:szCs w:val="24"/>
          <w:lang w:eastAsia="es-VE"/>
        </w:rPr>
        <w:fldChar w:fldCharType="begin"/>
      </w:r>
      <w:r w:rsidRPr="00F3546B">
        <w:rPr>
          <w:rFonts w:ascii="Times New Roman" w:eastAsia="Times New Roman" w:hAnsi="Times New Roman"/>
          <w:b/>
          <w:color w:val="365F91"/>
          <w:szCs w:val="24"/>
          <w:lang w:eastAsia="es-VE"/>
        </w:rPr>
        <w:instrText xml:space="preserve"> TOC \o "1-2" \u </w:instrText>
      </w:r>
      <w:r w:rsidRPr="00F3546B">
        <w:rPr>
          <w:rFonts w:ascii="Times New Roman" w:eastAsia="Times New Roman" w:hAnsi="Times New Roman"/>
          <w:b/>
          <w:color w:val="365F91"/>
          <w:szCs w:val="24"/>
          <w:lang w:eastAsia="es-VE"/>
        </w:rPr>
        <w:fldChar w:fldCharType="separate"/>
      </w:r>
      <w:r w:rsidR="004062CF" w:rsidRPr="00F3546B">
        <w:rPr>
          <w:rFonts w:ascii="Times New Roman" w:hAnsi="Times New Roman"/>
          <w:noProof/>
        </w:rPr>
        <w:t>Historial de Versiones</w:t>
      </w:r>
      <w:r w:rsidR="004062CF" w:rsidRPr="00F3546B">
        <w:rPr>
          <w:rFonts w:ascii="Times New Roman" w:hAnsi="Times New Roman"/>
          <w:noProof/>
        </w:rPr>
        <w:tab/>
      </w:r>
      <w:r w:rsidR="004062CF" w:rsidRPr="00F3546B">
        <w:rPr>
          <w:rFonts w:ascii="Times New Roman" w:hAnsi="Times New Roman"/>
          <w:noProof/>
        </w:rPr>
        <w:fldChar w:fldCharType="begin"/>
      </w:r>
      <w:r w:rsidR="004062CF" w:rsidRPr="00F3546B">
        <w:rPr>
          <w:rFonts w:ascii="Times New Roman" w:hAnsi="Times New Roman"/>
          <w:noProof/>
        </w:rPr>
        <w:instrText xml:space="preserve"> PAGEREF _Toc511650902 \h </w:instrText>
      </w:r>
      <w:r w:rsidR="004062CF" w:rsidRPr="00F3546B">
        <w:rPr>
          <w:rFonts w:ascii="Times New Roman" w:hAnsi="Times New Roman"/>
          <w:noProof/>
        </w:rPr>
      </w:r>
      <w:r w:rsidR="004062CF" w:rsidRPr="00F3546B">
        <w:rPr>
          <w:rFonts w:ascii="Times New Roman" w:hAnsi="Times New Roman"/>
          <w:noProof/>
        </w:rPr>
        <w:fldChar w:fldCharType="separate"/>
      </w:r>
      <w:r w:rsidR="00E419A5">
        <w:rPr>
          <w:rFonts w:ascii="Times New Roman" w:hAnsi="Times New Roman"/>
          <w:noProof/>
        </w:rPr>
        <w:t>3</w:t>
      </w:r>
      <w:r w:rsidR="004062CF" w:rsidRPr="00F3546B">
        <w:rPr>
          <w:rFonts w:ascii="Times New Roman" w:hAnsi="Times New Roman"/>
          <w:noProof/>
        </w:rPr>
        <w:fldChar w:fldCharType="end"/>
      </w:r>
    </w:p>
    <w:p w14:paraId="546B7DD5" w14:textId="5DF20EB9" w:rsidR="004062CF" w:rsidRPr="00F3546B" w:rsidRDefault="004062CF" w:rsidP="00F3546B">
      <w:pPr>
        <w:pStyle w:val="TDC1"/>
        <w:tabs>
          <w:tab w:val="right" w:leader="dot" w:pos="8828"/>
        </w:tabs>
        <w:rPr>
          <w:rFonts w:ascii="Times New Roman" w:eastAsia="Times New Roman" w:hAnsi="Times New Roman"/>
          <w:noProof/>
          <w:sz w:val="22"/>
          <w:lang w:eastAsia="es-VE"/>
        </w:rPr>
      </w:pPr>
      <w:r w:rsidRPr="00F3546B">
        <w:rPr>
          <w:rFonts w:ascii="Times New Roman" w:hAnsi="Times New Roman"/>
          <w:noProof/>
        </w:rPr>
        <w:t>Información del Proyecto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_Toc511650903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3</w:t>
      </w:r>
      <w:r w:rsidRPr="00F3546B">
        <w:rPr>
          <w:rFonts w:ascii="Times New Roman" w:hAnsi="Times New Roman"/>
          <w:noProof/>
        </w:rPr>
        <w:fldChar w:fldCharType="end"/>
      </w:r>
    </w:p>
    <w:p w14:paraId="20B720AE" w14:textId="6BF4D582" w:rsidR="004062CF" w:rsidRPr="00F3546B" w:rsidRDefault="004062CF" w:rsidP="00F3546B">
      <w:pPr>
        <w:pStyle w:val="TDC1"/>
        <w:tabs>
          <w:tab w:val="right" w:leader="dot" w:pos="8828"/>
        </w:tabs>
        <w:rPr>
          <w:rFonts w:ascii="Times New Roman" w:eastAsia="Times New Roman" w:hAnsi="Times New Roman"/>
          <w:noProof/>
          <w:sz w:val="22"/>
          <w:lang w:eastAsia="es-VE"/>
        </w:rPr>
      </w:pPr>
      <w:r w:rsidRPr="00F3546B">
        <w:rPr>
          <w:rFonts w:ascii="Times New Roman" w:hAnsi="Times New Roman"/>
          <w:noProof/>
        </w:rPr>
        <w:t>Aprobaciones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_Toc511650904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3</w:t>
      </w:r>
      <w:r w:rsidRPr="00F3546B">
        <w:rPr>
          <w:rFonts w:ascii="Times New Roman" w:hAnsi="Times New Roman"/>
          <w:noProof/>
        </w:rPr>
        <w:fldChar w:fldCharType="end"/>
      </w:r>
    </w:p>
    <w:p w14:paraId="68321CF9" w14:textId="32EB3049"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1.</w:t>
      </w:r>
      <w:r w:rsidRPr="00F3546B">
        <w:rPr>
          <w:rFonts w:ascii="Times New Roman" w:eastAsia="Times New Roman" w:hAnsi="Times New Roman"/>
          <w:noProof/>
          <w:sz w:val="22"/>
          <w:lang w:eastAsia="es-VE"/>
        </w:rPr>
        <w:tab/>
      </w:r>
      <w:r w:rsidRPr="00F3546B">
        <w:rPr>
          <w:rFonts w:ascii="Times New Roman" w:hAnsi="Times New Roman"/>
          <w:noProof/>
        </w:rPr>
        <w:t>Propósito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_Toc511650905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4</w:t>
      </w:r>
      <w:r w:rsidRPr="00F3546B">
        <w:rPr>
          <w:rFonts w:ascii="Times New Roman" w:hAnsi="Times New Roman"/>
          <w:noProof/>
        </w:rPr>
        <w:fldChar w:fldCharType="end"/>
      </w:r>
    </w:p>
    <w:p w14:paraId="65E2B505" w14:textId="64F6AE12"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2.</w:t>
      </w:r>
      <w:r w:rsidRPr="00F3546B">
        <w:rPr>
          <w:rFonts w:ascii="Times New Roman" w:eastAsia="Times New Roman" w:hAnsi="Times New Roman"/>
          <w:noProof/>
          <w:sz w:val="22"/>
          <w:lang w:eastAsia="es-VE"/>
        </w:rPr>
        <w:tab/>
      </w:r>
      <w:r w:rsidRPr="00F3546B">
        <w:rPr>
          <w:rFonts w:ascii="Times New Roman" w:hAnsi="Times New Roman"/>
          <w:noProof/>
        </w:rPr>
        <w:t>Alcance del producto / Software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_Toc511650906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4</w:t>
      </w:r>
      <w:r w:rsidRPr="00F3546B">
        <w:rPr>
          <w:rFonts w:ascii="Times New Roman" w:hAnsi="Times New Roman"/>
          <w:noProof/>
        </w:rPr>
        <w:fldChar w:fldCharType="end"/>
      </w:r>
    </w:p>
    <w:p w14:paraId="31541633" w14:textId="76DE5BB0"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3.</w:t>
      </w:r>
      <w:r w:rsidRPr="00F3546B">
        <w:rPr>
          <w:rFonts w:ascii="Times New Roman" w:eastAsia="Times New Roman" w:hAnsi="Times New Roman"/>
          <w:noProof/>
          <w:sz w:val="22"/>
          <w:lang w:eastAsia="es-VE"/>
        </w:rPr>
        <w:tab/>
      </w:r>
      <w:r w:rsidRPr="00F3546B">
        <w:rPr>
          <w:rFonts w:ascii="Times New Roman" w:hAnsi="Times New Roman"/>
          <w:noProof/>
        </w:rPr>
        <w:t>Referencias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_Toc511650907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5</w:t>
      </w:r>
      <w:r w:rsidRPr="00F3546B">
        <w:rPr>
          <w:rFonts w:ascii="Times New Roman" w:hAnsi="Times New Roman"/>
          <w:noProof/>
        </w:rPr>
        <w:fldChar w:fldCharType="end"/>
      </w:r>
    </w:p>
    <w:p w14:paraId="61446B46" w14:textId="33A0E709"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4.</w:t>
      </w:r>
      <w:r w:rsidRPr="00F3546B">
        <w:rPr>
          <w:rFonts w:ascii="Times New Roman" w:eastAsia="Times New Roman" w:hAnsi="Times New Roman"/>
          <w:noProof/>
          <w:sz w:val="22"/>
          <w:lang w:eastAsia="es-VE"/>
        </w:rPr>
        <w:tab/>
      </w:r>
      <w:r w:rsidRPr="00F3546B">
        <w:rPr>
          <w:rFonts w:ascii="Times New Roman" w:hAnsi="Times New Roman"/>
          <w:noProof/>
        </w:rPr>
        <w:t>Funcionalidades del producto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_Toc511650908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6</w:t>
      </w:r>
      <w:r w:rsidRPr="00F3546B">
        <w:rPr>
          <w:rFonts w:ascii="Times New Roman" w:hAnsi="Times New Roman"/>
          <w:noProof/>
        </w:rPr>
        <w:fldChar w:fldCharType="end"/>
      </w:r>
    </w:p>
    <w:p w14:paraId="3BD9CF09" w14:textId="36221B90"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5.</w:t>
      </w:r>
      <w:r w:rsidRPr="00F3546B">
        <w:rPr>
          <w:rFonts w:ascii="Times New Roman" w:eastAsia="Times New Roman" w:hAnsi="Times New Roman"/>
          <w:noProof/>
          <w:sz w:val="22"/>
          <w:lang w:eastAsia="es-VE"/>
        </w:rPr>
        <w:tab/>
      </w:r>
      <w:r w:rsidRPr="00F3546B">
        <w:rPr>
          <w:rFonts w:ascii="Times New Roman" w:hAnsi="Times New Roman"/>
          <w:noProof/>
        </w:rPr>
        <w:t>Clases y características de usuarios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_Toc511650909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7</w:t>
      </w:r>
      <w:r w:rsidRPr="00F3546B">
        <w:rPr>
          <w:rFonts w:ascii="Times New Roman" w:hAnsi="Times New Roman"/>
          <w:noProof/>
        </w:rPr>
        <w:fldChar w:fldCharType="end"/>
      </w:r>
    </w:p>
    <w:p w14:paraId="6891D069" w14:textId="64ECC65E"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6.</w:t>
      </w:r>
      <w:r w:rsidRPr="00F3546B">
        <w:rPr>
          <w:rFonts w:ascii="Times New Roman" w:eastAsia="Times New Roman" w:hAnsi="Times New Roman"/>
          <w:noProof/>
          <w:sz w:val="22"/>
          <w:lang w:eastAsia="es-VE"/>
        </w:rPr>
        <w:tab/>
      </w:r>
      <w:r w:rsidRPr="00F3546B">
        <w:rPr>
          <w:rFonts w:ascii="Times New Roman" w:hAnsi="Times New Roman"/>
          <w:noProof/>
        </w:rPr>
        <w:t>Entorno operativo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_Toc511650910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8</w:t>
      </w:r>
      <w:r w:rsidRPr="00F3546B">
        <w:rPr>
          <w:rFonts w:ascii="Times New Roman" w:hAnsi="Times New Roman"/>
          <w:noProof/>
        </w:rPr>
        <w:fldChar w:fldCharType="end"/>
      </w:r>
    </w:p>
    <w:p w14:paraId="0C082758" w14:textId="3ABE96BF"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7.</w:t>
      </w:r>
      <w:r w:rsidRPr="00F3546B">
        <w:rPr>
          <w:rFonts w:ascii="Times New Roman" w:eastAsia="Times New Roman" w:hAnsi="Times New Roman"/>
          <w:noProof/>
          <w:sz w:val="22"/>
          <w:lang w:eastAsia="es-VE"/>
        </w:rPr>
        <w:tab/>
      </w:r>
      <w:r w:rsidRPr="00F3546B">
        <w:rPr>
          <w:rFonts w:ascii="Times New Roman" w:hAnsi="Times New Roman"/>
          <w:noProof/>
        </w:rPr>
        <w:t>Requerimientos funcionales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_Toc511650911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9</w:t>
      </w:r>
      <w:r w:rsidRPr="00F3546B">
        <w:rPr>
          <w:rFonts w:ascii="Times New Roman" w:hAnsi="Times New Roman"/>
          <w:noProof/>
        </w:rPr>
        <w:fldChar w:fldCharType="end"/>
      </w:r>
    </w:p>
    <w:p w14:paraId="48E0DBE0" w14:textId="3FD82E97"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7.1 Registro y gestión de usuarios……………………………………………………7</w:t>
      </w:r>
    </w:p>
    <w:p w14:paraId="756004DA" w14:textId="7F937C99"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7.2 Realización y seguimiento de pedidos…………………………………………...7</w:t>
      </w:r>
    </w:p>
    <w:p w14:paraId="7FA70F49" w14:textId="1384B639"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7.3 Solicitud y gestión de cuentas de distribuidores………………………………...7</w:t>
      </w:r>
    </w:p>
    <w:p w14:paraId="47025988" w14:textId="0FF2D1DA"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7.4 Visualización de la ubicación de los distribuidores y optimización de rutas…7</w:t>
      </w:r>
    </w:p>
    <w:p w14:paraId="4031938B" w14:textId="44CE83F2" w:rsidR="000E51C8"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7.5 Procesamiento de pagos en línea y generación de facturas…………………..7</w:t>
      </w:r>
    </w:p>
    <w:p w14:paraId="081BA240" w14:textId="0F1FBFF2" w:rsidR="004062CF" w:rsidRPr="00F3546B" w:rsidRDefault="000E51C8" w:rsidP="00F3546B">
      <w:pPr>
        <w:pStyle w:val="TDC2"/>
        <w:tabs>
          <w:tab w:val="left" w:pos="880"/>
          <w:tab w:val="right" w:leader="dot" w:pos="8828"/>
        </w:tabs>
        <w:rPr>
          <w:rFonts w:ascii="Times New Roman" w:eastAsia="Times New Roman" w:hAnsi="Times New Roman"/>
          <w:noProof/>
          <w:szCs w:val="24"/>
          <w:lang w:eastAsia="es-VE"/>
        </w:rPr>
      </w:pPr>
      <w:r w:rsidRPr="00F3546B">
        <w:rPr>
          <w:rFonts w:ascii="Times New Roman" w:eastAsia="Times New Roman" w:hAnsi="Times New Roman"/>
          <w:noProof/>
          <w:szCs w:val="24"/>
          <w:lang w:eastAsia="es-VE"/>
        </w:rPr>
        <w:t>7.6 Generación de informes sobre el comportamiento de los clientes, las tendencias de demanda y el rendimiento del sistema de distribución…………….7</w:t>
      </w:r>
    </w:p>
    <w:p w14:paraId="0D91E837" w14:textId="753D3B37"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8.</w:t>
      </w:r>
      <w:r w:rsidRPr="00F3546B">
        <w:rPr>
          <w:rFonts w:ascii="Times New Roman" w:eastAsia="Times New Roman" w:hAnsi="Times New Roman"/>
          <w:noProof/>
          <w:sz w:val="22"/>
          <w:lang w:eastAsia="es-VE"/>
        </w:rPr>
        <w:tab/>
      </w:r>
      <w:r w:rsidRPr="00F3546B">
        <w:rPr>
          <w:rFonts w:ascii="Times New Roman" w:hAnsi="Times New Roman"/>
          <w:noProof/>
        </w:rPr>
        <w:t>Reglas de negocio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_Toc511650915 \h </w:instrText>
      </w:r>
      <w:r w:rsidRPr="00F3546B">
        <w:rPr>
          <w:rFonts w:ascii="Times New Roman" w:hAnsi="Times New Roman"/>
          <w:noProof/>
        </w:rPr>
        <w:fldChar w:fldCharType="separate"/>
      </w:r>
      <w:r w:rsidR="00E419A5">
        <w:rPr>
          <w:rFonts w:ascii="Times New Roman" w:hAnsi="Times New Roman"/>
          <w:b/>
          <w:bCs/>
          <w:noProof/>
          <w:lang w:val="es-MX"/>
        </w:rPr>
        <w:t>¡Error! Marcador no definido.</w:t>
      </w:r>
      <w:r w:rsidRPr="00F3546B">
        <w:rPr>
          <w:rFonts w:ascii="Times New Roman" w:hAnsi="Times New Roman"/>
          <w:noProof/>
        </w:rPr>
        <w:fldChar w:fldCharType="end"/>
      </w:r>
    </w:p>
    <w:p w14:paraId="5D17B50B" w14:textId="2EE3222D" w:rsidR="004062CF" w:rsidRPr="00F3546B" w:rsidRDefault="004062CF" w:rsidP="00F3546B">
      <w:pPr>
        <w:pStyle w:val="TDC1"/>
        <w:tabs>
          <w:tab w:val="left" w:pos="440"/>
          <w:tab w:val="right" w:leader="dot" w:pos="8828"/>
        </w:tabs>
        <w:rPr>
          <w:rFonts w:ascii="Times New Roman" w:eastAsia="Times New Roman" w:hAnsi="Times New Roman"/>
          <w:noProof/>
          <w:sz w:val="22"/>
          <w:lang w:eastAsia="es-VE"/>
        </w:rPr>
      </w:pPr>
      <w:r w:rsidRPr="00F3546B">
        <w:rPr>
          <w:rFonts w:ascii="Times New Roman" w:hAnsi="Times New Roman"/>
          <w:noProof/>
        </w:rPr>
        <w:t>9.</w:t>
      </w:r>
      <w:r w:rsidRPr="00F3546B">
        <w:rPr>
          <w:rFonts w:ascii="Times New Roman" w:eastAsia="Times New Roman" w:hAnsi="Times New Roman"/>
          <w:noProof/>
          <w:sz w:val="22"/>
          <w:lang w:eastAsia="es-VE"/>
        </w:rPr>
        <w:tab/>
      </w:r>
      <w:r w:rsidRPr="00F3546B">
        <w:rPr>
          <w:rFonts w:ascii="Times New Roman" w:hAnsi="Times New Roman"/>
          <w:noProof/>
        </w:rPr>
        <w:t>Requerimientos de interfaces externas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_Toc511650916 \h </w:instrText>
      </w:r>
      <w:r w:rsidRPr="00F3546B">
        <w:rPr>
          <w:rFonts w:ascii="Times New Roman" w:hAnsi="Times New Roman"/>
          <w:noProof/>
        </w:rPr>
        <w:fldChar w:fldCharType="separate"/>
      </w:r>
      <w:r w:rsidR="00E419A5">
        <w:rPr>
          <w:rFonts w:ascii="Times New Roman" w:hAnsi="Times New Roman"/>
          <w:b/>
          <w:bCs/>
          <w:noProof/>
          <w:lang w:val="es-MX"/>
        </w:rPr>
        <w:t>¡Error! Marcador no definido.</w:t>
      </w:r>
      <w:r w:rsidRPr="00F3546B">
        <w:rPr>
          <w:rFonts w:ascii="Times New Roman" w:hAnsi="Times New Roman"/>
          <w:noProof/>
        </w:rPr>
        <w:fldChar w:fldCharType="end"/>
      </w:r>
    </w:p>
    <w:p w14:paraId="6A6D8567" w14:textId="163FA4A4"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9.1.</w:t>
      </w:r>
      <w:r w:rsidRPr="00F3546B">
        <w:rPr>
          <w:rFonts w:ascii="Times New Roman" w:eastAsia="Times New Roman" w:hAnsi="Times New Roman"/>
          <w:noProof/>
          <w:sz w:val="22"/>
          <w:lang w:eastAsia="es-VE"/>
        </w:rPr>
        <w:tab/>
      </w:r>
      <w:r w:rsidRPr="00F3546B">
        <w:rPr>
          <w:rFonts w:ascii="Times New Roman" w:hAnsi="Times New Roman"/>
          <w:noProof/>
        </w:rPr>
        <w:t>Interfaces de usuario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_Toc511650917 \h </w:instrText>
      </w:r>
      <w:r w:rsidRPr="00F3546B">
        <w:rPr>
          <w:rFonts w:ascii="Times New Roman" w:hAnsi="Times New Roman"/>
          <w:noProof/>
        </w:rPr>
        <w:fldChar w:fldCharType="separate"/>
      </w:r>
      <w:r w:rsidR="00E419A5">
        <w:rPr>
          <w:rFonts w:ascii="Times New Roman" w:hAnsi="Times New Roman"/>
          <w:b/>
          <w:bCs/>
          <w:noProof/>
          <w:lang w:val="es-MX"/>
        </w:rPr>
        <w:t>¡Error! Marcador no definido.</w:t>
      </w:r>
      <w:r w:rsidRPr="00F3546B">
        <w:rPr>
          <w:rFonts w:ascii="Times New Roman" w:hAnsi="Times New Roman"/>
          <w:noProof/>
        </w:rPr>
        <w:fldChar w:fldCharType="end"/>
      </w:r>
    </w:p>
    <w:p w14:paraId="695BA8E0" w14:textId="1270A38A"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9.2.</w:t>
      </w:r>
      <w:r w:rsidRPr="00F3546B">
        <w:rPr>
          <w:rFonts w:ascii="Times New Roman" w:eastAsia="Times New Roman" w:hAnsi="Times New Roman"/>
          <w:noProof/>
          <w:sz w:val="22"/>
          <w:lang w:eastAsia="es-VE"/>
        </w:rPr>
        <w:tab/>
      </w:r>
      <w:r w:rsidRPr="00F3546B">
        <w:rPr>
          <w:rFonts w:ascii="Times New Roman" w:hAnsi="Times New Roman"/>
          <w:noProof/>
        </w:rPr>
        <w:t>Interfaces de hardware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_Toc511650918 \h </w:instrText>
      </w:r>
      <w:r w:rsidRPr="00F3546B">
        <w:rPr>
          <w:rFonts w:ascii="Times New Roman" w:hAnsi="Times New Roman"/>
          <w:noProof/>
        </w:rPr>
        <w:fldChar w:fldCharType="separate"/>
      </w:r>
      <w:r w:rsidR="00E419A5">
        <w:rPr>
          <w:rFonts w:ascii="Times New Roman" w:hAnsi="Times New Roman"/>
          <w:b/>
          <w:bCs/>
          <w:noProof/>
          <w:lang w:val="es-MX"/>
        </w:rPr>
        <w:t>¡Error! Marcador no definido.</w:t>
      </w:r>
      <w:r w:rsidRPr="00F3546B">
        <w:rPr>
          <w:rFonts w:ascii="Times New Roman" w:hAnsi="Times New Roman"/>
          <w:noProof/>
        </w:rPr>
        <w:fldChar w:fldCharType="end"/>
      </w:r>
    </w:p>
    <w:p w14:paraId="32BD492B" w14:textId="6D049519"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9.3.</w:t>
      </w:r>
      <w:r w:rsidRPr="00F3546B">
        <w:rPr>
          <w:rFonts w:ascii="Times New Roman" w:eastAsia="Times New Roman" w:hAnsi="Times New Roman"/>
          <w:noProof/>
          <w:sz w:val="22"/>
          <w:lang w:eastAsia="es-VE"/>
        </w:rPr>
        <w:tab/>
      </w:r>
      <w:r w:rsidRPr="00F3546B">
        <w:rPr>
          <w:rFonts w:ascii="Times New Roman" w:hAnsi="Times New Roman"/>
          <w:noProof/>
        </w:rPr>
        <w:t>Interfaces de software</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_Toc511650919 \h </w:instrText>
      </w:r>
      <w:r w:rsidRPr="00F3546B">
        <w:rPr>
          <w:rFonts w:ascii="Times New Roman" w:hAnsi="Times New Roman"/>
          <w:noProof/>
        </w:rPr>
        <w:fldChar w:fldCharType="separate"/>
      </w:r>
      <w:r w:rsidR="00E419A5">
        <w:rPr>
          <w:rFonts w:ascii="Times New Roman" w:hAnsi="Times New Roman"/>
          <w:b/>
          <w:bCs/>
          <w:noProof/>
          <w:lang w:val="es-MX"/>
        </w:rPr>
        <w:t>¡Error! Marcador no definido.</w:t>
      </w:r>
      <w:r w:rsidRPr="00F3546B">
        <w:rPr>
          <w:rFonts w:ascii="Times New Roman" w:hAnsi="Times New Roman"/>
          <w:noProof/>
        </w:rPr>
        <w:fldChar w:fldCharType="end"/>
      </w:r>
    </w:p>
    <w:p w14:paraId="10FC7A41" w14:textId="354D4C69" w:rsidR="004062CF" w:rsidRPr="00F3546B" w:rsidRDefault="004062CF" w:rsidP="00F3546B">
      <w:pPr>
        <w:pStyle w:val="TDC2"/>
        <w:tabs>
          <w:tab w:val="left" w:pos="880"/>
          <w:tab w:val="right" w:leader="dot" w:pos="8828"/>
        </w:tabs>
        <w:rPr>
          <w:rFonts w:ascii="Times New Roman" w:eastAsia="Times New Roman" w:hAnsi="Times New Roman"/>
          <w:noProof/>
          <w:sz w:val="22"/>
          <w:lang w:eastAsia="es-VE"/>
        </w:rPr>
      </w:pPr>
      <w:r w:rsidRPr="00F3546B">
        <w:rPr>
          <w:rFonts w:ascii="Times New Roman" w:hAnsi="Times New Roman"/>
          <w:noProof/>
        </w:rPr>
        <w:t>9.4.</w:t>
      </w:r>
      <w:r w:rsidRPr="00F3546B">
        <w:rPr>
          <w:rFonts w:ascii="Times New Roman" w:eastAsia="Times New Roman" w:hAnsi="Times New Roman"/>
          <w:noProof/>
          <w:sz w:val="22"/>
          <w:lang w:eastAsia="es-VE"/>
        </w:rPr>
        <w:tab/>
      </w:r>
      <w:r w:rsidRPr="00F3546B">
        <w:rPr>
          <w:rFonts w:ascii="Times New Roman" w:hAnsi="Times New Roman"/>
          <w:noProof/>
        </w:rPr>
        <w:t>Interfaces de comunicación</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_Toc511650920 \h </w:instrText>
      </w:r>
      <w:r w:rsidRPr="00F3546B">
        <w:rPr>
          <w:rFonts w:ascii="Times New Roman" w:hAnsi="Times New Roman"/>
          <w:noProof/>
        </w:rPr>
        <w:fldChar w:fldCharType="separate"/>
      </w:r>
      <w:r w:rsidR="00E419A5">
        <w:rPr>
          <w:rFonts w:ascii="Times New Roman" w:hAnsi="Times New Roman"/>
          <w:b/>
          <w:bCs/>
          <w:noProof/>
          <w:lang w:val="es-MX"/>
        </w:rPr>
        <w:t>¡Error! Marcador no definido.</w:t>
      </w:r>
      <w:r w:rsidRPr="00F3546B">
        <w:rPr>
          <w:rFonts w:ascii="Times New Roman" w:hAnsi="Times New Roman"/>
          <w:noProof/>
        </w:rPr>
        <w:fldChar w:fldCharType="end"/>
      </w:r>
    </w:p>
    <w:p w14:paraId="5CAF1A9F" w14:textId="501252A4"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lastRenderedPageBreak/>
        <w:t>10.</w:t>
      </w:r>
      <w:r w:rsidRPr="00F3546B">
        <w:rPr>
          <w:rFonts w:ascii="Times New Roman" w:eastAsia="Times New Roman" w:hAnsi="Times New Roman"/>
          <w:noProof/>
          <w:sz w:val="22"/>
          <w:lang w:eastAsia="es-VE"/>
        </w:rPr>
        <w:tab/>
      </w:r>
      <w:r w:rsidRPr="00F3546B">
        <w:rPr>
          <w:rFonts w:ascii="Times New Roman" w:hAnsi="Times New Roman"/>
          <w:noProof/>
        </w:rPr>
        <w:t>Requerimientos no funcionales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_Toc511650921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15</w:t>
      </w:r>
      <w:r w:rsidRPr="00F3546B">
        <w:rPr>
          <w:rFonts w:ascii="Times New Roman" w:hAnsi="Times New Roman"/>
          <w:noProof/>
        </w:rPr>
        <w:fldChar w:fldCharType="end"/>
      </w:r>
    </w:p>
    <w:p w14:paraId="53F9C58F" w14:textId="1C732BA5"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t>11.</w:t>
      </w:r>
      <w:r w:rsidRPr="00F3546B">
        <w:rPr>
          <w:rFonts w:ascii="Times New Roman" w:eastAsia="Times New Roman" w:hAnsi="Times New Roman"/>
          <w:noProof/>
          <w:sz w:val="22"/>
          <w:lang w:eastAsia="es-VE"/>
        </w:rPr>
        <w:tab/>
      </w:r>
      <w:r w:rsidRPr="00F3546B">
        <w:rPr>
          <w:rFonts w:ascii="Times New Roman" w:hAnsi="Times New Roman"/>
          <w:noProof/>
        </w:rPr>
        <w:t>Otros requerimientos</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_Toc511650922 \h </w:instrText>
      </w:r>
      <w:r w:rsidRPr="00F3546B">
        <w:rPr>
          <w:rFonts w:ascii="Times New Roman" w:hAnsi="Times New Roman"/>
          <w:noProof/>
        </w:rPr>
      </w:r>
      <w:r w:rsidRPr="00F3546B">
        <w:rPr>
          <w:rFonts w:ascii="Times New Roman" w:hAnsi="Times New Roman"/>
          <w:noProof/>
        </w:rPr>
        <w:fldChar w:fldCharType="separate"/>
      </w:r>
      <w:r w:rsidR="00E419A5">
        <w:rPr>
          <w:rFonts w:ascii="Times New Roman" w:hAnsi="Times New Roman"/>
          <w:noProof/>
        </w:rPr>
        <w:t>16</w:t>
      </w:r>
      <w:r w:rsidRPr="00F3546B">
        <w:rPr>
          <w:rFonts w:ascii="Times New Roman" w:hAnsi="Times New Roman"/>
          <w:noProof/>
        </w:rPr>
        <w:fldChar w:fldCharType="end"/>
      </w:r>
    </w:p>
    <w:p w14:paraId="41D96B54" w14:textId="74ED84D2" w:rsidR="004062CF" w:rsidRPr="00F3546B" w:rsidRDefault="004062CF" w:rsidP="00F3546B">
      <w:pPr>
        <w:pStyle w:val="TDC1"/>
        <w:tabs>
          <w:tab w:val="left" w:pos="660"/>
          <w:tab w:val="right" w:leader="dot" w:pos="8828"/>
        </w:tabs>
        <w:rPr>
          <w:rFonts w:ascii="Times New Roman" w:eastAsia="Times New Roman" w:hAnsi="Times New Roman"/>
          <w:noProof/>
          <w:sz w:val="22"/>
          <w:lang w:eastAsia="es-VE"/>
        </w:rPr>
      </w:pPr>
      <w:r w:rsidRPr="00F3546B">
        <w:rPr>
          <w:rFonts w:ascii="Times New Roman" w:hAnsi="Times New Roman"/>
          <w:noProof/>
        </w:rPr>
        <w:t>12.</w:t>
      </w:r>
      <w:r w:rsidRPr="00F3546B">
        <w:rPr>
          <w:rFonts w:ascii="Times New Roman" w:eastAsia="Times New Roman" w:hAnsi="Times New Roman"/>
          <w:noProof/>
          <w:sz w:val="22"/>
          <w:lang w:eastAsia="es-VE"/>
        </w:rPr>
        <w:tab/>
      </w:r>
      <w:r w:rsidRPr="00F3546B">
        <w:rPr>
          <w:rFonts w:ascii="Times New Roman" w:hAnsi="Times New Roman"/>
          <w:noProof/>
        </w:rPr>
        <w:t>Glosario</w:t>
      </w:r>
      <w:r w:rsidRPr="00F3546B">
        <w:rPr>
          <w:rFonts w:ascii="Times New Roman" w:hAnsi="Times New Roman"/>
          <w:noProof/>
        </w:rPr>
        <w:tab/>
      </w:r>
      <w:r w:rsidRPr="00F3546B">
        <w:rPr>
          <w:rFonts w:ascii="Times New Roman" w:hAnsi="Times New Roman"/>
          <w:noProof/>
        </w:rPr>
        <w:fldChar w:fldCharType="begin"/>
      </w:r>
      <w:r w:rsidRPr="00F3546B">
        <w:rPr>
          <w:rFonts w:ascii="Times New Roman" w:hAnsi="Times New Roman"/>
          <w:noProof/>
        </w:rPr>
        <w:instrText xml:space="preserve"> PAGEREF _Toc511650923 \h </w:instrText>
      </w:r>
      <w:r w:rsidRPr="00F3546B">
        <w:rPr>
          <w:rFonts w:ascii="Times New Roman" w:hAnsi="Times New Roman"/>
          <w:noProof/>
        </w:rPr>
        <w:fldChar w:fldCharType="separate"/>
      </w:r>
      <w:r w:rsidR="00E419A5">
        <w:rPr>
          <w:rFonts w:ascii="Times New Roman" w:hAnsi="Times New Roman"/>
          <w:b/>
          <w:bCs/>
          <w:noProof/>
          <w:lang w:val="es-MX"/>
        </w:rPr>
        <w:t>¡Error! Marcador no definido.</w:t>
      </w:r>
      <w:r w:rsidRPr="00F3546B">
        <w:rPr>
          <w:rFonts w:ascii="Times New Roman" w:hAnsi="Times New Roman"/>
          <w:noProof/>
        </w:rPr>
        <w:fldChar w:fldCharType="end"/>
      </w:r>
    </w:p>
    <w:p w14:paraId="2946DB82" w14:textId="77777777" w:rsidR="00973C3B" w:rsidRPr="00F3546B" w:rsidRDefault="00B94149" w:rsidP="00F3546B">
      <w:pPr>
        <w:spacing w:after="0"/>
        <w:rPr>
          <w:rFonts w:ascii="Times New Roman" w:eastAsia="Times New Roman" w:hAnsi="Times New Roman"/>
          <w:b/>
          <w:color w:val="365F91"/>
          <w:szCs w:val="24"/>
          <w:lang w:eastAsia="es-VE"/>
        </w:rPr>
      </w:pPr>
      <w:r w:rsidRPr="00F3546B">
        <w:rPr>
          <w:rFonts w:ascii="Times New Roman" w:eastAsia="Times New Roman" w:hAnsi="Times New Roman"/>
          <w:b/>
          <w:color w:val="365F91"/>
          <w:szCs w:val="24"/>
          <w:lang w:eastAsia="es-VE"/>
        </w:rPr>
        <w:fldChar w:fldCharType="end"/>
      </w:r>
    </w:p>
    <w:p w14:paraId="2CCE093D" w14:textId="77777777" w:rsidR="00992E52" w:rsidRPr="00F3546B" w:rsidRDefault="00992E52" w:rsidP="00F3546B">
      <w:pPr>
        <w:pStyle w:val="Ttulo1"/>
        <w:spacing w:line="276" w:lineRule="auto"/>
        <w:rPr>
          <w:rFonts w:ascii="Times New Roman" w:hAnsi="Times New Roman"/>
          <w:lang w:val="es-VE"/>
        </w:rPr>
      </w:pPr>
      <w:bookmarkStart w:id="0" w:name="_Toc511650902"/>
      <w:r w:rsidRPr="00F3546B">
        <w:rPr>
          <w:rFonts w:ascii="Times New Roman" w:hAnsi="Times New Roman"/>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992E52" w:rsidRPr="00F3546B" w14:paraId="08A90230" w14:textId="77777777" w:rsidTr="00F3546B">
        <w:tc>
          <w:tcPr>
            <w:tcW w:w="1217" w:type="dxa"/>
            <w:shd w:val="clear" w:color="auto" w:fill="D9D9D9" w:themeFill="background1" w:themeFillShade="D9"/>
          </w:tcPr>
          <w:p w14:paraId="48FF8E3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Fecha</w:t>
            </w:r>
          </w:p>
        </w:tc>
        <w:tc>
          <w:tcPr>
            <w:tcW w:w="1158" w:type="dxa"/>
            <w:shd w:val="clear" w:color="auto" w:fill="D9D9D9" w:themeFill="background1" w:themeFillShade="D9"/>
          </w:tcPr>
          <w:p w14:paraId="745F5C4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Versión</w:t>
            </w:r>
          </w:p>
        </w:tc>
        <w:tc>
          <w:tcPr>
            <w:tcW w:w="1725" w:type="dxa"/>
            <w:shd w:val="clear" w:color="auto" w:fill="D9D9D9" w:themeFill="background1" w:themeFillShade="D9"/>
          </w:tcPr>
          <w:p w14:paraId="4C320DDC"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Autor</w:t>
            </w:r>
          </w:p>
        </w:tc>
        <w:tc>
          <w:tcPr>
            <w:tcW w:w="1804" w:type="dxa"/>
            <w:shd w:val="clear" w:color="auto" w:fill="D9D9D9" w:themeFill="background1" w:themeFillShade="D9"/>
          </w:tcPr>
          <w:p w14:paraId="03A132D6"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Organización</w:t>
            </w:r>
          </w:p>
        </w:tc>
        <w:tc>
          <w:tcPr>
            <w:tcW w:w="2816" w:type="dxa"/>
            <w:shd w:val="clear" w:color="auto" w:fill="D9D9D9" w:themeFill="background1" w:themeFillShade="D9"/>
          </w:tcPr>
          <w:p w14:paraId="7CF7CAE3"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Descripción</w:t>
            </w:r>
          </w:p>
        </w:tc>
      </w:tr>
      <w:tr w:rsidR="00992E52" w:rsidRPr="00F3546B" w14:paraId="5997CC1D" w14:textId="77777777" w:rsidTr="00F3546B">
        <w:tc>
          <w:tcPr>
            <w:tcW w:w="1217" w:type="dxa"/>
          </w:tcPr>
          <w:p w14:paraId="110FFD37" w14:textId="612A4758"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30/04/2024</w:t>
            </w:r>
          </w:p>
        </w:tc>
        <w:tc>
          <w:tcPr>
            <w:tcW w:w="1158" w:type="dxa"/>
          </w:tcPr>
          <w:p w14:paraId="6B699379" w14:textId="444F1C38"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1.0</w:t>
            </w:r>
          </w:p>
        </w:tc>
        <w:tc>
          <w:tcPr>
            <w:tcW w:w="1725" w:type="dxa"/>
          </w:tcPr>
          <w:p w14:paraId="3FE9F23F" w14:textId="7F078B6F" w:rsidR="00992E52" w:rsidRPr="00F3546B" w:rsidRDefault="4A5ACD26"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Joel Inca</w:t>
            </w:r>
          </w:p>
        </w:tc>
        <w:tc>
          <w:tcPr>
            <w:tcW w:w="1804" w:type="dxa"/>
          </w:tcPr>
          <w:p w14:paraId="1F72F646" w14:textId="53A2002B" w:rsidR="00992E52" w:rsidRPr="00F3546B" w:rsidRDefault="661F58BD" w:rsidP="00F3546B">
            <w:pPr>
              <w:spacing w:after="0"/>
              <w:jc w:val="center"/>
              <w:rPr>
                <w:rFonts w:ascii="Times New Roman" w:hAnsi="Times New Roman"/>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2816" w:type="dxa"/>
          </w:tcPr>
          <w:p w14:paraId="08CE6F91" w14:textId="0D742E71" w:rsidR="00992E52" w:rsidRPr="00F3546B" w:rsidRDefault="661F58BD"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Realización</w:t>
            </w:r>
            <w:r w:rsidR="4A5ACD26" w:rsidRPr="00F3546B">
              <w:rPr>
                <w:rFonts w:ascii="Times New Roman" w:eastAsia="Times New Roman" w:hAnsi="Times New Roman"/>
                <w:b/>
                <w:bCs/>
                <w:color w:val="000000" w:themeColor="text1"/>
                <w:sz w:val="20"/>
                <w:szCs w:val="20"/>
                <w:lang w:eastAsia="es-VE"/>
              </w:rPr>
              <w:t xml:space="preserve"> hasta el punto 6</w:t>
            </w:r>
          </w:p>
        </w:tc>
      </w:tr>
      <w:tr w:rsidR="00992E52" w:rsidRPr="00F3546B" w14:paraId="61CDCEAD" w14:textId="77777777" w:rsidTr="00F3546B">
        <w:tc>
          <w:tcPr>
            <w:tcW w:w="1217" w:type="dxa"/>
          </w:tcPr>
          <w:p w14:paraId="6BB9E253" w14:textId="2CE16127"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15/05/2024</w:t>
            </w:r>
          </w:p>
        </w:tc>
        <w:tc>
          <w:tcPr>
            <w:tcW w:w="1158" w:type="dxa"/>
          </w:tcPr>
          <w:p w14:paraId="23DE523C" w14:textId="2BEAED2C"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2.0</w:t>
            </w:r>
          </w:p>
        </w:tc>
        <w:tc>
          <w:tcPr>
            <w:tcW w:w="1725" w:type="dxa"/>
          </w:tcPr>
          <w:p w14:paraId="52E56223" w14:textId="489E7F9A"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Joel Inca</w:t>
            </w:r>
          </w:p>
        </w:tc>
        <w:tc>
          <w:tcPr>
            <w:tcW w:w="1804" w:type="dxa"/>
          </w:tcPr>
          <w:p w14:paraId="07547A01" w14:textId="25B1B362" w:rsidR="00992E52" w:rsidRPr="00F3546B" w:rsidRDefault="00245AC1"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color w:val="000000"/>
                <w:sz w:val="20"/>
                <w:szCs w:val="20"/>
                <w:lang w:eastAsia="es-VE"/>
              </w:rPr>
              <w:t>DevTeam</w:t>
            </w:r>
            <w:proofErr w:type="spellEnd"/>
          </w:p>
        </w:tc>
        <w:tc>
          <w:tcPr>
            <w:tcW w:w="2816" w:type="dxa"/>
          </w:tcPr>
          <w:p w14:paraId="5043CB0F" w14:textId="5368FAF7" w:rsidR="00992E52"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Realización punto 7,10-11</w:t>
            </w:r>
          </w:p>
        </w:tc>
      </w:tr>
      <w:tr w:rsidR="00F3546B" w:rsidRPr="00F3546B" w14:paraId="07459315" w14:textId="77777777" w:rsidTr="00F3546B">
        <w:tc>
          <w:tcPr>
            <w:tcW w:w="1217" w:type="dxa"/>
          </w:tcPr>
          <w:p w14:paraId="6537F28F" w14:textId="7B1383A6"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11/07/2024</w:t>
            </w:r>
          </w:p>
        </w:tc>
        <w:tc>
          <w:tcPr>
            <w:tcW w:w="1158" w:type="dxa"/>
          </w:tcPr>
          <w:p w14:paraId="6DFB9E20" w14:textId="5E20087D"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3.0</w:t>
            </w:r>
          </w:p>
        </w:tc>
        <w:tc>
          <w:tcPr>
            <w:tcW w:w="1725" w:type="dxa"/>
          </w:tcPr>
          <w:p w14:paraId="70DF9E56" w14:textId="30A5ABED"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Joel Inca</w:t>
            </w:r>
          </w:p>
        </w:tc>
        <w:tc>
          <w:tcPr>
            <w:tcW w:w="1804" w:type="dxa"/>
          </w:tcPr>
          <w:p w14:paraId="44E871BC" w14:textId="5EC1731F" w:rsidR="00F3546B" w:rsidRPr="00F3546B" w:rsidRDefault="00F3546B"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color w:val="000000"/>
                <w:sz w:val="20"/>
                <w:szCs w:val="20"/>
                <w:lang w:eastAsia="es-VE"/>
              </w:rPr>
              <w:t>DevTeam</w:t>
            </w:r>
            <w:proofErr w:type="spellEnd"/>
          </w:p>
        </w:tc>
        <w:tc>
          <w:tcPr>
            <w:tcW w:w="2816" w:type="dxa"/>
          </w:tcPr>
          <w:p w14:paraId="144A5D23" w14:textId="4D4A39D7" w:rsidR="00F3546B" w:rsidRPr="00F3546B" w:rsidRDefault="00F3546B"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Aumento de requerimientos y ajuste del propósito</w:t>
            </w:r>
          </w:p>
        </w:tc>
      </w:tr>
      <w:tr w:rsidR="00F3546B" w:rsidRPr="00F3546B" w14:paraId="738610EB" w14:textId="77777777" w:rsidTr="00F3546B">
        <w:tc>
          <w:tcPr>
            <w:tcW w:w="1217" w:type="dxa"/>
          </w:tcPr>
          <w:p w14:paraId="637805D2"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158" w:type="dxa"/>
          </w:tcPr>
          <w:p w14:paraId="463F29E8"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725" w:type="dxa"/>
          </w:tcPr>
          <w:p w14:paraId="3B7B4B8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804" w:type="dxa"/>
          </w:tcPr>
          <w:p w14:paraId="3A0FF5F2"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2816" w:type="dxa"/>
          </w:tcPr>
          <w:p w14:paraId="5630AD6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bl>
    <w:p w14:paraId="293AAFFD" w14:textId="77777777" w:rsidR="002D5AFF" w:rsidRPr="00F3546B" w:rsidRDefault="00712550" w:rsidP="00F3546B">
      <w:pPr>
        <w:pStyle w:val="Ttulo1"/>
        <w:spacing w:line="276" w:lineRule="auto"/>
        <w:rPr>
          <w:rFonts w:ascii="Times New Roman" w:hAnsi="Times New Roman"/>
        </w:rPr>
      </w:pPr>
      <w:bookmarkStart w:id="1" w:name="_Toc511650903"/>
      <w:proofErr w:type="spellStart"/>
      <w:r w:rsidRPr="00F3546B">
        <w:rPr>
          <w:rFonts w:ascii="Times New Roman" w:hAnsi="Times New Roman"/>
          <w:lang w:val="en-US"/>
        </w:rPr>
        <w:t>I</w:t>
      </w:r>
      <w:r w:rsidR="002D5AFF" w:rsidRPr="00F3546B">
        <w:rPr>
          <w:rFonts w:ascii="Times New Roman" w:hAnsi="Times New Roman"/>
          <w:lang w:val="en-US"/>
        </w:rPr>
        <w:t>nformación</w:t>
      </w:r>
      <w:proofErr w:type="spellEnd"/>
      <w:r w:rsidR="002D5AFF" w:rsidRPr="00F3546B">
        <w:rPr>
          <w:rFonts w:ascii="Times New Roman" w:hAnsi="Times New Roman"/>
          <w:lang w:val="en-US"/>
        </w:rPr>
        <w:t xml:space="preserve"> </w:t>
      </w:r>
      <w:r w:rsidR="002D4F14" w:rsidRPr="00F3546B">
        <w:rPr>
          <w:rFonts w:ascii="Times New Roman" w:hAnsi="Times New Roman"/>
          <w:lang w:val="en-US"/>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F3546B" w14:paraId="247C1B20" w14:textId="77777777" w:rsidTr="404D653E">
        <w:tc>
          <w:tcPr>
            <w:tcW w:w="3261" w:type="dxa"/>
            <w:shd w:val="clear" w:color="auto" w:fill="auto"/>
          </w:tcPr>
          <w:p w14:paraId="41692114" w14:textId="77777777" w:rsidR="002D5AFF" w:rsidRPr="00F3546B" w:rsidRDefault="002D5AFF"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Empresa / Organización</w:t>
            </w:r>
          </w:p>
        </w:tc>
        <w:tc>
          <w:tcPr>
            <w:tcW w:w="5609" w:type="dxa"/>
            <w:shd w:val="clear" w:color="auto" w:fill="auto"/>
          </w:tcPr>
          <w:p w14:paraId="61829076" w14:textId="51CD31E2" w:rsidR="002D5AFF" w:rsidRPr="00F3546B" w:rsidRDefault="5EF0E74E"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Intagua S.A.</w:t>
            </w:r>
          </w:p>
        </w:tc>
      </w:tr>
      <w:tr w:rsidR="002D5AFF" w:rsidRPr="00F3546B" w14:paraId="596AA3AE" w14:textId="77777777" w:rsidTr="404D653E">
        <w:tc>
          <w:tcPr>
            <w:tcW w:w="3261" w:type="dxa"/>
            <w:shd w:val="clear" w:color="auto" w:fill="auto"/>
          </w:tcPr>
          <w:p w14:paraId="1E3E23F5" w14:textId="77777777" w:rsidR="002D5AFF"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Proyecto</w:t>
            </w:r>
          </w:p>
        </w:tc>
        <w:tc>
          <w:tcPr>
            <w:tcW w:w="5609" w:type="dxa"/>
            <w:shd w:val="clear" w:color="auto" w:fill="auto"/>
          </w:tcPr>
          <w:p w14:paraId="2BA226A1" w14:textId="23BC3043" w:rsidR="002D5AFF" w:rsidRPr="00F3546B" w:rsidRDefault="1E6E2F73"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IntApp</w:t>
            </w:r>
          </w:p>
        </w:tc>
      </w:tr>
      <w:tr w:rsidR="002D4F14" w:rsidRPr="00F3546B" w14:paraId="72813B8A" w14:textId="77777777" w:rsidTr="404D653E">
        <w:tc>
          <w:tcPr>
            <w:tcW w:w="3261" w:type="dxa"/>
            <w:shd w:val="clear" w:color="auto" w:fill="auto"/>
          </w:tcPr>
          <w:p w14:paraId="77BA2D0A" w14:textId="77777777" w:rsidR="002D4F14"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Fecha de preparación</w:t>
            </w:r>
          </w:p>
        </w:tc>
        <w:tc>
          <w:tcPr>
            <w:tcW w:w="5609" w:type="dxa"/>
            <w:shd w:val="clear" w:color="auto" w:fill="auto"/>
          </w:tcPr>
          <w:p w14:paraId="17AD93B2" w14:textId="49453A37" w:rsidR="002D4F14" w:rsidRPr="00F3546B" w:rsidRDefault="75A76B57"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30 de abril del 2024</w:t>
            </w:r>
          </w:p>
        </w:tc>
      </w:tr>
      <w:tr w:rsidR="002D4F14" w:rsidRPr="00F3546B" w14:paraId="39ECDE55" w14:textId="77777777" w:rsidTr="404D653E">
        <w:tc>
          <w:tcPr>
            <w:tcW w:w="3261" w:type="dxa"/>
            <w:shd w:val="clear" w:color="auto" w:fill="auto"/>
          </w:tcPr>
          <w:p w14:paraId="1D7AEF63" w14:textId="77777777" w:rsidR="002D4F14" w:rsidRPr="00F3546B" w:rsidRDefault="002D4F14"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Cliente</w:t>
            </w:r>
          </w:p>
        </w:tc>
        <w:tc>
          <w:tcPr>
            <w:tcW w:w="5609" w:type="dxa"/>
            <w:shd w:val="clear" w:color="auto" w:fill="auto"/>
          </w:tcPr>
          <w:p w14:paraId="0DE4B5B7" w14:textId="02C3D64E" w:rsidR="002D4F14" w:rsidRPr="00F3546B" w:rsidRDefault="71CC3678"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Martin Inca</w:t>
            </w:r>
          </w:p>
        </w:tc>
      </w:tr>
      <w:tr w:rsidR="00B94149" w:rsidRPr="00F3546B" w14:paraId="545A4421" w14:textId="77777777" w:rsidTr="404D653E">
        <w:tc>
          <w:tcPr>
            <w:tcW w:w="3261" w:type="dxa"/>
            <w:shd w:val="clear" w:color="auto" w:fill="auto"/>
          </w:tcPr>
          <w:p w14:paraId="3A090342" w14:textId="77777777" w:rsidR="00B94149" w:rsidRPr="00F3546B" w:rsidRDefault="00B94149"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Patrocinador principal</w:t>
            </w:r>
          </w:p>
        </w:tc>
        <w:tc>
          <w:tcPr>
            <w:tcW w:w="5609" w:type="dxa"/>
            <w:shd w:val="clear" w:color="auto" w:fill="auto"/>
          </w:tcPr>
          <w:p w14:paraId="66204FF1" w14:textId="1EA7BC9F" w:rsidR="00B94149" w:rsidRPr="00F3546B" w:rsidRDefault="61D572DE"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Martin Inca</w:t>
            </w:r>
          </w:p>
        </w:tc>
      </w:tr>
      <w:tr w:rsidR="002D4F14" w:rsidRPr="00F3546B" w14:paraId="67ACA70F" w14:textId="77777777" w:rsidTr="404D653E">
        <w:tc>
          <w:tcPr>
            <w:tcW w:w="3261" w:type="dxa"/>
            <w:shd w:val="clear" w:color="auto" w:fill="auto"/>
          </w:tcPr>
          <w:p w14:paraId="5C7D64A7" w14:textId="77777777" w:rsidR="002D4F14" w:rsidRPr="00F3546B" w:rsidRDefault="00992E52"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Gerente / Líder de Proyecto</w:t>
            </w:r>
          </w:p>
        </w:tc>
        <w:tc>
          <w:tcPr>
            <w:tcW w:w="5609" w:type="dxa"/>
            <w:shd w:val="clear" w:color="auto" w:fill="auto"/>
          </w:tcPr>
          <w:p w14:paraId="2DBF0D7D" w14:textId="096CFED1" w:rsidR="002D4F14" w:rsidRPr="00F3546B" w:rsidRDefault="61DEC283"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Joel Inca</w:t>
            </w:r>
          </w:p>
        </w:tc>
      </w:tr>
      <w:tr w:rsidR="00992E52" w:rsidRPr="00F3546B" w14:paraId="78375777" w14:textId="77777777" w:rsidTr="404D653E">
        <w:tc>
          <w:tcPr>
            <w:tcW w:w="3261" w:type="dxa"/>
            <w:shd w:val="clear" w:color="auto" w:fill="auto"/>
          </w:tcPr>
          <w:p w14:paraId="4801850D" w14:textId="77777777" w:rsidR="00992E52" w:rsidRPr="00F3546B" w:rsidRDefault="00992E52" w:rsidP="00F3546B">
            <w:pPr>
              <w:spacing w:after="0"/>
              <w:jc w:val="center"/>
              <w:rPr>
                <w:rFonts w:ascii="Times New Roman" w:eastAsia="Times New Roman" w:hAnsi="Times New Roman"/>
                <w:color w:val="000000"/>
                <w:szCs w:val="24"/>
                <w:lang w:eastAsia="es-VE"/>
              </w:rPr>
            </w:pPr>
            <w:r w:rsidRPr="00F3546B">
              <w:rPr>
                <w:rFonts w:ascii="Times New Roman" w:eastAsia="Times New Roman" w:hAnsi="Times New Roman"/>
                <w:color w:val="000000"/>
                <w:szCs w:val="24"/>
                <w:lang w:eastAsia="es-VE"/>
              </w:rPr>
              <w:t xml:space="preserve">Gerente / Líder de </w:t>
            </w:r>
            <w:r w:rsidR="008A208C" w:rsidRPr="00F3546B">
              <w:rPr>
                <w:rFonts w:ascii="Times New Roman" w:eastAsia="Times New Roman" w:hAnsi="Times New Roman"/>
                <w:color w:val="000000"/>
                <w:szCs w:val="24"/>
                <w:lang w:eastAsia="es-VE"/>
              </w:rPr>
              <w:t>Análisis de negocio y requerimientos</w:t>
            </w:r>
          </w:p>
        </w:tc>
        <w:tc>
          <w:tcPr>
            <w:tcW w:w="5609" w:type="dxa"/>
            <w:shd w:val="clear" w:color="auto" w:fill="auto"/>
          </w:tcPr>
          <w:p w14:paraId="6B62F1B3" w14:textId="65D941B5" w:rsidR="00992E52" w:rsidRPr="00F3546B" w:rsidRDefault="7BA114B8" w:rsidP="00F3546B">
            <w:pPr>
              <w:spacing w:after="0"/>
              <w:jc w:val="center"/>
              <w:rPr>
                <w:rFonts w:ascii="Times New Roman" w:eastAsia="Times New Roman" w:hAnsi="Times New Roman"/>
                <w:color w:val="000000"/>
                <w:lang w:eastAsia="es-VE"/>
              </w:rPr>
            </w:pPr>
            <w:r w:rsidRPr="00F3546B">
              <w:rPr>
                <w:rFonts w:ascii="Times New Roman" w:eastAsia="Times New Roman" w:hAnsi="Times New Roman"/>
                <w:color w:val="000000" w:themeColor="text1"/>
                <w:lang w:eastAsia="es-VE"/>
              </w:rPr>
              <w:t>Claudio Tapia</w:t>
            </w:r>
          </w:p>
        </w:tc>
      </w:tr>
    </w:tbl>
    <w:p w14:paraId="451BD20C" w14:textId="77777777" w:rsidR="00E24BC7" w:rsidRPr="00F3546B" w:rsidRDefault="00992E52" w:rsidP="00F3546B">
      <w:pPr>
        <w:pStyle w:val="Ttulo1"/>
        <w:spacing w:line="276" w:lineRule="auto"/>
        <w:rPr>
          <w:rFonts w:ascii="Times New Roman" w:hAnsi="Times New Roman"/>
          <w:lang w:val="es-VE"/>
        </w:rPr>
      </w:pPr>
      <w:bookmarkStart w:id="2" w:name="_Toc511650904"/>
      <w:r w:rsidRPr="00F3546B">
        <w:rPr>
          <w:rFonts w:ascii="Times New Roman" w:hAnsi="Times New Roman"/>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RPr="00F3546B" w14:paraId="212A73A7" w14:textId="77777777" w:rsidTr="404D653E">
        <w:tc>
          <w:tcPr>
            <w:tcW w:w="1985" w:type="dxa"/>
            <w:shd w:val="clear" w:color="auto" w:fill="D9D9D9" w:themeFill="background1" w:themeFillShade="D9"/>
          </w:tcPr>
          <w:p w14:paraId="3E200CB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Cargo</w:t>
            </w:r>
          </w:p>
        </w:tc>
        <w:tc>
          <w:tcPr>
            <w:tcW w:w="1985" w:type="dxa"/>
            <w:shd w:val="clear" w:color="auto" w:fill="D9D9D9" w:themeFill="background1" w:themeFillShade="D9"/>
          </w:tcPr>
          <w:p w14:paraId="09BEBF89"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Departamento u Organización</w:t>
            </w:r>
          </w:p>
        </w:tc>
        <w:tc>
          <w:tcPr>
            <w:tcW w:w="850" w:type="dxa"/>
            <w:shd w:val="clear" w:color="auto" w:fill="D9D9D9" w:themeFill="background1" w:themeFillShade="D9"/>
          </w:tcPr>
          <w:p w14:paraId="72C42D4E"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Fecha</w:t>
            </w:r>
          </w:p>
        </w:tc>
        <w:tc>
          <w:tcPr>
            <w:tcW w:w="2410" w:type="dxa"/>
            <w:shd w:val="clear" w:color="auto" w:fill="D9D9D9" w:themeFill="background1" w:themeFillShade="D9"/>
          </w:tcPr>
          <w:p w14:paraId="7C15739C"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color w:val="000000"/>
                <w:sz w:val="20"/>
                <w:szCs w:val="20"/>
                <w:lang w:eastAsia="es-VE"/>
              </w:rPr>
              <w:t>Firma</w:t>
            </w:r>
          </w:p>
        </w:tc>
      </w:tr>
      <w:tr w:rsidR="00992E52" w:rsidRPr="00F3546B" w14:paraId="02F2C34E" w14:textId="77777777" w:rsidTr="404D653E">
        <w:tc>
          <w:tcPr>
            <w:tcW w:w="1985" w:type="dxa"/>
          </w:tcPr>
          <w:p w14:paraId="7BA61748" w14:textId="0301B752" w:rsidR="404D653E" w:rsidRPr="00F3546B" w:rsidRDefault="404D653E" w:rsidP="00F3546B">
            <w:pPr>
              <w:spacing w:after="0"/>
              <w:jc w:val="center"/>
              <w:rPr>
                <w:rFonts w:ascii="Times New Roman" w:eastAsia="Times New Roman" w:hAnsi="Times New Roman"/>
                <w:b/>
                <w:bCs/>
                <w:color w:val="000000" w:themeColor="text1"/>
                <w:sz w:val="20"/>
                <w:szCs w:val="20"/>
                <w:lang w:eastAsia="es-VE"/>
              </w:rPr>
            </w:pPr>
          </w:p>
          <w:p w14:paraId="1CE4F375" w14:textId="42F19B95" w:rsidR="3E3E0F9C" w:rsidRPr="00F3546B" w:rsidRDefault="3E3E0F9C"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19219836"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p>
        </w:tc>
        <w:tc>
          <w:tcPr>
            <w:tcW w:w="1559" w:type="dxa"/>
          </w:tcPr>
          <w:p w14:paraId="65ACFEE1" w14:textId="30ACFFB4"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429B37A2" w14:textId="33A01CFE" w:rsidR="00992E52" w:rsidRPr="00F3546B" w:rsidRDefault="3E3E0F9C"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Líder de Proyecto</w:t>
            </w:r>
          </w:p>
          <w:p w14:paraId="296FEF7D" w14:textId="0E1E54ED" w:rsidR="00992E52" w:rsidRPr="00F3546B" w:rsidRDefault="00992E52" w:rsidP="00F3546B">
            <w:pPr>
              <w:spacing w:after="0"/>
              <w:jc w:val="center"/>
              <w:rPr>
                <w:rFonts w:ascii="Times New Roman" w:eastAsia="Times New Roman" w:hAnsi="Times New Roman"/>
                <w:b/>
                <w:bCs/>
                <w:color w:val="000000"/>
                <w:sz w:val="20"/>
                <w:szCs w:val="20"/>
                <w:lang w:eastAsia="es-VE"/>
              </w:rPr>
            </w:pPr>
          </w:p>
        </w:tc>
        <w:tc>
          <w:tcPr>
            <w:tcW w:w="1985" w:type="dxa"/>
          </w:tcPr>
          <w:p w14:paraId="648A77DF" w14:textId="2E99E68C"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7194DBDC" w14:textId="0BB963B0" w:rsidR="00992E52" w:rsidRPr="00F3546B" w:rsidRDefault="3E3E0F9C" w:rsidP="00F3546B">
            <w:pPr>
              <w:spacing w:after="0"/>
              <w:jc w:val="center"/>
              <w:rPr>
                <w:rFonts w:ascii="Times New Roman" w:eastAsia="Times New Roman" w:hAnsi="Times New Roman"/>
                <w:b/>
                <w:bCs/>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06EA65B6" w14:textId="7A4C11EF" w:rsidR="00992E52" w:rsidRPr="00F3546B" w:rsidRDefault="00992E52" w:rsidP="00F3546B">
            <w:pPr>
              <w:spacing w:after="0"/>
              <w:jc w:val="center"/>
              <w:rPr>
                <w:rFonts w:ascii="Times New Roman" w:eastAsia="Times New Roman" w:hAnsi="Times New Roman"/>
                <w:b/>
                <w:bCs/>
                <w:color w:val="000000" w:themeColor="text1"/>
                <w:sz w:val="20"/>
                <w:szCs w:val="20"/>
                <w:lang w:eastAsia="es-VE"/>
              </w:rPr>
            </w:pPr>
          </w:p>
          <w:p w14:paraId="769D0D3C" w14:textId="2BAB96AE" w:rsidR="00992E52" w:rsidRPr="00F3546B" w:rsidRDefault="3E3E0F9C" w:rsidP="00F3546B">
            <w:pPr>
              <w:spacing w:after="0"/>
              <w:jc w:val="center"/>
              <w:rPr>
                <w:rFonts w:ascii="Times New Roman" w:eastAsia="Times New Roman" w:hAnsi="Times New Roman"/>
                <w:b/>
                <w:bCs/>
                <w:color w:val="000000"/>
                <w:sz w:val="20"/>
                <w:szCs w:val="20"/>
                <w:lang w:eastAsia="es-VE"/>
              </w:rPr>
            </w:pPr>
            <w:r w:rsidRPr="00F3546B">
              <w:rPr>
                <w:rFonts w:ascii="Times New Roman" w:eastAsia="Times New Roman" w:hAnsi="Times New Roman"/>
                <w:b/>
                <w:bCs/>
                <w:color w:val="000000" w:themeColor="text1"/>
                <w:sz w:val="20"/>
                <w:szCs w:val="20"/>
                <w:lang w:eastAsia="es-VE"/>
              </w:rPr>
              <w:t>30/04/2024</w:t>
            </w:r>
          </w:p>
        </w:tc>
        <w:tc>
          <w:tcPr>
            <w:tcW w:w="2410" w:type="dxa"/>
          </w:tcPr>
          <w:p w14:paraId="54CD245A" w14:textId="77777777" w:rsidR="00992E52" w:rsidRPr="00F3546B" w:rsidRDefault="00992E52" w:rsidP="00F3546B">
            <w:pPr>
              <w:spacing w:after="0"/>
              <w:jc w:val="center"/>
              <w:rPr>
                <w:rFonts w:ascii="Times New Roman" w:eastAsia="Times New Roman" w:hAnsi="Times New Roman"/>
                <w:b/>
                <w:color w:val="000000"/>
                <w:sz w:val="20"/>
                <w:szCs w:val="20"/>
                <w:lang w:eastAsia="es-VE"/>
              </w:rPr>
            </w:pPr>
          </w:p>
        </w:tc>
      </w:tr>
      <w:tr w:rsidR="00245AC1" w:rsidRPr="00F3546B" w14:paraId="1231BE67" w14:textId="77777777" w:rsidTr="404D653E">
        <w:tc>
          <w:tcPr>
            <w:tcW w:w="1985" w:type="dxa"/>
          </w:tcPr>
          <w:p w14:paraId="46E2835E"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7AD6753A"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30D7AA69"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c>
          <w:tcPr>
            <w:tcW w:w="1559" w:type="dxa"/>
          </w:tcPr>
          <w:p w14:paraId="105C283C"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3A804A82"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Líder de Proyecto</w:t>
            </w:r>
          </w:p>
          <w:p w14:paraId="7196D064"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c>
          <w:tcPr>
            <w:tcW w:w="1985" w:type="dxa"/>
          </w:tcPr>
          <w:p w14:paraId="66B7265B"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34FF1C98" w14:textId="1B4755B1" w:rsidR="00245AC1" w:rsidRPr="00F3546B" w:rsidRDefault="00245AC1"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1AAF189B" w14:textId="77777777" w:rsidR="00245AC1" w:rsidRPr="00F3546B" w:rsidRDefault="00245AC1" w:rsidP="00F3546B">
            <w:pPr>
              <w:spacing w:after="0"/>
              <w:jc w:val="center"/>
              <w:rPr>
                <w:rFonts w:ascii="Times New Roman" w:eastAsia="Times New Roman" w:hAnsi="Times New Roman"/>
                <w:b/>
                <w:bCs/>
                <w:color w:val="000000" w:themeColor="text1"/>
                <w:sz w:val="20"/>
                <w:szCs w:val="20"/>
                <w:lang w:eastAsia="es-VE"/>
              </w:rPr>
            </w:pPr>
          </w:p>
          <w:p w14:paraId="6D072C0D" w14:textId="1C2C5B09" w:rsidR="00245AC1" w:rsidRPr="00F3546B" w:rsidRDefault="00245AC1" w:rsidP="00F3546B">
            <w:pPr>
              <w:spacing w:after="0"/>
              <w:jc w:val="center"/>
              <w:rPr>
                <w:rFonts w:ascii="Times New Roman" w:eastAsia="Times New Roman" w:hAnsi="Times New Roman"/>
                <w:b/>
                <w:color w:val="000000"/>
                <w:sz w:val="20"/>
                <w:szCs w:val="20"/>
                <w:lang w:eastAsia="es-VE"/>
              </w:rPr>
            </w:pPr>
            <w:r w:rsidRPr="00F3546B">
              <w:rPr>
                <w:rFonts w:ascii="Times New Roman" w:eastAsia="Times New Roman" w:hAnsi="Times New Roman"/>
                <w:b/>
                <w:bCs/>
                <w:color w:val="000000" w:themeColor="text1"/>
                <w:sz w:val="20"/>
                <w:szCs w:val="20"/>
                <w:lang w:eastAsia="es-VE"/>
              </w:rPr>
              <w:t>15/05/2024</w:t>
            </w:r>
          </w:p>
        </w:tc>
        <w:tc>
          <w:tcPr>
            <w:tcW w:w="2410" w:type="dxa"/>
          </w:tcPr>
          <w:p w14:paraId="48A21919" w14:textId="77777777" w:rsidR="00245AC1" w:rsidRPr="00F3546B" w:rsidRDefault="00245AC1" w:rsidP="00F3546B">
            <w:pPr>
              <w:spacing w:after="0"/>
              <w:jc w:val="center"/>
              <w:rPr>
                <w:rFonts w:ascii="Times New Roman" w:eastAsia="Times New Roman" w:hAnsi="Times New Roman"/>
                <w:b/>
                <w:color w:val="000000"/>
                <w:sz w:val="20"/>
                <w:szCs w:val="20"/>
                <w:lang w:eastAsia="es-VE"/>
              </w:rPr>
            </w:pPr>
          </w:p>
        </w:tc>
      </w:tr>
      <w:tr w:rsidR="00F3546B" w:rsidRPr="00F3546B" w14:paraId="6BD18F9B" w14:textId="77777777" w:rsidTr="404D653E">
        <w:tc>
          <w:tcPr>
            <w:tcW w:w="1985" w:type="dxa"/>
          </w:tcPr>
          <w:p w14:paraId="0ACB4623"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334E6A6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t>Joel Inca</w:t>
            </w:r>
          </w:p>
          <w:p w14:paraId="0F3CABC7"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559" w:type="dxa"/>
          </w:tcPr>
          <w:p w14:paraId="6253F7E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4A59817A"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lastRenderedPageBreak/>
              <w:t>Líder de Proyecto</w:t>
            </w:r>
          </w:p>
          <w:p w14:paraId="5B08B5D1"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985" w:type="dxa"/>
          </w:tcPr>
          <w:p w14:paraId="66C90022"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16DEB4AB" w14:textId="4816F7E3" w:rsidR="00F3546B" w:rsidRPr="00F3546B" w:rsidRDefault="00F3546B" w:rsidP="00F3546B">
            <w:pPr>
              <w:spacing w:after="0"/>
              <w:jc w:val="center"/>
              <w:rPr>
                <w:rFonts w:ascii="Times New Roman" w:eastAsia="Times New Roman" w:hAnsi="Times New Roman"/>
                <w:b/>
                <w:color w:val="000000"/>
                <w:sz w:val="20"/>
                <w:szCs w:val="20"/>
                <w:lang w:eastAsia="es-VE"/>
              </w:rPr>
            </w:pPr>
            <w:proofErr w:type="spellStart"/>
            <w:r w:rsidRPr="00F3546B">
              <w:rPr>
                <w:rFonts w:ascii="Times New Roman" w:eastAsia="Times New Roman" w:hAnsi="Times New Roman"/>
                <w:b/>
                <w:bCs/>
                <w:color w:val="000000" w:themeColor="text1"/>
                <w:sz w:val="20"/>
                <w:szCs w:val="20"/>
                <w:lang w:eastAsia="es-VE"/>
              </w:rPr>
              <w:t>DevTeam</w:t>
            </w:r>
            <w:proofErr w:type="spellEnd"/>
          </w:p>
        </w:tc>
        <w:tc>
          <w:tcPr>
            <w:tcW w:w="850" w:type="dxa"/>
          </w:tcPr>
          <w:p w14:paraId="343089A5" w14:textId="77777777"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p>
          <w:p w14:paraId="0AD9C6F4" w14:textId="7851D5B2" w:rsidR="00F3546B" w:rsidRPr="00F3546B" w:rsidRDefault="00F3546B" w:rsidP="00F3546B">
            <w:pPr>
              <w:spacing w:after="0"/>
              <w:jc w:val="center"/>
              <w:rPr>
                <w:rFonts w:ascii="Times New Roman" w:eastAsia="Times New Roman" w:hAnsi="Times New Roman"/>
                <w:b/>
                <w:bCs/>
                <w:color w:val="000000" w:themeColor="text1"/>
                <w:sz w:val="20"/>
                <w:szCs w:val="20"/>
                <w:lang w:eastAsia="es-VE"/>
              </w:rPr>
            </w:pPr>
            <w:r w:rsidRPr="00F3546B">
              <w:rPr>
                <w:rFonts w:ascii="Times New Roman" w:eastAsia="Times New Roman" w:hAnsi="Times New Roman"/>
                <w:b/>
                <w:bCs/>
                <w:color w:val="000000" w:themeColor="text1"/>
                <w:sz w:val="20"/>
                <w:szCs w:val="20"/>
                <w:lang w:eastAsia="es-VE"/>
              </w:rPr>
              <w:lastRenderedPageBreak/>
              <w:t>11/07/2024</w:t>
            </w:r>
          </w:p>
        </w:tc>
        <w:tc>
          <w:tcPr>
            <w:tcW w:w="2410" w:type="dxa"/>
          </w:tcPr>
          <w:p w14:paraId="4B1F511A"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r w:rsidR="00F3546B" w:rsidRPr="00F3546B" w14:paraId="65F9C3DC" w14:textId="77777777" w:rsidTr="404D653E">
        <w:tc>
          <w:tcPr>
            <w:tcW w:w="1985" w:type="dxa"/>
          </w:tcPr>
          <w:p w14:paraId="5023141B"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p w14:paraId="1F3B1409"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559" w:type="dxa"/>
          </w:tcPr>
          <w:p w14:paraId="562C75D1"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1985" w:type="dxa"/>
          </w:tcPr>
          <w:p w14:paraId="664355AD"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850" w:type="dxa"/>
          </w:tcPr>
          <w:p w14:paraId="1A965116"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c>
          <w:tcPr>
            <w:tcW w:w="2410" w:type="dxa"/>
          </w:tcPr>
          <w:p w14:paraId="7DF4E37C" w14:textId="77777777" w:rsidR="00F3546B" w:rsidRPr="00F3546B" w:rsidRDefault="00F3546B" w:rsidP="00F3546B">
            <w:pPr>
              <w:spacing w:after="0"/>
              <w:jc w:val="center"/>
              <w:rPr>
                <w:rFonts w:ascii="Times New Roman" w:eastAsia="Times New Roman" w:hAnsi="Times New Roman"/>
                <w:b/>
                <w:color w:val="000000"/>
                <w:sz w:val="20"/>
                <w:szCs w:val="20"/>
                <w:lang w:eastAsia="es-VE"/>
              </w:rPr>
            </w:pPr>
          </w:p>
        </w:tc>
      </w:tr>
    </w:tbl>
    <w:p w14:paraId="5B10A06F" w14:textId="539C49BC" w:rsidR="404D653E" w:rsidRPr="00F3546B" w:rsidRDefault="00A919D0" w:rsidP="00F3546B">
      <w:pPr>
        <w:pStyle w:val="Ttulo1"/>
        <w:numPr>
          <w:ilvl w:val="0"/>
          <w:numId w:val="2"/>
        </w:numPr>
        <w:spacing w:line="276" w:lineRule="auto"/>
        <w:ind w:left="567" w:hanging="567"/>
        <w:rPr>
          <w:rFonts w:ascii="Times New Roman" w:hAnsi="Times New Roman"/>
        </w:rPr>
      </w:pPr>
      <w:bookmarkStart w:id="3" w:name="_Toc511650905"/>
      <w:proofErr w:type="spellStart"/>
      <w:r w:rsidRPr="00F3546B">
        <w:rPr>
          <w:rFonts w:ascii="Times New Roman" w:hAnsi="Times New Roman"/>
          <w:lang w:val="en-US"/>
        </w:rPr>
        <w:t>Propósito</w:t>
      </w:r>
      <w:bookmarkEnd w:id="3"/>
      <w:proofErr w:type="spellEnd"/>
      <w:r w:rsidR="00B97EF4" w:rsidRPr="00F3546B">
        <w:rPr>
          <w:rFonts w:ascii="Times New Roman" w:hAnsi="Times New Roman"/>
          <w:lang w:val="en-US"/>
        </w:rPr>
        <w:t> </w:t>
      </w:r>
    </w:p>
    <w:p w14:paraId="1D7B270A" w14:textId="2DC59F38" w:rsidR="00A919D0" w:rsidRPr="00F3546B" w:rsidRDefault="79DDEF1C"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La aplicación por desarrollar se denomina </w:t>
      </w:r>
      <w:bookmarkStart w:id="4" w:name="_Int_Ze1Zc92z"/>
      <w:r w:rsidRPr="00F3546B">
        <w:rPr>
          <w:rFonts w:ascii="Times New Roman" w:eastAsia="Times New Roman" w:hAnsi="Times New Roman"/>
          <w:lang w:eastAsia="es-VE"/>
        </w:rPr>
        <w:t>IntApp</w:t>
      </w:r>
      <w:bookmarkEnd w:id="4"/>
      <w:r w:rsidRPr="00F3546B">
        <w:rPr>
          <w:rFonts w:ascii="Times New Roman" w:eastAsia="Times New Roman" w:hAnsi="Times New Roman"/>
          <w:lang w:eastAsia="es-VE"/>
        </w:rPr>
        <w:t xml:space="preserve">, se </w:t>
      </w:r>
      <w:r w:rsidR="7814C841" w:rsidRPr="00F3546B">
        <w:rPr>
          <w:rFonts w:ascii="Times New Roman" w:eastAsia="Times New Roman" w:hAnsi="Times New Roman"/>
          <w:lang w:eastAsia="es-VE"/>
        </w:rPr>
        <w:t xml:space="preserve">describe </w:t>
      </w:r>
      <w:r w:rsidRPr="00F3546B">
        <w:rPr>
          <w:rFonts w:ascii="Times New Roman" w:eastAsia="Times New Roman" w:hAnsi="Times New Roman"/>
          <w:lang w:eastAsia="es-VE"/>
        </w:rPr>
        <w:t xml:space="preserve">la versión </w:t>
      </w:r>
      <w:r w:rsidR="00F3546B" w:rsidRPr="00F3546B">
        <w:rPr>
          <w:rFonts w:ascii="Times New Roman" w:eastAsia="Times New Roman" w:hAnsi="Times New Roman"/>
          <w:lang w:eastAsia="es-VE"/>
        </w:rPr>
        <w:t>3</w:t>
      </w:r>
      <w:r w:rsidRPr="00F3546B">
        <w:rPr>
          <w:rFonts w:ascii="Times New Roman" w:eastAsia="Times New Roman" w:hAnsi="Times New Roman"/>
          <w:lang w:eastAsia="es-VE"/>
        </w:rPr>
        <w:t>.0, el presente documento cubre la totalidad del sis</w:t>
      </w:r>
      <w:r w:rsidR="060A0EB6" w:rsidRPr="00F3546B">
        <w:rPr>
          <w:rFonts w:ascii="Times New Roman" w:eastAsia="Times New Roman" w:hAnsi="Times New Roman"/>
          <w:lang w:eastAsia="es-VE"/>
        </w:rPr>
        <w:t>tema</w:t>
      </w:r>
      <w:r w:rsidR="5049C78F" w:rsidRPr="00F3546B">
        <w:rPr>
          <w:rFonts w:ascii="Times New Roman" w:eastAsia="Times New Roman" w:hAnsi="Times New Roman"/>
          <w:lang w:eastAsia="es-VE"/>
        </w:rPr>
        <w:t xml:space="preserve"> que incluye cada componente descrito dentro del alcance del producto IntApp.</w:t>
      </w:r>
    </w:p>
    <w:p w14:paraId="44AA95C1" w14:textId="77777777" w:rsidR="00A919D0" w:rsidRPr="00F3546B" w:rsidRDefault="00A919D0" w:rsidP="00F3546B">
      <w:pPr>
        <w:pStyle w:val="Ttulo1"/>
        <w:numPr>
          <w:ilvl w:val="0"/>
          <w:numId w:val="2"/>
        </w:numPr>
        <w:spacing w:line="276" w:lineRule="auto"/>
        <w:ind w:left="567" w:hanging="567"/>
        <w:rPr>
          <w:rFonts w:ascii="Times New Roman" w:hAnsi="Times New Roman"/>
        </w:rPr>
      </w:pPr>
      <w:bookmarkStart w:id="5" w:name="_Toc511650906"/>
      <w:proofErr w:type="spellStart"/>
      <w:r w:rsidRPr="00F3546B">
        <w:rPr>
          <w:rFonts w:ascii="Times New Roman" w:hAnsi="Times New Roman"/>
          <w:lang w:val="en-US"/>
        </w:rPr>
        <w:t>Alcance</w:t>
      </w:r>
      <w:proofErr w:type="spellEnd"/>
      <w:r w:rsidRPr="00F3546B">
        <w:rPr>
          <w:rFonts w:ascii="Times New Roman" w:hAnsi="Times New Roman"/>
          <w:lang w:val="en-US"/>
        </w:rPr>
        <w:t xml:space="preserve"> del </w:t>
      </w:r>
      <w:proofErr w:type="spellStart"/>
      <w:r w:rsidRPr="00F3546B">
        <w:rPr>
          <w:rFonts w:ascii="Times New Roman" w:hAnsi="Times New Roman"/>
          <w:lang w:val="en-US"/>
        </w:rPr>
        <w:t>producto</w:t>
      </w:r>
      <w:proofErr w:type="spellEnd"/>
      <w:r w:rsidRPr="00F3546B">
        <w:rPr>
          <w:rFonts w:ascii="Times New Roman" w:hAnsi="Times New Roman"/>
          <w:lang w:val="en-US"/>
        </w:rPr>
        <w:t xml:space="preserve"> / Software</w:t>
      </w:r>
      <w:bookmarkEnd w:id="5"/>
      <w:r w:rsidRPr="00F3546B">
        <w:rPr>
          <w:rFonts w:ascii="Times New Roman" w:hAnsi="Times New Roman"/>
          <w:lang w:val="en-US"/>
        </w:rPr>
        <w:t> </w:t>
      </w:r>
    </w:p>
    <w:p w14:paraId="4C26E8C8" w14:textId="3913DC0B"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El propósito principal de INTAPP es proporcionar una solución tecnológica eficiente para la gestión de la distribución de agua embotellada en la zona urbana de Riobamba. Con esta aplicación, se busca optimizar </w:t>
      </w:r>
      <w:r w:rsidR="00F3546B" w:rsidRPr="00F3546B">
        <w:rPr>
          <w:rFonts w:ascii="Times New Roman" w:eastAsia="Times New Roman" w:hAnsi="Times New Roman"/>
          <w:lang w:eastAsia="es-VE"/>
        </w:rPr>
        <w:t>la</w:t>
      </w:r>
      <w:r w:rsidRPr="00F3546B">
        <w:rPr>
          <w:rFonts w:ascii="Times New Roman" w:eastAsia="Times New Roman" w:hAnsi="Times New Roman"/>
          <w:lang w:eastAsia="es-VE"/>
        </w:rPr>
        <w:t xml:space="preserve"> distribución, garantizando un suministro confiable y oportuno a los usuario</w:t>
      </w:r>
      <w:r w:rsidR="00E419A5">
        <w:rPr>
          <w:rFonts w:ascii="Times New Roman" w:eastAsia="Times New Roman" w:hAnsi="Times New Roman"/>
          <w:lang w:eastAsia="es-VE"/>
        </w:rPr>
        <w:t>s</w:t>
      </w:r>
      <w:r w:rsidRPr="00F3546B">
        <w:rPr>
          <w:rFonts w:ascii="Times New Roman" w:eastAsia="Times New Roman" w:hAnsi="Times New Roman"/>
          <w:lang w:eastAsia="es-VE"/>
        </w:rPr>
        <w:t>. INTAPP tiene como objetivo facilitar la interacción entre los usuarios y los distribuidores autorizados, brindando transparencia en el proceso de entrega a través de características como geolocalización y generación de facturas. En resumen, el objetivo general de INTAPP es mejorar la experiencia del usuario y la eficiencia operativa en la distribución de agua embotellada en Riobamba mediante el uso de tecnología innovadora.</w:t>
      </w:r>
    </w:p>
    <w:p w14:paraId="0BBD2BE2"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p>
    <w:p w14:paraId="73492DCD"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 xml:space="preserve">INTAPP ofrece una serie de beneficios significativos para el área de negocio y la organización: </w:t>
      </w:r>
    </w:p>
    <w:p w14:paraId="596F1439"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1. Eficiencia operativa mejorada:</w:t>
      </w:r>
      <w:r w:rsidRPr="00F3546B">
        <w:rPr>
          <w:rFonts w:ascii="Times New Roman" w:eastAsia="Times New Roman" w:hAnsi="Times New Roman"/>
          <w:lang w:eastAsia="es-VE"/>
        </w:rPr>
        <w:t xml:space="preserve"> La aplicación automatiza los procesos de distribución y gestión de pedidos, reduciendo los tiempos de respuesta y minimizando los errores humanos. Esto conduce a una operación más fluida y eficiente en toda la cadena de suministro. </w:t>
      </w:r>
    </w:p>
    <w:p w14:paraId="5F183D55" w14:textId="77777777" w:rsidR="00DE04A7" w:rsidRDefault="00B51885" w:rsidP="00F3546B">
      <w:pPr>
        <w:shd w:val="clear" w:color="auto" w:fill="FFFFFF" w:themeFill="background1"/>
        <w:spacing w:after="0"/>
        <w:jc w:val="both"/>
        <w:rPr>
          <w:rFonts w:ascii="Times New Roman" w:eastAsia="Times New Roman" w:hAnsi="Times New Roman"/>
          <w:b/>
          <w:bCs/>
          <w:lang w:eastAsia="es-VE"/>
        </w:rPr>
      </w:pPr>
      <w:r w:rsidRPr="00F3546B">
        <w:rPr>
          <w:rFonts w:ascii="Times New Roman" w:eastAsia="Times New Roman" w:hAnsi="Times New Roman"/>
          <w:b/>
          <w:bCs/>
          <w:lang w:eastAsia="es-VE"/>
        </w:rPr>
        <w:t xml:space="preserve">2. </w:t>
      </w:r>
      <w:r w:rsidR="00DE04A7" w:rsidRPr="00DE04A7">
        <w:rPr>
          <w:rFonts w:ascii="Times New Roman" w:eastAsia="Times New Roman" w:hAnsi="Times New Roman"/>
          <w:b/>
          <w:bCs/>
          <w:lang w:eastAsia="es-VE"/>
        </w:rPr>
        <w:t>Mejor servicio al cliente:</w:t>
      </w:r>
      <w:r w:rsidR="00DE04A7" w:rsidRPr="00DE04A7">
        <w:rPr>
          <w:rFonts w:ascii="Times New Roman" w:eastAsia="Times New Roman" w:hAnsi="Times New Roman"/>
          <w:lang w:eastAsia="es-VE"/>
        </w:rPr>
        <w:t xml:space="preserve"> La geolocalización de los distribuidores permite optimizar las rutas de entrega, enviando a los distribuidores al punto más cercano. Esto no solo mejora la eficiencia de las entregas, sino que también aumenta la transparencia y la satisfacción del cliente al proporcionar una experiencia de entrega más confiable y conveniente.</w:t>
      </w:r>
    </w:p>
    <w:p w14:paraId="448616DC" w14:textId="7BBB64D5"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3. Control y seguimiento mejorados:</w:t>
      </w:r>
      <w:r w:rsidRPr="00F3546B">
        <w:rPr>
          <w:rFonts w:ascii="Times New Roman" w:eastAsia="Times New Roman" w:hAnsi="Times New Roman"/>
          <w:lang w:eastAsia="es-VE"/>
        </w:rPr>
        <w:t xml:space="preserve"> El registro de usuarios y distribuidores autorizados, junto con la generación de facturas y el sistema de pagos integrado, permite un seguimiento detallado de las transacciones y una mejor gestión de la cadena de suministro. Esto proporciona una mayor visibilidad y control sobre las operaciones comerciales. </w:t>
      </w:r>
    </w:p>
    <w:p w14:paraId="6727CCC3" w14:textId="77777777"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b/>
          <w:bCs/>
          <w:lang w:eastAsia="es-VE"/>
        </w:rPr>
        <w:t>4. Toma de decisiones informada:</w:t>
      </w:r>
      <w:r w:rsidRPr="00F3546B">
        <w:rPr>
          <w:rFonts w:ascii="Times New Roman" w:eastAsia="Times New Roman" w:hAnsi="Times New Roman"/>
          <w:lang w:eastAsia="es-VE"/>
        </w:rPr>
        <w:t xml:space="preserve"> La capacidad de realizar análisis de datos proporciona información valiosa sobre el comportamiento de los clientes, las tendencias de demanda y el </w:t>
      </w:r>
      <w:r w:rsidRPr="00F3546B">
        <w:rPr>
          <w:rFonts w:ascii="Times New Roman" w:eastAsia="Times New Roman" w:hAnsi="Times New Roman"/>
          <w:lang w:eastAsia="es-VE"/>
        </w:rPr>
        <w:lastRenderedPageBreak/>
        <w:t>rendimiento del sistema de distribución. Esto permite a la organización tomar decisiones informadas y estratégicas para mejorar continuamente el servicio y optimizar la operación del negocio.</w:t>
      </w:r>
    </w:p>
    <w:p w14:paraId="342005A7" w14:textId="77777777" w:rsidR="00967D2F" w:rsidRPr="00F3546B" w:rsidRDefault="00967D2F" w:rsidP="00F3546B">
      <w:pPr>
        <w:shd w:val="clear" w:color="auto" w:fill="FFFFFF" w:themeFill="background1"/>
        <w:spacing w:after="0"/>
        <w:jc w:val="both"/>
        <w:rPr>
          <w:rFonts w:ascii="Times New Roman" w:eastAsia="Times New Roman" w:hAnsi="Times New Roman"/>
          <w:lang w:eastAsia="es-VE"/>
        </w:rPr>
      </w:pPr>
    </w:p>
    <w:p w14:paraId="7CE742AE" w14:textId="0F11ACD4" w:rsidR="00B51885" w:rsidRPr="00F3546B" w:rsidRDefault="00B51885" w:rsidP="00F3546B">
      <w:pPr>
        <w:shd w:val="clear" w:color="auto" w:fill="FFFFFF" w:themeFill="background1"/>
        <w:spacing w:after="0"/>
        <w:jc w:val="both"/>
        <w:rPr>
          <w:rFonts w:ascii="Times New Roman" w:eastAsia="Times New Roman" w:hAnsi="Times New Roman"/>
          <w:lang w:eastAsia="es-VE"/>
        </w:rPr>
      </w:pPr>
      <w:r w:rsidRPr="00F3546B">
        <w:rPr>
          <w:rFonts w:ascii="Times New Roman" w:eastAsia="Times New Roman" w:hAnsi="Times New Roman"/>
          <w:lang w:eastAsia="es-VE"/>
        </w:rPr>
        <w:t>Los objetivos y metas de INTAPP están intrínsecamente alineados con los objetivos corporativos y las estrategias de negocio de la organización, formando una sinergia que impulsa el éxito integral del proyecto. En primer lugar, el software aspira a asegurar un suministro de agua embotellada confiable y oportuno en la zona urbana de Riobamba, lo que se traduce en un incremento de la satisfacción del cliente y en el fortalecimiento de la reputación de la empresa. Además, INTAPP busca optimizar los procesos de distribución, lo que no solo mejora la eficiencia operativa, sino que también contribuye a la reducción de costos, un objetivo corporativo clave. Asimismo, al proporcionar un servicio transparente y confiable, el software fomenta la fidelización de los clientes y apoya la estrategia de negocio de la empresa centrada en la excelencia del servicio al cliente. Por último, la capacidad de INTAPP para generar y analizar datos permite una toma de decisiones más informada y estratégica, lo que se alinea con el objetivo corporativo de adoptar un enfoque basado en datos para la planificación y ejecución de estrategias comerciales. En conjunto, estos objetivos y metas respaldan el crecimiento y la competitividad de la organización en el mercado de distribución de agua embotellada.</w:t>
      </w:r>
    </w:p>
    <w:p w14:paraId="06971CD3" w14:textId="77777777" w:rsidR="00732620" w:rsidRPr="00F3546B" w:rsidRDefault="00732620" w:rsidP="00F3546B">
      <w:pPr>
        <w:pStyle w:val="Prrafodelista"/>
        <w:ind w:left="360"/>
        <w:jc w:val="both"/>
        <w:rPr>
          <w:rFonts w:ascii="Times New Roman" w:hAnsi="Times New Roman"/>
          <w:szCs w:val="24"/>
        </w:rPr>
      </w:pPr>
    </w:p>
    <w:p w14:paraId="4E1F9A16" w14:textId="77777777" w:rsidR="00A12199" w:rsidRPr="00F3546B" w:rsidRDefault="00A919D0" w:rsidP="00F3546B">
      <w:pPr>
        <w:pStyle w:val="Ttulo1"/>
        <w:numPr>
          <w:ilvl w:val="0"/>
          <w:numId w:val="2"/>
        </w:numPr>
        <w:spacing w:line="276" w:lineRule="auto"/>
        <w:ind w:left="567" w:hanging="567"/>
        <w:rPr>
          <w:rFonts w:ascii="Times New Roman" w:hAnsi="Times New Roman"/>
          <w:lang w:val="en-US"/>
        </w:rPr>
      </w:pPr>
      <w:bookmarkStart w:id="6" w:name="_Toc511650907"/>
      <w:proofErr w:type="spellStart"/>
      <w:r w:rsidRPr="00F3546B">
        <w:rPr>
          <w:rFonts w:ascii="Times New Roman" w:hAnsi="Times New Roman"/>
          <w:lang w:val="en-US"/>
        </w:rPr>
        <w:t>Referencias</w:t>
      </w:r>
      <w:bookmarkEnd w:id="6"/>
      <w:proofErr w:type="spellEnd"/>
    </w:p>
    <w:p w14:paraId="4567D55C" w14:textId="77777777" w:rsidR="00E8319B" w:rsidRPr="00F3546B" w:rsidRDefault="00E8319B" w:rsidP="00F3546B">
      <w:pPr>
        <w:shd w:val="clear" w:color="auto" w:fill="FFFFFF"/>
        <w:spacing w:after="0"/>
        <w:rPr>
          <w:rFonts w:ascii="Times New Roman" w:eastAsia="Times New Roman" w:hAnsi="Times New Roman"/>
          <w:color w:val="00B050"/>
          <w:szCs w:val="24"/>
          <w:lang w:eastAsia="es-VE"/>
        </w:rPr>
      </w:pPr>
    </w:p>
    <w:p w14:paraId="36237FA2"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“Política de Calidad de INTAGUA”</w:t>
      </w:r>
    </w:p>
    <w:p w14:paraId="0AE43801"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Dirección de Calidad de INTAGUA</w:t>
      </w:r>
    </w:p>
    <w:p w14:paraId="70454325"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Este documento establece los estándares de calidad que INTAGUA se compromete a cumplir en todas sus operaciones. Describe los principios y objetivos de calidad de la empresa, así como los procedimientos para mantener y mejorar continuamente la calidad de sus productos y servicios.</w:t>
      </w:r>
    </w:p>
    <w:p w14:paraId="2C2DD8E8"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2.0</w:t>
      </w:r>
    </w:p>
    <w:p w14:paraId="75E6F67F"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388B6B8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57A8405A"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6CB9ACA3"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“Procedimientos de Gestión Ambiental de INTAGUA”</w:t>
      </w:r>
    </w:p>
    <w:p w14:paraId="2A20D14B"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Departamento de Medio Ambiente de INTAGUA</w:t>
      </w:r>
    </w:p>
    <w:p w14:paraId="4809E94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xml:space="preserve">: Estos procedimientos detallan las prácticas y políticas adoptadas por INTAGUA para minimizar su impacto ambiental y cumplir con las regulaciones ambientales. Incluyen </w:t>
      </w:r>
      <w:r w:rsidRPr="00F3546B">
        <w:rPr>
          <w:rFonts w:ascii="Times New Roman" w:eastAsia="Times New Roman" w:hAnsi="Times New Roman"/>
          <w:szCs w:val="24"/>
          <w:lang w:eastAsia="es-VE"/>
        </w:rPr>
        <w:lastRenderedPageBreak/>
        <w:t>medidas para la conservación de recursos naturales, la gestión de residuos y la prevención de la contaminación.</w:t>
      </w:r>
    </w:p>
    <w:p w14:paraId="3F467FF7"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1.5</w:t>
      </w:r>
    </w:p>
    <w:p w14:paraId="0EA7EB4B"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5AFA5770"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50F9508F"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“Manual de Operaciones de INTAGUA”</w:t>
      </w:r>
    </w:p>
    <w:p w14:paraId="079454DF"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Gerencia General de INTAGUA</w:t>
      </w:r>
    </w:p>
    <w:p w14:paraId="60889719"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El manual de operaciones proporciona una guía detallada sobre los procesos y actividades operativas de INTAGUA. Describe los roles y responsabilidades de los empleados, los procedimientos para la ejecución de tareas específicas y los protocolos de seguridad y calidad a seguir en diferentes situaciones.</w:t>
      </w:r>
    </w:p>
    <w:p w14:paraId="73197ABD"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3.0</w:t>
      </w:r>
    </w:p>
    <w:p w14:paraId="33868AA3"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4B81714C"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p>
    <w:p w14:paraId="4795CF4B" w14:textId="77777777" w:rsidR="00225CC4" w:rsidRPr="00F3546B" w:rsidRDefault="00225CC4" w:rsidP="00F3546B">
      <w:pPr>
        <w:shd w:val="clear" w:color="auto" w:fill="FFFFFF"/>
        <w:spacing w:after="0"/>
        <w:jc w:val="both"/>
        <w:rPr>
          <w:rFonts w:ascii="Times New Roman" w:eastAsia="Times New Roman" w:hAnsi="Times New Roman"/>
          <w:szCs w:val="24"/>
          <w:lang w:eastAsia="es-VE"/>
        </w:rPr>
      </w:pPr>
    </w:p>
    <w:p w14:paraId="3FE44188" w14:textId="77777777" w:rsidR="00E8319B" w:rsidRPr="00F3546B" w:rsidRDefault="00E8319B" w:rsidP="00F3546B">
      <w:pPr>
        <w:shd w:val="clear" w:color="auto" w:fill="FFFFFF"/>
        <w:spacing w:after="0"/>
        <w:jc w:val="both"/>
        <w:rPr>
          <w:rFonts w:ascii="Times New Roman" w:eastAsia="Times New Roman" w:hAnsi="Times New Roman"/>
          <w:b/>
          <w:bCs/>
          <w:szCs w:val="24"/>
          <w:lang w:eastAsia="es-VE"/>
        </w:rPr>
      </w:pPr>
      <w:r w:rsidRPr="00F3546B">
        <w:rPr>
          <w:rFonts w:ascii="Times New Roman" w:eastAsia="Times New Roman" w:hAnsi="Times New Roman"/>
          <w:b/>
          <w:bCs/>
          <w:szCs w:val="24"/>
          <w:lang w:eastAsia="es-VE"/>
        </w:rPr>
        <w:t>“Política de Seguridad de la Información de INTAGUA”</w:t>
      </w:r>
    </w:p>
    <w:p w14:paraId="32B2DED7"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Autor</w:t>
      </w:r>
      <w:r w:rsidRPr="00F3546B">
        <w:rPr>
          <w:rFonts w:ascii="Times New Roman" w:eastAsia="Times New Roman" w:hAnsi="Times New Roman"/>
          <w:szCs w:val="24"/>
          <w:lang w:eastAsia="es-VE"/>
        </w:rPr>
        <w:t>: Departamento de Seguridad de la Información de INTAGUA</w:t>
      </w:r>
    </w:p>
    <w:p w14:paraId="131BAF2E"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Enfoque</w:t>
      </w:r>
      <w:r w:rsidRPr="00F3546B">
        <w:rPr>
          <w:rFonts w:ascii="Times New Roman" w:eastAsia="Times New Roman" w:hAnsi="Times New Roman"/>
          <w:szCs w:val="24"/>
          <w:lang w:eastAsia="es-VE"/>
        </w:rPr>
        <w:t>: Esta política establece los principios y directrices para proteger la información confidencial y sensible de INTAGUA contra amenazas internas y externas. Describe las medidas de seguridad de la información que deben implementarse en toda la organización para garantizar la confidencialidad, integridad y disponibilidad de los datos.</w:t>
      </w:r>
    </w:p>
    <w:p w14:paraId="281C3FB8" w14:textId="77777777"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Versión</w:t>
      </w:r>
      <w:r w:rsidRPr="00F3546B">
        <w:rPr>
          <w:rFonts w:ascii="Times New Roman" w:eastAsia="Times New Roman" w:hAnsi="Times New Roman"/>
          <w:szCs w:val="24"/>
          <w:lang w:eastAsia="es-VE"/>
        </w:rPr>
        <w:t>: 1.2</w:t>
      </w:r>
    </w:p>
    <w:p w14:paraId="7A0DCC63" w14:textId="5EC53EAC" w:rsidR="00E8319B" w:rsidRPr="00F3546B" w:rsidRDefault="00E8319B" w:rsidP="00F3546B">
      <w:pPr>
        <w:shd w:val="clear" w:color="auto" w:fill="FFFFFF"/>
        <w:spacing w:after="0"/>
        <w:jc w:val="both"/>
        <w:rPr>
          <w:rFonts w:ascii="Times New Roman" w:eastAsia="Times New Roman" w:hAnsi="Times New Roman"/>
          <w:szCs w:val="24"/>
          <w:lang w:eastAsia="es-VE"/>
        </w:rPr>
      </w:pPr>
      <w:r w:rsidRPr="00F3546B">
        <w:rPr>
          <w:rFonts w:ascii="Times New Roman" w:eastAsia="Times New Roman" w:hAnsi="Times New Roman"/>
          <w:b/>
          <w:bCs/>
          <w:szCs w:val="24"/>
          <w:lang w:eastAsia="es-VE"/>
        </w:rPr>
        <w:t>Ubicación</w:t>
      </w:r>
      <w:r w:rsidRPr="00F3546B">
        <w:rPr>
          <w:rFonts w:ascii="Times New Roman" w:eastAsia="Times New Roman" w:hAnsi="Times New Roman"/>
          <w:szCs w:val="24"/>
          <w:lang w:eastAsia="es-VE"/>
        </w:rPr>
        <w:t>: Archivo físico en las oficinas de INTAGUA</w:t>
      </w:r>
    </w:p>
    <w:p w14:paraId="5220BBB2" w14:textId="77777777" w:rsidR="00A12199" w:rsidRPr="00F3546B" w:rsidRDefault="00A12199" w:rsidP="00F3546B">
      <w:pPr>
        <w:shd w:val="clear" w:color="auto" w:fill="FFFFFF"/>
        <w:spacing w:after="0"/>
        <w:rPr>
          <w:rFonts w:ascii="Times New Roman" w:eastAsia="Times New Roman" w:hAnsi="Times New Roman"/>
          <w:color w:val="00B050"/>
          <w:szCs w:val="24"/>
          <w:lang w:eastAsia="es-VE"/>
        </w:rPr>
      </w:pPr>
    </w:p>
    <w:p w14:paraId="26C3E163" w14:textId="0FDF95E1" w:rsidR="260E22E4" w:rsidRPr="00F3546B" w:rsidRDefault="00A919D0" w:rsidP="00F3546B">
      <w:pPr>
        <w:pStyle w:val="Ttulo1"/>
        <w:numPr>
          <w:ilvl w:val="0"/>
          <w:numId w:val="2"/>
        </w:numPr>
        <w:spacing w:line="276" w:lineRule="auto"/>
        <w:ind w:left="567" w:hanging="567"/>
        <w:rPr>
          <w:rFonts w:ascii="Times New Roman" w:hAnsi="Times New Roman"/>
          <w:lang w:val="es-VE"/>
        </w:rPr>
      </w:pPr>
      <w:bookmarkStart w:id="7" w:name="_Toc511650908"/>
      <w:r w:rsidRPr="00F3546B">
        <w:rPr>
          <w:rFonts w:ascii="Times New Roman" w:hAnsi="Times New Roman"/>
        </w:rPr>
        <w:t xml:space="preserve">Funcionalidades del </w:t>
      </w:r>
      <w:r w:rsidR="00D33474" w:rsidRPr="00F3546B">
        <w:rPr>
          <w:rFonts w:ascii="Times New Roman" w:hAnsi="Times New Roman"/>
          <w:lang w:val="es-VE"/>
        </w:rPr>
        <w:t>producto</w:t>
      </w:r>
      <w:bookmarkEnd w:id="7"/>
    </w:p>
    <w:p w14:paraId="67F57B42" w14:textId="144DDAD9"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Registro de Usuarios:</w:t>
      </w:r>
    </w:p>
    <w:p w14:paraId="036F3317" w14:textId="5794798B"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y repartidores registrarse en la plataforma proporcionando información básica como nombre, dirección, número de contacto, etc.</w:t>
      </w:r>
    </w:p>
    <w:p w14:paraId="495D0709" w14:textId="7D26CB53"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Autenticación de Usuarios:</w:t>
      </w:r>
    </w:p>
    <w:p w14:paraId="4A84AA37" w14:textId="510C4A6F"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usuarios iniciar sesión de manera segura en la aplicación utilizando credenciales válidas (nombre de usuario y contraseña, o autenticación biométrica).</w:t>
      </w:r>
    </w:p>
    <w:p w14:paraId="61953193" w14:textId="30915AE3"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Solicitud de Entrega:</w:t>
      </w:r>
    </w:p>
    <w:p w14:paraId="54956855" w14:textId="6E4C080A"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clientes solicitar un botellón de agua desde la aplicación, especificando la cantidad deseada y la dirección de entrega.</w:t>
      </w:r>
    </w:p>
    <w:p w14:paraId="6B7A4FC5" w14:textId="03C6AAEA"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Visualización de Repartidores Disponibles:</w:t>
      </w:r>
    </w:p>
    <w:p w14:paraId="126729B7" w14:textId="35EECEE1"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Muestra a los clientes una lista de repartidores disponibles en su área, junto con información relevante como la distancia y el tiempo estimado de llegada.</w:t>
      </w:r>
    </w:p>
    <w:p w14:paraId="04F4AE2B" w14:textId="56829159"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lastRenderedPageBreak/>
        <w:t>Proceso de Aprobación de Repartidores:</w:t>
      </w:r>
    </w:p>
    <w:p w14:paraId="5FFD482A" w14:textId="01BFBAB7"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la empresa revisar y aprobar las solicitudes de personas interesadas en convertirse en repartidores, evaluando su idoneidad para el puesto.</w:t>
      </w:r>
    </w:p>
    <w:p w14:paraId="6DB0C389" w14:textId="4186AD34"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Asignación y Gestión de Entregas:</w:t>
      </w:r>
    </w:p>
    <w:p w14:paraId="4AEE9E5B" w14:textId="7B82C597"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Permite a los repartidores visualizar y aceptar las solicitudes de entrega pendientes, así como gestionar eficientemente las entregas asignadas.</w:t>
      </w:r>
    </w:p>
    <w:p w14:paraId="03AA3EDD" w14:textId="3B9D176D"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Sistema de Pagos Integrado:</w:t>
      </w:r>
    </w:p>
    <w:p w14:paraId="0338091A" w14:textId="0D2B9DDE"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Facilita el proceso de pago para los clientes, permitiéndoles pagar por sus pedidos de manera segura a través de la aplicación.</w:t>
      </w:r>
    </w:p>
    <w:p w14:paraId="27864CBE" w14:textId="543BBC58"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Panel de Administración:</w:t>
      </w:r>
    </w:p>
    <w:p w14:paraId="61901D9A" w14:textId="16C6FD49" w:rsidR="0B3107D9" w:rsidRPr="00F3546B" w:rsidRDefault="0B3107D9"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Proporciona a la empresa un panel de administración para gestionar pedidos, repartidores, generar informes y realizar otras tareas administrativas.</w:t>
      </w:r>
    </w:p>
    <w:p w14:paraId="7B402EDD" w14:textId="6CF6BFFA" w:rsidR="0B3107D9" w:rsidRPr="00F3546B" w:rsidRDefault="0B3107D9" w:rsidP="00F3546B">
      <w:pPr>
        <w:pStyle w:val="Prrafodelista"/>
        <w:numPr>
          <w:ilvl w:val="0"/>
          <w:numId w:val="7"/>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Análisis de Datos para la Toma de Decisiones:</w:t>
      </w:r>
    </w:p>
    <w:p w14:paraId="472DE7CE" w14:textId="2F013810" w:rsidR="0B3107D9" w:rsidRPr="00F3546B" w:rsidRDefault="0B3107D9" w:rsidP="00F3546B">
      <w:pPr>
        <w:pStyle w:val="Prrafodelista"/>
        <w:numPr>
          <w:ilvl w:val="0"/>
          <w:numId w:val="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Recopila y analiza datos relacionados con las entregas, el rendimiento de los repartidores, la satisfacción del cliente y otros aspectos relevantes del servicio.</w:t>
      </w:r>
    </w:p>
    <w:p w14:paraId="03D1F8A9" w14:textId="791D62C5" w:rsidR="0B3107D9" w:rsidRPr="00F3546B" w:rsidRDefault="0B3107D9" w:rsidP="00F3546B">
      <w:pPr>
        <w:pStyle w:val="Prrafodelista"/>
        <w:numPr>
          <w:ilvl w:val="0"/>
          <w:numId w:val="6"/>
        </w:numPr>
        <w:spacing w:after="0"/>
        <w:ind w:left="1440"/>
        <w:jc w:val="both"/>
        <w:rPr>
          <w:rFonts w:ascii="Times New Roman" w:hAnsi="Times New Roman"/>
        </w:rPr>
      </w:pPr>
      <w:r w:rsidRPr="00F3546B">
        <w:rPr>
          <w:rFonts w:ascii="Times New Roman" w:eastAsia="Arial" w:hAnsi="Times New Roman"/>
          <w:color w:val="000000" w:themeColor="text1"/>
          <w:szCs w:val="24"/>
        </w:rPr>
        <w:t>Genera informes y visualizaciones intuitivas que proporcionan a la empresa información valiosa para la toma de decisiones estratégicas.</w:t>
      </w:r>
    </w:p>
    <w:p w14:paraId="04248C55" w14:textId="1866C571" w:rsidR="0B3107D9" w:rsidRPr="00F3546B" w:rsidRDefault="0B3107D9" w:rsidP="00F3546B">
      <w:pPr>
        <w:pStyle w:val="Prrafodelista"/>
        <w:numPr>
          <w:ilvl w:val="0"/>
          <w:numId w:val="6"/>
        </w:numPr>
        <w:spacing w:after="0"/>
        <w:ind w:left="1440"/>
        <w:jc w:val="both"/>
        <w:rPr>
          <w:rFonts w:ascii="Times New Roman" w:hAnsi="Times New Roman"/>
        </w:rPr>
      </w:pPr>
      <w:r w:rsidRPr="00F3546B">
        <w:rPr>
          <w:rFonts w:ascii="Times New Roman" w:eastAsia="Arial" w:hAnsi="Times New Roman"/>
          <w:color w:val="000000" w:themeColor="text1"/>
          <w:szCs w:val="24"/>
        </w:rPr>
        <w:t>Permite a la empresa tomar decisiones informadas sobre la asignación de recursos, la optimización de rutas de entrega, la mejora de procesos y otras áreas clave de operación</w:t>
      </w:r>
    </w:p>
    <w:p w14:paraId="6D9C8D39"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0A4F7224"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77A52294" w14:textId="33AD16E2" w:rsidR="004A27D5" w:rsidRPr="00F3546B" w:rsidRDefault="00D33474" w:rsidP="00F3546B">
      <w:pPr>
        <w:pStyle w:val="Ttulo1"/>
        <w:numPr>
          <w:ilvl w:val="0"/>
          <w:numId w:val="2"/>
        </w:numPr>
        <w:spacing w:after="0" w:line="276" w:lineRule="auto"/>
        <w:ind w:left="567" w:hanging="567"/>
        <w:rPr>
          <w:rFonts w:ascii="Times New Roman" w:hAnsi="Times New Roman"/>
          <w:lang w:val="en-US"/>
        </w:rPr>
      </w:pPr>
      <w:bookmarkStart w:id="8" w:name="_Toc511650909"/>
      <w:proofErr w:type="spellStart"/>
      <w:r w:rsidRPr="00F3546B">
        <w:rPr>
          <w:rFonts w:ascii="Times New Roman" w:hAnsi="Times New Roman"/>
          <w:lang w:val="en-US"/>
        </w:rPr>
        <w:t>Clases</w:t>
      </w:r>
      <w:proofErr w:type="spellEnd"/>
      <w:r w:rsidRPr="00F3546B">
        <w:rPr>
          <w:rFonts w:ascii="Times New Roman" w:hAnsi="Times New Roman"/>
          <w:lang w:val="en-US"/>
        </w:rPr>
        <w:t xml:space="preserve"> y </w:t>
      </w:r>
      <w:proofErr w:type="spellStart"/>
      <w:r w:rsidRPr="00F3546B">
        <w:rPr>
          <w:rFonts w:ascii="Times New Roman" w:hAnsi="Times New Roman"/>
          <w:lang w:val="en-US"/>
        </w:rPr>
        <w:t>características</w:t>
      </w:r>
      <w:proofErr w:type="spellEnd"/>
      <w:r w:rsidRPr="00F3546B">
        <w:rPr>
          <w:rFonts w:ascii="Times New Roman" w:hAnsi="Times New Roman"/>
          <w:lang w:val="en-US"/>
        </w:rPr>
        <w:t xml:space="preserve"> de </w:t>
      </w:r>
      <w:proofErr w:type="spellStart"/>
      <w:r w:rsidRPr="00F3546B">
        <w:rPr>
          <w:rFonts w:ascii="Times New Roman" w:hAnsi="Times New Roman"/>
          <w:lang w:val="en-US"/>
        </w:rPr>
        <w:t>usuarios</w:t>
      </w:r>
      <w:bookmarkEnd w:id="8"/>
      <w:proofErr w:type="spellEnd"/>
    </w:p>
    <w:p w14:paraId="75B05449" w14:textId="265D0F83" w:rsidR="1E43E1D7" w:rsidRPr="00F3546B" w:rsidRDefault="1E43E1D7" w:rsidP="00F3546B">
      <w:pPr>
        <w:spacing w:after="0"/>
        <w:ind w:left="360"/>
        <w:jc w:val="both"/>
        <w:rPr>
          <w:rFonts w:ascii="Times New Roman" w:hAnsi="Times New Roman"/>
        </w:rPr>
      </w:pPr>
      <w:r w:rsidRPr="00F3546B">
        <w:rPr>
          <w:rFonts w:ascii="Times New Roman" w:eastAsia="Arial" w:hAnsi="Times New Roman"/>
          <w:color w:val="000000" w:themeColor="text1"/>
          <w:szCs w:val="24"/>
        </w:rPr>
        <w:t>El software INTAPP está diseñado para ser utilizado por diferentes tipos de usuarios, cada uno con roles y características específicas. A continuación, se enumeran las clases de usuarios y sus características:</w:t>
      </w:r>
    </w:p>
    <w:p w14:paraId="0B1C7867" w14:textId="082DC93C" w:rsidR="1E43E1D7" w:rsidRPr="00F3546B" w:rsidRDefault="1E43E1D7" w:rsidP="00F3546B">
      <w:pPr>
        <w:spacing w:after="0"/>
        <w:ind w:left="360"/>
        <w:jc w:val="both"/>
        <w:rPr>
          <w:rFonts w:ascii="Times New Roman" w:hAnsi="Times New Roman"/>
        </w:rPr>
      </w:pPr>
      <w:r w:rsidRPr="00F3546B">
        <w:rPr>
          <w:rFonts w:ascii="Times New Roman" w:eastAsia="Arial" w:hAnsi="Times New Roman"/>
          <w:color w:val="000000" w:themeColor="text1"/>
          <w:szCs w:val="24"/>
        </w:rPr>
        <w:t xml:space="preserve"> </w:t>
      </w:r>
    </w:p>
    <w:p w14:paraId="68AB4C79" w14:textId="46899E94"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Clientes:</w:t>
      </w:r>
    </w:p>
    <w:p w14:paraId="0488594E" w14:textId="4CCD9AA8"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2CCEE701" w14:textId="08A5A331"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Usuarios finales que solicitan botellones de agua para entrega.</w:t>
      </w:r>
    </w:p>
    <w:p w14:paraId="6961807C" w14:textId="25C3217D"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Pueden ser usuarios regulares o eventuales.</w:t>
      </w:r>
    </w:p>
    <w:p w14:paraId="0B07C5A3" w14:textId="465EBA73" w:rsidR="1E43E1D7" w:rsidRPr="00F3546B" w:rsidRDefault="1E43E1D7" w:rsidP="00F3546B">
      <w:pPr>
        <w:pStyle w:val="Prrafodelista"/>
        <w:numPr>
          <w:ilvl w:val="0"/>
          <w:numId w:val="2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como registro, autenticación, solicitud de entrega, visualización de repartidores disponibles, seguimiento de entregas y sistema de pagos.</w:t>
      </w:r>
    </w:p>
    <w:p w14:paraId="085561E5" w14:textId="6F54AA11"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4DEDA092" w14:textId="5136AD66"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Registro de Usuarios</w:t>
      </w:r>
    </w:p>
    <w:p w14:paraId="22ADEBD7" w14:textId="440ED926"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lastRenderedPageBreak/>
        <w:t>Autenticación de Usuarios</w:t>
      </w:r>
    </w:p>
    <w:p w14:paraId="4DA55C63" w14:textId="5BDFEC8A"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Solicitud de Entrega</w:t>
      </w:r>
    </w:p>
    <w:p w14:paraId="2711F21F" w14:textId="71DE48A1"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Visualización de Repartidores Disponibles</w:t>
      </w:r>
    </w:p>
    <w:p w14:paraId="78281141" w14:textId="4E7C1440"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Seguimiento en Tiempo Real</w:t>
      </w:r>
    </w:p>
    <w:p w14:paraId="45861C43" w14:textId="2E6E57AF" w:rsidR="1E43E1D7" w:rsidRPr="00F3546B" w:rsidRDefault="1E43E1D7" w:rsidP="00F3546B">
      <w:pPr>
        <w:pStyle w:val="Prrafodelista"/>
        <w:numPr>
          <w:ilvl w:val="0"/>
          <w:numId w:val="1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Sistema de Pagos Integrado</w:t>
      </w:r>
    </w:p>
    <w:p w14:paraId="5D9FACF3" w14:textId="0B3AF9B5"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Repartidores:</w:t>
      </w:r>
    </w:p>
    <w:p w14:paraId="57892E2E" w14:textId="60A83386"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5200B958" w14:textId="5F90A840"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Encargados de realizar las entregas de botellones de agua a los clientes.</w:t>
      </w:r>
    </w:p>
    <w:p w14:paraId="5B752ED3" w14:textId="2F55D345"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Necesitan ser aprobados por la empresa para convertirse en repartidores.</w:t>
      </w:r>
    </w:p>
    <w:p w14:paraId="7991F56D" w14:textId="0D82D4A8" w:rsidR="1E43E1D7" w:rsidRPr="00F3546B" w:rsidRDefault="1E43E1D7" w:rsidP="00F3546B">
      <w:pPr>
        <w:pStyle w:val="Prrafodelista"/>
        <w:numPr>
          <w:ilvl w:val="0"/>
          <w:numId w:val="18"/>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como visualización y gestión de entregas asignadas.</w:t>
      </w:r>
    </w:p>
    <w:p w14:paraId="27A43463" w14:textId="7F9C91E5"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2122D87E" w14:textId="2221CAB0" w:rsidR="1E43E1D7" w:rsidRPr="00F3546B" w:rsidRDefault="1E43E1D7" w:rsidP="00F3546B">
      <w:pPr>
        <w:pStyle w:val="Prrafodelista"/>
        <w:numPr>
          <w:ilvl w:val="0"/>
          <w:numId w:val="17"/>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Proceso de Aprobación de Repartidores</w:t>
      </w:r>
    </w:p>
    <w:p w14:paraId="4B252421" w14:textId="370C3A33" w:rsidR="1E43E1D7" w:rsidRPr="00F3546B" w:rsidRDefault="1E43E1D7" w:rsidP="00F3546B">
      <w:pPr>
        <w:pStyle w:val="Prrafodelista"/>
        <w:numPr>
          <w:ilvl w:val="0"/>
          <w:numId w:val="17"/>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Asignación y Gestión de Entregas</w:t>
      </w:r>
    </w:p>
    <w:p w14:paraId="573D4794" w14:textId="1CDE96C3" w:rsidR="1E43E1D7" w:rsidRPr="00F3546B" w:rsidRDefault="1E43E1D7" w:rsidP="00F3546B">
      <w:pPr>
        <w:pStyle w:val="Prrafodelista"/>
        <w:numPr>
          <w:ilvl w:val="0"/>
          <w:numId w:val="14"/>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Administradores de Empresa:</w:t>
      </w:r>
    </w:p>
    <w:p w14:paraId="4AB01A07" w14:textId="71814FF9"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Características:</w:t>
      </w:r>
    </w:p>
    <w:p w14:paraId="1A81F403" w14:textId="7A393190" w:rsidR="1E43E1D7" w:rsidRPr="00F3546B" w:rsidRDefault="1E43E1D7" w:rsidP="00F3546B">
      <w:pPr>
        <w:pStyle w:val="Prrafodelista"/>
        <w:numPr>
          <w:ilvl w:val="0"/>
          <w:numId w:val="1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Personal de la empresa encargado de la administración y supervisión del sistema.</w:t>
      </w:r>
    </w:p>
    <w:p w14:paraId="70514361" w14:textId="7EB02598" w:rsidR="1E43E1D7" w:rsidRPr="00F3546B" w:rsidRDefault="1E43E1D7" w:rsidP="00F3546B">
      <w:pPr>
        <w:pStyle w:val="Prrafodelista"/>
        <w:numPr>
          <w:ilvl w:val="0"/>
          <w:numId w:val="16"/>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Tienen acceso a funcionalidades de gestión y generación de informes.</w:t>
      </w:r>
    </w:p>
    <w:p w14:paraId="27E983B6" w14:textId="3199DA4E" w:rsidR="1E43E1D7" w:rsidRPr="00F3546B" w:rsidRDefault="1E43E1D7" w:rsidP="00F3546B">
      <w:pPr>
        <w:spacing w:after="0"/>
        <w:ind w:left="720"/>
        <w:jc w:val="both"/>
        <w:rPr>
          <w:rFonts w:ascii="Times New Roman" w:hAnsi="Times New Roman"/>
        </w:rPr>
      </w:pPr>
      <w:r w:rsidRPr="00F3546B">
        <w:rPr>
          <w:rFonts w:ascii="Times New Roman" w:eastAsia="Arial" w:hAnsi="Times New Roman"/>
          <w:b/>
          <w:bCs/>
          <w:color w:val="000000" w:themeColor="text1"/>
          <w:szCs w:val="24"/>
        </w:rPr>
        <w:t>Funcionalidades Relevantes:</w:t>
      </w:r>
    </w:p>
    <w:p w14:paraId="458A405E" w14:textId="472935F0" w:rsidR="1E43E1D7" w:rsidRPr="00F3546B" w:rsidRDefault="1E43E1D7" w:rsidP="00F3546B">
      <w:pPr>
        <w:pStyle w:val="Prrafodelista"/>
        <w:numPr>
          <w:ilvl w:val="0"/>
          <w:numId w:val="15"/>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Panel de Administración</w:t>
      </w:r>
    </w:p>
    <w:p w14:paraId="183E169F" w14:textId="71CCF582" w:rsidR="1E43E1D7" w:rsidRPr="00F3546B" w:rsidRDefault="1E43E1D7" w:rsidP="00F3546B">
      <w:pPr>
        <w:pStyle w:val="Prrafodelista"/>
        <w:numPr>
          <w:ilvl w:val="0"/>
          <w:numId w:val="15"/>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Análisis de Datos para la Toma de Decisiones</w:t>
      </w:r>
    </w:p>
    <w:p w14:paraId="3DD355C9" w14:textId="0731CE30" w:rsidR="004A27D5" w:rsidRPr="00F3546B" w:rsidRDefault="004A27D5" w:rsidP="00F3546B">
      <w:pPr>
        <w:shd w:val="clear" w:color="auto" w:fill="FFFFFF" w:themeFill="background1"/>
        <w:spacing w:after="0"/>
        <w:rPr>
          <w:rFonts w:ascii="Times New Roman" w:eastAsia="Times New Roman" w:hAnsi="Times New Roman"/>
          <w:color w:val="00B050"/>
          <w:lang w:eastAsia="es-VE"/>
        </w:rPr>
      </w:pPr>
    </w:p>
    <w:p w14:paraId="5E684D0C" w14:textId="77777777" w:rsidR="00D33474" w:rsidRPr="00F3546B" w:rsidRDefault="00D33474" w:rsidP="00F3546B">
      <w:pPr>
        <w:pStyle w:val="Ttulo1"/>
        <w:numPr>
          <w:ilvl w:val="0"/>
          <w:numId w:val="2"/>
        </w:numPr>
        <w:spacing w:line="276" w:lineRule="auto"/>
        <w:ind w:left="567" w:hanging="567"/>
        <w:rPr>
          <w:rFonts w:ascii="Times New Roman" w:hAnsi="Times New Roman"/>
          <w:lang w:val="en-US"/>
        </w:rPr>
      </w:pPr>
      <w:bookmarkStart w:id="9" w:name="_Toc511650910"/>
      <w:proofErr w:type="spellStart"/>
      <w:r w:rsidRPr="00F3546B">
        <w:rPr>
          <w:rFonts w:ascii="Times New Roman" w:hAnsi="Times New Roman"/>
          <w:lang w:val="en-US"/>
        </w:rPr>
        <w:t>Entorno</w:t>
      </w:r>
      <w:proofErr w:type="spellEnd"/>
      <w:r w:rsidRPr="00F3546B">
        <w:rPr>
          <w:rFonts w:ascii="Times New Roman" w:hAnsi="Times New Roman"/>
          <w:lang w:val="en-US"/>
        </w:rPr>
        <w:t xml:space="preserve"> </w:t>
      </w:r>
      <w:proofErr w:type="spellStart"/>
      <w:r w:rsidRPr="00F3546B">
        <w:rPr>
          <w:rFonts w:ascii="Times New Roman" w:hAnsi="Times New Roman"/>
          <w:lang w:val="en-US"/>
        </w:rPr>
        <w:t>operativo</w:t>
      </w:r>
      <w:bookmarkEnd w:id="9"/>
      <w:proofErr w:type="spellEnd"/>
    </w:p>
    <w:p w14:paraId="717AAFBA" w14:textId="77777777" w:rsidR="00412507" w:rsidRPr="00F3546B" w:rsidRDefault="00412507" w:rsidP="00F3546B">
      <w:pPr>
        <w:shd w:val="clear" w:color="auto" w:fill="FFFFFF"/>
        <w:spacing w:after="0"/>
        <w:rPr>
          <w:rFonts w:ascii="Times New Roman" w:eastAsia="Times New Roman" w:hAnsi="Times New Roman"/>
          <w:color w:val="00B050"/>
          <w:szCs w:val="24"/>
          <w:lang w:eastAsia="es-VE"/>
        </w:rPr>
      </w:pPr>
    </w:p>
    <w:p w14:paraId="5E4862A8" w14:textId="3B40BB65" w:rsidR="004A27D5" w:rsidRPr="00F3546B" w:rsidRDefault="503103B8" w:rsidP="00F3546B">
      <w:pPr>
        <w:spacing w:after="0"/>
        <w:ind w:left="360"/>
        <w:jc w:val="both"/>
        <w:rPr>
          <w:rFonts w:ascii="Times New Roman" w:hAnsi="Times New Roman"/>
        </w:rPr>
      </w:pPr>
      <w:r w:rsidRPr="00F3546B">
        <w:rPr>
          <w:rFonts w:ascii="Times New Roman" w:eastAsia="Arial" w:hAnsi="Times New Roman"/>
          <w:color w:val="000000" w:themeColor="text1"/>
          <w:szCs w:val="24"/>
        </w:rPr>
        <w:t>El entorno operativo del sistema INTAPP abarca los siguientes aspectos:</w:t>
      </w:r>
    </w:p>
    <w:p w14:paraId="39430157" w14:textId="24456707" w:rsidR="004A27D5" w:rsidRPr="00F3546B" w:rsidRDefault="503103B8" w:rsidP="00F3546B">
      <w:pPr>
        <w:spacing w:after="0"/>
        <w:ind w:left="360"/>
        <w:jc w:val="both"/>
        <w:rPr>
          <w:rFonts w:ascii="Times New Roman" w:hAnsi="Times New Roman"/>
        </w:rPr>
      </w:pPr>
      <w:r w:rsidRPr="00F3546B">
        <w:rPr>
          <w:rFonts w:ascii="Times New Roman" w:eastAsia="Arial" w:hAnsi="Times New Roman"/>
          <w:b/>
          <w:bCs/>
          <w:color w:val="000000" w:themeColor="text1"/>
          <w:szCs w:val="24"/>
        </w:rPr>
        <w:t xml:space="preserve"> </w:t>
      </w:r>
    </w:p>
    <w:p w14:paraId="4DAC9D74" w14:textId="42A5CD85"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Plataforma de Hardware:</w:t>
      </w:r>
    </w:p>
    <w:p w14:paraId="2B0E688A" w14:textId="56A0BF85" w:rsidR="004A27D5" w:rsidRPr="00F3546B" w:rsidRDefault="503103B8" w:rsidP="00F3546B">
      <w:pPr>
        <w:pStyle w:val="Prrafodelista"/>
        <w:numPr>
          <w:ilvl w:val="0"/>
          <w:numId w:val="13"/>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El software INTAPP está diseñado para operar en dispositivos móviles y computadoras de escritorio convencionales.</w:t>
      </w:r>
    </w:p>
    <w:p w14:paraId="57B56C35" w14:textId="5D2AE0C5" w:rsidR="004A27D5" w:rsidRPr="00F3546B" w:rsidRDefault="503103B8" w:rsidP="00F3546B">
      <w:pPr>
        <w:pStyle w:val="Prrafodelista"/>
        <w:numPr>
          <w:ilvl w:val="0"/>
          <w:numId w:val="13"/>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Es compatible con una amplia gama de dispositivos, incluidos teléfonos inteligentes, tabletas y computadoras portátiles o de escritorio.</w:t>
      </w:r>
    </w:p>
    <w:p w14:paraId="62370524" w14:textId="6C458A25"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Sistema Operativo:</w:t>
      </w:r>
    </w:p>
    <w:p w14:paraId="7E289020" w14:textId="7059A696"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dispositivos móviles, INTAPP es compatible con los siguientes sistemas operativos:</w:t>
      </w:r>
    </w:p>
    <w:p w14:paraId="2570B287" w14:textId="0AE0C46A" w:rsidR="004A27D5" w:rsidRPr="00F3546B" w:rsidRDefault="503103B8" w:rsidP="00F3546B">
      <w:pPr>
        <w:pStyle w:val="Prrafodelista"/>
        <w:numPr>
          <w:ilvl w:val="0"/>
          <w:numId w:val="12"/>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iOS (iPhone y iPad) - Versiones compatibles: iOS 12 y superiores.</w:t>
      </w:r>
    </w:p>
    <w:p w14:paraId="3A417573" w14:textId="2BAE5772" w:rsidR="004A27D5" w:rsidRPr="00F3546B" w:rsidRDefault="503103B8" w:rsidP="00F3546B">
      <w:pPr>
        <w:pStyle w:val="Prrafodelista"/>
        <w:numPr>
          <w:ilvl w:val="0"/>
          <w:numId w:val="12"/>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lastRenderedPageBreak/>
        <w:t>Android - Versiones compatibles: Android 7.0 (</w:t>
      </w:r>
      <w:proofErr w:type="spellStart"/>
      <w:r w:rsidRPr="00F3546B">
        <w:rPr>
          <w:rFonts w:ascii="Times New Roman" w:eastAsia="Arial" w:hAnsi="Times New Roman"/>
          <w:color w:val="000000" w:themeColor="text1"/>
          <w:szCs w:val="24"/>
        </w:rPr>
        <w:t>Nougat</w:t>
      </w:r>
      <w:proofErr w:type="spellEnd"/>
      <w:r w:rsidRPr="00F3546B">
        <w:rPr>
          <w:rFonts w:ascii="Times New Roman" w:eastAsia="Arial" w:hAnsi="Times New Roman"/>
          <w:color w:val="000000" w:themeColor="text1"/>
          <w:szCs w:val="24"/>
        </w:rPr>
        <w:t>) y superiores.</w:t>
      </w:r>
    </w:p>
    <w:p w14:paraId="1D193154" w14:textId="1EF7AD08"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computadoras de escritorio, INTAPP es compatible con los siguientes sistemas operativos:</w:t>
      </w:r>
    </w:p>
    <w:p w14:paraId="7E61371C" w14:textId="1A46282E"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Windows - Versiones compatibles: Windows 7 y superiores.</w:t>
      </w:r>
    </w:p>
    <w:p w14:paraId="402C21D9" w14:textId="34FF1734"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macOS - Versiones compatibles: macOS 10.13 (High Sierra) y superiores.</w:t>
      </w:r>
    </w:p>
    <w:p w14:paraId="51F2B791" w14:textId="4746F1BB" w:rsidR="004A27D5" w:rsidRPr="00F3546B" w:rsidRDefault="503103B8" w:rsidP="00F3546B">
      <w:pPr>
        <w:pStyle w:val="Prrafodelista"/>
        <w:numPr>
          <w:ilvl w:val="0"/>
          <w:numId w:val="11"/>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Linux - Versiones compatibles: Distribuciones populares compatibles con navegadores web modernos.</w:t>
      </w:r>
    </w:p>
    <w:p w14:paraId="35074FC7" w14:textId="59981C5B"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Navegadores Web:</w:t>
      </w:r>
    </w:p>
    <w:p w14:paraId="73653D6A" w14:textId="6D21EF62"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Para acceder a la versión web de INTAPP, se recomienda el uso de los siguientes navegadores web actualizados:</w:t>
      </w:r>
    </w:p>
    <w:p w14:paraId="419C964A" w14:textId="59FCDC1C"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Google Chrome - Última versión estable recomendada.</w:t>
      </w:r>
    </w:p>
    <w:p w14:paraId="20E5A683" w14:textId="30E2DED7"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Mozilla Firefox - Última versión estable recomendada.</w:t>
      </w:r>
    </w:p>
    <w:p w14:paraId="083DC570" w14:textId="5E9BB129"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 xml:space="preserve">Safari - Última versión estable compatible (para usuarios de macOS </w:t>
      </w:r>
      <w:proofErr w:type="gramStart"/>
      <w:r w:rsidRPr="00F3546B">
        <w:rPr>
          <w:rFonts w:ascii="Times New Roman" w:eastAsia="Arial" w:hAnsi="Times New Roman"/>
          <w:color w:val="000000" w:themeColor="text1"/>
          <w:szCs w:val="24"/>
        </w:rPr>
        <w:t>e</w:t>
      </w:r>
      <w:proofErr w:type="gramEnd"/>
      <w:r w:rsidRPr="00F3546B">
        <w:rPr>
          <w:rFonts w:ascii="Times New Roman" w:eastAsia="Arial" w:hAnsi="Times New Roman"/>
          <w:color w:val="000000" w:themeColor="text1"/>
          <w:szCs w:val="24"/>
        </w:rPr>
        <w:t xml:space="preserve"> iOS).</w:t>
      </w:r>
    </w:p>
    <w:p w14:paraId="03F061F0" w14:textId="2646CF29" w:rsidR="004A27D5" w:rsidRPr="00F3546B" w:rsidRDefault="503103B8" w:rsidP="00F3546B">
      <w:pPr>
        <w:pStyle w:val="Prrafodelista"/>
        <w:numPr>
          <w:ilvl w:val="0"/>
          <w:numId w:val="10"/>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Microsoft Edge - Última versión estable compatible.</w:t>
      </w:r>
    </w:p>
    <w:p w14:paraId="5D119AB8" w14:textId="7EA58944" w:rsidR="004A27D5" w:rsidRPr="00F3546B" w:rsidRDefault="503103B8" w:rsidP="00F3546B">
      <w:pPr>
        <w:pStyle w:val="Prrafodelista"/>
        <w:numPr>
          <w:ilvl w:val="0"/>
          <w:numId w:val="8"/>
        </w:numPr>
        <w:spacing w:after="0"/>
        <w:jc w:val="both"/>
        <w:rPr>
          <w:rFonts w:ascii="Times New Roman" w:eastAsia="Arial" w:hAnsi="Times New Roman"/>
          <w:b/>
          <w:bCs/>
          <w:color w:val="000000" w:themeColor="text1"/>
          <w:szCs w:val="24"/>
        </w:rPr>
      </w:pPr>
      <w:r w:rsidRPr="00F3546B">
        <w:rPr>
          <w:rFonts w:ascii="Times New Roman" w:eastAsia="Arial" w:hAnsi="Times New Roman"/>
          <w:b/>
          <w:bCs/>
          <w:color w:val="000000" w:themeColor="text1"/>
          <w:szCs w:val="24"/>
        </w:rPr>
        <w:t>Conectividad a Internet:</w:t>
      </w:r>
    </w:p>
    <w:p w14:paraId="6D9F29FB" w14:textId="12D9B037" w:rsidR="004A27D5" w:rsidRPr="00F3546B" w:rsidRDefault="503103B8" w:rsidP="00F3546B">
      <w:pPr>
        <w:spacing w:after="0"/>
        <w:ind w:left="720"/>
        <w:jc w:val="both"/>
        <w:rPr>
          <w:rFonts w:ascii="Times New Roman" w:hAnsi="Times New Roman"/>
        </w:rPr>
      </w:pPr>
      <w:r w:rsidRPr="00F3546B">
        <w:rPr>
          <w:rFonts w:ascii="Times New Roman" w:eastAsia="Arial" w:hAnsi="Times New Roman"/>
          <w:color w:val="000000" w:themeColor="text1"/>
          <w:szCs w:val="24"/>
        </w:rPr>
        <w:t>INTAPP requiere una conexión a Internet estable para su funcionamiento óptimo.</w:t>
      </w:r>
    </w:p>
    <w:p w14:paraId="2908EB2C" w14:textId="22AEE1C4" w:rsidR="004A27D5" w:rsidRPr="00F3546B" w:rsidRDefault="503103B8" w:rsidP="00F3546B">
      <w:pPr>
        <w:pStyle w:val="Prrafodelista"/>
        <w:numPr>
          <w:ilvl w:val="0"/>
          <w:numId w:val="9"/>
        </w:numPr>
        <w:spacing w:after="0"/>
        <w:ind w:left="1440"/>
        <w:jc w:val="both"/>
        <w:rPr>
          <w:rFonts w:ascii="Times New Roman" w:eastAsia="Arial" w:hAnsi="Times New Roman"/>
          <w:color w:val="000000" w:themeColor="text1"/>
          <w:szCs w:val="24"/>
        </w:rPr>
      </w:pPr>
      <w:r w:rsidRPr="00F3546B">
        <w:rPr>
          <w:rFonts w:ascii="Times New Roman" w:eastAsia="Arial" w:hAnsi="Times New Roman"/>
          <w:color w:val="000000" w:themeColor="text1"/>
          <w:szCs w:val="24"/>
        </w:rPr>
        <w:t>Se recomienda una conexión de banda ancha (</w:t>
      </w:r>
      <w:proofErr w:type="spellStart"/>
      <w:r w:rsidRPr="00F3546B">
        <w:rPr>
          <w:rFonts w:ascii="Times New Roman" w:eastAsia="Arial" w:hAnsi="Times New Roman"/>
          <w:color w:val="000000" w:themeColor="text1"/>
          <w:szCs w:val="24"/>
        </w:rPr>
        <w:t>Wi</w:t>
      </w:r>
      <w:proofErr w:type="spellEnd"/>
      <w:r w:rsidRPr="00F3546B">
        <w:rPr>
          <w:rFonts w:ascii="Times New Roman" w:eastAsia="Arial" w:hAnsi="Times New Roman"/>
          <w:color w:val="000000" w:themeColor="text1"/>
          <w:szCs w:val="24"/>
        </w:rPr>
        <w:t>-Fi, 3G/4G, etc.) para una experiencia fluida.</w:t>
      </w:r>
    </w:p>
    <w:p w14:paraId="121FD38A" w14:textId="77777777" w:rsidR="004A27D5" w:rsidRPr="00F3546B" w:rsidRDefault="004A27D5" w:rsidP="00F3546B">
      <w:pPr>
        <w:shd w:val="clear" w:color="auto" w:fill="FFFFFF"/>
        <w:spacing w:after="0"/>
        <w:rPr>
          <w:rFonts w:ascii="Times New Roman" w:eastAsia="Times New Roman" w:hAnsi="Times New Roman"/>
          <w:color w:val="00B050"/>
          <w:szCs w:val="24"/>
          <w:lang w:eastAsia="es-VE"/>
        </w:rPr>
      </w:pPr>
    </w:p>
    <w:p w14:paraId="4DA04AA3" w14:textId="127A3CFF" w:rsidR="00245AC1" w:rsidRPr="00F3546B" w:rsidRDefault="0071315B" w:rsidP="00F3546B">
      <w:pPr>
        <w:pStyle w:val="Ttulo1"/>
        <w:numPr>
          <w:ilvl w:val="0"/>
          <w:numId w:val="2"/>
        </w:numPr>
        <w:spacing w:line="276" w:lineRule="auto"/>
        <w:ind w:left="567" w:hanging="567"/>
        <w:rPr>
          <w:rFonts w:ascii="Times New Roman" w:hAnsi="Times New Roman"/>
          <w:lang w:val="en-US"/>
        </w:rPr>
      </w:pPr>
      <w:bookmarkStart w:id="10" w:name="_Toc511650911"/>
      <w:proofErr w:type="spellStart"/>
      <w:r w:rsidRPr="00F3546B">
        <w:rPr>
          <w:rFonts w:ascii="Times New Roman" w:hAnsi="Times New Roman"/>
          <w:lang w:val="en-US"/>
        </w:rPr>
        <w:t>Re</w:t>
      </w:r>
      <w:r w:rsidR="00D33474" w:rsidRPr="00F3546B">
        <w:rPr>
          <w:rFonts w:ascii="Times New Roman" w:hAnsi="Times New Roman"/>
          <w:lang w:val="en-US"/>
        </w:rPr>
        <w:t>querimientos</w:t>
      </w:r>
      <w:proofErr w:type="spellEnd"/>
      <w:r w:rsidR="00D33474" w:rsidRPr="00F3546B">
        <w:rPr>
          <w:rFonts w:ascii="Times New Roman" w:hAnsi="Times New Roman"/>
          <w:lang w:val="en-US"/>
        </w:rPr>
        <w:t xml:space="preserve"> </w:t>
      </w:r>
      <w:proofErr w:type="spellStart"/>
      <w:r w:rsidR="00D33474" w:rsidRPr="00F3546B">
        <w:rPr>
          <w:rFonts w:ascii="Times New Roman" w:hAnsi="Times New Roman"/>
          <w:lang w:val="en-US"/>
        </w:rPr>
        <w:t>funcionales</w:t>
      </w:r>
      <w:bookmarkEnd w:id="10"/>
      <w:proofErr w:type="spellEnd"/>
    </w:p>
    <w:p w14:paraId="1FB71A6B"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usuarios:</w:t>
      </w:r>
    </w:p>
    <w:p w14:paraId="32F2034F" w14:textId="01161625" w:rsidR="00245AC1" w:rsidRPr="005D6AF4" w:rsidRDefault="00245AC1" w:rsidP="005D6AF4">
      <w:pPr>
        <w:numPr>
          <w:ilvl w:val="0"/>
          <w:numId w:val="21"/>
        </w:numPr>
        <w:rPr>
          <w:rFonts w:ascii="Times New Roman" w:hAnsi="Times New Roman"/>
          <w:lang w:val="es-EC"/>
        </w:rPr>
      </w:pPr>
      <w:r w:rsidRPr="00F3546B">
        <w:rPr>
          <w:rFonts w:ascii="Times New Roman" w:hAnsi="Times New Roman"/>
          <w:lang w:val="es-EC"/>
        </w:rPr>
        <w:t>El sistema deberá permitir a los usuarios registrarse y crear cuentas utilizando información personal válida.</w:t>
      </w:r>
    </w:p>
    <w:p w14:paraId="02F6D307"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pedidos:</w:t>
      </w:r>
    </w:p>
    <w:p w14:paraId="520A763A" w14:textId="5B53DCB3"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permitir a los usuarios realizar pedidos de agua embotellada seleccionando la cantidad deseada</w:t>
      </w:r>
      <w:r w:rsidR="005D6AF4">
        <w:rPr>
          <w:rFonts w:ascii="Times New Roman" w:hAnsi="Times New Roman"/>
          <w:lang w:val="es-EC"/>
        </w:rPr>
        <w:t>.</w:t>
      </w:r>
    </w:p>
    <w:p w14:paraId="7666823C" w14:textId="20463899"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permitir a los usuarios realizar un seguimiento del estado de sus pedidos en tiempo real</w:t>
      </w:r>
      <w:r w:rsidR="005D6AF4">
        <w:rPr>
          <w:rFonts w:ascii="Times New Roman" w:hAnsi="Times New Roman"/>
          <w:lang w:val="es-EC"/>
        </w:rPr>
        <w:t>.</w:t>
      </w:r>
    </w:p>
    <w:p w14:paraId="559F2F9B" w14:textId="77777777" w:rsidR="00245AC1" w:rsidRPr="00F3546B" w:rsidRDefault="00245AC1" w:rsidP="00F3546B">
      <w:pPr>
        <w:numPr>
          <w:ilvl w:val="0"/>
          <w:numId w:val="22"/>
        </w:numPr>
        <w:rPr>
          <w:rFonts w:ascii="Times New Roman" w:hAnsi="Times New Roman"/>
          <w:lang w:val="es-EC"/>
        </w:rPr>
      </w:pPr>
      <w:r w:rsidRPr="00F3546B">
        <w:rPr>
          <w:rFonts w:ascii="Times New Roman" w:hAnsi="Times New Roman"/>
          <w:lang w:val="es-EC"/>
        </w:rPr>
        <w:t>El sistema deberá mantener un historial de todos los pedidos realizados por los usuarios.</w:t>
      </w:r>
    </w:p>
    <w:p w14:paraId="56F2383B"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Gestión de distribuidores:</w:t>
      </w:r>
    </w:p>
    <w:p w14:paraId="256410FE" w14:textId="64402837" w:rsidR="00245AC1" w:rsidRPr="00F3546B" w:rsidRDefault="00245AC1" w:rsidP="00F3546B">
      <w:pPr>
        <w:numPr>
          <w:ilvl w:val="0"/>
          <w:numId w:val="23"/>
        </w:numPr>
        <w:rPr>
          <w:rFonts w:ascii="Times New Roman" w:hAnsi="Times New Roman"/>
          <w:lang w:val="es-EC"/>
        </w:rPr>
      </w:pPr>
      <w:r w:rsidRPr="00F3546B">
        <w:rPr>
          <w:rFonts w:ascii="Times New Roman" w:hAnsi="Times New Roman"/>
          <w:lang w:val="es-EC"/>
        </w:rPr>
        <w:lastRenderedPageBreak/>
        <w:t>El sistema deberá permitir a los distribuidores solicitar ser distribuidor y crear cuentas utilizando información comercial válida.</w:t>
      </w:r>
    </w:p>
    <w:p w14:paraId="33C71D93" w14:textId="77777777" w:rsidR="00245AC1" w:rsidRPr="00F3546B" w:rsidRDefault="00245AC1" w:rsidP="00F3546B">
      <w:pPr>
        <w:numPr>
          <w:ilvl w:val="0"/>
          <w:numId w:val="23"/>
        </w:numPr>
        <w:rPr>
          <w:rFonts w:ascii="Times New Roman" w:hAnsi="Times New Roman"/>
          <w:lang w:val="es-EC"/>
        </w:rPr>
      </w:pPr>
      <w:r w:rsidRPr="00F3546B">
        <w:rPr>
          <w:rFonts w:ascii="Times New Roman" w:hAnsi="Times New Roman"/>
          <w:lang w:val="es-EC"/>
        </w:rPr>
        <w:t>El sistema deberá permitir a los distribuidores actualizar el estado del pedido, indicando si el pedido está en camino, entregado o si ha habido algún problema.</w:t>
      </w:r>
    </w:p>
    <w:p w14:paraId="78C65ED9"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Geolocalización:</w:t>
      </w:r>
    </w:p>
    <w:p w14:paraId="2680DE53" w14:textId="77777777" w:rsidR="00245AC1" w:rsidRPr="00F3546B" w:rsidRDefault="00245AC1" w:rsidP="00F3546B">
      <w:pPr>
        <w:numPr>
          <w:ilvl w:val="0"/>
          <w:numId w:val="24"/>
        </w:numPr>
        <w:rPr>
          <w:rFonts w:ascii="Times New Roman" w:hAnsi="Times New Roman"/>
          <w:lang w:val="es-EC"/>
        </w:rPr>
      </w:pPr>
      <w:r w:rsidRPr="00F3546B">
        <w:rPr>
          <w:rFonts w:ascii="Times New Roman" w:hAnsi="Times New Roman"/>
          <w:lang w:val="es-EC"/>
        </w:rPr>
        <w:t>El sistema deberá optimizar las rutas de entrega para los distribuidores, con el fin de minimizar el tiempo y la distancia recorrida.</w:t>
      </w:r>
    </w:p>
    <w:p w14:paraId="38DDDFCF"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Pagos:</w:t>
      </w:r>
    </w:p>
    <w:p w14:paraId="32DFD0E1" w14:textId="0C5D2C87" w:rsidR="00245AC1" w:rsidRPr="00F3546B" w:rsidRDefault="00245AC1" w:rsidP="00F3546B">
      <w:pPr>
        <w:numPr>
          <w:ilvl w:val="0"/>
          <w:numId w:val="25"/>
        </w:numPr>
        <w:rPr>
          <w:rFonts w:ascii="Times New Roman" w:hAnsi="Times New Roman"/>
          <w:lang w:val="es-EC"/>
        </w:rPr>
      </w:pPr>
      <w:r w:rsidRPr="00F3546B">
        <w:rPr>
          <w:rFonts w:ascii="Times New Roman" w:hAnsi="Times New Roman"/>
          <w:lang w:val="es-EC"/>
        </w:rPr>
        <w:t>El sistema deberá integrarse con PayPal que permita a los usuarios pagar sus pedidos en línea.</w:t>
      </w:r>
    </w:p>
    <w:p w14:paraId="4F5D28EB" w14:textId="20C5C3EF" w:rsidR="00245AC1" w:rsidRPr="00F3546B" w:rsidRDefault="00245AC1" w:rsidP="00F3546B">
      <w:pPr>
        <w:numPr>
          <w:ilvl w:val="0"/>
          <w:numId w:val="25"/>
        </w:numPr>
        <w:rPr>
          <w:rFonts w:ascii="Times New Roman" w:hAnsi="Times New Roman"/>
          <w:lang w:val="es-EC"/>
        </w:rPr>
      </w:pPr>
      <w:r w:rsidRPr="00F3546B">
        <w:rPr>
          <w:rFonts w:ascii="Times New Roman" w:hAnsi="Times New Roman"/>
          <w:lang w:val="es-EC"/>
        </w:rPr>
        <w:t>El sistema deberá generar facturas digitales para cada pedido, incluyendo detalles como el número de pedido, la fecha, la información del cliente, los productos pedidos y el importe total.</w:t>
      </w:r>
    </w:p>
    <w:p w14:paraId="43F7AFC3" w14:textId="77777777" w:rsidR="00245AC1" w:rsidRPr="00F3546B" w:rsidRDefault="00245AC1" w:rsidP="00F3546B">
      <w:pPr>
        <w:rPr>
          <w:rFonts w:ascii="Times New Roman" w:hAnsi="Times New Roman"/>
          <w:lang w:val="es-EC"/>
        </w:rPr>
      </w:pPr>
      <w:r w:rsidRPr="00F3546B">
        <w:rPr>
          <w:rFonts w:ascii="Times New Roman" w:hAnsi="Times New Roman"/>
          <w:b/>
          <w:bCs/>
          <w:lang w:val="es-EC"/>
        </w:rPr>
        <w:t>Análisis de datos:</w:t>
      </w:r>
    </w:p>
    <w:p w14:paraId="5F2446CF" w14:textId="06356C87" w:rsidR="009F3230" w:rsidRPr="00F3546B" w:rsidRDefault="00245AC1" w:rsidP="00F3546B">
      <w:pPr>
        <w:numPr>
          <w:ilvl w:val="0"/>
          <w:numId w:val="26"/>
        </w:numPr>
        <w:rPr>
          <w:rFonts w:ascii="Times New Roman" w:hAnsi="Times New Roman"/>
          <w:lang w:val="es-EC"/>
        </w:rPr>
      </w:pPr>
      <w:r w:rsidRPr="00F3546B">
        <w:rPr>
          <w:rFonts w:ascii="Times New Roman" w:hAnsi="Times New Roman"/>
          <w:lang w:val="es-EC"/>
        </w:rPr>
        <w:t>El sistema deberá proporcionar una interfaz de usuario para visualizar los datos generados, incluyendo gráficos y tablas.</w:t>
      </w:r>
    </w:p>
    <w:p w14:paraId="0DFA03F9" w14:textId="77777777" w:rsidR="009F3230" w:rsidRPr="00F3546B" w:rsidRDefault="009F3230" w:rsidP="00F3546B">
      <w:pPr>
        <w:rPr>
          <w:rFonts w:ascii="Times New Roman" w:hAnsi="Times New Roman"/>
          <w:lang w:val="es-EC"/>
        </w:rPr>
      </w:pPr>
    </w:p>
    <w:p w14:paraId="7F4B4EE5" w14:textId="1DC47D87" w:rsidR="009F3230" w:rsidRPr="00F3546B" w:rsidRDefault="009F3230" w:rsidP="00F3546B">
      <w:pPr>
        <w:jc w:val="both"/>
        <w:rPr>
          <w:rFonts w:ascii="Times New Roman" w:hAnsi="Times New Roman"/>
          <w:b/>
          <w:bCs/>
          <w:lang w:val="es-EC"/>
        </w:rPr>
      </w:pPr>
      <w:r w:rsidRPr="00F3546B">
        <w:rPr>
          <w:rFonts w:ascii="Times New Roman" w:hAnsi="Times New Roman"/>
          <w:b/>
          <w:bCs/>
          <w:lang w:val="es-EC"/>
        </w:rPr>
        <w:t>7.1 Registro y gestión de usuarios</w:t>
      </w:r>
    </w:p>
    <w:p w14:paraId="071E9E68"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crear y gestionar sus cuentas.</w:t>
      </w:r>
    </w:p>
    <w:p w14:paraId="3CAFAEF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3AD7C92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034D3A23"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accede a la página de registro.</w:t>
      </w:r>
    </w:p>
    <w:p w14:paraId="7A02941B"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sistema valida la información ingresada para garantizar que sea válida y completa.</w:t>
      </w:r>
    </w:p>
    <w:p w14:paraId="4FF8B87C"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Si la información es válida, el sistema envía un correo electrónico de confirmación al usuario.</w:t>
      </w:r>
    </w:p>
    <w:p w14:paraId="13CA3D73"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t>El usuario hace clic en el enlace de confirmación en el correo electrónico para activar su cuenta.</w:t>
      </w:r>
    </w:p>
    <w:p w14:paraId="50A4146E" w14:textId="77777777" w:rsidR="009F3230" w:rsidRPr="00F3546B" w:rsidRDefault="009F3230" w:rsidP="00F3546B">
      <w:pPr>
        <w:numPr>
          <w:ilvl w:val="0"/>
          <w:numId w:val="32"/>
        </w:numPr>
        <w:jc w:val="both"/>
        <w:rPr>
          <w:rFonts w:ascii="Times New Roman" w:hAnsi="Times New Roman"/>
          <w:lang w:val="es-EC"/>
        </w:rPr>
      </w:pPr>
      <w:r w:rsidRPr="00F3546B">
        <w:rPr>
          <w:rFonts w:ascii="Times New Roman" w:hAnsi="Times New Roman"/>
          <w:lang w:val="es-EC"/>
        </w:rPr>
        <w:lastRenderedPageBreak/>
        <w:t>Una vez activada la cuenta, el usuario puede iniciar sesión en el sistema.</w:t>
      </w:r>
    </w:p>
    <w:p w14:paraId="7DB38286"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6AA35AF1" w14:textId="570D73AF"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w:t>
      </w:r>
      <w:r w:rsidRPr="00F3546B">
        <w:rPr>
          <w:rFonts w:ascii="Times New Roman" w:hAnsi="Times New Roman"/>
          <w:lang w:val="es-EC"/>
        </w:rPr>
        <w:t xml:space="preserve"> El sistema debe permitir a los usuarios registrarse y crear cuentas utilizando información personal válida.</w:t>
      </w:r>
    </w:p>
    <w:p w14:paraId="17E4D0F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 formulario de registro que permita al usuario ingresar su información personal. El sistema debe validar la información ingresada para garantizar que sea válida y completa (por ejemplo, la dirección de correo electrónico debe estar en un formato válido, la fecha de nacimiento debe ser anterior a la fecha actual, etc.). El sistema debe enviar un correo electrónico de confirmación al usuario para verificar su dirección de correo electrónico.</w:t>
      </w:r>
    </w:p>
    <w:p w14:paraId="4030EEB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usuario no ingresa toda la información requerida o si los datos no son válidos.</w:t>
      </w:r>
    </w:p>
    <w:p w14:paraId="64238EDE" w14:textId="6897AF23" w:rsidR="009F3230" w:rsidRPr="00F3546B" w:rsidRDefault="009F3230" w:rsidP="00F3546B">
      <w:pPr>
        <w:jc w:val="both"/>
        <w:rPr>
          <w:rFonts w:ascii="Times New Roman" w:hAnsi="Times New Roman"/>
          <w:b/>
          <w:bCs/>
        </w:rPr>
      </w:pPr>
      <w:r w:rsidRPr="00F3546B">
        <w:rPr>
          <w:rFonts w:ascii="Times New Roman" w:hAnsi="Times New Roman"/>
          <w:b/>
          <w:bCs/>
          <w:lang w:val="es-EC"/>
        </w:rPr>
        <w:t xml:space="preserve">7.2 </w:t>
      </w:r>
      <w:r w:rsidRPr="00F3546B">
        <w:rPr>
          <w:rFonts w:ascii="Times New Roman" w:hAnsi="Times New Roman"/>
          <w:b/>
          <w:bCs/>
        </w:rPr>
        <w:t>Realización y seguimiento de pedidos</w:t>
      </w:r>
    </w:p>
    <w:p w14:paraId="716202A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realizar pedidos de agua embotellada y realizar un seguimiento de su estado.</w:t>
      </w:r>
    </w:p>
    <w:p w14:paraId="580D5E8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13EFECA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656C8C9"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accede a la sección de pedidos.</w:t>
      </w:r>
    </w:p>
    <w:p w14:paraId="7A61CC7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selecciona el tipo de agua embotellada que desea comprar.</w:t>
      </w:r>
    </w:p>
    <w:p w14:paraId="14EDDE6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ingresa la cantidad deseada de agua embotellada.</w:t>
      </w:r>
    </w:p>
    <w:p w14:paraId="52DCDFAB"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revisa el resumen del pedido, incluyendo el tipo de agua, la cantidad, la dirección de entrega y el importe total.</w:t>
      </w:r>
    </w:p>
    <w:p w14:paraId="7E7D8127"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confirma el pedido.</w:t>
      </w:r>
    </w:p>
    <w:p w14:paraId="2FD0B3CC"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sistema procesa el pedido y envía una confirmación al usuario por correo electrónico.</w:t>
      </w:r>
    </w:p>
    <w:p w14:paraId="748E720C"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usuario puede realizar un seguimiento del estado de su pedido en la sección de pedidos.</w:t>
      </w:r>
    </w:p>
    <w:p w14:paraId="17BA2781" w14:textId="77777777" w:rsidR="009F3230" w:rsidRPr="00F3546B" w:rsidRDefault="009F3230" w:rsidP="00F3546B">
      <w:pPr>
        <w:numPr>
          <w:ilvl w:val="0"/>
          <w:numId w:val="33"/>
        </w:numPr>
        <w:jc w:val="both"/>
        <w:rPr>
          <w:rFonts w:ascii="Times New Roman" w:hAnsi="Times New Roman"/>
          <w:lang w:val="es-EC"/>
        </w:rPr>
      </w:pPr>
      <w:r w:rsidRPr="00F3546B">
        <w:rPr>
          <w:rFonts w:ascii="Times New Roman" w:hAnsi="Times New Roman"/>
          <w:lang w:val="es-EC"/>
        </w:rPr>
        <w:t>El sistema muestra el estado actual del pedido, incluyendo la ubicación del distribuidor y el tiempo estimado de llegada.</w:t>
      </w:r>
    </w:p>
    <w:p w14:paraId="5B8A3E2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Requerimientos funcionales:</w:t>
      </w:r>
    </w:p>
    <w:p w14:paraId="617E4FA7" w14:textId="2FDCF5D5"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2</w:t>
      </w:r>
      <w:r w:rsidRPr="00F3546B">
        <w:rPr>
          <w:rFonts w:ascii="Times New Roman" w:hAnsi="Times New Roman"/>
          <w:b/>
          <w:bCs/>
          <w:lang w:val="es-EC"/>
        </w:rPr>
        <w:t>:</w:t>
      </w:r>
      <w:r w:rsidRPr="00F3546B">
        <w:rPr>
          <w:rFonts w:ascii="Times New Roman" w:hAnsi="Times New Roman"/>
          <w:lang w:val="es-EC"/>
        </w:rPr>
        <w:t xml:space="preserve"> El sistema debe permitir a los usuarios realizar pedidos de agua embotellada seleccionando la cantidad deseada</w:t>
      </w:r>
      <w:r w:rsidR="00E946C5">
        <w:rPr>
          <w:rFonts w:ascii="Times New Roman" w:hAnsi="Times New Roman"/>
          <w:lang w:val="es-EC"/>
        </w:rPr>
        <w:t>.</w:t>
      </w:r>
    </w:p>
    <w:p w14:paraId="45C2A77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pedidos que permita al usuario seleccionar el tipo de agua embotellada, la cantidad deseada y la dirección de entrega. El sistema debe calcular el importe total del pedido, incluyendo el precio del agua embotellada y los costos de envío. El sistema debe permitir al usuario confirmar el pedido.</w:t>
      </w:r>
    </w:p>
    <w:p w14:paraId="579E517F"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usuario no selecciona un tipo de agua embotellada, no ingresa la cantidad deseada o no selecciona una dirección de entrega.</w:t>
      </w:r>
    </w:p>
    <w:p w14:paraId="6FA95EDC" w14:textId="1C9B8A8F"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3</w:t>
      </w:r>
      <w:r w:rsidRPr="00F3546B">
        <w:rPr>
          <w:rFonts w:ascii="Times New Roman" w:hAnsi="Times New Roman"/>
          <w:b/>
          <w:bCs/>
          <w:lang w:val="es-EC"/>
        </w:rPr>
        <w:t>:</w:t>
      </w:r>
      <w:r w:rsidRPr="00F3546B">
        <w:rPr>
          <w:rFonts w:ascii="Times New Roman" w:hAnsi="Times New Roman"/>
          <w:lang w:val="es-EC"/>
        </w:rPr>
        <w:t xml:space="preserve"> El sistema debe permitir a los usuarios realizar un seguimiento del estado de sus pedidos en tiempo real.</w:t>
      </w:r>
    </w:p>
    <w:p w14:paraId="6CCA70D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mostrar una sección de seguimiento de pedidos que permita al usuario ver el estado actual de cada uno de sus pedidos. El sistema debe mostrar la ubicación del distribuidor asignado al pedido, el tiempo estimado de llegada y cualquier otra información relevante sobre el estado del pedido. El sistema debe actualizar la información de seguimiento en tiempo real.</w:t>
      </w:r>
    </w:p>
    <w:p w14:paraId="2D57606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pedido no se encuentra o si no hay información de seguimiento disponible.</w:t>
      </w:r>
    </w:p>
    <w:p w14:paraId="0C199B0C" w14:textId="604DB4BA"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4:</w:t>
      </w:r>
      <w:r w:rsidRPr="00F3546B">
        <w:rPr>
          <w:rFonts w:ascii="Times New Roman" w:hAnsi="Times New Roman"/>
          <w:lang w:val="es-EC"/>
        </w:rPr>
        <w:t xml:space="preserve"> El sistema debe mantener un historial de todos los pedidos realizados por los usuarios.</w:t>
      </w:r>
    </w:p>
    <w:p w14:paraId="4D5DD01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almacenar un historial de todos los pedidos realizados por los usuarios, incluyendo el número de pedido, la fecha del pedido, la información del cliente, la información del distribuidor, los productos pedidos, el importe total y el estado del pedido. El usuario debe poder acceder a su historial de pedidos en la sección de pedidos.</w:t>
      </w:r>
    </w:p>
    <w:p w14:paraId="23059738"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historial de pedidos no está disponible.</w:t>
      </w:r>
    </w:p>
    <w:p w14:paraId="0D04CEA1" w14:textId="3B284CD2" w:rsidR="009F3230" w:rsidRPr="00F3546B" w:rsidRDefault="009F3230" w:rsidP="00F3546B">
      <w:pPr>
        <w:rPr>
          <w:rFonts w:ascii="Times New Roman" w:hAnsi="Times New Roman"/>
          <w:b/>
          <w:bCs/>
          <w:lang w:val="es-EC"/>
        </w:rPr>
      </w:pPr>
      <w:r w:rsidRPr="00F3546B">
        <w:rPr>
          <w:rFonts w:ascii="Times New Roman" w:hAnsi="Times New Roman"/>
          <w:b/>
          <w:bCs/>
          <w:lang w:val="es-EC"/>
        </w:rPr>
        <w:t xml:space="preserve">7.3 </w:t>
      </w:r>
      <w:r w:rsidRPr="00F3546B">
        <w:rPr>
          <w:rFonts w:ascii="Times New Roman" w:hAnsi="Times New Roman"/>
          <w:b/>
          <w:bCs/>
        </w:rPr>
        <w:t>Solicitud de distribuidores</w:t>
      </w:r>
    </w:p>
    <w:p w14:paraId="0EAC641D" w14:textId="00904EB6"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distribuidores solicitar ser distribuidores</w:t>
      </w:r>
      <w:r w:rsidR="00E946C5">
        <w:rPr>
          <w:rFonts w:ascii="Times New Roman" w:hAnsi="Times New Roman"/>
          <w:lang w:val="es-EC"/>
        </w:rPr>
        <w:t>.</w:t>
      </w:r>
    </w:p>
    <w:p w14:paraId="0689646F"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Media</w:t>
      </w:r>
    </w:p>
    <w:p w14:paraId="5FDEBD21"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Acciones iniciadoras y comportamiento esperado:</w:t>
      </w:r>
    </w:p>
    <w:p w14:paraId="7F0A8DC6"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accede a la página de solicitud de distribuidor.</w:t>
      </w:r>
    </w:p>
    <w:p w14:paraId="52EDEF9F"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ingresa su información comercial, incluyendo nombre comercial, dirección, número de teléfono, zona de servicio y licencia comercial.</w:t>
      </w:r>
    </w:p>
    <w:p w14:paraId="0D0E88FF"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sistema valida la información ingresada para garantizar que sea válida y completa.</w:t>
      </w:r>
    </w:p>
    <w:p w14:paraId="01AA5723"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Si la información es válida, el sistema envía una solicitud de revisión a un administrador del sistema.</w:t>
      </w:r>
    </w:p>
    <w:p w14:paraId="7EDD8B8A"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administrador del sistema revisa la solicitud y aprueba o rechaza la solicitud.</w:t>
      </w:r>
    </w:p>
    <w:p w14:paraId="143F2552"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Si la solicitud es aprobada, el distribuidor recibe una notificación por correo electrónico y puede acceder a su cuenta de distribuidor.</w:t>
      </w:r>
    </w:p>
    <w:p w14:paraId="5587874A" w14:textId="3E1DBE48"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puede acceder a su perfil.</w:t>
      </w:r>
    </w:p>
    <w:p w14:paraId="4B5E0D2E" w14:textId="77777777" w:rsidR="009F3230" w:rsidRPr="00F3546B" w:rsidRDefault="009F3230" w:rsidP="00F3546B">
      <w:pPr>
        <w:numPr>
          <w:ilvl w:val="0"/>
          <w:numId w:val="34"/>
        </w:numPr>
        <w:jc w:val="both"/>
        <w:rPr>
          <w:rFonts w:ascii="Times New Roman" w:hAnsi="Times New Roman"/>
          <w:lang w:val="es-EC"/>
        </w:rPr>
      </w:pPr>
      <w:r w:rsidRPr="00F3546B">
        <w:rPr>
          <w:rFonts w:ascii="Times New Roman" w:hAnsi="Times New Roman"/>
          <w:lang w:val="es-EC"/>
        </w:rPr>
        <w:t>El distribuidor puede actualizar el estado del pedido, indicando si el pedido está en camino, entregado o si ha habido algún problema.</w:t>
      </w:r>
    </w:p>
    <w:p w14:paraId="722C7BB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2F9426A7" w14:textId="4EE76CEA"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5</w:t>
      </w:r>
      <w:r w:rsidRPr="00F3546B">
        <w:rPr>
          <w:rFonts w:ascii="Times New Roman" w:hAnsi="Times New Roman"/>
          <w:b/>
          <w:bCs/>
          <w:lang w:val="es-EC"/>
        </w:rPr>
        <w:t>:</w:t>
      </w:r>
      <w:r w:rsidRPr="00F3546B">
        <w:rPr>
          <w:rFonts w:ascii="Times New Roman" w:hAnsi="Times New Roman"/>
          <w:lang w:val="es-EC"/>
        </w:rPr>
        <w:t xml:space="preserve"> El sistema debe permitir a los distribuidores solicitar ser distribuidor y crear cuentas utilizando información comercial válida.</w:t>
      </w:r>
    </w:p>
    <w:p w14:paraId="619BAD9B"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 formulario de solicitud de distribuidor que permita al distribuidor ingresar su información comercial. El sistema debe validar la información ingresada para garantizar que sea válida y completa (por ejemplo, la dirección debe incluir la calle, el número, la ciudad, el estado y el código postal, la licencia comercial debe ser válida). El sistema debe enviar una solicitud de revisión a un administrador del sistema.</w:t>
      </w:r>
    </w:p>
    <w:p w14:paraId="2C600474"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ingresa toda la información requerida o si los datos no son válidos.</w:t>
      </w:r>
    </w:p>
    <w:p w14:paraId="7A979441" w14:textId="7BCF5858"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6</w:t>
      </w:r>
      <w:r w:rsidRPr="00F3546B">
        <w:rPr>
          <w:rFonts w:ascii="Times New Roman" w:hAnsi="Times New Roman"/>
          <w:b/>
          <w:bCs/>
          <w:lang w:val="es-EC"/>
        </w:rPr>
        <w:t>:</w:t>
      </w:r>
      <w:r w:rsidRPr="00F3546B">
        <w:rPr>
          <w:rFonts w:ascii="Times New Roman" w:hAnsi="Times New Roman"/>
          <w:lang w:val="es-EC"/>
        </w:rPr>
        <w:t xml:space="preserve"> El sistema debe permitir a los distribuidores crear</w:t>
      </w:r>
      <w:r w:rsidR="00E946C5">
        <w:rPr>
          <w:rFonts w:ascii="Times New Roman" w:hAnsi="Times New Roman"/>
          <w:lang w:val="es-EC"/>
        </w:rPr>
        <w:t>.</w:t>
      </w:r>
    </w:p>
    <w:p w14:paraId="241F71B5" w14:textId="1177A76F"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perfil que permita al distribuidor ver información comercial. El sistema debe validar la información ingresada para garantizar que sea válida y completa.</w:t>
      </w:r>
    </w:p>
    <w:p w14:paraId="6559FC6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Manejo de errores y entradas inválidas:</w:t>
      </w:r>
      <w:r w:rsidRPr="00F3546B">
        <w:rPr>
          <w:rFonts w:ascii="Times New Roman" w:hAnsi="Times New Roman"/>
          <w:lang w:val="es-EC"/>
        </w:rPr>
        <w:t xml:space="preserve"> El sistema debe mostrar un mensaje de error si el distribuidor no ingresa toda la información requerida o si los datos no son válidos.</w:t>
      </w:r>
    </w:p>
    <w:p w14:paraId="4834D87B" w14:textId="47D9F8F9"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7</w:t>
      </w:r>
      <w:r w:rsidRPr="00F3546B">
        <w:rPr>
          <w:rFonts w:ascii="Times New Roman" w:hAnsi="Times New Roman"/>
          <w:b/>
          <w:bCs/>
          <w:lang w:val="es-EC"/>
        </w:rPr>
        <w:t>:</w:t>
      </w:r>
      <w:r w:rsidRPr="00F3546B">
        <w:rPr>
          <w:rFonts w:ascii="Times New Roman" w:hAnsi="Times New Roman"/>
          <w:lang w:val="es-EC"/>
        </w:rPr>
        <w:t xml:space="preserve"> El sistema debe permitir a los distribuidores actualizar el estado del pedido.</w:t>
      </w:r>
    </w:p>
    <w:p w14:paraId="2E61B117"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proporcionar una sección de pedidos que permita al distribuidor ver y actualizar el estado de cada uno de los pedidos asignados a él. El sistema debe permitir al distribuidor seleccionar el estado del pedido (en camino, entregado, problema). El sistema debe actualizar el estado del pedido en la base de datos y notificar al usuario.</w:t>
      </w:r>
    </w:p>
    <w:p w14:paraId="74D380FD"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distribuidor no selecciona un estado válido para el pedido.</w:t>
      </w:r>
    </w:p>
    <w:p w14:paraId="2BB28293" w14:textId="3541D7AE" w:rsidR="009F3230" w:rsidRPr="00F3546B" w:rsidRDefault="009F3230" w:rsidP="00F3546B">
      <w:pPr>
        <w:rPr>
          <w:rFonts w:ascii="Times New Roman" w:hAnsi="Times New Roman"/>
          <w:b/>
          <w:bCs/>
          <w:lang w:val="es-EC"/>
        </w:rPr>
      </w:pPr>
      <w:r w:rsidRPr="00F3546B">
        <w:rPr>
          <w:rFonts w:ascii="Times New Roman" w:hAnsi="Times New Roman"/>
          <w:b/>
          <w:bCs/>
          <w:lang w:val="es-EC"/>
        </w:rPr>
        <w:t xml:space="preserve">7.4 </w:t>
      </w:r>
      <w:r w:rsidRPr="00F3546B">
        <w:rPr>
          <w:rFonts w:ascii="Times New Roman" w:hAnsi="Times New Roman"/>
          <w:b/>
          <w:bCs/>
        </w:rPr>
        <w:t>Visualización de la ubicación de los distribuidores y optimización de rutas</w:t>
      </w:r>
    </w:p>
    <w:p w14:paraId="4353CF22" w14:textId="111BA6C5" w:rsidR="009F3230" w:rsidRPr="00F3546B" w:rsidRDefault="009F3230" w:rsidP="00F3546B">
      <w:pPr>
        <w:jc w:val="both"/>
        <w:rPr>
          <w:rFonts w:ascii="Times New Roman" w:hAnsi="Times New Roman"/>
          <w:lang w:val="es-EC"/>
        </w:rPr>
      </w:pPr>
      <w:r w:rsidRPr="00F3546B">
        <w:rPr>
          <w:rFonts w:ascii="Times New Roman" w:hAnsi="Times New Roman"/>
          <w:b/>
          <w:bCs/>
          <w:lang w:val="es-EC"/>
        </w:rPr>
        <w:t>Descripción:</w:t>
      </w:r>
      <w:r w:rsidRPr="00F3546B">
        <w:rPr>
          <w:rFonts w:ascii="Times New Roman" w:hAnsi="Times New Roman"/>
          <w:lang w:val="es-EC"/>
        </w:rPr>
        <w:t xml:space="preserve"> Permite a los usuarios ver la ubicación de los distribuidores asignados a sus pedidos y optimiza las rutas de entrega para los distribuidores.</w:t>
      </w:r>
    </w:p>
    <w:p w14:paraId="013E33A6"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Media</w:t>
      </w:r>
    </w:p>
    <w:p w14:paraId="4A50058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7AEFE10E" w14:textId="77777777"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El usuario accede a la sección de seguimiento de pedidos.</w:t>
      </w:r>
    </w:p>
    <w:p w14:paraId="5F99CE6B" w14:textId="4B0172C1"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 xml:space="preserve">El sistema muestra la </w:t>
      </w:r>
      <w:r w:rsidR="003C5EF4" w:rsidRPr="00F3546B">
        <w:rPr>
          <w:rFonts w:ascii="Times New Roman" w:hAnsi="Times New Roman"/>
          <w:lang w:val="es-EC"/>
        </w:rPr>
        <w:t>ubicación distribuidora</w:t>
      </w:r>
      <w:r w:rsidRPr="00F3546B">
        <w:rPr>
          <w:rFonts w:ascii="Times New Roman" w:hAnsi="Times New Roman"/>
          <w:lang w:val="es-EC"/>
        </w:rPr>
        <w:t xml:space="preserve"> asignado al pedido del usuario.</w:t>
      </w:r>
    </w:p>
    <w:p w14:paraId="1D4AF5AB" w14:textId="1BDE268B" w:rsidR="009F3230" w:rsidRPr="00F3546B" w:rsidRDefault="009F3230" w:rsidP="00F3546B">
      <w:pPr>
        <w:numPr>
          <w:ilvl w:val="0"/>
          <w:numId w:val="35"/>
        </w:numPr>
        <w:jc w:val="both"/>
        <w:rPr>
          <w:rFonts w:ascii="Times New Roman" w:hAnsi="Times New Roman"/>
          <w:lang w:val="es-EC"/>
        </w:rPr>
      </w:pPr>
      <w:r w:rsidRPr="00F3546B">
        <w:rPr>
          <w:rFonts w:ascii="Times New Roman" w:hAnsi="Times New Roman"/>
          <w:lang w:val="es-EC"/>
        </w:rPr>
        <w:t>El sistema optimiza las rutas de entrega para los distribuidores, con el fin de minimizar costos.</w:t>
      </w:r>
    </w:p>
    <w:p w14:paraId="7E011C71" w14:textId="49490229" w:rsidR="009F3230" w:rsidRPr="00F3546B" w:rsidRDefault="009F3230" w:rsidP="00F3546B">
      <w:pPr>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8</w:t>
      </w:r>
      <w:r w:rsidRPr="00F3546B">
        <w:rPr>
          <w:rFonts w:ascii="Times New Roman" w:hAnsi="Times New Roman"/>
          <w:b/>
          <w:bCs/>
          <w:lang w:val="es-EC"/>
        </w:rPr>
        <w:t>:</w:t>
      </w:r>
      <w:r w:rsidRPr="00F3546B">
        <w:rPr>
          <w:rFonts w:ascii="Times New Roman" w:hAnsi="Times New Roman"/>
          <w:lang w:val="es-EC"/>
        </w:rPr>
        <w:t xml:space="preserve"> El sistema debe optimizar las rutas de entrega para los distribuidores, con el fin de minimizar el tiempo y la distancia recorrida.</w:t>
      </w:r>
    </w:p>
    <w:p w14:paraId="0BAD1676"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utilizar un algoritmo de optimización de rutas para calcular la ruta más eficiente para cada distribuidor, en función de la ubicación de los pedidos pendientes. El sistema debe tener en cuenta factores como el tráfico, las condiciones climáticas y las restricciones de tránsito al calcular las rutas. El sistema debe enviar las rutas optimizadas a los distribuidores a través de una aplicación móvil o un sistema de navegación GPS.</w:t>
      </w:r>
    </w:p>
    <w:p w14:paraId="0A4366A4" w14:textId="77777777" w:rsidR="009F3230" w:rsidRPr="00F3546B" w:rsidRDefault="009F3230" w:rsidP="00F3546B">
      <w:pPr>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 calcular una ruta óptima o si no se puede enviar la ruta al distribuidor.</w:t>
      </w:r>
    </w:p>
    <w:p w14:paraId="6AA258D8" w14:textId="143BCC8D" w:rsidR="004772B7" w:rsidRPr="00F3546B" w:rsidRDefault="009F3230" w:rsidP="00F3546B">
      <w:pPr>
        <w:rPr>
          <w:rFonts w:ascii="Times New Roman" w:hAnsi="Times New Roman"/>
          <w:b/>
          <w:bCs/>
        </w:rPr>
      </w:pPr>
      <w:r w:rsidRPr="00F3546B">
        <w:rPr>
          <w:rFonts w:ascii="Times New Roman" w:hAnsi="Times New Roman"/>
          <w:b/>
          <w:bCs/>
          <w:lang w:val="es-EC"/>
        </w:rPr>
        <w:t xml:space="preserve">7.5 </w:t>
      </w:r>
      <w:r w:rsidRPr="00F3546B">
        <w:rPr>
          <w:rFonts w:ascii="Times New Roman" w:hAnsi="Times New Roman"/>
          <w:b/>
          <w:bCs/>
        </w:rPr>
        <w:t>Procesamiento de pagos en línea y generación de facturas</w:t>
      </w:r>
    </w:p>
    <w:p w14:paraId="4D01F3F0"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lastRenderedPageBreak/>
        <w:t>Descripción:</w:t>
      </w:r>
      <w:r w:rsidRPr="00F3546B">
        <w:rPr>
          <w:rFonts w:ascii="Times New Roman" w:hAnsi="Times New Roman"/>
          <w:lang w:val="es-EC"/>
        </w:rPr>
        <w:t xml:space="preserve"> Permite a los usuarios pagar sus pedidos en línea y genera facturas digitales para cada pedido.</w:t>
      </w:r>
    </w:p>
    <w:p w14:paraId="5EF81E3E"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Prioridad:</w:t>
      </w:r>
      <w:r w:rsidRPr="00F3546B">
        <w:rPr>
          <w:rFonts w:ascii="Times New Roman" w:hAnsi="Times New Roman"/>
          <w:lang w:val="es-EC"/>
        </w:rPr>
        <w:t xml:space="preserve"> Alta</w:t>
      </w:r>
    </w:p>
    <w:p w14:paraId="6FAD2B7A"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Acciones iniciadoras y comportamiento esperado:</w:t>
      </w:r>
    </w:p>
    <w:p w14:paraId="6169EA4B"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usuario revisa el resumen del pedido y selecciona el método de pago (PayPal).</w:t>
      </w:r>
    </w:p>
    <w:p w14:paraId="374E2C91"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sistema redirige al usuario al sitio web de PayPal para completar el pago.</w:t>
      </w:r>
    </w:p>
    <w:p w14:paraId="4D10910A"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Una vez que el pago se completa, PayPal notifica al sistema.</w:t>
      </w:r>
    </w:p>
    <w:p w14:paraId="0F9908B9"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El sistema confirma el pago y procesa el pedido.</w:t>
      </w:r>
    </w:p>
    <w:p w14:paraId="7CF05DBF" w14:textId="77777777" w:rsidR="009F3230" w:rsidRPr="00F3546B" w:rsidRDefault="009F3230" w:rsidP="00F3546B">
      <w:pPr>
        <w:numPr>
          <w:ilvl w:val="0"/>
          <w:numId w:val="36"/>
        </w:numPr>
        <w:jc w:val="both"/>
        <w:rPr>
          <w:rFonts w:ascii="Times New Roman" w:hAnsi="Times New Roman"/>
          <w:lang w:val="es-EC"/>
        </w:rPr>
      </w:pPr>
      <w:r w:rsidRPr="00F3546B">
        <w:rPr>
          <w:rFonts w:ascii="Times New Roman" w:hAnsi="Times New Roman"/>
          <w:lang w:val="es-EC"/>
        </w:rPr>
        <w:t xml:space="preserve">El sistema genera una factura digital para el pedido </w:t>
      </w:r>
      <w:proofErr w:type="spellStart"/>
      <w:r w:rsidRPr="00F3546B">
        <w:rPr>
          <w:rFonts w:ascii="Times New Roman" w:hAnsi="Times New Roman"/>
          <w:lang w:val="es-EC"/>
        </w:rPr>
        <w:t>e</w:t>
      </w:r>
      <w:proofErr w:type="spellEnd"/>
      <w:r w:rsidRPr="00F3546B">
        <w:rPr>
          <w:rFonts w:ascii="Times New Roman" w:hAnsi="Times New Roman"/>
          <w:lang w:val="es-EC"/>
        </w:rPr>
        <w:t xml:space="preserve"> la envía al usuario por correo electrónico.</w:t>
      </w:r>
    </w:p>
    <w:p w14:paraId="2C495F99"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Requerimientos funcionales:</w:t>
      </w:r>
    </w:p>
    <w:p w14:paraId="15E54A20" w14:textId="4140F97A"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w:t>
      </w:r>
      <w:r w:rsidR="003C5EF4">
        <w:rPr>
          <w:rFonts w:ascii="Times New Roman" w:hAnsi="Times New Roman"/>
          <w:b/>
          <w:bCs/>
          <w:lang w:val="es-EC"/>
        </w:rPr>
        <w:t>9</w:t>
      </w:r>
      <w:r w:rsidRPr="00F3546B">
        <w:rPr>
          <w:rFonts w:ascii="Times New Roman" w:hAnsi="Times New Roman"/>
          <w:b/>
          <w:bCs/>
          <w:lang w:val="es-EC"/>
        </w:rPr>
        <w:t>:</w:t>
      </w:r>
      <w:r w:rsidRPr="00F3546B">
        <w:rPr>
          <w:rFonts w:ascii="Times New Roman" w:hAnsi="Times New Roman"/>
          <w:lang w:val="es-EC"/>
        </w:rPr>
        <w:t xml:space="preserve"> El sistema debe integrarse con PayPal para permitir a los usuarios pagar sus pedidos en línea.</w:t>
      </w:r>
    </w:p>
    <w:p w14:paraId="1859636D"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utilizar la API de PayPal para procesar los pagos. El sistema debe redirigir al usuario al sitio web de PayPal para completar el pago. El sistema debe recibir una notificación de PayPal una vez que el pago se completa y actualizar el estado del pedido en consecuencia.</w:t>
      </w:r>
    </w:p>
    <w:p w14:paraId="3848101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el pago falla o si no se puede procesar la notificación de PayPal.</w:t>
      </w:r>
    </w:p>
    <w:p w14:paraId="3F9ECEE6" w14:textId="226094D2" w:rsidR="009F3230" w:rsidRPr="00F3546B" w:rsidRDefault="009F3230" w:rsidP="00F3546B">
      <w:pPr>
        <w:jc w:val="both"/>
        <w:rPr>
          <w:rFonts w:ascii="Times New Roman" w:hAnsi="Times New Roman"/>
          <w:lang w:val="es-EC"/>
        </w:rPr>
      </w:pPr>
      <w:r w:rsidRPr="00F3546B">
        <w:rPr>
          <w:rFonts w:ascii="Times New Roman" w:hAnsi="Times New Roman"/>
          <w:b/>
          <w:bCs/>
          <w:lang w:val="es-EC"/>
        </w:rPr>
        <w:t>REQ-1</w:t>
      </w:r>
      <w:r w:rsidR="003C5EF4">
        <w:rPr>
          <w:rFonts w:ascii="Times New Roman" w:hAnsi="Times New Roman"/>
          <w:b/>
          <w:bCs/>
          <w:lang w:val="es-EC"/>
        </w:rPr>
        <w:t>0</w:t>
      </w:r>
      <w:r w:rsidRPr="00F3546B">
        <w:rPr>
          <w:rFonts w:ascii="Times New Roman" w:hAnsi="Times New Roman"/>
          <w:b/>
          <w:bCs/>
          <w:lang w:val="es-EC"/>
        </w:rPr>
        <w:t>:</w:t>
      </w:r>
      <w:r w:rsidRPr="00F3546B">
        <w:rPr>
          <w:rFonts w:ascii="Times New Roman" w:hAnsi="Times New Roman"/>
          <w:lang w:val="es-EC"/>
        </w:rPr>
        <w:t xml:space="preserve"> El sistema debe generar facturas digitales para cada pedido.</w:t>
      </w:r>
    </w:p>
    <w:p w14:paraId="4A742765"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Comportamiento del software:</w:t>
      </w:r>
      <w:r w:rsidRPr="00F3546B">
        <w:rPr>
          <w:rFonts w:ascii="Times New Roman" w:hAnsi="Times New Roman"/>
          <w:lang w:val="es-EC"/>
        </w:rPr>
        <w:t xml:space="preserve"> El sistema debe generar una factura digital para cada pedido, incluyendo detalles como el número de pedido, la fecha, la información del cliente, la información del distribuidor, los productos pedidos, el importe total y el estado del pago. La factura digital debe estar en formato PDF y debe enviarse al usuario por correo electrónico.</w:t>
      </w:r>
    </w:p>
    <w:p w14:paraId="65181F5C" w14:textId="77777777" w:rsidR="009F3230" w:rsidRPr="00F3546B" w:rsidRDefault="009F3230" w:rsidP="00F3546B">
      <w:pPr>
        <w:jc w:val="both"/>
        <w:rPr>
          <w:rFonts w:ascii="Times New Roman" w:hAnsi="Times New Roman"/>
          <w:lang w:val="es-EC"/>
        </w:rPr>
      </w:pPr>
      <w:r w:rsidRPr="00F3546B">
        <w:rPr>
          <w:rFonts w:ascii="Times New Roman" w:hAnsi="Times New Roman"/>
          <w:b/>
          <w:bCs/>
          <w:lang w:val="es-EC"/>
        </w:rPr>
        <w:t>Manejo de errores y entradas inválidas:</w:t>
      </w:r>
      <w:r w:rsidRPr="00F3546B">
        <w:rPr>
          <w:rFonts w:ascii="Times New Roman" w:hAnsi="Times New Roman"/>
          <w:lang w:val="es-EC"/>
        </w:rPr>
        <w:t xml:space="preserve"> El sistema debe mostrar un mensaje de error si no se puede generar la factura digital o si no se puede enviar al usuario por correo electrónico.</w:t>
      </w:r>
    </w:p>
    <w:p w14:paraId="3B88899E" w14:textId="03567BAD" w:rsidR="00410948" w:rsidRPr="00F3546B" w:rsidRDefault="00645050" w:rsidP="00F3546B">
      <w:pPr>
        <w:pStyle w:val="Ttulo1"/>
        <w:numPr>
          <w:ilvl w:val="0"/>
          <w:numId w:val="2"/>
        </w:numPr>
        <w:spacing w:line="276" w:lineRule="auto"/>
        <w:rPr>
          <w:rFonts w:ascii="Times New Roman" w:hAnsi="Times New Roman"/>
          <w:lang w:val="en-US"/>
        </w:rPr>
      </w:pPr>
      <w:bookmarkStart w:id="11" w:name="_Toc511650921"/>
      <w:proofErr w:type="spellStart"/>
      <w:r w:rsidRPr="00F3546B">
        <w:rPr>
          <w:rFonts w:ascii="Times New Roman" w:hAnsi="Times New Roman"/>
          <w:lang w:val="en-US"/>
        </w:rPr>
        <w:t>Requerimientos</w:t>
      </w:r>
      <w:proofErr w:type="spellEnd"/>
      <w:r w:rsidRPr="00F3546B">
        <w:rPr>
          <w:rFonts w:ascii="Times New Roman" w:hAnsi="Times New Roman"/>
          <w:lang w:val="en-US"/>
        </w:rPr>
        <w:t xml:space="preserve"> no </w:t>
      </w:r>
      <w:proofErr w:type="spellStart"/>
      <w:r w:rsidRPr="00F3546B">
        <w:rPr>
          <w:rFonts w:ascii="Times New Roman" w:hAnsi="Times New Roman"/>
          <w:lang w:val="en-US"/>
        </w:rPr>
        <w:t>funcionales</w:t>
      </w:r>
      <w:bookmarkEnd w:id="11"/>
      <w:proofErr w:type="spellEnd"/>
    </w:p>
    <w:p w14:paraId="7C004EF6"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lastRenderedPageBreak/>
        <w:t>Rendimiento:</w:t>
      </w:r>
    </w:p>
    <w:p w14:paraId="32E238F7" w14:textId="77777777" w:rsidR="00A17476" w:rsidRPr="00F3546B" w:rsidRDefault="00A17476" w:rsidP="00F3546B">
      <w:pPr>
        <w:numPr>
          <w:ilvl w:val="0"/>
          <w:numId w:val="27"/>
        </w:numPr>
        <w:rPr>
          <w:rFonts w:ascii="Times New Roman" w:hAnsi="Times New Roman"/>
          <w:lang w:val="es-EC"/>
        </w:rPr>
      </w:pPr>
      <w:r w:rsidRPr="00F3546B">
        <w:rPr>
          <w:rFonts w:ascii="Times New Roman" w:hAnsi="Times New Roman"/>
          <w:lang w:val="es-EC"/>
        </w:rPr>
        <w:t>El sistema deberá ser rápido y receptivo, incluso con un gran número de usuarios simultáneos.</w:t>
      </w:r>
    </w:p>
    <w:p w14:paraId="2BB0307A" w14:textId="77777777" w:rsidR="00A17476" w:rsidRPr="00F3546B" w:rsidRDefault="00A17476" w:rsidP="00F3546B">
      <w:pPr>
        <w:numPr>
          <w:ilvl w:val="0"/>
          <w:numId w:val="27"/>
        </w:numPr>
        <w:rPr>
          <w:rFonts w:ascii="Times New Roman" w:hAnsi="Times New Roman"/>
          <w:lang w:val="es-EC"/>
        </w:rPr>
      </w:pPr>
      <w:r w:rsidRPr="00F3546B">
        <w:rPr>
          <w:rFonts w:ascii="Times New Roman" w:hAnsi="Times New Roman"/>
          <w:lang w:val="es-EC"/>
        </w:rPr>
        <w:t>El sistema deberá ser escalable para acomodar un mayor crecimiento en el número de usuarios y pedidos.</w:t>
      </w:r>
    </w:p>
    <w:p w14:paraId="21407C82"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Seguridad:</w:t>
      </w:r>
    </w:p>
    <w:p w14:paraId="41F545F1" w14:textId="77777777" w:rsidR="00A17476" w:rsidRPr="00F3546B" w:rsidRDefault="00A17476" w:rsidP="00F3546B">
      <w:pPr>
        <w:numPr>
          <w:ilvl w:val="0"/>
          <w:numId w:val="28"/>
        </w:numPr>
        <w:rPr>
          <w:rFonts w:ascii="Times New Roman" w:hAnsi="Times New Roman"/>
          <w:lang w:val="es-EC"/>
        </w:rPr>
      </w:pPr>
      <w:r w:rsidRPr="00F3546B">
        <w:rPr>
          <w:rFonts w:ascii="Times New Roman" w:hAnsi="Times New Roman"/>
          <w:lang w:val="es-EC"/>
        </w:rPr>
        <w:t>El sistema deberá ser seguro y proteger los datos de los usuarios y distribuidores.</w:t>
      </w:r>
    </w:p>
    <w:p w14:paraId="798909A9"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Disponibilidad:</w:t>
      </w:r>
    </w:p>
    <w:p w14:paraId="194493CE" w14:textId="77777777" w:rsidR="00A17476" w:rsidRPr="00F3546B" w:rsidRDefault="00A17476" w:rsidP="00F3546B">
      <w:pPr>
        <w:numPr>
          <w:ilvl w:val="0"/>
          <w:numId w:val="29"/>
        </w:numPr>
        <w:rPr>
          <w:rFonts w:ascii="Times New Roman" w:hAnsi="Times New Roman"/>
          <w:lang w:val="es-EC"/>
        </w:rPr>
      </w:pPr>
      <w:r w:rsidRPr="00F3546B">
        <w:rPr>
          <w:rFonts w:ascii="Times New Roman" w:hAnsi="Times New Roman"/>
          <w:lang w:val="es-EC"/>
        </w:rPr>
        <w:t>El sistema deberá estar disponible las 24 horas del día, los 7 días de la semana.</w:t>
      </w:r>
    </w:p>
    <w:p w14:paraId="16E8B8E0"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Usabilidad:</w:t>
      </w:r>
    </w:p>
    <w:p w14:paraId="79091BA6" w14:textId="77777777" w:rsidR="00A17476" w:rsidRPr="00F3546B" w:rsidRDefault="00A17476" w:rsidP="00F3546B">
      <w:pPr>
        <w:numPr>
          <w:ilvl w:val="0"/>
          <w:numId w:val="30"/>
        </w:numPr>
        <w:rPr>
          <w:rFonts w:ascii="Times New Roman" w:hAnsi="Times New Roman"/>
          <w:lang w:val="es-EC"/>
        </w:rPr>
      </w:pPr>
      <w:r w:rsidRPr="00F3546B">
        <w:rPr>
          <w:rFonts w:ascii="Times New Roman" w:hAnsi="Times New Roman"/>
          <w:lang w:val="es-EC"/>
        </w:rPr>
        <w:t>El sistema deberá ser fácil de usar y navegar para usuarios de todos los niveles de experiencia técnica.</w:t>
      </w:r>
    </w:p>
    <w:p w14:paraId="6D76AAEF" w14:textId="77777777" w:rsidR="00A17476" w:rsidRPr="00F3546B" w:rsidRDefault="00A17476" w:rsidP="00F3546B">
      <w:pPr>
        <w:numPr>
          <w:ilvl w:val="0"/>
          <w:numId w:val="30"/>
        </w:numPr>
        <w:rPr>
          <w:rFonts w:ascii="Times New Roman" w:hAnsi="Times New Roman"/>
          <w:lang w:val="es-EC"/>
        </w:rPr>
      </w:pPr>
      <w:r w:rsidRPr="00F3546B">
        <w:rPr>
          <w:rFonts w:ascii="Times New Roman" w:hAnsi="Times New Roman"/>
          <w:lang w:val="es-EC"/>
        </w:rPr>
        <w:t>El sistema deberá estar disponible en español.</w:t>
      </w:r>
    </w:p>
    <w:p w14:paraId="7C8887EF" w14:textId="77777777" w:rsidR="00A17476" w:rsidRPr="00F3546B" w:rsidRDefault="00A17476" w:rsidP="00F3546B">
      <w:pPr>
        <w:rPr>
          <w:rFonts w:ascii="Times New Roman" w:hAnsi="Times New Roman"/>
          <w:lang w:val="es-EC"/>
        </w:rPr>
      </w:pPr>
      <w:r w:rsidRPr="00F3546B">
        <w:rPr>
          <w:rFonts w:ascii="Times New Roman" w:hAnsi="Times New Roman"/>
          <w:b/>
          <w:bCs/>
          <w:lang w:val="es-EC"/>
        </w:rPr>
        <w:t>Mantenimiento:</w:t>
      </w:r>
    </w:p>
    <w:p w14:paraId="1CD3D86F" w14:textId="77777777" w:rsidR="00A17476" w:rsidRPr="00F3546B" w:rsidRDefault="00A17476" w:rsidP="00F3546B">
      <w:pPr>
        <w:numPr>
          <w:ilvl w:val="0"/>
          <w:numId w:val="31"/>
        </w:numPr>
        <w:rPr>
          <w:rFonts w:ascii="Times New Roman" w:hAnsi="Times New Roman"/>
          <w:lang w:val="es-EC"/>
        </w:rPr>
      </w:pPr>
      <w:r w:rsidRPr="00F3546B">
        <w:rPr>
          <w:rFonts w:ascii="Times New Roman" w:hAnsi="Times New Roman"/>
          <w:lang w:val="es-EC"/>
        </w:rPr>
        <w:t>El sistema deberá ser fácil de mantener y actualizar.</w:t>
      </w:r>
    </w:p>
    <w:p w14:paraId="0622D080" w14:textId="77777777" w:rsidR="00A17476" w:rsidRPr="00F3546B" w:rsidRDefault="00A17476" w:rsidP="00F3546B">
      <w:pPr>
        <w:numPr>
          <w:ilvl w:val="0"/>
          <w:numId w:val="31"/>
        </w:numPr>
        <w:rPr>
          <w:rFonts w:ascii="Times New Roman" w:hAnsi="Times New Roman"/>
          <w:lang w:val="es-EC"/>
        </w:rPr>
      </w:pPr>
      <w:r w:rsidRPr="00F3546B">
        <w:rPr>
          <w:rFonts w:ascii="Times New Roman" w:hAnsi="Times New Roman"/>
          <w:lang w:val="es-EC"/>
        </w:rPr>
        <w:t>El sistema deberá tener documentación completa.</w:t>
      </w:r>
    </w:p>
    <w:p w14:paraId="2D3F0BEC" w14:textId="77777777" w:rsidR="00410948" w:rsidRPr="00F3546B" w:rsidRDefault="00410948" w:rsidP="00F3546B">
      <w:pPr>
        <w:rPr>
          <w:rFonts w:ascii="Times New Roman" w:hAnsi="Times New Roman"/>
        </w:rPr>
      </w:pPr>
    </w:p>
    <w:p w14:paraId="1001B839" w14:textId="77777777" w:rsidR="00410948" w:rsidRPr="00F3546B" w:rsidRDefault="00410948" w:rsidP="00F3546B">
      <w:pPr>
        <w:pStyle w:val="Ttulo1"/>
        <w:numPr>
          <w:ilvl w:val="0"/>
          <w:numId w:val="2"/>
        </w:numPr>
        <w:spacing w:line="276" w:lineRule="auto"/>
        <w:rPr>
          <w:rFonts w:ascii="Times New Roman" w:hAnsi="Times New Roman"/>
          <w:lang w:val="en-US"/>
        </w:rPr>
      </w:pPr>
      <w:bookmarkStart w:id="12" w:name="_Toc511650922"/>
      <w:proofErr w:type="spellStart"/>
      <w:r w:rsidRPr="00F3546B">
        <w:rPr>
          <w:rFonts w:ascii="Times New Roman" w:hAnsi="Times New Roman"/>
          <w:lang w:val="en-US"/>
        </w:rPr>
        <w:t>Otros</w:t>
      </w:r>
      <w:proofErr w:type="spellEnd"/>
      <w:r w:rsidRPr="00F3546B">
        <w:rPr>
          <w:rFonts w:ascii="Times New Roman" w:hAnsi="Times New Roman"/>
          <w:lang w:val="en-US"/>
        </w:rPr>
        <w:t xml:space="preserve"> </w:t>
      </w:r>
      <w:proofErr w:type="spellStart"/>
      <w:r w:rsidRPr="00F3546B">
        <w:rPr>
          <w:rFonts w:ascii="Times New Roman" w:hAnsi="Times New Roman"/>
          <w:lang w:val="en-US"/>
        </w:rPr>
        <w:t>requerimientos</w:t>
      </w:r>
      <w:bookmarkEnd w:id="12"/>
      <w:proofErr w:type="spellEnd"/>
    </w:p>
    <w:p w14:paraId="75CF4315" w14:textId="7834A4DA" w:rsidR="00F223DC" w:rsidRPr="00F3546B" w:rsidRDefault="00C23519" w:rsidP="00F3546B">
      <w:pPr>
        <w:rPr>
          <w:rFonts w:ascii="Times New Roman" w:hAnsi="Times New Roman"/>
        </w:rPr>
      </w:pPr>
      <w:r w:rsidRPr="00F3546B">
        <w:rPr>
          <w:rFonts w:ascii="Times New Roman" w:hAnsi="Times New Roman"/>
        </w:rPr>
        <w:t>Aún no se identifican restricciones</w:t>
      </w:r>
    </w:p>
    <w:p w14:paraId="50125231" w14:textId="77777777" w:rsidR="00410948" w:rsidRPr="00F3546B" w:rsidRDefault="00410948" w:rsidP="00645050">
      <w:pPr>
        <w:rPr>
          <w:rFonts w:ascii="Times New Roman" w:hAnsi="Times New Roman"/>
        </w:rPr>
      </w:pPr>
    </w:p>
    <w:sectPr w:rsidR="00410948" w:rsidRPr="00F3546B" w:rsidSect="00C56A97">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537E4" w14:textId="77777777" w:rsidR="00DF1690" w:rsidRDefault="00DF1690" w:rsidP="00061A87">
      <w:pPr>
        <w:spacing w:after="0" w:line="240" w:lineRule="auto"/>
      </w:pPr>
      <w:r>
        <w:separator/>
      </w:r>
    </w:p>
  </w:endnote>
  <w:endnote w:type="continuationSeparator" w:id="0">
    <w:p w14:paraId="0581880D" w14:textId="77777777" w:rsidR="00DF1690" w:rsidRDefault="00DF1690" w:rsidP="00061A87">
      <w:pPr>
        <w:spacing w:after="0" w:line="240" w:lineRule="auto"/>
      </w:pPr>
      <w:r>
        <w:continuationSeparator/>
      </w:r>
    </w:p>
  </w:endnote>
  <w:endnote w:type="continuationNotice" w:id="1">
    <w:p w14:paraId="0A3A5447" w14:textId="77777777" w:rsidR="00DF1690" w:rsidRDefault="00DF16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9E00"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1F578" w14:textId="77777777" w:rsidR="00DF1690" w:rsidRDefault="00DF1690" w:rsidP="00061A87">
      <w:pPr>
        <w:spacing w:after="0" w:line="240" w:lineRule="auto"/>
      </w:pPr>
      <w:r>
        <w:separator/>
      </w:r>
    </w:p>
  </w:footnote>
  <w:footnote w:type="continuationSeparator" w:id="0">
    <w:p w14:paraId="2112AF69" w14:textId="77777777" w:rsidR="00DF1690" w:rsidRDefault="00DF1690" w:rsidP="00061A87">
      <w:pPr>
        <w:spacing w:after="0" w:line="240" w:lineRule="auto"/>
      </w:pPr>
      <w:r>
        <w:continuationSeparator/>
      </w:r>
    </w:p>
  </w:footnote>
  <w:footnote w:type="continuationNotice" w:id="1">
    <w:p w14:paraId="05A567D4" w14:textId="77777777" w:rsidR="00DF1690" w:rsidRDefault="00DF16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C71A" w14:textId="77777777" w:rsidR="002D5AFF" w:rsidRDefault="000D4C8A" w:rsidP="404D653E">
    <w:pPr>
      <w:pStyle w:val="Encabezado"/>
      <w:spacing w:after="0"/>
      <w:jc w:val="right"/>
      <w:rPr>
        <w:b/>
        <w:bCs/>
        <w:i/>
        <w:iCs/>
        <w:color w:val="365F91"/>
      </w:rPr>
    </w:pPr>
    <w:r w:rsidRPr="0070590D">
      <w:rPr>
        <w:b/>
        <w:i/>
        <w:noProof/>
        <w:color w:val="365F91"/>
        <w:szCs w:val="24"/>
      </w:rPr>
      <mc:AlternateContent>
        <mc:Choice Requires="wps">
          <w:drawing>
            <wp:anchor distT="0" distB="0" distL="114300" distR="114300" simplePos="0" relativeHeight="251658240" behindDoc="0" locked="0" layoutInCell="1" allowOverlap="1" wp14:anchorId="4C9E36B0"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4E1ABE7F">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133D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78BEFD2A"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Ze1Zc92z" int2:invalidationBookmarkName="" int2:hashCode="WT1E1o2MC0i6E9" int2:id="BGYva0v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E835"/>
    <w:multiLevelType w:val="hybridMultilevel"/>
    <w:tmpl w:val="2568528E"/>
    <w:lvl w:ilvl="0" w:tplc="6B9E10A4">
      <w:start w:val="1"/>
      <w:numFmt w:val="decimal"/>
      <w:lvlText w:val="%1."/>
      <w:lvlJc w:val="left"/>
      <w:pPr>
        <w:ind w:left="720" w:hanging="360"/>
      </w:pPr>
    </w:lvl>
    <w:lvl w:ilvl="1" w:tplc="AD0C59CE">
      <w:start w:val="1"/>
      <w:numFmt w:val="lowerLetter"/>
      <w:lvlText w:val="%2."/>
      <w:lvlJc w:val="left"/>
      <w:pPr>
        <w:ind w:left="1440" w:hanging="360"/>
      </w:pPr>
    </w:lvl>
    <w:lvl w:ilvl="2" w:tplc="B8D0B990">
      <w:start w:val="1"/>
      <w:numFmt w:val="lowerRoman"/>
      <w:lvlText w:val="%3."/>
      <w:lvlJc w:val="right"/>
      <w:pPr>
        <w:ind w:left="2160" w:hanging="180"/>
      </w:pPr>
    </w:lvl>
    <w:lvl w:ilvl="3" w:tplc="3FA02840">
      <w:start w:val="1"/>
      <w:numFmt w:val="decimal"/>
      <w:lvlText w:val="%4."/>
      <w:lvlJc w:val="left"/>
      <w:pPr>
        <w:ind w:left="2880" w:hanging="360"/>
      </w:pPr>
    </w:lvl>
    <w:lvl w:ilvl="4" w:tplc="89DAEB98">
      <w:start w:val="1"/>
      <w:numFmt w:val="lowerLetter"/>
      <w:lvlText w:val="%5."/>
      <w:lvlJc w:val="left"/>
      <w:pPr>
        <w:ind w:left="3600" w:hanging="360"/>
      </w:pPr>
    </w:lvl>
    <w:lvl w:ilvl="5" w:tplc="D83E4EAC">
      <w:start w:val="1"/>
      <w:numFmt w:val="lowerRoman"/>
      <w:lvlText w:val="%6."/>
      <w:lvlJc w:val="right"/>
      <w:pPr>
        <w:ind w:left="4320" w:hanging="180"/>
      </w:pPr>
    </w:lvl>
    <w:lvl w:ilvl="6" w:tplc="9AAC5862">
      <w:start w:val="1"/>
      <w:numFmt w:val="decimal"/>
      <w:lvlText w:val="%7."/>
      <w:lvlJc w:val="left"/>
      <w:pPr>
        <w:ind w:left="5040" w:hanging="360"/>
      </w:pPr>
    </w:lvl>
    <w:lvl w:ilvl="7" w:tplc="0212EEAC">
      <w:start w:val="1"/>
      <w:numFmt w:val="lowerLetter"/>
      <w:lvlText w:val="%8."/>
      <w:lvlJc w:val="left"/>
      <w:pPr>
        <w:ind w:left="5760" w:hanging="360"/>
      </w:pPr>
    </w:lvl>
    <w:lvl w:ilvl="8" w:tplc="CA5CDE52">
      <w:start w:val="1"/>
      <w:numFmt w:val="lowerRoman"/>
      <w:lvlText w:val="%9."/>
      <w:lvlJc w:val="right"/>
      <w:pPr>
        <w:ind w:left="6480" w:hanging="180"/>
      </w:pPr>
    </w:lvl>
  </w:abstractNum>
  <w:abstractNum w:abstractNumId="1" w15:restartNumberingAfterBreak="0">
    <w:nsid w:val="06F95CB8"/>
    <w:multiLevelType w:val="hybridMultilevel"/>
    <w:tmpl w:val="013EF136"/>
    <w:lvl w:ilvl="0" w:tplc="68005396">
      <w:start w:val="1"/>
      <w:numFmt w:val="decimal"/>
      <w:lvlText w:val="%1."/>
      <w:lvlJc w:val="left"/>
      <w:pPr>
        <w:ind w:left="720" w:hanging="360"/>
      </w:pPr>
    </w:lvl>
    <w:lvl w:ilvl="1" w:tplc="3476108A">
      <w:start w:val="1"/>
      <w:numFmt w:val="lowerLetter"/>
      <w:lvlText w:val="%2."/>
      <w:lvlJc w:val="left"/>
      <w:pPr>
        <w:ind w:left="1440" w:hanging="360"/>
      </w:pPr>
    </w:lvl>
    <w:lvl w:ilvl="2" w:tplc="FEC2E272">
      <w:start w:val="1"/>
      <w:numFmt w:val="lowerRoman"/>
      <w:lvlText w:val="%3."/>
      <w:lvlJc w:val="right"/>
      <w:pPr>
        <w:ind w:left="2160" w:hanging="180"/>
      </w:pPr>
    </w:lvl>
    <w:lvl w:ilvl="3" w:tplc="B882D12A">
      <w:start w:val="1"/>
      <w:numFmt w:val="decimal"/>
      <w:lvlText w:val="%4."/>
      <w:lvlJc w:val="left"/>
      <w:pPr>
        <w:ind w:left="2880" w:hanging="360"/>
      </w:pPr>
    </w:lvl>
    <w:lvl w:ilvl="4" w:tplc="BAFCE0F6">
      <w:start w:val="1"/>
      <w:numFmt w:val="lowerLetter"/>
      <w:lvlText w:val="%5."/>
      <w:lvlJc w:val="left"/>
      <w:pPr>
        <w:ind w:left="3600" w:hanging="360"/>
      </w:pPr>
    </w:lvl>
    <w:lvl w:ilvl="5" w:tplc="E70A1EDE">
      <w:start w:val="1"/>
      <w:numFmt w:val="lowerRoman"/>
      <w:lvlText w:val="%6."/>
      <w:lvlJc w:val="right"/>
      <w:pPr>
        <w:ind w:left="4320" w:hanging="180"/>
      </w:pPr>
    </w:lvl>
    <w:lvl w:ilvl="6" w:tplc="741A8AFC">
      <w:start w:val="1"/>
      <w:numFmt w:val="decimal"/>
      <w:lvlText w:val="%7."/>
      <w:lvlJc w:val="left"/>
      <w:pPr>
        <w:ind w:left="5040" w:hanging="360"/>
      </w:pPr>
    </w:lvl>
    <w:lvl w:ilvl="7" w:tplc="71FC3384">
      <w:start w:val="1"/>
      <w:numFmt w:val="lowerLetter"/>
      <w:lvlText w:val="%8."/>
      <w:lvlJc w:val="left"/>
      <w:pPr>
        <w:ind w:left="5760" w:hanging="360"/>
      </w:pPr>
    </w:lvl>
    <w:lvl w:ilvl="8" w:tplc="C88085C4">
      <w:start w:val="1"/>
      <w:numFmt w:val="lowerRoman"/>
      <w:lvlText w:val="%9."/>
      <w:lvlJc w:val="right"/>
      <w:pPr>
        <w:ind w:left="6480" w:hanging="180"/>
      </w:pPr>
    </w:lvl>
  </w:abstractNum>
  <w:abstractNum w:abstractNumId="2" w15:restartNumberingAfterBreak="0">
    <w:nsid w:val="092491C4"/>
    <w:multiLevelType w:val="hybridMultilevel"/>
    <w:tmpl w:val="ADB8D652"/>
    <w:lvl w:ilvl="0" w:tplc="93A4A2B0">
      <w:start w:val="1"/>
      <w:numFmt w:val="bullet"/>
      <w:lvlText w:val="·"/>
      <w:lvlJc w:val="left"/>
      <w:pPr>
        <w:ind w:left="720" w:hanging="360"/>
      </w:pPr>
      <w:rPr>
        <w:rFonts w:ascii="Symbol" w:hAnsi="Symbol" w:hint="default"/>
      </w:rPr>
    </w:lvl>
    <w:lvl w:ilvl="1" w:tplc="E4F05092">
      <w:start w:val="1"/>
      <w:numFmt w:val="bullet"/>
      <w:lvlText w:val="o"/>
      <w:lvlJc w:val="left"/>
      <w:pPr>
        <w:ind w:left="1440" w:hanging="360"/>
      </w:pPr>
      <w:rPr>
        <w:rFonts w:ascii="Courier New" w:hAnsi="Courier New" w:hint="default"/>
      </w:rPr>
    </w:lvl>
    <w:lvl w:ilvl="2" w:tplc="6B24C1BE">
      <w:start w:val="1"/>
      <w:numFmt w:val="bullet"/>
      <w:lvlText w:val=""/>
      <w:lvlJc w:val="left"/>
      <w:pPr>
        <w:ind w:left="2160" w:hanging="360"/>
      </w:pPr>
      <w:rPr>
        <w:rFonts w:ascii="Wingdings" w:hAnsi="Wingdings" w:hint="default"/>
      </w:rPr>
    </w:lvl>
    <w:lvl w:ilvl="3" w:tplc="4DC03E18">
      <w:start w:val="1"/>
      <w:numFmt w:val="bullet"/>
      <w:lvlText w:val=""/>
      <w:lvlJc w:val="left"/>
      <w:pPr>
        <w:ind w:left="2880" w:hanging="360"/>
      </w:pPr>
      <w:rPr>
        <w:rFonts w:ascii="Symbol" w:hAnsi="Symbol" w:hint="default"/>
      </w:rPr>
    </w:lvl>
    <w:lvl w:ilvl="4" w:tplc="8E6C5A26">
      <w:start w:val="1"/>
      <w:numFmt w:val="bullet"/>
      <w:lvlText w:val="o"/>
      <w:lvlJc w:val="left"/>
      <w:pPr>
        <w:ind w:left="3600" w:hanging="360"/>
      </w:pPr>
      <w:rPr>
        <w:rFonts w:ascii="Courier New" w:hAnsi="Courier New" w:hint="default"/>
      </w:rPr>
    </w:lvl>
    <w:lvl w:ilvl="5" w:tplc="E40C2DFA">
      <w:start w:val="1"/>
      <w:numFmt w:val="bullet"/>
      <w:lvlText w:val=""/>
      <w:lvlJc w:val="left"/>
      <w:pPr>
        <w:ind w:left="4320" w:hanging="360"/>
      </w:pPr>
      <w:rPr>
        <w:rFonts w:ascii="Wingdings" w:hAnsi="Wingdings" w:hint="default"/>
      </w:rPr>
    </w:lvl>
    <w:lvl w:ilvl="6" w:tplc="4EB038E8">
      <w:start w:val="1"/>
      <w:numFmt w:val="bullet"/>
      <w:lvlText w:val=""/>
      <w:lvlJc w:val="left"/>
      <w:pPr>
        <w:ind w:left="5040" w:hanging="360"/>
      </w:pPr>
      <w:rPr>
        <w:rFonts w:ascii="Symbol" w:hAnsi="Symbol" w:hint="default"/>
      </w:rPr>
    </w:lvl>
    <w:lvl w:ilvl="7" w:tplc="75EC579C">
      <w:start w:val="1"/>
      <w:numFmt w:val="bullet"/>
      <w:lvlText w:val="o"/>
      <w:lvlJc w:val="left"/>
      <w:pPr>
        <w:ind w:left="5760" w:hanging="360"/>
      </w:pPr>
      <w:rPr>
        <w:rFonts w:ascii="Courier New" w:hAnsi="Courier New" w:hint="default"/>
      </w:rPr>
    </w:lvl>
    <w:lvl w:ilvl="8" w:tplc="6FC2E92A">
      <w:start w:val="1"/>
      <w:numFmt w:val="bullet"/>
      <w:lvlText w:val=""/>
      <w:lvlJc w:val="left"/>
      <w:pPr>
        <w:ind w:left="6480" w:hanging="360"/>
      </w:pPr>
      <w:rPr>
        <w:rFonts w:ascii="Wingdings" w:hAnsi="Wingdings" w:hint="default"/>
      </w:rPr>
    </w:lvl>
  </w:abstractNum>
  <w:abstractNum w:abstractNumId="3" w15:restartNumberingAfterBreak="0">
    <w:nsid w:val="09621456"/>
    <w:multiLevelType w:val="multilevel"/>
    <w:tmpl w:val="C46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6EE"/>
    <w:multiLevelType w:val="multilevel"/>
    <w:tmpl w:val="6114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05EEB"/>
    <w:multiLevelType w:val="multilevel"/>
    <w:tmpl w:val="62A2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6FE"/>
    <w:multiLevelType w:val="multilevel"/>
    <w:tmpl w:val="7BD4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17EB41BE"/>
    <w:multiLevelType w:val="multilevel"/>
    <w:tmpl w:val="B18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99100"/>
    <w:multiLevelType w:val="hybridMultilevel"/>
    <w:tmpl w:val="4364C76A"/>
    <w:lvl w:ilvl="0" w:tplc="C33C5AAC">
      <w:start w:val="1"/>
      <w:numFmt w:val="bullet"/>
      <w:lvlText w:val="·"/>
      <w:lvlJc w:val="left"/>
      <w:pPr>
        <w:ind w:left="720" w:hanging="360"/>
      </w:pPr>
      <w:rPr>
        <w:rFonts w:ascii="Symbol" w:hAnsi="Symbol" w:hint="default"/>
      </w:rPr>
    </w:lvl>
    <w:lvl w:ilvl="1" w:tplc="CC2AF834">
      <w:start w:val="1"/>
      <w:numFmt w:val="bullet"/>
      <w:lvlText w:val="o"/>
      <w:lvlJc w:val="left"/>
      <w:pPr>
        <w:ind w:left="1440" w:hanging="360"/>
      </w:pPr>
      <w:rPr>
        <w:rFonts w:ascii="Courier New" w:hAnsi="Courier New" w:hint="default"/>
      </w:rPr>
    </w:lvl>
    <w:lvl w:ilvl="2" w:tplc="884C6A12">
      <w:start w:val="1"/>
      <w:numFmt w:val="bullet"/>
      <w:lvlText w:val=""/>
      <w:lvlJc w:val="left"/>
      <w:pPr>
        <w:ind w:left="2160" w:hanging="360"/>
      </w:pPr>
      <w:rPr>
        <w:rFonts w:ascii="Wingdings" w:hAnsi="Wingdings" w:hint="default"/>
      </w:rPr>
    </w:lvl>
    <w:lvl w:ilvl="3" w:tplc="CB50592A">
      <w:start w:val="1"/>
      <w:numFmt w:val="bullet"/>
      <w:lvlText w:val=""/>
      <w:lvlJc w:val="left"/>
      <w:pPr>
        <w:ind w:left="2880" w:hanging="360"/>
      </w:pPr>
      <w:rPr>
        <w:rFonts w:ascii="Symbol" w:hAnsi="Symbol" w:hint="default"/>
      </w:rPr>
    </w:lvl>
    <w:lvl w:ilvl="4" w:tplc="32C87FFE">
      <w:start w:val="1"/>
      <w:numFmt w:val="bullet"/>
      <w:lvlText w:val="o"/>
      <w:lvlJc w:val="left"/>
      <w:pPr>
        <w:ind w:left="3600" w:hanging="360"/>
      </w:pPr>
      <w:rPr>
        <w:rFonts w:ascii="Courier New" w:hAnsi="Courier New" w:hint="default"/>
      </w:rPr>
    </w:lvl>
    <w:lvl w:ilvl="5" w:tplc="CF72FAA6">
      <w:start w:val="1"/>
      <w:numFmt w:val="bullet"/>
      <w:lvlText w:val=""/>
      <w:lvlJc w:val="left"/>
      <w:pPr>
        <w:ind w:left="4320" w:hanging="360"/>
      </w:pPr>
      <w:rPr>
        <w:rFonts w:ascii="Wingdings" w:hAnsi="Wingdings" w:hint="default"/>
      </w:rPr>
    </w:lvl>
    <w:lvl w:ilvl="6" w:tplc="6096BC4C">
      <w:start w:val="1"/>
      <w:numFmt w:val="bullet"/>
      <w:lvlText w:val=""/>
      <w:lvlJc w:val="left"/>
      <w:pPr>
        <w:ind w:left="5040" w:hanging="360"/>
      </w:pPr>
      <w:rPr>
        <w:rFonts w:ascii="Symbol" w:hAnsi="Symbol" w:hint="default"/>
      </w:rPr>
    </w:lvl>
    <w:lvl w:ilvl="7" w:tplc="47168324">
      <w:start w:val="1"/>
      <w:numFmt w:val="bullet"/>
      <w:lvlText w:val="o"/>
      <w:lvlJc w:val="left"/>
      <w:pPr>
        <w:ind w:left="5760" w:hanging="360"/>
      </w:pPr>
      <w:rPr>
        <w:rFonts w:ascii="Courier New" w:hAnsi="Courier New" w:hint="default"/>
      </w:rPr>
    </w:lvl>
    <w:lvl w:ilvl="8" w:tplc="6922CED0">
      <w:start w:val="1"/>
      <w:numFmt w:val="bullet"/>
      <w:lvlText w:val=""/>
      <w:lvlJc w:val="left"/>
      <w:pPr>
        <w:ind w:left="6480" w:hanging="360"/>
      </w:pPr>
      <w:rPr>
        <w:rFonts w:ascii="Wingdings" w:hAnsi="Wingdings" w:hint="default"/>
      </w:rPr>
    </w:lvl>
  </w:abstractNum>
  <w:abstractNum w:abstractNumId="10" w15:restartNumberingAfterBreak="0">
    <w:nsid w:val="1B92B740"/>
    <w:multiLevelType w:val="hybridMultilevel"/>
    <w:tmpl w:val="7878F72C"/>
    <w:lvl w:ilvl="0" w:tplc="FCF4C4DC">
      <w:start w:val="1"/>
      <w:numFmt w:val="bullet"/>
      <w:lvlText w:val="·"/>
      <w:lvlJc w:val="left"/>
      <w:pPr>
        <w:ind w:left="720" w:hanging="360"/>
      </w:pPr>
      <w:rPr>
        <w:rFonts w:ascii="Symbol" w:hAnsi="Symbol" w:hint="default"/>
      </w:rPr>
    </w:lvl>
    <w:lvl w:ilvl="1" w:tplc="A9BAE508">
      <w:start w:val="1"/>
      <w:numFmt w:val="bullet"/>
      <w:lvlText w:val="o"/>
      <w:lvlJc w:val="left"/>
      <w:pPr>
        <w:ind w:left="1440" w:hanging="360"/>
      </w:pPr>
      <w:rPr>
        <w:rFonts w:ascii="Courier New" w:hAnsi="Courier New" w:hint="default"/>
      </w:rPr>
    </w:lvl>
    <w:lvl w:ilvl="2" w:tplc="0FC8BF8A">
      <w:start w:val="1"/>
      <w:numFmt w:val="bullet"/>
      <w:lvlText w:val=""/>
      <w:lvlJc w:val="left"/>
      <w:pPr>
        <w:ind w:left="2160" w:hanging="360"/>
      </w:pPr>
      <w:rPr>
        <w:rFonts w:ascii="Wingdings" w:hAnsi="Wingdings" w:hint="default"/>
      </w:rPr>
    </w:lvl>
    <w:lvl w:ilvl="3" w:tplc="85A8247A">
      <w:start w:val="1"/>
      <w:numFmt w:val="bullet"/>
      <w:lvlText w:val=""/>
      <w:lvlJc w:val="left"/>
      <w:pPr>
        <w:ind w:left="2880" w:hanging="360"/>
      </w:pPr>
      <w:rPr>
        <w:rFonts w:ascii="Symbol" w:hAnsi="Symbol" w:hint="default"/>
      </w:rPr>
    </w:lvl>
    <w:lvl w:ilvl="4" w:tplc="CC927F3E">
      <w:start w:val="1"/>
      <w:numFmt w:val="bullet"/>
      <w:lvlText w:val="o"/>
      <w:lvlJc w:val="left"/>
      <w:pPr>
        <w:ind w:left="3600" w:hanging="360"/>
      </w:pPr>
      <w:rPr>
        <w:rFonts w:ascii="Courier New" w:hAnsi="Courier New" w:hint="default"/>
      </w:rPr>
    </w:lvl>
    <w:lvl w:ilvl="5" w:tplc="124E9328">
      <w:start w:val="1"/>
      <w:numFmt w:val="bullet"/>
      <w:lvlText w:val=""/>
      <w:lvlJc w:val="left"/>
      <w:pPr>
        <w:ind w:left="4320" w:hanging="360"/>
      </w:pPr>
      <w:rPr>
        <w:rFonts w:ascii="Wingdings" w:hAnsi="Wingdings" w:hint="default"/>
      </w:rPr>
    </w:lvl>
    <w:lvl w:ilvl="6" w:tplc="11182D7A">
      <w:start w:val="1"/>
      <w:numFmt w:val="bullet"/>
      <w:lvlText w:val=""/>
      <w:lvlJc w:val="left"/>
      <w:pPr>
        <w:ind w:left="5040" w:hanging="360"/>
      </w:pPr>
      <w:rPr>
        <w:rFonts w:ascii="Symbol" w:hAnsi="Symbol" w:hint="default"/>
      </w:rPr>
    </w:lvl>
    <w:lvl w:ilvl="7" w:tplc="135AC6F0">
      <w:start w:val="1"/>
      <w:numFmt w:val="bullet"/>
      <w:lvlText w:val="o"/>
      <w:lvlJc w:val="left"/>
      <w:pPr>
        <w:ind w:left="5760" w:hanging="360"/>
      </w:pPr>
      <w:rPr>
        <w:rFonts w:ascii="Courier New" w:hAnsi="Courier New" w:hint="default"/>
      </w:rPr>
    </w:lvl>
    <w:lvl w:ilvl="8" w:tplc="5D7006FE">
      <w:start w:val="1"/>
      <w:numFmt w:val="bullet"/>
      <w:lvlText w:val=""/>
      <w:lvlJc w:val="left"/>
      <w:pPr>
        <w:ind w:left="6480" w:hanging="360"/>
      </w:pPr>
      <w:rPr>
        <w:rFonts w:ascii="Wingdings" w:hAnsi="Wingdings" w:hint="default"/>
      </w:rPr>
    </w:lvl>
  </w:abstractNum>
  <w:abstractNum w:abstractNumId="11" w15:restartNumberingAfterBreak="0">
    <w:nsid w:val="22BD591F"/>
    <w:multiLevelType w:val="multilevel"/>
    <w:tmpl w:val="60AC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928BA"/>
    <w:multiLevelType w:val="multilevel"/>
    <w:tmpl w:val="2D6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E42C4"/>
    <w:multiLevelType w:val="multilevel"/>
    <w:tmpl w:val="129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C8D"/>
    <w:multiLevelType w:val="hybridMultilevel"/>
    <w:tmpl w:val="167A8D00"/>
    <w:lvl w:ilvl="0" w:tplc="D63070DA">
      <w:start w:val="1"/>
      <w:numFmt w:val="bullet"/>
      <w:lvlText w:val="·"/>
      <w:lvlJc w:val="left"/>
      <w:pPr>
        <w:ind w:left="720" w:hanging="360"/>
      </w:pPr>
      <w:rPr>
        <w:rFonts w:ascii="Symbol" w:hAnsi="Symbol" w:hint="default"/>
      </w:rPr>
    </w:lvl>
    <w:lvl w:ilvl="1" w:tplc="F3E67EC0">
      <w:start w:val="1"/>
      <w:numFmt w:val="bullet"/>
      <w:lvlText w:val="o"/>
      <w:lvlJc w:val="left"/>
      <w:pPr>
        <w:ind w:left="1440" w:hanging="360"/>
      </w:pPr>
      <w:rPr>
        <w:rFonts w:ascii="Courier New" w:hAnsi="Courier New" w:hint="default"/>
      </w:rPr>
    </w:lvl>
    <w:lvl w:ilvl="2" w:tplc="1F660A54">
      <w:start w:val="1"/>
      <w:numFmt w:val="bullet"/>
      <w:lvlText w:val=""/>
      <w:lvlJc w:val="left"/>
      <w:pPr>
        <w:ind w:left="2160" w:hanging="360"/>
      </w:pPr>
      <w:rPr>
        <w:rFonts w:ascii="Wingdings" w:hAnsi="Wingdings" w:hint="default"/>
      </w:rPr>
    </w:lvl>
    <w:lvl w:ilvl="3" w:tplc="B54C9FFE">
      <w:start w:val="1"/>
      <w:numFmt w:val="bullet"/>
      <w:lvlText w:val=""/>
      <w:lvlJc w:val="left"/>
      <w:pPr>
        <w:ind w:left="2880" w:hanging="360"/>
      </w:pPr>
      <w:rPr>
        <w:rFonts w:ascii="Symbol" w:hAnsi="Symbol" w:hint="default"/>
      </w:rPr>
    </w:lvl>
    <w:lvl w:ilvl="4" w:tplc="40F8CF0C">
      <w:start w:val="1"/>
      <w:numFmt w:val="bullet"/>
      <w:lvlText w:val="o"/>
      <w:lvlJc w:val="left"/>
      <w:pPr>
        <w:ind w:left="3600" w:hanging="360"/>
      </w:pPr>
      <w:rPr>
        <w:rFonts w:ascii="Courier New" w:hAnsi="Courier New" w:hint="default"/>
      </w:rPr>
    </w:lvl>
    <w:lvl w:ilvl="5" w:tplc="78AC0270">
      <w:start w:val="1"/>
      <w:numFmt w:val="bullet"/>
      <w:lvlText w:val=""/>
      <w:lvlJc w:val="left"/>
      <w:pPr>
        <w:ind w:left="4320" w:hanging="360"/>
      </w:pPr>
      <w:rPr>
        <w:rFonts w:ascii="Wingdings" w:hAnsi="Wingdings" w:hint="default"/>
      </w:rPr>
    </w:lvl>
    <w:lvl w:ilvl="6" w:tplc="EAF42022">
      <w:start w:val="1"/>
      <w:numFmt w:val="bullet"/>
      <w:lvlText w:val=""/>
      <w:lvlJc w:val="left"/>
      <w:pPr>
        <w:ind w:left="5040" w:hanging="360"/>
      </w:pPr>
      <w:rPr>
        <w:rFonts w:ascii="Symbol" w:hAnsi="Symbol" w:hint="default"/>
      </w:rPr>
    </w:lvl>
    <w:lvl w:ilvl="7" w:tplc="3D8C81DA">
      <w:start w:val="1"/>
      <w:numFmt w:val="bullet"/>
      <w:lvlText w:val="o"/>
      <w:lvlJc w:val="left"/>
      <w:pPr>
        <w:ind w:left="5760" w:hanging="360"/>
      </w:pPr>
      <w:rPr>
        <w:rFonts w:ascii="Courier New" w:hAnsi="Courier New" w:hint="default"/>
      </w:rPr>
    </w:lvl>
    <w:lvl w:ilvl="8" w:tplc="1D56D592">
      <w:start w:val="1"/>
      <w:numFmt w:val="bullet"/>
      <w:lvlText w:val=""/>
      <w:lvlJc w:val="left"/>
      <w:pPr>
        <w:ind w:left="6480" w:hanging="360"/>
      </w:pPr>
      <w:rPr>
        <w:rFonts w:ascii="Wingdings" w:hAnsi="Wingdings" w:hint="default"/>
      </w:rPr>
    </w:lvl>
  </w:abstractNum>
  <w:abstractNum w:abstractNumId="15" w15:restartNumberingAfterBreak="0">
    <w:nsid w:val="3612E373"/>
    <w:multiLevelType w:val="hybridMultilevel"/>
    <w:tmpl w:val="3B34927E"/>
    <w:lvl w:ilvl="0" w:tplc="954E7284">
      <w:start w:val="1"/>
      <w:numFmt w:val="bullet"/>
      <w:lvlText w:val="·"/>
      <w:lvlJc w:val="left"/>
      <w:pPr>
        <w:ind w:left="720" w:hanging="360"/>
      </w:pPr>
      <w:rPr>
        <w:rFonts w:ascii="Symbol" w:hAnsi="Symbol" w:hint="default"/>
      </w:rPr>
    </w:lvl>
    <w:lvl w:ilvl="1" w:tplc="BE3804C4">
      <w:start w:val="1"/>
      <w:numFmt w:val="bullet"/>
      <w:lvlText w:val="o"/>
      <w:lvlJc w:val="left"/>
      <w:pPr>
        <w:ind w:left="1440" w:hanging="360"/>
      </w:pPr>
      <w:rPr>
        <w:rFonts w:ascii="Courier New" w:hAnsi="Courier New" w:hint="default"/>
      </w:rPr>
    </w:lvl>
    <w:lvl w:ilvl="2" w:tplc="379E26A0">
      <w:start w:val="1"/>
      <w:numFmt w:val="bullet"/>
      <w:lvlText w:val=""/>
      <w:lvlJc w:val="left"/>
      <w:pPr>
        <w:ind w:left="2160" w:hanging="360"/>
      </w:pPr>
      <w:rPr>
        <w:rFonts w:ascii="Wingdings" w:hAnsi="Wingdings" w:hint="default"/>
      </w:rPr>
    </w:lvl>
    <w:lvl w:ilvl="3" w:tplc="147C30C4">
      <w:start w:val="1"/>
      <w:numFmt w:val="bullet"/>
      <w:lvlText w:val=""/>
      <w:lvlJc w:val="left"/>
      <w:pPr>
        <w:ind w:left="2880" w:hanging="360"/>
      </w:pPr>
      <w:rPr>
        <w:rFonts w:ascii="Symbol" w:hAnsi="Symbol" w:hint="default"/>
      </w:rPr>
    </w:lvl>
    <w:lvl w:ilvl="4" w:tplc="481E0F04">
      <w:start w:val="1"/>
      <w:numFmt w:val="bullet"/>
      <w:lvlText w:val="o"/>
      <w:lvlJc w:val="left"/>
      <w:pPr>
        <w:ind w:left="3600" w:hanging="360"/>
      </w:pPr>
      <w:rPr>
        <w:rFonts w:ascii="Courier New" w:hAnsi="Courier New" w:hint="default"/>
      </w:rPr>
    </w:lvl>
    <w:lvl w:ilvl="5" w:tplc="87A69370">
      <w:start w:val="1"/>
      <w:numFmt w:val="bullet"/>
      <w:lvlText w:val=""/>
      <w:lvlJc w:val="left"/>
      <w:pPr>
        <w:ind w:left="4320" w:hanging="360"/>
      </w:pPr>
      <w:rPr>
        <w:rFonts w:ascii="Wingdings" w:hAnsi="Wingdings" w:hint="default"/>
      </w:rPr>
    </w:lvl>
    <w:lvl w:ilvl="6" w:tplc="C3620032">
      <w:start w:val="1"/>
      <w:numFmt w:val="bullet"/>
      <w:lvlText w:val=""/>
      <w:lvlJc w:val="left"/>
      <w:pPr>
        <w:ind w:left="5040" w:hanging="360"/>
      </w:pPr>
      <w:rPr>
        <w:rFonts w:ascii="Symbol" w:hAnsi="Symbol" w:hint="default"/>
      </w:rPr>
    </w:lvl>
    <w:lvl w:ilvl="7" w:tplc="CAF22720">
      <w:start w:val="1"/>
      <w:numFmt w:val="bullet"/>
      <w:lvlText w:val="o"/>
      <w:lvlJc w:val="left"/>
      <w:pPr>
        <w:ind w:left="5760" w:hanging="360"/>
      </w:pPr>
      <w:rPr>
        <w:rFonts w:ascii="Courier New" w:hAnsi="Courier New" w:hint="default"/>
      </w:rPr>
    </w:lvl>
    <w:lvl w:ilvl="8" w:tplc="6504DB24">
      <w:start w:val="1"/>
      <w:numFmt w:val="bullet"/>
      <w:lvlText w:val=""/>
      <w:lvlJc w:val="left"/>
      <w:pPr>
        <w:ind w:left="6480" w:hanging="360"/>
      </w:pPr>
      <w:rPr>
        <w:rFonts w:ascii="Wingdings" w:hAnsi="Wingdings" w:hint="default"/>
      </w:rPr>
    </w:lvl>
  </w:abstractNum>
  <w:abstractNum w:abstractNumId="16" w15:restartNumberingAfterBreak="0">
    <w:nsid w:val="371B2BEE"/>
    <w:multiLevelType w:val="hybridMultilevel"/>
    <w:tmpl w:val="4E9E951E"/>
    <w:lvl w:ilvl="0" w:tplc="039E0AF6">
      <w:start w:val="1"/>
      <w:numFmt w:val="decimal"/>
      <w:lvlText w:val="%1."/>
      <w:lvlJc w:val="left"/>
      <w:pPr>
        <w:ind w:left="720" w:hanging="360"/>
      </w:pPr>
    </w:lvl>
    <w:lvl w:ilvl="1" w:tplc="E7C86166">
      <w:start w:val="1"/>
      <w:numFmt w:val="lowerLetter"/>
      <w:lvlText w:val="%2."/>
      <w:lvlJc w:val="left"/>
      <w:pPr>
        <w:ind w:left="1440" w:hanging="360"/>
      </w:pPr>
    </w:lvl>
    <w:lvl w:ilvl="2" w:tplc="03984F5A">
      <w:start w:val="1"/>
      <w:numFmt w:val="lowerRoman"/>
      <w:lvlText w:val="%3."/>
      <w:lvlJc w:val="right"/>
      <w:pPr>
        <w:ind w:left="2160" w:hanging="180"/>
      </w:pPr>
    </w:lvl>
    <w:lvl w:ilvl="3" w:tplc="C846A0B8">
      <w:start w:val="1"/>
      <w:numFmt w:val="decimal"/>
      <w:lvlText w:val="%4."/>
      <w:lvlJc w:val="left"/>
      <w:pPr>
        <w:ind w:left="2880" w:hanging="360"/>
      </w:pPr>
    </w:lvl>
    <w:lvl w:ilvl="4" w:tplc="46F214CC">
      <w:start w:val="1"/>
      <w:numFmt w:val="lowerLetter"/>
      <w:lvlText w:val="%5."/>
      <w:lvlJc w:val="left"/>
      <w:pPr>
        <w:ind w:left="3600" w:hanging="360"/>
      </w:pPr>
    </w:lvl>
    <w:lvl w:ilvl="5" w:tplc="36C6A666">
      <w:start w:val="1"/>
      <w:numFmt w:val="lowerRoman"/>
      <w:lvlText w:val="%6."/>
      <w:lvlJc w:val="right"/>
      <w:pPr>
        <w:ind w:left="4320" w:hanging="180"/>
      </w:pPr>
    </w:lvl>
    <w:lvl w:ilvl="6" w:tplc="38BAAD56">
      <w:start w:val="1"/>
      <w:numFmt w:val="decimal"/>
      <w:lvlText w:val="%7."/>
      <w:lvlJc w:val="left"/>
      <w:pPr>
        <w:ind w:left="5040" w:hanging="360"/>
      </w:pPr>
    </w:lvl>
    <w:lvl w:ilvl="7" w:tplc="6B421FF8">
      <w:start w:val="1"/>
      <w:numFmt w:val="lowerLetter"/>
      <w:lvlText w:val="%8."/>
      <w:lvlJc w:val="left"/>
      <w:pPr>
        <w:ind w:left="5760" w:hanging="360"/>
      </w:pPr>
    </w:lvl>
    <w:lvl w:ilvl="8" w:tplc="E6F61AF6">
      <w:start w:val="1"/>
      <w:numFmt w:val="lowerRoman"/>
      <w:lvlText w:val="%9."/>
      <w:lvlJc w:val="right"/>
      <w:pPr>
        <w:ind w:left="6480" w:hanging="180"/>
      </w:pPr>
    </w:lvl>
  </w:abstractNum>
  <w:abstractNum w:abstractNumId="17" w15:restartNumberingAfterBreak="0">
    <w:nsid w:val="385B5966"/>
    <w:multiLevelType w:val="hybridMultilevel"/>
    <w:tmpl w:val="F6523468"/>
    <w:lvl w:ilvl="0" w:tplc="C28036A0">
      <w:start w:val="1"/>
      <w:numFmt w:val="bullet"/>
      <w:lvlText w:val=""/>
      <w:lvlJc w:val="left"/>
      <w:pPr>
        <w:ind w:left="720" w:hanging="360"/>
      </w:pPr>
      <w:rPr>
        <w:rFonts w:ascii="Symbol" w:hAnsi="Symbol" w:hint="default"/>
      </w:rPr>
    </w:lvl>
    <w:lvl w:ilvl="1" w:tplc="21869A3A">
      <w:start w:val="1"/>
      <w:numFmt w:val="bullet"/>
      <w:lvlText w:val="o"/>
      <w:lvlJc w:val="left"/>
      <w:pPr>
        <w:ind w:left="1440" w:hanging="360"/>
      </w:pPr>
      <w:rPr>
        <w:rFonts w:ascii="Courier New" w:hAnsi="Courier New" w:hint="default"/>
      </w:rPr>
    </w:lvl>
    <w:lvl w:ilvl="2" w:tplc="481CBB82">
      <w:start w:val="1"/>
      <w:numFmt w:val="bullet"/>
      <w:lvlText w:val=""/>
      <w:lvlJc w:val="left"/>
      <w:pPr>
        <w:ind w:left="2160" w:hanging="360"/>
      </w:pPr>
      <w:rPr>
        <w:rFonts w:ascii="Wingdings" w:hAnsi="Wingdings" w:hint="default"/>
      </w:rPr>
    </w:lvl>
    <w:lvl w:ilvl="3" w:tplc="13EA7942">
      <w:start w:val="1"/>
      <w:numFmt w:val="bullet"/>
      <w:lvlText w:val=""/>
      <w:lvlJc w:val="left"/>
      <w:pPr>
        <w:ind w:left="2880" w:hanging="360"/>
      </w:pPr>
      <w:rPr>
        <w:rFonts w:ascii="Symbol" w:hAnsi="Symbol" w:hint="default"/>
      </w:rPr>
    </w:lvl>
    <w:lvl w:ilvl="4" w:tplc="3AEE249C">
      <w:start w:val="1"/>
      <w:numFmt w:val="bullet"/>
      <w:lvlText w:val="o"/>
      <w:lvlJc w:val="left"/>
      <w:pPr>
        <w:ind w:left="3600" w:hanging="360"/>
      </w:pPr>
      <w:rPr>
        <w:rFonts w:ascii="Courier New" w:hAnsi="Courier New" w:hint="default"/>
      </w:rPr>
    </w:lvl>
    <w:lvl w:ilvl="5" w:tplc="F596178A">
      <w:start w:val="1"/>
      <w:numFmt w:val="bullet"/>
      <w:lvlText w:val=""/>
      <w:lvlJc w:val="left"/>
      <w:pPr>
        <w:ind w:left="4320" w:hanging="360"/>
      </w:pPr>
      <w:rPr>
        <w:rFonts w:ascii="Wingdings" w:hAnsi="Wingdings" w:hint="default"/>
      </w:rPr>
    </w:lvl>
    <w:lvl w:ilvl="6" w:tplc="60DC6B80">
      <w:start w:val="1"/>
      <w:numFmt w:val="bullet"/>
      <w:lvlText w:val=""/>
      <w:lvlJc w:val="left"/>
      <w:pPr>
        <w:ind w:left="5040" w:hanging="360"/>
      </w:pPr>
      <w:rPr>
        <w:rFonts w:ascii="Symbol" w:hAnsi="Symbol" w:hint="default"/>
      </w:rPr>
    </w:lvl>
    <w:lvl w:ilvl="7" w:tplc="82FA48FA">
      <w:start w:val="1"/>
      <w:numFmt w:val="bullet"/>
      <w:lvlText w:val="o"/>
      <w:lvlJc w:val="left"/>
      <w:pPr>
        <w:ind w:left="5760" w:hanging="360"/>
      </w:pPr>
      <w:rPr>
        <w:rFonts w:ascii="Courier New" w:hAnsi="Courier New" w:hint="default"/>
      </w:rPr>
    </w:lvl>
    <w:lvl w:ilvl="8" w:tplc="18AA8DF6">
      <w:start w:val="1"/>
      <w:numFmt w:val="bullet"/>
      <w:lvlText w:val=""/>
      <w:lvlJc w:val="left"/>
      <w:pPr>
        <w:ind w:left="6480" w:hanging="360"/>
      </w:pPr>
      <w:rPr>
        <w:rFonts w:ascii="Wingdings" w:hAnsi="Wingdings" w:hint="default"/>
      </w:rPr>
    </w:lvl>
  </w:abstractNum>
  <w:abstractNum w:abstractNumId="18" w15:restartNumberingAfterBreak="0">
    <w:nsid w:val="387F77F7"/>
    <w:multiLevelType w:val="hybridMultilevel"/>
    <w:tmpl w:val="E9C4A9AE"/>
    <w:lvl w:ilvl="0" w:tplc="EF2E733E">
      <w:start w:val="1"/>
      <w:numFmt w:val="bullet"/>
      <w:lvlText w:val="·"/>
      <w:lvlJc w:val="left"/>
      <w:pPr>
        <w:ind w:left="720" w:hanging="360"/>
      </w:pPr>
      <w:rPr>
        <w:rFonts w:ascii="Symbol" w:hAnsi="Symbol" w:hint="default"/>
      </w:rPr>
    </w:lvl>
    <w:lvl w:ilvl="1" w:tplc="A18ACFD4">
      <w:start w:val="1"/>
      <w:numFmt w:val="bullet"/>
      <w:lvlText w:val="o"/>
      <w:lvlJc w:val="left"/>
      <w:pPr>
        <w:ind w:left="1440" w:hanging="360"/>
      </w:pPr>
      <w:rPr>
        <w:rFonts w:ascii="Courier New" w:hAnsi="Courier New" w:hint="default"/>
      </w:rPr>
    </w:lvl>
    <w:lvl w:ilvl="2" w:tplc="AC4C7282">
      <w:start w:val="1"/>
      <w:numFmt w:val="bullet"/>
      <w:lvlText w:val=""/>
      <w:lvlJc w:val="left"/>
      <w:pPr>
        <w:ind w:left="2160" w:hanging="360"/>
      </w:pPr>
      <w:rPr>
        <w:rFonts w:ascii="Wingdings" w:hAnsi="Wingdings" w:hint="default"/>
      </w:rPr>
    </w:lvl>
    <w:lvl w:ilvl="3" w:tplc="52F25FF6">
      <w:start w:val="1"/>
      <w:numFmt w:val="bullet"/>
      <w:lvlText w:val=""/>
      <w:lvlJc w:val="left"/>
      <w:pPr>
        <w:ind w:left="2880" w:hanging="360"/>
      </w:pPr>
      <w:rPr>
        <w:rFonts w:ascii="Symbol" w:hAnsi="Symbol" w:hint="default"/>
      </w:rPr>
    </w:lvl>
    <w:lvl w:ilvl="4" w:tplc="ECA6653A">
      <w:start w:val="1"/>
      <w:numFmt w:val="bullet"/>
      <w:lvlText w:val="o"/>
      <w:lvlJc w:val="left"/>
      <w:pPr>
        <w:ind w:left="3600" w:hanging="360"/>
      </w:pPr>
      <w:rPr>
        <w:rFonts w:ascii="Courier New" w:hAnsi="Courier New" w:hint="default"/>
      </w:rPr>
    </w:lvl>
    <w:lvl w:ilvl="5" w:tplc="ECFE4B3C">
      <w:start w:val="1"/>
      <w:numFmt w:val="bullet"/>
      <w:lvlText w:val=""/>
      <w:lvlJc w:val="left"/>
      <w:pPr>
        <w:ind w:left="4320" w:hanging="360"/>
      </w:pPr>
      <w:rPr>
        <w:rFonts w:ascii="Wingdings" w:hAnsi="Wingdings" w:hint="default"/>
      </w:rPr>
    </w:lvl>
    <w:lvl w:ilvl="6" w:tplc="B38A439A">
      <w:start w:val="1"/>
      <w:numFmt w:val="bullet"/>
      <w:lvlText w:val=""/>
      <w:lvlJc w:val="left"/>
      <w:pPr>
        <w:ind w:left="5040" w:hanging="360"/>
      </w:pPr>
      <w:rPr>
        <w:rFonts w:ascii="Symbol" w:hAnsi="Symbol" w:hint="default"/>
      </w:rPr>
    </w:lvl>
    <w:lvl w:ilvl="7" w:tplc="00262A4C">
      <w:start w:val="1"/>
      <w:numFmt w:val="bullet"/>
      <w:lvlText w:val="o"/>
      <w:lvlJc w:val="left"/>
      <w:pPr>
        <w:ind w:left="5760" w:hanging="360"/>
      </w:pPr>
      <w:rPr>
        <w:rFonts w:ascii="Courier New" w:hAnsi="Courier New" w:hint="default"/>
      </w:rPr>
    </w:lvl>
    <w:lvl w:ilvl="8" w:tplc="1B421348">
      <w:start w:val="1"/>
      <w:numFmt w:val="bullet"/>
      <w:lvlText w:val=""/>
      <w:lvlJc w:val="left"/>
      <w:pPr>
        <w:ind w:left="6480" w:hanging="360"/>
      </w:pPr>
      <w:rPr>
        <w:rFonts w:ascii="Wingdings" w:hAnsi="Wingdings" w:hint="default"/>
      </w:rPr>
    </w:lvl>
  </w:abstractNum>
  <w:abstractNum w:abstractNumId="19" w15:restartNumberingAfterBreak="0">
    <w:nsid w:val="3AA46AED"/>
    <w:multiLevelType w:val="multilevel"/>
    <w:tmpl w:val="980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356BF"/>
    <w:multiLevelType w:val="hybridMultilevel"/>
    <w:tmpl w:val="C4989042"/>
    <w:lvl w:ilvl="0" w:tplc="AF3E6AD6">
      <w:start w:val="1"/>
      <w:numFmt w:val="bullet"/>
      <w:lvlText w:val="·"/>
      <w:lvlJc w:val="left"/>
      <w:pPr>
        <w:ind w:left="720" w:hanging="360"/>
      </w:pPr>
      <w:rPr>
        <w:rFonts w:ascii="Symbol" w:hAnsi="Symbol" w:hint="default"/>
      </w:rPr>
    </w:lvl>
    <w:lvl w:ilvl="1" w:tplc="0FFEFC6C">
      <w:start w:val="1"/>
      <w:numFmt w:val="bullet"/>
      <w:lvlText w:val="o"/>
      <w:lvlJc w:val="left"/>
      <w:pPr>
        <w:ind w:left="1440" w:hanging="360"/>
      </w:pPr>
      <w:rPr>
        <w:rFonts w:ascii="Courier New" w:hAnsi="Courier New" w:hint="default"/>
      </w:rPr>
    </w:lvl>
    <w:lvl w:ilvl="2" w:tplc="6F58122A">
      <w:start w:val="1"/>
      <w:numFmt w:val="bullet"/>
      <w:lvlText w:val=""/>
      <w:lvlJc w:val="left"/>
      <w:pPr>
        <w:ind w:left="2160" w:hanging="360"/>
      </w:pPr>
      <w:rPr>
        <w:rFonts w:ascii="Wingdings" w:hAnsi="Wingdings" w:hint="default"/>
      </w:rPr>
    </w:lvl>
    <w:lvl w:ilvl="3" w:tplc="5A68D10A">
      <w:start w:val="1"/>
      <w:numFmt w:val="bullet"/>
      <w:lvlText w:val=""/>
      <w:lvlJc w:val="left"/>
      <w:pPr>
        <w:ind w:left="2880" w:hanging="360"/>
      </w:pPr>
      <w:rPr>
        <w:rFonts w:ascii="Symbol" w:hAnsi="Symbol" w:hint="default"/>
      </w:rPr>
    </w:lvl>
    <w:lvl w:ilvl="4" w:tplc="025E16EE">
      <w:start w:val="1"/>
      <w:numFmt w:val="bullet"/>
      <w:lvlText w:val="o"/>
      <w:lvlJc w:val="left"/>
      <w:pPr>
        <w:ind w:left="3600" w:hanging="360"/>
      </w:pPr>
      <w:rPr>
        <w:rFonts w:ascii="Courier New" w:hAnsi="Courier New" w:hint="default"/>
      </w:rPr>
    </w:lvl>
    <w:lvl w:ilvl="5" w:tplc="EE34D7B8">
      <w:start w:val="1"/>
      <w:numFmt w:val="bullet"/>
      <w:lvlText w:val=""/>
      <w:lvlJc w:val="left"/>
      <w:pPr>
        <w:ind w:left="4320" w:hanging="360"/>
      </w:pPr>
      <w:rPr>
        <w:rFonts w:ascii="Wingdings" w:hAnsi="Wingdings" w:hint="default"/>
      </w:rPr>
    </w:lvl>
    <w:lvl w:ilvl="6" w:tplc="639CEE1C">
      <w:start w:val="1"/>
      <w:numFmt w:val="bullet"/>
      <w:lvlText w:val=""/>
      <w:lvlJc w:val="left"/>
      <w:pPr>
        <w:ind w:left="5040" w:hanging="360"/>
      </w:pPr>
      <w:rPr>
        <w:rFonts w:ascii="Symbol" w:hAnsi="Symbol" w:hint="default"/>
      </w:rPr>
    </w:lvl>
    <w:lvl w:ilvl="7" w:tplc="6130D7E6">
      <w:start w:val="1"/>
      <w:numFmt w:val="bullet"/>
      <w:lvlText w:val="o"/>
      <w:lvlJc w:val="left"/>
      <w:pPr>
        <w:ind w:left="5760" w:hanging="360"/>
      </w:pPr>
      <w:rPr>
        <w:rFonts w:ascii="Courier New" w:hAnsi="Courier New" w:hint="default"/>
      </w:rPr>
    </w:lvl>
    <w:lvl w:ilvl="8" w:tplc="54F6D206">
      <w:start w:val="1"/>
      <w:numFmt w:val="bullet"/>
      <w:lvlText w:val=""/>
      <w:lvlJc w:val="left"/>
      <w:pPr>
        <w:ind w:left="6480" w:hanging="360"/>
      </w:pPr>
      <w:rPr>
        <w:rFonts w:ascii="Wingdings" w:hAnsi="Wingdings" w:hint="default"/>
      </w:rPr>
    </w:lvl>
  </w:abstractNum>
  <w:abstractNum w:abstractNumId="21" w15:restartNumberingAfterBreak="0">
    <w:nsid w:val="45521A8A"/>
    <w:multiLevelType w:val="hybridMultilevel"/>
    <w:tmpl w:val="B23633B4"/>
    <w:lvl w:ilvl="0" w:tplc="D7BE4A74">
      <w:start w:val="1"/>
      <w:numFmt w:val="bullet"/>
      <w:lvlText w:val="·"/>
      <w:lvlJc w:val="left"/>
      <w:pPr>
        <w:ind w:left="720" w:hanging="360"/>
      </w:pPr>
      <w:rPr>
        <w:rFonts w:ascii="Symbol" w:hAnsi="Symbol" w:hint="default"/>
      </w:rPr>
    </w:lvl>
    <w:lvl w:ilvl="1" w:tplc="A1BE8DF8">
      <w:start w:val="1"/>
      <w:numFmt w:val="bullet"/>
      <w:lvlText w:val="o"/>
      <w:lvlJc w:val="left"/>
      <w:pPr>
        <w:ind w:left="1440" w:hanging="360"/>
      </w:pPr>
      <w:rPr>
        <w:rFonts w:ascii="Courier New" w:hAnsi="Courier New" w:hint="default"/>
      </w:rPr>
    </w:lvl>
    <w:lvl w:ilvl="2" w:tplc="E82A309E">
      <w:start w:val="1"/>
      <w:numFmt w:val="bullet"/>
      <w:lvlText w:val=""/>
      <w:lvlJc w:val="left"/>
      <w:pPr>
        <w:ind w:left="2160" w:hanging="360"/>
      </w:pPr>
      <w:rPr>
        <w:rFonts w:ascii="Wingdings" w:hAnsi="Wingdings" w:hint="default"/>
      </w:rPr>
    </w:lvl>
    <w:lvl w:ilvl="3" w:tplc="9ACAC60E">
      <w:start w:val="1"/>
      <w:numFmt w:val="bullet"/>
      <w:lvlText w:val=""/>
      <w:lvlJc w:val="left"/>
      <w:pPr>
        <w:ind w:left="2880" w:hanging="360"/>
      </w:pPr>
      <w:rPr>
        <w:rFonts w:ascii="Symbol" w:hAnsi="Symbol" w:hint="default"/>
      </w:rPr>
    </w:lvl>
    <w:lvl w:ilvl="4" w:tplc="A9989746">
      <w:start w:val="1"/>
      <w:numFmt w:val="bullet"/>
      <w:lvlText w:val="o"/>
      <w:lvlJc w:val="left"/>
      <w:pPr>
        <w:ind w:left="3600" w:hanging="360"/>
      </w:pPr>
      <w:rPr>
        <w:rFonts w:ascii="Courier New" w:hAnsi="Courier New" w:hint="default"/>
      </w:rPr>
    </w:lvl>
    <w:lvl w:ilvl="5" w:tplc="C8E0D944">
      <w:start w:val="1"/>
      <w:numFmt w:val="bullet"/>
      <w:lvlText w:val=""/>
      <w:lvlJc w:val="left"/>
      <w:pPr>
        <w:ind w:left="4320" w:hanging="360"/>
      </w:pPr>
      <w:rPr>
        <w:rFonts w:ascii="Wingdings" w:hAnsi="Wingdings" w:hint="default"/>
      </w:rPr>
    </w:lvl>
    <w:lvl w:ilvl="6" w:tplc="AEE0461A">
      <w:start w:val="1"/>
      <w:numFmt w:val="bullet"/>
      <w:lvlText w:val=""/>
      <w:lvlJc w:val="left"/>
      <w:pPr>
        <w:ind w:left="5040" w:hanging="360"/>
      </w:pPr>
      <w:rPr>
        <w:rFonts w:ascii="Symbol" w:hAnsi="Symbol" w:hint="default"/>
      </w:rPr>
    </w:lvl>
    <w:lvl w:ilvl="7" w:tplc="B34E3F98">
      <w:start w:val="1"/>
      <w:numFmt w:val="bullet"/>
      <w:lvlText w:val="o"/>
      <w:lvlJc w:val="left"/>
      <w:pPr>
        <w:ind w:left="5760" w:hanging="360"/>
      </w:pPr>
      <w:rPr>
        <w:rFonts w:ascii="Courier New" w:hAnsi="Courier New" w:hint="default"/>
      </w:rPr>
    </w:lvl>
    <w:lvl w:ilvl="8" w:tplc="3BF81AB6">
      <w:start w:val="1"/>
      <w:numFmt w:val="bullet"/>
      <w:lvlText w:val=""/>
      <w:lvlJc w:val="left"/>
      <w:pPr>
        <w:ind w:left="6480" w:hanging="360"/>
      </w:pPr>
      <w:rPr>
        <w:rFonts w:ascii="Wingdings" w:hAnsi="Wingdings" w:hint="default"/>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1920DB"/>
    <w:multiLevelType w:val="multilevel"/>
    <w:tmpl w:val="700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F6CD1"/>
    <w:multiLevelType w:val="multilevel"/>
    <w:tmpl w:val="9D3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7F214"/>
    <w:multiLevelType w:val="hybridMultilevel"/>
    <w:tmpl w:val="D81A100A"/>
    <w:lvl w:ilvl="0" w:tplc="A8E4DA42">
      <w:start w:val="1"/>
      <w:numFmt w:val="bullet"/>
      <w:lvlText w:val="·"/>
      <w:lvlJc w:val="left"/>
      <w:pPr>
        <w:ind w:left="720" w:hanging="360"/>
      </w:pPr>
      <w:rPr>
        <w:rFonts w:ascii="Symbol" w:hAnsi="Symbol" w:hint="default"/>
      </w:rPr>
    </w:lvl>
    <w:lvl w:ilvl="1" w:tplc="D8CE02A0">
      <w:start w:val="1"/>
      <w:numFmt w:val="bullet"/>
      <w:lvlText w:val="o"/>
      <w:lvlJc w:val="left"/>
      <w:pPr>
        <w:ind w:left="1440" w:hanging="360"/>
      </w:pPr>
      <w:rPr>
        <w:rFonts w:ascii="Courier New" w:hAnsi="Courier New" w:hint="default"/>
      </w:rPr>
    </w:lvl>
    <w:lvl w:ilvl="2" w:tplc="F2D2E71E">
      <w:start w:val="1"/>
      <w:numFmt w:val="bullet"/>
      <w:lvlText w:val=""/>
      <w:lvlJc w:val="left"/>
      <w:pPr>
        <w:ind w:left="2160" w:hanging="360"/>
      </w:pPr>
      <w:rPr>
        <w:rFonts w:ascii="Wingdings" w:hAnsi="Wingdings" w:hint="default"/>
      </w:rPr>
    </w:lvl>
    <w:lvl w:ilvl="3" w:tplc="2604E39E">
      <w:start w:val="1"/>
      <w:numFmt w:val="bullet"/>
      <w:lvlText w:val=""/>
      <w:lvlJc w:val="left"/>
      <w:pPr>
        <w:ind w:left="2880" w:hanging="360"/>
      </w:pPr>
      <w:rPr>
        <w:rFonts w:ascii="Symbol" w:hAnsi="Symbol" w:hint="default"/>
      </w:rPr>
    </w:lvl>
    <w:lvl w:ilvl="4" w:tplc="BF40864C">
      <w:start w:val="1"/>
      <w:numFmt w:val="bullet"/>
      <w:lvlText w:val="o"/>
      <w:lvlJc w:val="left"/>
      <w:pPr>
        <w:ind w:left="3600" w:hanging="360"/>
      </w:pPr>
      <w:rPr>
        <w:rFonts w:ascii="Courier New" w:hAnsi="Courier New" w:hint="default"/>
      </w:rPr>
    </w:lvl>
    <w:lvl w:ilvl="5" w:tplc="B0C2B16C">
      <w:start w:val="1"/>
      <w:numFmt w:val="bullet"/>
      <w:lvlText w:val=""/>
      <w:lvlJc w:val="left"/>
      <w:pPr>
        <w:ind w:left="4320" w:hanging="360"/>
      </w:pPr>
      <w:rPr>
        <w:rFonts w:ascii="Wingdings" w:hAnsi="Wingdings" w:hint="default"/>
      </w:rPr>
    </w:lvl>
    <w:lvl w:ilvl="6" w:tplc="EEA83DA8">
      <w:start w:val="1"/>
      <w:numFmt w:val="bullet"/>
      <w:lvlText w:val=""/>
      <w:lvlJc w:val="left"/>
      <w:pPr>
        <w:ind w:left="5040" w:hanging="360"/>
      </w:pPr>
      <w:rPr>
        <w:rFonts w:ascii="Symbol" w:hAnsi="Symbol" w:hint="default"/>
      </w:rPr>
    </w:lvl>
    <w:lvl w:ilvl="7" w:tplc="A46C543E">
      <w:start w:val="1"/>
      <w:numFmt w:val="bullet"/>
      <w:lvlText w:val="o"/>
      <w:lvlJc w:val="left"/>
      <w:pPr>
        <w:ind w:left="5760" w:hanging="360"/>
      </w:pPr>
      <w:rPr>
        <w:rFonts w:ascii="Courier New" w:hAnsi="Courier New" w:hint="default"/>
      </w:rPr>
    </w:lvl>
    <w:lvl w:ilvl="8" w:tplc="2706834E">
      <w:start w:val="1"/>
      <w:numFmt w:val="bullet"/>
      <w:lvlText w:val=""/>
      <w:lvlJc w:val="left"/>
      <w:pPr>
        <w:ind w:left="6480" w:hanging="360"/>
      </w:pPr>
      <w:rPr>
        <w:rFonts w:ascii="Wingdings" w:hAnsi="Wingdings" w:hint="default"/>
      </w:rPr>
    </w:lvl>
  </w:abstractNum>
  <w:abstractNum w:abstractNumId="2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994276"/>
    <w:multiLevelType w:val="multilevel"/>
    <w:tmpl w:val="E82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410304"/>
    <w:multiLevelType w:val="multilevel"/>
    <w:tmpl w:val="D9CA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CD1F2"/>
    <w:multiLevelType w:val="hybridMultilevel"/>
    <w:tmpl w:val="5F1E6C22"/>
    <w:lvl w:ilvl="0" w:tplc="B84A8F9C">
      <w:start w:val="1"/>
      <w:numFmt w:val="bullet"/>
      <w:lvlText w:val="·"/>
      <w:lvlJc w:val="left"/>
      <w:pPr>
        <w:ind w:left="720" w:hanging="360"/>
      </w:pPr>
      <w:rPr>
        <w:rFonts w:ascii="Symbol" w:hAnsi="Symbol" w:hint="default"/>
      </w:rPr>
    </w:lvl>
    <w:lvl w:ilvl="1" w:tplc="ED7AECA2">
      <w:start w:val="1"/>
      <w:numFmt w:val="bullet"/>
      <w:lvlText w:val="o"/>
      <w:lvlJc w:val="left"/>
      <w:pPr>
        <w:ind w:left="1440" w:hanging="360"/>
      </w:pPr>
      <w:rPr>
        <w:rFonts w:ascii="Courier New" w:hAnsi="Courier New" w:hint="default"/>
      </w:rPr>
    </w:lvl>
    <w:lvl w:ilvl="2" w:tplc="C28E4172">
      <w:start w:val="1"/>
      <w:numFmt w:val="bullet"/>
      <w:lvlText w:val=""/>
      <w:lvlJc w:val="left"/>
      <w:pPr>
        <w:ind w:left="2160" w:hanging="360"/>
      </w:pPr>
      <w:rPr>
        <w:rFonts w:ascii="Wingdings" w:hAnsi="Wingdings" w:hint="default"/>
      </w:rPr>
    </w:lvl>
    <w:lvl w:ilvl="3" w:tplc="351CBDD4">
      <w:start w:val="1"/>
      <w:numFmt w:val="bullet"/>
      <w:lvlText w:val=""/>
      <w:lvlJc w:val="left"/>
      <w:pPr>
        <w:ind w:left="2880" w:hanging="360"/>
      </w:pPr>
      <w:rPr>
        <w:rFonts w:ascii="Symbol" w:hAnsi="Symbol" w:hint="default"/>
      </w:rPr>
    </w:lvl>
    <w:lvl w:ilvl="4" w:tplc="20305292">
      <w:start w:val="1"/>
      <w:numFmt w:val="bullet"/>
      <w:lvlText w:val="o"/>
      <w:lvlJc w:val="left"/>
      <w:pPr>
        <w:ind w:left="3600" w:hanging="360"/>
      </w:pPr>
      <w:rPr>
        <w:rFonts w:ascii="Courier New" w:hAnsi="Courier New" w:hint="default"/>
      </w:rPr>
    </w:lvl>
    <w:lvl w:ilvl="5" w:tplc="427042D2">
      <w:start w:val="1"/>
      <w:numFmt w:val="bullet"/>
      <w:lvlText w:val=""/>
      <w:lvlJc w:val="left"/>
      <w:pPr>
        <w:ind w:left="4320" w:hanging="360"/>
      </w:pPr>
      <w:rPr>
        <w:rFonts w:ascii="Wingdings" w:hAnsi="Wingdings" w:hint="default"/>
      </w:rPr>
    </w:lvl>
    <w:lvl w:ilvl="6" w:tplc="F72840E6">
      <w:start w:val="1"/>
      <w:numFmt w:val="bullet"/>
      <w:lvlText w:val=""/>
      <w:lvlJc w:val="left"/>
      <w:pPr>
        <w:ind w:left="5040" w:hanging="360"/>
      </w:pPr>
      <w:rPr>
        <w:rFonts w:ascii="Symbol" w:hAnsi="Symbol" w:hint="default"/>
      </w:rPr>
    </w:lvl>
    <w:lvl w:ilvl="7" w:tplc="217006EA">
      <w:start w:val="1"/>
      <w:numFmt w:val="bullet"/>
      <w:lvlText w:val="o"/>
      <w:lvlJc w:val="left"/>
      <w:pPr>
        <w:ind w:left="5760" w:hanging="360"/>
      </w:pPr>
      <w:rPr>
        <w:rFonts w:ascii="Courier New" w:hAnsi="Courier New" w:hint="default"/>
      </w:rPr>
    </w:lvl>
    <w:lvl w:ilvl="8" w:tplc="98D46272">
      <w:start w:val="1"/>
      <w:numFmt w:val="bullet"/>
      <w:lvlText w:val=""/>
      <w:lvlJc w:val="left"/>
      <w:pPr>
        <w:ind w:left="6480" w:hanging="360"/>
      </w:pPr>
      <w:rPr>
        <w:rFonts w:ascii="Wingdings" w:hAnsi="Wingdings" w:hint="default"/>
      </w:rPr>
    </w:lvl>
  </w:abstractNum>
  <w:abstractNum w:abstractNumId="31" w15:restartNumberingAfterBreak="0">
    <w:nsid w:val="703312FD"/>
    <w:multiLevelType w:val="multilevel"/>
    <w:tmpl w:val="3F2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9E9E3"/>
    <w:multiLevelType w:val="hybridMultilevel"/>
    <w:tmpl w:val="2F263C0E"/>
    <w:lvl w:ilvl="0" w:tplc="4F168174">
      <w:start w:val="1"/>
      <w:numFmt w:val="bullet"/>
      <w:lvlText w:val="·"/>
      <w:lvlJc w:val="left"/>
      <w:pPr>
        <w:ind w:left="720" w:hanging="360"/>
      </w:pPr>
      <w:rPr>
        <w:rFonts w:ascii="Symbol" w:hAnsi="Symbol" w:hint="default"/>
      </w:rPr>
    </w:lvl>
    <w:lvl w:ilvl="1" w:tplc="B712E096">
      <w:start w:val="1"/>
      <w:numFmt w:val="bullet"/>
      <w:lvlText w:val="o"/>
      <w:lvlJc w:val="left"/>
      <w:pPr>
        <w:ind w:left="1440" w:hanging="360"/>
      </w:pPr>
      <w:rPr>
        <w:rFonts w:ascii="Courier New" w:hAnsi="Courier New" w:hint="default"/>
      </w:rPr>
    </w:lvl>
    <w:lvl w:ilvl="2" w:tplc="62560458">
      <w:start w:val="1"/>
      <w:numFmt w:val="bullet"/>
      <w:lvlText w:val=""/>
      <w:lvlJc w:val="left"/>
      <w:pPr>
        <w:ind w:left="2160" w:hanging="360"/>
      </w:pPr>
      <w:rPr>
        <w:rFonts w:ascii="Wingdings" w:hAnsi="Wingdings" w:hint="default"/>
      </w:rPr>
    </w:lvl>
    <w:lvl w:ilvl="3" w:tplc="231A009E">
      <w:start w:val="1"/>
      <w:numFmt w:val="bullet"/>
      <w:lvlText w:val=""/>
      <w:lvlJc w:val="left"/>
      <w:pPr>
        <w:ind w:left="2880" w:hanging="360"/>
      </w:pPr>
      <w:rPr>
        <w:rFonts w:ascii="Symbol" w:hAnsi="Symbol" w:hint="default"/>
      </w:rPr>
    </w:lvl>
    <w:lvl w:ilvl="4" w:tplc="FE220090">
      <w:start w:val="1"/>
      <w:numFmt w:val="bullet"/>
      <w:lvlText w:val="o"/>
      <w:lvlJc w:val="left"/>
      <w:pPr>
        <w:ind w:left="3600" w:hanging="360"/>
      </w:pPr>
      <w:rPr>
        <w:rFonts w:ascii="Courier New" w:hAnsi="Courier New" w:hint="default"/>
      </w:rPr>
    </w:lvl>
    <w:lvl w:ilvl="5" w:tplc="CB6473C0">
      <w:start w:val="1"/>
      <w:numFmt w:val="bullet"/>
      <w:lvlText w:val=""/>
      <w:lvlJc w:val="left"/>
      <w:pPr>
        <w:ind w:left="4320" w:hanging="360"/>
      </w:pPr>
      <w:rPr>
        <w:rFonts w:ascii="Wingdings" w:hAnsi="Wingdings" w:hint="default"/>
      </w:rPr>
    </w:lvl>
    <w:lvl w:ilvl="6" w:tplc="30B05266">
      <w:start w:val="1"/>
      <w:numFmt w:val="bullet"/>
      <w:lvlText w:val=""/>
      <w:lvlJc w:val="left"/>
      <w:pPr>
        <w:ind w:left="5040" w:hanging="360"/>
      </w:pPr>
      <w:rPr>
        <w:rFonts w:ascii="Symbol" w:hAnsi="Symbol" w:hint="default"/>
      </w:rPr>
    </w:lvl>
    <w:lvl w:ilvl="7" w:tplc="66124038">
      <w:start w:val="1"/>
      <w:numFmt w:val="bullet"/>
      <w:lvlText w:val="o"/>
      <w:lvlJc w:val="left"/>
      <w:pPr>
        <w:ind w:left="5760" w:hanging="360"/>
      </w:pPr>
      <w:rPr>
        <w:rFonts w:ascii="Courier New" w:hAnsi="Courier New" w:hint="default"/>
      </w:rPr>
    </w:lvl>
    <w:lvl w:ilvl="8" w:tplc="2AEAD61C">
      <w:start w:val="1"/>
      <w:numFmt w:val="bullet"/>
      <w:lvlText w:val=""/>
      <w:lvlJc w:val="left"/>
      <w:pPr>
        <w:ind w:left="6480" w:hanging="360"/>
      </w:pPr>
      <w:rPr>
        <w:rFonts w:ascii="Wingdings" w:hAnsi="Wingdings" w:hint="default"/>
      </w:rPr>
    </w:lvl>
  </w:abstractNum>
  <w:abstractNum w:abstractNumId="33" w15:restartNumberingAfterBreak="0">
    <w:nsid w:val="78D30615"/>
    <w:multiLevelType w:val="multilevel"/>
    <w:tmpl w:val="17D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41E05"/>
    <w:multiLevelType w:val="multilevel"/>
    <w:tmpl w:val="A86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13E69"/>
    <w:multiLevelType w:val="hybridMultilevel"/>
    <w:tmpl w:val="A93AA20A"/>
    <w:lvl w:ilvl="0" w:tplc="FA16B844">
      <w:start w:val="1"/>
      <w:numFmt w:val="bullet"/>
      <w:lvlText w:val="·"/>
      <w:lvlJc w:val="left"/>
      <w:pPr>
        <w:ind w:left="720" w:hanging="360"/>
      </w:pPr>
      <w:rPr>
        <w:rFonts w:ascii="Symbol" w:hAnsi="Symbol" w:hint="default"/>
      </w:rPr>
    </w:lvl>
    <w:lvl w:ilvl="1" w:tplc="B2A636F2">
      <w:start w:val="1"/>
      <w:numFmt w:val="bullet"/>
      <w:lvlText w:val="o"/>
      <w:lvlJc w:val="left"/>
      <w:pPr>
        <w:ind w:left="1440" w:hanging="360"/>
      </w:pPr>
      <w:rPr>
        <w:rFonts w:ascii="Courier New" w:hAnsi="Courier New" w:hint="default"/>
      </w:rPr>
    </w:lvl>
    <w:lvl w:ilvl="2" w:tplc="48F070EE">
      <w:start w:val="1"/>
      <w:numFmt w:val="bullet"/>
      <w:lvlText w:val=""/>
      <w:lvlJc w:val="left"/>
      <w:pPr>
        <w:ind w:left="2160" w:hanging="360"/>
      </w:pPr>
      <w:rPr>
        <w:rFonts w:ascii="Wingdings" w:hAnsi="Wingdings" w:hint="default"/>
      </w:rPr>
    </w:lvl>
    <w:lvl w:ilvl="3" w:tplc="F4ECCA42">
      <w:start w:val="1"/>
      <w:numFmt w:val="bullet"/>
      <w:lvlText w:val=""/>
      <w:lvlJc w:val="left"/>
      <w:pPr>
        <w:ind w:left="2880" w:hanging="360"/>
      </w:pPr>
      <w:rPr>
        <w:rFonts w:ascii="Symbol" w:hAnsi="Symbol" w:hint="default"/>
      </w:rPr>
    </w:lvl>
    <w:lvl w:ilvl="4" w:tplc="EA043DC2">
      <w:start w:val="1"/>
      <w:numFmt w:val="bullet"/>
      <w:lvlText w:val="o"/>
      <w:lvlJc w:val="left"/>
      <w:pPr>
        <w:ind w:left="3600" w:hanging="360"/>
      </w:pPr>
      <w:rPr>
        <w:rFonts w:ascii="Courier New" w:hAnsi="Courier New" w:hint="default"/>
      </w:rPr>
    </w:lvl>
    <w:lvl w:ilvl="5" w:tplc="BC302886">
      <w:start w:val="1"/>
      <w:numFmt w:val="bullet"/>
      <w:lvlText w:val=""/>
      <w:lvlJc w:val="left"/>
      <w:pPr>
        <w:ind w:left="4320" w:hanging="360"/>
      </w:pPr>
      <w:rPr>
        <w:rFonts w:ascii="Wingdings" w:hAnsi="Wingdings" w:hint="default"/>
      </w:rPr>
    </w:lvl>
    <w:lvl w:ilvl="6" w:tplc="E41C9F8C">
      <w:start w:val="1"/>
      <w:numFmt w:val="bullet"/>
      <w:lvlText w:val=""/>
      <w:lvlJc w:val="left"/>
      <w:pPr>
        <w:ind w:left="5040" w:hanging="360"/>
      </w:pPr>
      <w:rPr>
        <w:rFonts w:ascii="Symbol" w:hAnsi="Symbol" w:hint="default"/>
      </w:rPr>
    </w:lvl>
    <w:lvl w:ilvl="7" w:tplc="5D365B96">
      <w:start w:val="1"/>
      <w:numFmt w:val="bullet"/>
      <w:lvlText w:val="o"/>
      <w:lvlJc w:val="left"/>
      <w:pPr>
        <w:ind w:left="5760" w:hanging="360"/>
      </w:pPr>
      <w:rPr>
        <w:rFonts w:ascii="Courier New" w:hAnsi="Courier New" w:hint="default"/>
      </w:rPr>
    </w:lvl>
    <w:lvl w:ilvl="8" w:tplc="E278D620">
      <w:start w:val="1"/>
      <w:numFmt w:val="bullet"/>
      <w:lvlText w:val=""/>
      <w:lvlJc w:val="left"/>
      <w:pPr>
        <w:ind w:left="6480" w:hanging="360"/>
      </w:pPr>
      <w:rPr>
        <w:rFonts w:ascii="Wingdings" w:hAnsi="Wingdings" w:hint="default"/>
      </w:rPr>
    </w:lvl>
  </w:abstractNum>
  <w:abstractNum w:abstractNumId="36" w15:restartNumberingAfterBreak="0">
    <w:nsid w:val="7BF24A06"/>
    <w:multiLevelType w:val="multilevel"/>
    <w:tmpl w:val="19F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345906">
    <w:abstractNumId w:val="17"/>
  </w:num>
  <w:num w:numId="2" w16cid:durableId="1621720063">
    <w:abstractNumId w:val="28"/>
  </w:num>
  <w:num w:numId="3" w16cid:durableId="374240302">
    <w:abstractNumId w:val="26"/>
  </w:num>
  <w:num w:numId="4" w16cid:durableId="1743679349">
    <w:abstractNumId w:val="22"/>
  </w:num>
  <w:num w:numId="5" w16cid:durableId="1706590152">
    <w:abstractNumId w:val="7"/>
  </w:num>
  <w:num w:numId="6" w16cid:durableId="655762560">
    <w:abstractNumId w:val="32"/>
  </w:num>
  <w:num w:numId="7" w16cid:durableId="1691223931">
    <w:abstractNumId w:val="16"/>
  </w:num>
  <w:num w:numId="8" w16cid:durableId="233510813">
    <w:abstractNumId w:val="0"/>
  </w:num>
  <w:num w:numId="9" w16cid:durableId="622156526">
    <w:abstractNumId w:val="14"/>
  </w:num>
  <w:num w:numId="10" w16cid:durableId="604268561">
    <w:abstractNumId w:val="18"/>
  </w:num>
  <w:num w:numId="11" w16cid:durableId="9719214">
    <w:abstractNumId w:val="15"/>
  </w:num>
  <w:num w:numId="12" w16cid:durableId="1128551411">
    <w:abstractNumId w:val="2"/>
  </w:num>
  <w:num w:numId="13" w16cid:durableId="1821463418">
    <w:abstractNumId w:val="10"/>
  </w:num>
  <w:num w:numId="14" w16cid:durableId="1012151233">
    <w:abstractNumId w:val="1"/>
  </w:num>
  <w:num w:numId="15" w16cid:durableId="1646668221">
    <w:abstractNumId w:val="21"/>
  </w:num>
  <w:num w:numId="16" w16cid:durableId="166482347">
    <w:abstractNumId w:val="20"/>
  </w:num>
  <w:num w:numId="17" w16cid:durableId="1759448395">
    <w:abstractNumId w:val="35"/>
  </w:num>
  <w:num w:numId="18" w16cid:durableId="890389031">
    <w:abstractNumId w:val="30"/>
  </w:num>
  <w:num w:numId="19" w16cid:durableId="1989283460">
    <w:abstractNumId w:val="9"/>
  </w:num>
  <w:num w:numId="20" w16cid:durableId="1575310343">
    <w:abstractNumId w:val="25"/>
  </w:num>
  <w:num w:numId="21" w16cid:durableId="325131787">
    <w:abstractNumId w:val="34"/>
  </w:num>
  <w:num w:numId="22" w16cid:durableId="1679233646">
    <w:abstractNumId w:val="19"/>
  </w:num>
  <w:num w:numId="23" w16cid:durableId="1100024422">
    <w:abstractNumId w:val="12"/>
  </w:num>
  <w:num w:numId="24" w16cid:durableId="1302076180">
    <w:abstractNumId w:val="8"/>
  </w:num>
  <w:num w:numId="25" w16cid:durableId="1516189067">
    <w:abstractNumId w:val="3"/>
  </w:num>
  <w:num w:numId="26" w16cid:durableId="1126241129">
    <w:abstractNumId w:val="23"/>
  </w:num>
  <w:num w:numId="27" w16cid:durableId="1299337270">
    <w:abstractNumId w:val="27"/>
  </w:num>
  <w:num w:numId="28" w16cid:durableId="729158783">
    <w:abstractNumId w:val="24"/>
  </w:num>
  <w:num w:numId="29" w16cid:durableId="363403197">
    <w:abstractNumId w:val="33"/>
  </w:num>
  <w:num w:numId="30" w16cid:durableId="1651716663">
    <w:abstractNumId w:val="31"/>
  </w:num>
  <w:num w:numId="31" w16cid:durableId="1075008378">
    <w:abstractNumId w:val="13"/>
  </w:num>
  <w:num w:numId="32" w16cid:durableId="1078673385">
    <w:abstractNumId w:val="4"/>
  </w:num>
  <w:num w:numId="33" w16cid:durableId="497622789">
    <w:abstractNumId w:val="11"/>
  </w:num>
  <w:num w:numId="34" w16cid:durableId="1809011434">
    <w:abstractNumId w:val="36"/>
  </w:num>
  <w:num w:numId="35" w16cid:durableId="1737514581">
    <w:abstractNumId w:val="6"/>
  </w:num>
  <w:num w:numId="36" w16cid:durableId="1001472501">
    <w:abstractNumId w:val="29"/>
  </w:num>
  <w:num w:numId="37" w16cid:durableId="146912528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4C8A"/>
    <w:rsid w:val="000E09EA"/>
    <w:rsid w:val="000E51C8"/>
    <w:rsid w:val="00100D80"/>
    <w:rsid w:val="001154E9"/>
    <w:rsid w:val="00140454"/>
    <w:rsid w:val="001445C6"/>
    <w:rsid w:val="0014771E"/>
    <w:rsid w:val="0015534E"/>
    <w:rsid w:val="00175B16"/>
    <w:rsid w:val="00176415"/>
    <w:rsid w:val="00176567"/>
    <w:rsid w:val="00176DBB"/>
    <w:rsid w:val="00176EB4"/>
    <w:rsid w:val="00184BAA"/>
    <w:rsid w:val="0019128F"/>
    <w:rsid w:val="001912B9"/>
    <w:rsid w:val="001917A4"/>
    <w:rsid w:val="0019443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5CC4"/>
    <w:rsid w:val="00230607"/>
    <w:rsid w:val="00245426"/>
    <w:rsid w:val="00245AC1"/>
    <w:rsid w:val="00250789"/>
    <w:rsid w:val="00252540"/>
    <w:rsid w:val="00253E39"/>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1011"/>
    <w:rsid w:val="0033511C"/>
    <w:rsid w:val="003367BC"/>
    <w:rsid w:val="003403DB"/>
    <w:rsid w:val="00350ACB"/>
    <w:rsid w:val="00354E86"/>
    <w:rsid w:val="00370177"/>
    <w:rsid w:val="00390266"/>
    <w:rsid w:val="003907E2"/>
    <w:rsid w:val="0039543E"/>
    <w:rsid w:val="003B1F0E"/>
    <w:rsid w:val="003B69C4"/>
    <w:rsid w:val="003C5EF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633E0"/>
    <w:rsid w:val="00473C90"/>
    <w:rsid w:val="004772B7"/>
    <w:rsid w:val="00481C3D"/>
    <w:rsid w:val="0048679B"/>
    <w:rsid w:val="00486D63"/>
    <w:rsid w:val="00491C4D"/>
    <w:rsid w:val="0049240D"/>
    <w:rsid w:val="00495607"/>
    <w:rsid w:val="004A27D5"/>
    <w:rsid w:val="004A39FB"/>
    <w:rsid w:val="004A6385"/>
    <w:rsid w:val="004A71EF"/>
    <w:rsid w:val="004A7A4C"/>
    <w:rsid w:val="004B0B54"/>
    <w:rsid w:val="004B2876"/>
    <w:rsid w:val="004B52DA"/>
    <w:rsid w:val="004B621F"/>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7CF"/>
    <w:rsid w:val="005B4A20"/>
    <w:rsid w:val="005B5687"/>
    <w:rsid w:val="005C10A1"/>
    <w:rsid w:val="005C28AE"/>
    <w:rsid w:val="005D064F"/>
    <w:rsid w:val="005D0877"/>
    <w:rsid w:val="005D6AF4"/>
    <w:rsid w:val="005E2594"/>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272E3"/>
    <w:rsid w:val="00730D8F"/>
    <w:rsid w:val="00732620"/>
    <w:rsid w:val="007412E1"/>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07C13"/>
    <w:rsid w:val="0081070C"/>
    <w:rsid w:val="008167FF"/>
    <w:rsid w:val="008241DE"/>
    <w:rsid w:val="008336E9"/>
    <w:rsid w:val="00843E0D"/>
    <w:rsid w:val="008441C6"/>
    <w:rsid w:val="00847DB4"/>
    <w:rsid w:val="008534BF"/>
    <w:rsid w:val="008611B3"/>
    <w:rsid w:val="008663DD"/>
    <w:rsid w:val="0089309F"/>
    <w:rsid w:val="008A208C"/>
    <w:rsid w:val="008C2AC5"/>
    <w:rsid w:val="008C2D5F"/>
    <w:rsid w:val="008C57BA"/>
    <w:rsid w:val="008C6058"/>
    <w:rsid w:val="008D0C20"/>
    <w:rsid w:val="008E545D"/>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67D2F"/>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3230"/>
    <w:rsid w:val="009F467B"/>
    <w:rsid w:val="00A01F53"/>
    <w:rsid w:val="00A12199"/>
    <w:rsid w:val="00A1665A"/>
    <w:rsid w:val="00A17476"/>
    <w:rsid w:val="00A253F9"/>
    <w:rsid w:val="00A26814"/>
    <w:rsid w:val="00A671C9"/>
    <w:rsid w:val="00A8352B"/>
    <w:rsid w:val="00A84F6A"/>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1885"/>
    <w:rsid w:val="00B54BDF"/>
    <w:rsid w:val="00B62AA0"/>
    <w:rsid w:val="00B65A26"/>
    <w:rsid w:val="00B672E0"/>
    <w:rsid w:val="00B71D4E"/>
    <w:rsid w:val="00B75B28"/>
    <w:rsid w:val="00B77706"/>
    <w:rsid w:val="00B81AE1"/>
    <w:rsid w:val="00B94149"/>
    <w:rsid w:val="00B97A58"/>
    <w:rsid w:val="00B97EF4"/>
    <w:rsid w:val="00BA434D"/>
    <w:rsid w:val="00BA5DD2"/>
    <w:rsid w:val="00BB034E"/>
    <w:rsid w:val="00BC313C"/>
    <w:rsid w:val="00BC35BB"/>
    <w:rsid w:val="00BC40CC"/>
    <w:rsid w:val="00BC634E"/>
    <w:rsid w:val="00BD581E"/>
    <w:rsid w:val="00BD77B7"/>
    <w:rsid w:val="00BF0184"/>
    <w:rsid w:val="00BF15A3"/>
    <w:rsid w:val="00BF26C2"/>
    <w:rsid w:val="00BF48C3"/>
    <w:rsid w:val="00C03909"/>
    <w:rsid w:val="00C11E7C"/>
    <w:rsid w:val="00C17F0A"/>
    <w:rsid w:val="00C22D44"/>
    <w:rsid w:val="00C23519"/>
    <w:rsid w:val="00C3380A"/>
    <w:rsid w:val="00C34441"/>
    <w:rsid w:val="00C346CA"/>
    <w:rsid w:val="00C53416"/>
    <w:rsid w:val="00C548E0"/>
    <w:rsid w:val="00C56A97"/>
    <w:rsid w:val="00C6114F"/>
    <w:rsid w:val="00C64E24"/>
    <w:rsid w:val="00C65B53"/>
    <w:rsid w:val="00C73D7C"/>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1698"/>
    <w:rsid w:val="00D237EB"/>
    <w:rsid w:val="00D25280"/>
    <w:rsid w:val="00D3063F"/>
    <w:rsid w:val="00D33474"/>
    <w:rsid w:val="00D33A73"/>
    <w:rsid w:val="00D33C38"/>
    <w:rsid w:val="00D57702"/>
    <w:rsid w:val="00D65557"/>
    <w:rsid w:val="00D727B6"/>
    <w:rsid w:val="00D77828"/>
    <w:rsid w:val="00D83A45"/>
    <w:rsid w:val="00D93987"/>
    <w:rsid w:val="00DA7810"/>
    <w:rsid w:val="00DB2989"/>
    <w:rsid w:val="00DB7D34"/>
    <w:rsid w:val="00DC47DD"/>
    <w:rsid w:val="00DD5E65"/>
    <w:rsid w:val="00DE04A7"/>
    <w:rsid w:val="00DE5F14"/>
    <w:rsid w:val="00DE7D6C"/>
    <w:rsid w:val="00DF1690"/>
    <w:rsid w:val="00E07A81"/>
    <w:rsid w:val="00E11B63"/>
    <w:rsid w:val="00E127D2"/>
    <w:rsid w:val="00E13F88"/>
    <w:rsid w:val="00E15F76"/>
    <w:rsid w:val="00E24BC7"/>
    <w:rsid w:val="00E2678C"/>
    <w:rsid w:val="00E31FE7"/>
    <w:rsid w:val="00E336D3"/>
    <w:rsid w:val="00E40E7C"/>
    <w:rsid w:val="00E40F95"/>
    <w:rsid w:val="00E419A5"/>
    <w:rsid w:val="00E47997"/>
    <w:rsid w:val="00E517E0"/>
    <w:rsid w:val="00E5519B"/>
    <w:rsid w:val="00E5686C"/>
    <w:rsid w:val="00E63E78"/>
    <w:rsid w:val="00E72F33"/>
    <w:rsid w:val="00E81F86"/>
    <w:rsid w:val="00E8319B"/>
    <w:rsid w:val="00E87DEC"/>
    <w:rsid w:val="00E914A2"/>
    <w:rsid w:val="00E946C5"/>
    <w:rsid w:val="00EA0988"/>
    <w:rsid w:val="00EA5115"/>
    <w:rsid w:val="00EA590D"/>
    <w:rsid w:val="00EB00BD"/>
    <w:rsid w:val="00EB5AD0"/>
    <w:rsid w:val="00EB6367"/>
    <w:rsid w:val="00EB6794"/>
    <w:rsid w:val="00EC5A4E"/>
    <w:rsid w:val="00EC6D2B"/>
    <w:rsid w:val="00ED1891"/>
    <w:rsid w:val="00ED7EBC"/>
    <w:rsid w:val="00EE266D"/>
    <w:rsid w:val="00EF60A2"/>
    <w:rsid w:val="00F01D03"/>
    <w:rsid w:val="00F11567"/>
    <w:rsid w:val="00F125B0"/>
    <w:rsid w:val="00F145AE"/>
    <w:rsid w:val="00F223DC"/>
    <w:rsid w:val="00F309E0"/>
    <w:rsid w:val="00F33036"/>
    <w:rsid w:val="00F3546B"/>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36CC06B"/>
    <w:rsid w:val="060A0EB6"/>
    <w:rsid w:val="078128A2"/>
    <w:rsid w:val="0B3107D9"/>
    <w:rsid w:val="11900DCC"/>
    <w:rsid w:val="154887F5"/>
    <w:rsid w:val="1E43E1D7"/>
    <w:rsid w:val="1E6E2F73"/>
    <w:rsid w:val="25C65A53"/>
    <w:rsid w:val="260E22E4"/>
    <w:rsid w:val="28161C46"/>
    <w:rsid w:val="296DFB1C"/>
    <w:rsid w:val="2A8B0217"/>
    <w:rsid w:val="2B851D72"/>
    <w:rsid w:val="2E31F07F"/>
    <w:rsid w:val="324690FC"/>
    <w:rsid w:val="3A5709C0"/>
    <w:rsid w:val="3E3E0F9C"/>
    <w:rsid w:val="3EB2AD60"/>
    <w:rsid w:val="3FFB4DF0"/>
    <w:rsid w:val="404D653E"/>
    <w:rsid w:val="408855CB"/>
    <w:rsid w:val="412E7A36"/>
    <w:rsid w:val="41DAE650"/>
    <w:rsid w:val="467F972D"/>
    <w:rsid w:val="468BD6DA"/>
    <w:rsid w:val="4751A5C3"/>
    <w:rsid w:val="48B69FC1"/>
    <w:rsid w:val="4A5ACD26"/>
    <w:rsid w:val="4ADCB61A"/>
    <w:rsid w:val="4C777AAD"/>
    <w:rsid w:val="4DB84DE9"/>
    <w:rsid w:val="4FEBE4EE"/>
    <w:rsid w:val="503103B8"/>
    <w:rsid w:val="5049C78F"/>
    <w:rsid w:val="5062CE2C"/>
    <w:rsid w:val="51318DE9"/>
    <w:rsid w:val="56F5FF5A"/>
    <w:rsid w:val="5B870392"/>
    <w:rsid w:val="5CA6F51F"/>
    <w:rsid w:val="5EF0E74E"/>
    <w:rsid w:val="61D572DE"/>
    <w:rsid w:val="61DEC283"/>
    <w:rsid w:val="62C481A9"/>
    <w:rsid w:val="62CBE41D"/>
    <w:rsid w:val="661F58BD"/>
    <w:rsid w:val="6C6AA421"/>
    <w:rsid w:val="6D3A194E"/>
    <w:rsid w:val="71CC3678"/>
    <w:rsid w:val="738EBEDB"/>
    <w:rsid w:val="74049C20"/>
    <w:rsid w:val="756E573B"/>
    <w:rsid w:val="75A76B57"/>
    <w:rsid w:val="764EDF63"/>
    <w:rsid w:val="7814C841"/>
    <w:rsid w:val="79DDEF1C"/>
    <w:rsid w:val="7BA114B8"/>
    <w:rsid w:val="7DCC73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759AE"/>
  <w15:chartTrackingRefBased/>
  <w15:docId w15:val="{67157A4A-A6A3-4871-B799-7BF5B492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paragraph">
    <w:name w:val="paragraph"/>
    <w:basedOn w:val="Normal"/>
    <w:rsid w:val="00B51885"/>
    <w:pPr>
      <w:spacing w:before="100" w:beforeAutospacing="1" w:after="100" w:afterAutospacing="1" w:line="240" w:lineRule="auto"/>
    </w:pPr>
    <w:rPr>
      <w:rFonts w:ascii="Times New Roman" w:eastAsia="Times New Roman" w:hAnsi="Times New Roman"/>
      <w:szCs w:val="24"/>
      <w:lang w:val="es-419" w:eastAsia="es-419"/>
    </w:rPr>
  </w:style>
  <w:style w:type="character" w:customStyle="1" w:styleId="normaltextrun">
    <w:name w:val="normaltextrun"/>
    <w:basedOn w:val="Fuentedeprrafopredeter"/>
    <w:rsid w:val="00B51885"/>
  </w:style>
  <w:style w:type="character" w:customStyle="1" w:styleId="eop">
    <w:name w:val="eop"/>
    <w:basedOn w:val="Fuentedeprrafopredeter"/>
    <w:rsid w:val="00B5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9720">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5311249">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55499424">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6584069">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6023956">
      <w:bodyDiv w:val="1"/>
      <w:marLeft w:val="0"/>
      <w:marRight w:val="0"/>
      <w:marTop w:val="0"/>
      <w:marBottom w:val="0"/>
      <w:divBdr>
        <w:top w:val="none" w:sz="0" w:space="0" w:color="auto"/>
        <w:left w:val="none" w:sz="0" w:space="0" w:color="auto"/>
        <w:bottom w:val="none" w:sz="0" w:space="0" w:color="auto"/>
        <w:right w:val="none" w:sz="0" w:space="0" w:color="auto"/>
      </w:divBdr>
    </w:div>
    <w:div w:id="493299232">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44102918">
      <w:bodyDiv w:val="1"/>
      <w:marLeft w:val="0"/>
      <w:marRight w:val="0"/>
      <w:marTop w:val="0"/>
      <w:marBottom w:val="0"/>
      <w:divBdr>
        <w:top w:val="none" w:sz="0" w:space="0" w:color="auto"/>
        <w:left w:val="none" w:sz="0" w:space="0" w:color="auto"/>
        <w:bottom w:val="none" w:sz="0" w:space="0" w:color="auto"/>
        <w:right w:val="none" w:sz="0" w:space="0" w:color="auto"/>
      </w:divBdr>
    </w:div>
    <w:div w:id="608857835">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17918163">
      <w:bodyDiv w:val="1"/>
      <w:marLeft w:val="0"/>
      <w:marRight w:val="0"/>
      <w:marTop w:val="0"/>
      <w:marBottom w:val="0"/>
      <w:divBdr>
        <w:top w:val="none" w:sz="0" w:space="0" w:color="auto"/>
        <w:left w:val="none" w:sz="0" w:space="0" w:color="auto"/>
        <w:bottom w:val="none" w:sz="0" w:space="0" w:color="auto"/>
        <w:right w:val="none" w:sz="0" w:space="0" w:color="auto"/>
      </w:divBdr>
    </w:div>
    <w:div w:id="838422607">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3178016">
      <w:bodyDiv w:val="1"/>
      <w:marLeft w:val="0"/>
      <w:marRight w:val="0"/>
      <w:marTop w:val="0"/>
      <w:marBottom w:val="0"/>
      <w:divBdr>
        <w:top w:val="none" w:sz="0" w:space="0" w:color="auto"/>
        <w:left w:val="none" w:sz="0" w:space="0" w:color="auto"/>
        <w:bottom w:val="none" w:sz="0" w:space="0" w:color="auto"/>
        <w:right w:val="none" w:sz="0" w:space="0" w:color="auto"/>
      </w:divBdr>
    </w:div>
    <w:div w:id="884567407">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3461078">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60593411">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55754938">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305080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3770152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43156071">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0532889">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6856">
      <w:bodyDiv w:val="1"/>
      <w:marLeft w:val="0"/>
      <w:marRight w:val="0"/>
      <w:marTop w:val="0"/>
      <w:marBottom w:val="0"/>
      <w:divBdr>
        <w:top w:val="none" w:sz="0" w:space="0" w:color="auto"/>
        <w:left w:val="none" w:sz="0" w:space="0" w:color="auto"/>
        <w:bottom w:val="none" w:sz="0" w:space="0" w:color="auto"/>
        <w:right w:val="none" w:sz="0" w:space="0" w:color="auto"/>
      </w:divBdr>
    </w:div>
    <w:div w:id="1993757771">
      <w:bodyDiv w:val="1"/>
      <w:marLeft w:val="0"/>
      <w:marRight w:val="0"/>
      <w:marTop w:val="0"/>
      <w:marBottom w:val="0"/>
      <w:divBdr>
        <w:top w:val="none" w:sz="0" w:space="0" w:color="auto"/>
        <w:left w:val="none" w:sz="0" w:space="0" w:color="auto"/>
        <w:bottom w:val="none" w:sz="0" w:space="0" w:color="auto"/>
        <w:right w:val="none" w:sz="0" w:space="0" w:color="auto"/>
      </w:divBdr>
    </w:div>
    <w:div w:id="2022273042">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3953</Words>
  <Characters>21744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LIZBETH ROCIO EBLA YEROVI</cp:lastModifiedBy>
  <cp:revision>2</cp:revision>
  <cp:lastPrinted>2012-10-28T17:39:00Z</cp:lastPrinted>
  <dcterms:created xsi:type="dcterms:W3CDTF">2024-07-23T06:15:00Z</dcterms:created>
  <dcterms:modified xsi:type="dcterms:W3CDTF">2024-07-23T06:15:00Z</dcterms:modified>
</cp:coreProperties>
</file>