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2D4F14" w:rsidRDefault="002D4F14" w:rsidP="00CA271E">
      <w:pPr>
        <w:spacing w:after="0" w:line="240" w:lineRule="auto"/>
        <w:jc w:val="center"/>
        <w:rPr>
          <w:rFonts w:eastAsia="Times New Roman" w:cs="Arial"/>
          <w:b/>
          <w:color w:val="000000"/>
          <w:sz w:val="36"/>
          <w:szCs w:val="36"/>
          <w:lang w:eastAsia="es-VE"/>
        </w:rPr>
      </w:pPr>
    </w:p>
    <w:p w14:paraId="0A37501D" w14:textId="77777777" w:rsidR="002D4F14" w:rsidRDefault="002D4F14" w:rsidP="00CA271E">
      <w:pPr>
        <w:spacing w:after="0" w:line="240" w:lineRule="auto"/>
        <w:jc w:val="center"/>
        <w:rPr>
          <w:rFonts w:eastAsia="Times New Roman" w:cs="Arial"/>
          <w:b/>
          <w:color w:val="000000"/>
          <w:sz w:val="36"/>
          <w:szCs w:val="36"/>
          <w:lang w:eastAsia="es-VE"/>
        </w:rPr>
      </w:pPr>
    </w:p>
    <w:p w14:paraId="5DAB6C7B" w14:textId="77777777" w:rsidR="002D4F14" w:rsidRDefault="002D4F14" w:rsidP="00CA271E">
      <w:pPr>
        <w:spacing w:after="0" w:line="240" w:lineRule="auto"/>
        <w:jc w:val="center"/>
        <w:rPr>
          <w:rFonts w:eastAsia="Times New Roman" w:cs="Arial"/>
          <w:b/>
          <w:color w:val="000000"/>
          <w:sz w:val="36"/>
          <w:szCs w:val="36"/>
          <w:lang w:eastAsia="es-VE"/>
        </w:rPr>
      </w:pPr>
    </w:p>
    <w:p w14:paraId="02EB378F" w14:textId="77777777" w:rsidR="002D4F14" w:rsidRDefault="002D4F14" w:rsidP="00CA271E">
      <w:pPr>
        <w:spacing w:after="0" w:line="240" w:lineRule="auto"/>
        <w:jc w:val="center"/>
        <w:rPr>
          <w:rFonts w:eastAsia="Times New Roman" w:cs="Arial"/>
          <w:b/>
          <w:color w:val="000000"/>
          <w:sz w:val="36"/>
          <w:szCs w:val="36"/>
          <w:lang w:eastAsia="es-VE"/>
        </w:rPr>
      </w:pPr>
    </w:p>
    <w:p w14:paraId="6A05A809" w14:textId="77777777" w:rsidR="002D4F14" w:rsidRDefault="002D4F14" w:rsidP="00CA271E">
      <w:pPr>
        <w:spacing w:after="0" w:line="240" w:lineRule="auto"/>
        <w:jc w:val="center"/>
        <w:rPr>
          <w:rFonts w:eastAsia="Times New Roman" w:cs="Arial"/>
          <w:b/>
          <w:color w:val="000000"/>
          <w:sz w:val="36"/>
          <w:szCs w:val="36"/>
          <w:lang w:eastAsia="es-VE"/>
        </w:rPr>
      </w:pPr>
    </w:p>
    <w:p w14:paraId="5A39BBE3" w14:textId="77777777" w:rsidR="002D4F14" w:rsidRDefault="002D4F14" w:rsidP="00CA271E">
      <w:pPr>
        <w:spacing w:after="0" w:line="240" w:lineRule="auto"/>
        <w:jc w:val="center"/>
        <w:rPr>
          <w:rFonts w:eastAsia="Times New Roman" w:cs="Arial"/>
          <w:b/>
          <w:color w:val="000000"/>
          <w:sz w:val="36"/>
          <w:szCs w:val="36"/>
          <w:lang w:eastAsia="es-VE"/>
        </w:rPr>
      </w:pPr>
    </w:p>
    <w:p w14:paraId="41C8F396" w14:textId="77777777" w:rsidR="00F671D9" w:rsidRDefault="00F671D9" w:rsidP="00CA271E">
      <w:pPr>
        <w:spacing w:after="0" w:line="240" w:lineRule="auto"/>
        <w:jc w:val="center"/>
        <w:rPr>
          <w:rFonts w:eastAsia="Times New Roman" w:cs="Arial"/>
          <w:b/>
          <w:color w:val="000000"/>
          <w:sz w:val="36"/>
          <w:szCs w:val="36"/>
          <w:lang w:eastAsia="es-VE"/>
        </w:rPr>
      </w:pPr>
    </w:p>
    <w:p w14:paraId="72A3D3EC" w14:textId="77777777" w:rsidR="00F671D9" w:rsidRDefault="00F671D9" w:rsidP="00CA271E">
      <w:pPr>
        <w:spacing w:after="0" w:line="240" w:lineRule="auto"/>
        <w:jc w:val="center"/>
        <w:rPr>
          <w:rFonts w:eastAsia="Times New Roman" w:cs="Arial"/>
          <w:b/>
          <w:color w:val="000000"/>
          <w:sz w:val="36"/>
          <w:szCs w:val="36"/>
          <w:lang w:eastAsia="es-VE"/>
        </w:rPr>
      </w:pPr>
    </w:p>
    <w:p w14:paraId="0D0B940D" w14:textId="77777777" w:rsidR="002D4F14" w:rsidRDefault="002D4F14" w:rsidP="00CA271E">
      <w:pPr>
        <w:spacing w:after="0" w:line="240" w:lineRule="auto"/>
        <w:jc w:val="center"/>
        <w:rPr>
          <w:rFonts w:eastAsia="Times New Roman" w:cs="Arial"/>
          <w:b/>
          <w:color w:val="000000"/>
          <w:sz w:val="36"/>
          <w:szCs w:val="36"/>
          <w:lang w:eastAsia="es-VE"/>
        </w:rPr>
      </w:pPr>
    </w:p>
    <w:p w14:paraId="0E27B00A" w14:textId="77777777" w:rsidR="00992E52" w:rsidRDefault="00992E52" w:rsidP="00CA271E">
      <w:pPr>
        <w:spacing w:after="0" w:line="240" w:lineRule="auto"/>
        <w:jc w:val="center"/>
        <w:rPr>
          <w:rFonts w:eastAsia="Times New Roman" w:cs="Arial"/>
          <w:b/>
          <w:color w:val="000000"/>
          <w:sz w:val="36"/>
          <w:szCs w:val="36"/>
          <w:lang w:eastAsia="es-VE"/>
        </w:rPr>
      </w:pPr>
    </w:p>
    <w:p w14:paraId="60061E4C" w14:textId="77777777" w:rsidR="002D4F14" w:rsidRDefault="002D4F14" w:rsidP="00CA271E">
      <w:pPr>
        <w:spacing w:after="0" w:line="240" w:lineRule="auto"/>
        <w:jc w:val="center"/>
        <w:rPr>
          <w:rFonts w:eastAsia="Times New Roman" w:cs="Arial"/>
          <w:b/>
          <w:color w:val="000000"/>
          <w:sz w:val="36"/>
          <w:szCs w:val="36"/>
          <w:lang w:eastAsia="es-VE"/>
        </w:rPr>
      </w:pPr>
    </w:p>
    <w:p w14:paraId="44EAFD9C" w14:textId="77777777" w:rsidR="002D4F14" w:rsidRDefault="002D4F14" w:rsidP="00CA271E">
      <w:pPr>
        <w:spacing w:after="0" w:line="240" w:lineRule="auto"/>
        <w:jc w:val="center"/>
        <w:rPr>
          <w:rFonts w:eastAsia="Times New Roman" w:cs="Arial"/>
          <w:b/>
          <w:color w:val="000000"/>
          <w:sz w:val="36"/>
          <w:szCs w:val="36"/>
          <w:lang w:eastAsia="es-VE"/>
        </w:rPr>
      </w:pPr>
    </w:p>
    <w:p w14:paraId="4B94D5A5" w14:textId="77777777" w:rsidR="002D4F14" w:rsidRDefault="002D4F14" w:rsidP="00CA271E">
      <w:pPr>
        <w:spacing w:after="0" w:line="240" w:lineRule="auto"/>
        <w:jc w:val="center"/>
        <w:rPr>
          <w:rFonts w:eastAsia="Times New Roman" w:cs="Arial"/>
          <w:b/>
          <w:color w:val="000000"/>
          <w:sz w:val="36"/>
          <w:szCs w:val="36"/>
          <w:lang w:eastAsia="es-VE"/>
        </w:rPr>
      </w:pPr>
    </w:p>
    <w:p w14:paraId="108C1BF3" w14:textId="77777777" w:rsidR="00AE40D6" w:rsidRDefault="00F671D9" w:rsidP="404D653E">
      <w:pPr>
        <w:spacing w:after="0" w:line="240" w:lineRule="auto"/>
        <w:jc w:val="right"/>
        <w:rPr>
          <w:rFonts w:ascii="Times New Roman" w:eastAsia="Times New Roman" w:hAnsi="Times New Roman"/>
          <w:b/>
          <w:bCs/>
          <w:color w:val="000000"/>
          <w:sz w:val="72"/>
          <w:szCs w:val="72"/>
          <w:lang w:eastAsia="es-VE"/>
        </w:rPr>
      </w:pPr>
      <w:r w:rsidRPr="404D653E">
        <w:rPr>
          <w:rFonts w:ascii="Times New Roman" w:eastAsia="Times New Roman" w:hAnsi="Times New Roman"/>
          <w:b/>
          <w:bCs/>
          <w:color w:val="000000" w:themeColor="text1"/>
          <w:sz w:val="72"/>
          <w:szCs w:val="72"/>
          <w:lang w:eastAsia="es-VE"/>
        </w:rPr>
        <w:t>Documento de requerimientos de software</w:t>
      </w:r>
    </w:p>
    <w:p w14:paraId="3DEEC669" w14:textId="77777777" w:rsidR="00992E52" w:rsidRDefault="00992E52" w:rsidP="404D653E">
      <w:pPr>
        <w:spacing w:after="0" w:line="240" w:lineRule="auto"/>
        <w:jc w:val="right"/>
        <w:rPr>
          <w:rFonts w:ascii="Times New Roman" w:eastAsia="Times New Roman" w:hAnsi="Times New Roman"/>
          <w:b/>
          <w:bCs/>
          <w:i/>
          <w:iCs/>
          <w:color w:val="00B050"/>
          <w:sz w:val="40"/>
          <w:szCs w:val="40"/>
        </w:rPr>
      </w:pPr>
    </w:p>
    <w:p w14:paraId="28EBFBCD" w14:textId="7FE01BCE" w:rsidR="2B851D72" w:rsidRDefault="2B851D72" w:rsidP="404D653E">
      <w:pPr>
        <w:spacing w:after="0" w:line="240" w:lineRule="auto"/>
        <w:jc w:val="right"/>
        <w:rPr>
          <w:rFonts w:ascii="Times New Roman" w:eastAsia="Times New Roman" w:hAnsi="Times New Roman"/>
          <w:b/>
          <w:bCs/>
          <w:i/>
          <w:iCs/>
          <w:color w:val="00B050"/>
          <w:sz w:val="40"/>
          <w:szCs w:val="40"/>
        </w:rPr>
      </w:pPr>
      <w:r w:rsidRPr="404D653E">
        <w:rPr>
          <w:rFonts w:ascii="Times New Roman" w:eastAsia="Times New Roman" w:hAnsi="Times New Roman"/>
          <w:b/>
          <w:bCs/>
          <w:i/>
          <w:iCs/>
          <w:color w:val="00B050"/>
          <w:sz w:val="40"/>
          <w:szCs w:val="40"/>
        </w:rPr>
        <w:t>INTAPP</w:t>
      </w:r>
    </w:p>
    <w:p w14:paraId="46313458" w14:textId="72B57EC4" w:rsidR="404D653E" w:rsidRDefault="404D653E" w:rsidP="404D653E">
      <w:pPr>
        <w:spacing w:after="0" w:line="240" w:lineRule="auto"/>
        <w:jc w:val="right"/>
        <w:rPr>
          <w:rFonts w:ascii="Times New Roman" w:eastAsia="Times New Roman" w:hAnsi="Times New Roman"/>
          <w:b/>
          <w:bCs/>
          <w:i/>
          <w:iCs/>
          <w:color w:val="00B050"/>
          <w:sz w:val="40"/>
          <w:szCs w:val="40"/>
        </w:rPr>
      </w:pPr>
    </w:p>
    <w:p w14:paraId="0D096587" w14:textId="1B668088" w:rsidR="002D4F14" w:rsidRPr="002D4F14" w:rsidRDefault="002D4F14" w:rsidP="404D653E">
      <w:pPr>
        <w:spacing w:after="0" w:line="240" w:lineRule="auto"/>
        <w:jc w:val="right"/>
        <w:rPr>
          <w:rFonts w:ascii="Times New Roman" w:eastAsia="Times New Roman" w:hAnsi="Times New Roman"/>
          <w:b/>
          <w:bCs/>
          <w:i/>
          <w:iCs/>
          <w:color w:val="00B050"/>
          <w:sz w:val="36"/>
          <w:szCs w:val="36"/>
        </w:rPr>
      </w:pPr>
      <w:r w:rsidRPr="404D653E">
        <w:rPr>
          <w:rFonts w:ascii="Times New Roman" w:eastAsia="Times New Roman" w:hAnsi="Times New Roman"/>
          <w:b/>
          <w:bCs/>
          <w:i/>
          <w:iCs/>
          <w:sz w:val="36"/>
          <w:szCs w:val="36"/>
        </w:rPr>
        <w:t>Fecha:</w:t>
      </w:r>
      <w:r w:rsidRPr="404D653E">
        <w:rPr>
          <w:rFonts w:ascii="Times New Roman" w:eastAsia="Times New Roman" w:hAnsi="Times New Roman"/>
          <w:b/>
          <w:bCs/>
          <w:i/>
          <w:iCs/>
          <w:color w:val="365F91"/>
          <w:sz w:val="36"/>
          <w:szCs w:val="36"/>
        </w:rPr>
        <w:t xml:space="preserve"> </w:t>
      </w:r>
      <w:r w:rsidR="00245AC1">
        <w:rPr>
          <w:rFonts w:ascii="Times New Roman" w:eastAsia="Times New Roman" w:hAnsi="Times New Roman"/>
          <w:i/>
          <w:iCs/>
          <w:color w:val="00B050"/>
          <w:sz w:val="36"/>
          <w:szCs w:val="36"/>
        </w:rPr>
        <w:t>15/05</w:t>
      </w:r>
      <w:r w:rsidR="3EB2AD60" w:rsidRPr="404D653E">
        <w:rPr>
          <w:rFonts w:ascii="Times New Roman" w:eastAsia="Times New Roman" w:hAnsi="Times New Roman"/>
          <w:i/>
          <w:iCs/>
          <w:color w:val="00B050"/>
          <w:sz w:val="36"/>
          <w:szCs w:val="36"/>
        </w:rPr>
        <w:t>/2024</w:t>
      </w:r>
    </w:p>
    <w:p w14:paraId="3656B9AB" w14:textId="77777777" w:rsidR="002D5AFF" w:rsidRDefault="002D5AFF" w:rsidP="404D653E">
      <w:pPr>
        <w:spacing w:after="0" w:line="240" w:lineRule="auto"/>
        <w:rPr>
          <w:rFonts w:ascii="Times New Roman" w:eastAsia="Times New Roman" w:hAnsi="Times New Roman"/>
          <w:b/>
          <w:bCs/>
          <w:color w:val="365F91"/>
          <w:sz w:val="28"/>
          <w:szCs w:val="28"/>
          <w:lang w:eastAsia="es-VE"/>
        </w:rPr>
      </w:pPr>
    </w:p>
    <w:p w14:paraId="45FB0818" w14:textId="77777777" w:rsidR="002D5AFF" w:rsidRDefault="002D5AFF" w:rsidP="404D653E">
      <w:pPr>
        <w:spacing w:after="0" w:line="240" w:lineRule="auto"/>
        <w:rPr>
          <w:rFonts w:ascii="Times New Roman" w:eastAsia="Times New Roman" w:hAnsi="Times New Roman"/>
          <w:b/>
          <w:bCs/>
          <w:color w:val="365F91"/>
          <w:sz w:val="28"/>
          <w:szCs w:val="28"/>
          <w:lang w:eastAsia="es-VE"/>
        </w:rPr>
      </w:pPr>
    </w:p>
    <w:p w14:paraId="6BC8D6FB" w14:textId="4C0B601D" w:rsidR="404D653E" w:rsidRDefault="404D653E" w:rsidP="404D653E">
      <w:pPr>
        <w:spacing w:after="0" w:line="240" w:lineRule="auto"/>
        <w:rPr>
          <w:rFonts w:ascii="Times New Roman" w:eastAsia="Times New Roman" w:hAnsi="Times New Roman"/>
          <w:b/>
          <w:bCs/>
          <w:i/>
          <w:iCs/>
          <w:sz w:val="40"/>
          <w:szCs w:val="40"/>
        </w:rPr>
      </w:pPr>
    </w:p>
    <w:p w14:paraId="2BBFC646" w14:textId="4B45C635" w:rsidR="4DB84DE9" w:rsidRDefault="4DB84DE9" w:rsidP="404D653E">
      <w:pPr>
        <w:spacing w:after="0" w:line="240" w:lineRule="auto"/>
        <w:rPr>
          <w:rFonts w:ascii="Times New Roman" w:eastAsia="Times New Roman" w:hAnsi="Times New Roman"/>
          <w:b/>
          <w:bCs/>
          <w:i/>
          <w:iCs/>
          <w:sz w:val="40"/>
          <w:szCs w:val="40"/>
        </w:rPr>
      </w:pPr>
      <w:r w:rsidRPr="404D653E">
        <w:rPr>
          <w:rFonts w:ascii="Times New Roman" w:eastAsia="Times New Roman" w:hAnsi="Times New Roman"/>
          <w:b/>
          <w:bCs/>
          <w:i/>
          <w:iCs/>
          <w:sz w:val="40"/>
          <w:szCs w:val="40"/>
        </w:rPr>
        <w:t>Integrantes:</w:t>
      </w:r>
    </w:p>
    <w:p w14:paraId="0847CB9E" w14:textId="11F51BC1" w:rsidR="404D653E" w:rsidRDefault="404D653E" w:rsidP="404D653E">
      <w:pPr>
        <w:spacing w:after="0" w:line="240" w:lineRule="auto"/>
        <w:rPr>
          <w:rFonts w:ascii="Times New Roman" w:eastAsia="Times New Roman" w:hAnsi="Times New Roman"/>
          <w:b/>
          <w:bCs/>
          <w:i/>
          <w:iCs/>
          <w:sz w:val="40"/>
          <w:szCs w:val="40"/>
        </w:rPr>
      </w:pPr>
    </w:p>
    <w:p w14:paraId="79117CF7" w14:textId="79FE5DC1" w:rsidR="4DB84DE9" w:rsidRDefault="4DB84DE9" w:rsidP="404D653E">
      <w:pPr>
        <w:pStyle w:val="Prrafodelista"/>
        <w:numPr>
          <w:ilvl w:val="0"/>
          <w:numId w:val="1"/>
        </w:numPr>
        <w:spacing w:after="0" w:line="240" w:lineRule="auto"/>
        <w:rPr>
          <w:rFonts w:ascii="Times New Roman" w:eastAsia="Times New Roman" w:hAnsi="Times New Roman"/>
          <w:i/>
          <w:iCs/>
          <w:sz w:val="32"/>
          <w:szCs w:val="32"/>
        </w:rPr>
      </w:pPr>
      <w:r w:rsidRPr="404D653E">
        <w:rPr>
          <w:rFonts w:ascii="Times New Roman" w:eastAsia="Times New Roman" w:hAnsi="Times New Roman"/>
          <w:i/>
          <w:iCs/>
          <w:sz w:val="32"/>
          <w:szCs w:val="32"/>
        </w:rPr>
        <w:t>Lizbeth</w:t>
      </w:r>
      <w:r w:rsidR="11900DCC" w:rsidRPr="404D653E">
        <w:rPr>
          <w:rFonts w:ascii="Times New Roman" w:eastAsia="Times New Roman" w:hAnsi="Times New Roman"/>
          <w:i/>
          <w:iCs/>
          <w:sz w:val="32"/>
          <w:szCs w:val="32"/>
        </w:rPr>
        <w:t xml:space="preserve"> Rocío Ebla Yerovi</w:t>
      </w:r>
      <w:r w:rsidR="036CC06B" w:rsidRPr="404D653E">
        <w:rPr>
          <w:rFonts w:ascii="Times New Roman" w:eastAsia="Times New Roman" w:hAnsi="Times New Roman"/>
          <w:i/>
          <w:iCs/>
          <w:sz w:val="32"/>
          <w:szCs w:val="32"/>
        </w:rPr>
        <w:t xml:space="preserve"> - </w:t>
      </w:r>
      <w:r w:rsidR="11900DCC" w:rsidRPr="404D653E">
        <w:rPr>
          <w:rFonts w:ascii="Times New Roman" w:eastAsia="Times New Roman" w:hAnsi="Times New Roman"/>
          <w:i/>
          <w:iCs/>
          <w:sz w:val="32"/>
          <w:szCs w:val="32"/>
        </w:rPr>
        <w:t>6850</w:t>
      </w:r>
    </w:p>
    <w:p w14:paraId="5B056227" w14:textId="0C0B8FF7" w:rsidR="4DB84DE9" w:rsidRDefault="4DB84DE9" w:rsidP="404D653E">
      <w:pPr>
        <w:pStyle w:val="Prrafodelista"/>
        <w:numPr>
          <w:ilvl w:val="0"/>
          <w:numId w:val="1"/>
        </w:numPr>
        <w:spacing w:after="0" w:line="240" w:lineRule="auto"/>
        <w:rPr>
          <w:rFonts w:ascii="Times New Roman" w:eastAsia="Times New Roman" w:hAnsi="Times New Roman"/>
          <w:i/>
          <w:iCs/>
          <w:sz w:val="28"/>
          <w:szCs w:val="28"/>
        </w:rPr>
      </w:pPr>
      <w:r w:rsidRPr="404D653E">
        <w:rPr>
          <w:rFonts w:ascii="Times New Roman" w:eastAsia="Times New Roman" w:hAnsi="Times New Roman"/>
          <w:i/>
          <w:iCs/>
          <w:sz w:val="32"/>
          <w:szCs w:val="32"/>
        </w:rPr>
        <w:t>Jorge</w:t>
      </w:r>
      <w:r w:rsidR="56F5FF5A" w:rsidRPr="404D653E">
        <w:rPr>
          <w:rFonts w:ascii="Times New Roman" w:eastAsia="Times New Roman" w:hAnsi="Times New Roman"/>
          <w:i/>
          <w:iCs/>
          <w:sz w:val="32"/>
          <w:szCs w:val="32"/>
        </w:rPr>
        <w:t xml:space="preserve"> Damián Pilco Llivisupa - 6892</w:t>
      </w:r>
    </w:p>
    <w:p w14:paraId="2B1E55C7" w14:textId="7E2F2E98" w:rsidR="4DB84DE9" w:rsidRDefault="4DB84DE9" w:rsidP="404D653E">
      <w:pPr>
        <w:pStyle w:val="Prrafodelista"/>
        <w:numPr>
          <w:ilvl w:val="0"/>
          <w:numId w:val="1"/>
        </w:numPr>
        <w:spacing w:after="0" w:line="240" w:lineRule="auto"/>
        <w:rPr>
          <w:rFonts w:ascii="Times New Roman" w:eastAsia="Times New Roman" w:hAnsi="Times New Roman"/>
          <w:i/>
          <w:iCs/>
          <w:sz w:val="28"/>
          <w:szCs w:val="28"/>
        </w:rPr>
      </w:pPr>
      <w:r w:rsidRPr="404D653E">
        <w:rPr>
          <w:rFonts w:ascii="Times New Roman" w:eastAsia="Times New Roman" w:hAnsi="Times New Roman"/>
          <w:i/>
          <w:iCs/>
          <w:sz w:val="32"/>
          <w:szCs w:val="32"/>
        </w:rPr>
        <w:t xml:space="preserve">Joel Alexander Inca Tapia </w:t>
      </w:r>
      <w:r w:rsidR="6D3A194E" w:rsidRPr="404D653E">
        <w:rPr>
          <w:rFonts w:ascii="Times New Roman" w:eastAsia="Times New Roman" w:hAnsi="Times New Roman"/>
          <w:i/>
          <w:iCs/>
          <w:sz w:val="32"/>
          <w:szCs w:val="32"/>
        </w:rPr>
        <w:t>-</w:t>
      </w:r>
      <w:r w:rsidRPr="404D653E">
        <w:rPr>
          <w:rFonts w:ascii="Times New Roman" w:eastAsia="Times New Roman" w:hAnsi="Times New Roman"/>
          <w:i/>
          <w:iCs/>
          <w:sz w:val="32"/>
          <w:szCs w:val="32"/>
        </w:rPr>
        <w:t xml:space="preserve"> 7108</w:t>
      </w:r>
    </w:p>
    <w:p w14:paraId="53128261" w14:textId="77777777" w:rsidR="002D4F14" w:rsidRDefault="002D4F14" w:rsidP="404D653E">
      <w:pPr>
        <w:spacing w:after="0" w:line="240" w:lineRule="auto"/>
        <w:rPr>
          <w:rFonts w:ascii="Times New Roman" w:eastAsia="Times New Roman" w:hAnsi="Times New Roman"/>
          <w:b/>
          <w:bCs/>
          <w:color w:val="365F91"/>
          <w:lang w:eastAsia="es-VE"/>
        </w:rPr>
      </w:pPr>
    </w:p>
    <w:p w14:paraId="34CE0A41" w14:textId="792E84EF" w:rsidR="00992E52" w:rsidRDefault="00992E52" w:rsidP="404D653E">
      <w:pPr>
        <w:spacing w:after="0" w:line="240" w:lineRule="auto"/>
        <w:rPr>
          <w:rFonts w:eastAsia="Times New Roman" w:cs="Arial"/>
          <w:b/>
          <w:bCs/>
          <w:color w:val="365F91"/>
          <w:lang w:eastAsia="es-VE"/>
        </w:rPr>
      </w:pPr>
    </w:p>
    <w:p w14:paraId="62EBF3C5" w14:textId="77777777" w:rsidR="002D4F14" w:rsidRDefault="002D4F14" w:rsidP="006B5E5F">
      <w:pPr>
        <w:spacing w:after="0" w:line="240" w:lineRule="auto"/>
        <w:rPr>
          <w:rFonts w:eastAsia="Times New Roman" w:cs="Arial"/>
          <w:b/>
          <w:color w:val="365F91"/>
          <w:szCs w:val="24"/>
          <w:lang w:eastAsia="es-VE"/>
        </w:rPr>
      </w:pPr>
    </w:p>
    <w:p w14:paraId="5C2C5574"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6D98A12B" w14:textId="77777777" w:rsidR="002D4F14" w:rsidRDefault="002D4F14" w:rsidP="006B5E5F">
      <w:pPr>
        <w:spacing w:after="0" w:line="240" w:lineRule="auto"/>
        <w:rPr>
          <w:rFonts w:eastAsia="Times New Roman" w:cs="Arial"/>
          <w:b/>
          <w:color w:val="365F91"/>
          <w:szCs w:val="24"/>
          <w:lang w:eastAsia="es-VE"/>
        </w:rPr>
      </w:pPr>
    </w:p>
    <w:p w14:paraId="71B0C523"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546B7DD5"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20B720AE"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8321CF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65E2B50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31541633"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1446B4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3BD9CF0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6891D069"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0C08275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48E0DBE0" w14:textId="3FD82E97" w:rsidR="000E51C8" w:rsidRPr="000E51C8" w:rsidRDefault="000E51C8" w:rsidP="000E51C8">
      <w:pPr>
        <w:pStyle w:val="TDC2"/>
        <w:tabs>
          <w:tab w:val="left" w:pos="880"/>
          <w:tab w:val="right" w:leader="dot" w:pos="8828"/>
        </w:tabs>
        <w:rPr>
          <w:rFonts w:eastAsia="Times New Roman" w:cs="Arial"/>
          <w:noProof/>
          <w:szCs w:val="24"/>
          <w:lang w:eastAsia="es-VE"/>
        </w:rPr>
      </w:pPr>
      <w:r w:rsidRPr="000E51C8">
        <w:rPr>
          <w:rFonts w:eastAsia="Times New Roman" w:cs="Arial"/>
          <w:noProof/>
          <w:szCs w:val="24"/>
          <w:lang w:eastAsia="es-VE"/>
        </w:rPr>
        <w:t>7.1 Registro y gestión de usuarios</w:t>
      </w:r>
      <w:r>
        <w:rPr>
          <w:rFonts w:eastAsia="Times New Roman" w:cs="Arial"/>
          <w:noProof/>
          <w:szCs w:val="24"/>
          <w:lang w:eastAsia="es-VE"/>
        </w:rPr>
        <w:t>……………………………………………………7</w:t>
      </w:r>
    </w:p>
    <w:p w14:paraId="756004DA" w14:textId="7F937C99" w:rsidR="000E51C8" w:rsidRPr="000E51C8" w:rsidRDefault="000E51C8" w:rsidP="000E51C8">
      <w:pPr>
        <w:pStyle w:val="TDC2"/>
        <w:tabs>
          <w:tab w:val="left" w:pos="880"/>
          <w:tab w:val="right" w:leader="dot" w:pos="8828"/>
        </w:tabs>
        <w:rPr>
          <w:rFonts w:eastAsia="Times New Roman" w:cs="Arial"/>
          <w:noProof/>
          <w:szCs w:val="24"/>
          <w:lang w:eastAsia="es-VE"/>
        </w:rPr>
      </w:pPr>
      <w:r w:rsidRPr="000E51C8">
        <w:rPr>
          <w:rFonts w:eastAsia="Times New Roman" w:cs="Arial"/>
          <w:noProof/>
          <w:szCs w:val="24"/>
          <w:lang w:eastAsia="es-VE"/>
        </w:rPr>
        <w:t>7.2 Realización y seguimiento de pedidos</w:t>
      </w:r>
      <w:r>
        <w:rPr>
          <w:rFonts w:eastAsia="Times New Roman" w:cs="Arial"/>
          <w:noProof/>
          <w:szCs w:val="24"/>
          <w:lang w:eastAsia="es-VE"/>
        </w:rPr>
        <w:t>…………………………………………...7</w:t>
      </w:r>
    </w:p>
    <w:p w14:paraId="7FA70F49" w14:textId="1384B639" w:rsidR="000E51C8" w:rsidRPr="000E51C8" w:rsidRDefault="000E51C8" w:rsidP="000E51C8">
      <w:pPr>
        <w:pStyle w:val="TDC2"/>
        <w:tabs>
          <w:tab w:val="left" w:pos="880"/>
          <w:tab w:val="right" w:leader="dot" w:pos="8828"/>
        </w:tabs>
        <w:rPr>
          <w:rFonts w:eastAsia="Times New Roman" w:cs="Arial"/>
          <w:noProof/>
          <w:szCs w:val="24"/>
          <w:lang w:eastAsia="es-VE"/>
        </w:rPr>
      </w:pPr>
      <w:r w:rsidRPr="000E51C8">
        <w:rPr>
          <w:rFonts w:eastAsia="Times New Roman" w:cs="Arial"/>
          <w:noProof/>
          <w:szCs w:val="24"/>
          <w:lang w:eastAsia="es-VE"/>
        </w:rPr>
        <w:t>7.3 Solicitud y gestión de cuentas de distribuidores</w:t>
      </w:r>
      <w:r>
        <w:rPr>
          <w:rFonts w:eastAsia="Times New Roman" w:cs="Arial"/>
          <w:noProof/>
          <w:szCs w:val="24"/>
          <w:lang w:eastAsia="es-VE"/>
        </w:rPr>
        <w:t>………………………………...7</w:t>
      </w:r>
    </w:p>
    <w:p w14:paraId="47025988" w14:textId="0FF2D1DA" w:rsidR="000E51C8" w:rsidRPr="000E51C8" w:rsidRDefault="000E51C8" w:rsidP="000E51C8">
      <w:pPr>
        <w:pStyle w:val="TDC2"/>
        <w:tabs>
          <w:tab w:val="left" w:pos="880"/>
          <w:tab w:val="right" w:leader="dot" w:pos="8828"/>
        </w:tabs>
        <w:rPr>
          <w:rFonts w:eastAsia="Times New Roman" w:cs="Arial"/>
          <w:noProof/>
          <w:szCs w:val="24"/>
          <w:lang w:eastAsia="es-VE"/>
        </w:rPr>
      </w:pPr>
      <w:r w:rsidRPr="000E51C8">
        <w:rPr>
          <w:rFonts w:eastAsia="Times New Roman" w:cs="Arial"/>
          <w:noProof/>
          <w:szCs w:val="24"/>
          <w:lang w:eastAsia="es-VE"/>
        </w:rPr>
        <w:t>7.4 Visualización de la ubicación de los distribuidores y optimización de rutas</w:t>
      </w:r>
      <w:r>
        <w:rPr>
          <w:rFonts w:eastAsia="Times New Roman" w:cs="Arial"/>
          <w:noProof/>
          <w:szCs w:val="24"/>
          <w:lang w:eastAsia="es-VE"/>
        </w:rPr>
        <w:t>…7</w:t>
      </w:r>
    </w:p>
    <w:p w14:paraId="4031938B" w14:textId="44CE83F2" w:rsidR="000E51C8" w:rsidRPr="000E51C8" w:rsidRDefault="000E51C8" w:rsidP="000E51C8">
      <w:pPr>
        <w:pStyle w:val="TDC2"/>
        <w:tabs>
          <w:tab w:val="left" w:pos="880"/>
          <w:tab w:val="right" w:leader="dot" w:pos="8828"/>
        </w:tabs>
        <w:rPr>
          <w:rFonts w:eastAsia="Times New Roman" w:cs="Arial"/>
          <w:noProof/>
          <w:szCs w:val="24"/>
          <w:lang w:eastAsia="es-VE"/>
        </w:rPr>
      </w:pPr>
      <w:r w:rsidRPr="000E51C8">
        <w:rPr>
          <w:rFonts w:eastAsia="Times New Roman" w:cs="Arial"/>
          <w:noProof/>
          <w:szCs w:val="24"/>
          <w:lang w:eastAsia="es-VE"/>
        </w:rPr>
        <w:t>7.5 Procesamiento de pagos en línea y generación de facturas</w:t>
      </w:r>
      <w:r>
        <w:rPr>
          <w:rFonts w:eastAsia="Times New Roman" w:cs="Arial"/>
          <w:noProof/>
          <w:szCs w:val="24"/>
          <w:lang w:eastAsia="es-VE"/>
        </w:rPr>
        <w:t>…………………..7</w:t>
      </w:r>
    </w:p>
    <w:p w14:paraId="081BA240" w14:textId="0F1FBFF2" w:rsidR="004062CF" w:rsidRPr="000E51C8" w:rsidRDefault="000E51C8" w:rsidP="000E51C8">
      <w:pPr>
        <w:pStyle w:val="TDC2"/>
        <w:tabs>
          <w:tab w:val="left" w:pos="880"/>
          <w:tab w:val="right" w:leader="dot" w:pos="8828"/>
        </w:tabs>
        <w:rPr>
          <w:rFonts w:eastAsia="Times New Roman" w:cs="Arial"/>
          <w:noProof/>
          <w:szCs w:val="24"/>
          <w:lang w:eastAsia="es-VE"/>
        </w:rPr>
      </w:pPr>
      <w:r w:rsidRPr="000E51C8">
        <w:rPr>
          <w:rFonts w:eastAsia="Times New Roman" w:cs="Arial"/>
          <w:noProof/>
          <w:szCs w:val="24"/>
          <w:lang w:eastAsia="es-VE"/>
        </w:rPr>
        <w:t>7.6 Generación de informes sobre el comportamiento de los clientes, las tendencias de demanda y el rendimiento del sistema de distribución</w:t>
      </w:r>
      <w:r>
        <w:rPr>
          <w:rFonts w:eastAsia="Times New Roman" w:cs="Arial"/>
          <w:noProof/>
          <w:szCs w:val="24"/>
          <w:lang w:eastAsia="es-VE"/>
        </w:rPr>
        <w:t>…………….7</w:t>
      </w:r>
    </w:p>
    <w:p w14:paraId="0D91E83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5D17B50B"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6D8567"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695BA8E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32BD492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10FC7A4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lastRenderedPageBreak/>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5CAF1A9F"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53F9C58F"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41D96B54"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2946DB8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2CCE093D" w14:textId="77777777" w:rsidR="00992E52" w:rsidRDefault="00992E52" w:rsidP="00C11E7C">
      <w:pPr>
        <w:pStyle w:val="Ttulo1"/>
        <w:rPr>
          <w:lang w:val="es-VE"/>
        </w:rPr>
      </w:pPr>
      <w:bookmarkStart w:id="0" w:name="_Toc511650902"/>
      <w:r>
        <w:rPr>
          <w:lang w:val="es-VE"/>
        </w:rPr>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5"/>
        <w:gridCol w:w="1804"/>
        <w:gridCol w:w="2816"/>
      </w:tblGrid>
      <w:tr w:rsidR="00992E52" w14:paraId="08A90230" w14:textId="77777777" w:rsidTr="404D653E">
        <w:tc>
          <w:tcPr>
            <w:tcW w:w="1085" w:type="dxa"/>
            <w:shd w:val="clear" w:color="auto" w:fill="D9D9D9" w:themeFill="background1" w:themeFillShade="D9"/>
          </w:tcPr>
          <w:p w14:paraId="48FF8E3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hemeFill="background1" w:themeFillShade="D9"/>
          </w:tcPr>
          <w:p w14:paraId="745F5C4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hemeFill="background1" w:themeFillShade="D9"/>
          </w:tcPr>
          <w:p w14:paraId="4C320DD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hemeFill="background1" w:themeFillShade="D9"/>
          </w:tcPr>
          <w:p w14:paraId="03A132D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hemeFill="background1" w:themeFillShade="D9"/>
          </w:tcPr>
          <w:p w14:paraId="7CF7CAE3"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5997CC1D" w14:textId="77777777" w:rsidTr="404D653E">
        <w:tc>
          <w:tcPr>
            <w:tcW w:w="1085" w:type="dxa"/>
          </w:tcPr>
          <w:p w14:paraId="110FFD37" w14:textId="612A4758" w:rsidR="00992E52" w:rsidRPr="00FC2034" w:rsidRDefault="4A5ACD26"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30/04/2024</w:t>
            </w:r>
          </w:p>
        </w:tc>
        <w:tc>
          <w:tcPr>
            <w:tcW w:w="1183" w:type="dxa"/>
          </w:tcPr>
          <w:p w14:paraId="6B699379" w14:textId="444F1C38" w:rsidR="00992E52" w:rsidRPr="00FC2034" w:rsidRDefault="4A5ACD26"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1.0</w:t>
            </w:r>
          </w:p>
        </w:tc>
        <w:tc>
          <w:tcPr>
            <w:tcW w:w="1843" w:type="dxa"/>
          </w:tcPr>
          <w:p w14:paraId="3FE9F23F" w14:textId="7F078B6F" w:rsidR="00992E52" w:rsidRPr="00FC2034" w:rsidRDefault="4A5ACD26"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Joel Inca</w:t>
            </w:r>
          </w:p>
        </w:tc>
        <w:tc>
          <w:tcPr>
            <w:tcW w:w="1843" w:type="dxa"/>
          </w:tcPr>
          <w:p w14:paraId="1F72F646" w14:textId="53A2002B" w:rsidR="00992E52" w:rsidRPr="00FC2034" w:rsidRDefault="661F58BD" w:rsidP="404D653E">
            <w:pPr>
              <w:spacing w:after="0" w:line="240" w:lineRule="auto"/>
              <w:jc w:val="center"/>
            </w:pPr>
            <w:r w:rsidRPr="404D653E">
              <w:rPr>
                <w:rFonts w:eastAsia="Times New Roman" w:cs="Arial"/>
                <w:b/>
                <w:bCs/>
                <w:color w:val="000000" w:themeColor="text1"/>
                <w:sz w:val="20"/>
                <w:szCs w:val="20"/>
                <w:lang w:eastAsia="es-VE"/>
              </w:rPr>
              <w:t>DevTeam</w:t>
            </w:r>
          </w:p>
        </w:tc>
        <w:tc>
          <w:tcPr>
            <w:tcW w:w="2992" w:type="dxa"/>
          </w:tcPr>
          <w:p w14:paraId="08CE6F91" w14:textId="0D742E71" w:rsidR="00992E52" w:rsidRPr="00FC2034" w:rsidRDefault="661F58BD"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Realización</w:t>
            </w:r>
            <w:r w:rsidR="4A5ACD26" w:rsidRPr="404D653E">
              <w:rPr>
                <w:rFonts w:eastAsia="Times New Roman" w:cs="Arial"/>
                <w:b/>
                <w:bCs/>
                <w:color w:val="000000" w:themeColor="text1"/>
                <w:sz w:val="20"/>
                <w:szCs w:val="20"/>
                <w:lang w:eastAsia="es-VE"/>
              </w:rPr>
              <w:t xml:space="preserve"> hasta el punto 6</w:t>
            </w:r>
          </w:p>
        </w:tc>
      </w:tr>
      <w:tr w:rsidR="00992E52" w14:paraId="61CDCEAD" w14:textId="77777777" w:rsidTr="404D653E">
        <w:tc>
          <w:tcPr>
            <w:tcW w:w="1085" w:type="dxa"/>
          </w:tcPr>
          <w:p w14:paraId="6BB9E253" w14:textId="2CE16127" w:rsidR="00992E52" w:rsidRPr="00FC2034" w:rsidRDefault="00245AC1"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15/05/2024</w:t>
            </w:r>
          </w:p>
        </w:tc>
        <w:tc>
          <w:tcPr>
            <w:tcW w:w="1183" w:type="dxa"/>
          </w:tcPr>
          <w:p w14:paraId="23DE523C" w14:textId="2BEAED2C" w:rsidR="00992E52" w:rsidRPr="00FC2034" w:rsidRDefault="00245AC1"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2.0</w:t>
            </w:r>
          </w:p>
        </w:tc>
        <w:tc>
          <w:tcPr>
            <w:tcW w:w="1843" w:type="dxa"/>
          </w:tcPr>
          <w:p w14:paraId="52E56223" w14:textId="489E7F9A" w:rsidR="00992E52" w:rsidRPr="00FC2034" w:rsidRDefault="00245AC1"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Joel Inca</w:t>
            </w:r>
          </w:p>
        </w:tc>
        <w:tc>
          <w:tcPr>
            <w:tcW w:w="1843" w:type="dxa"/>
          </w:tcPr>
          <w:p w14:paraId="07547A01" w14:textId="25B1B362" w:rsidR="00992E52" w:rsidRPr="00FC2034" w:rsidRDefault="00245AC1"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DevTeam</w:t>
            </w:r>
          </w:p>
        </w:tc>
        <w:tc>
          <w:tcPr>
            <w:tcW w:w="2992" w:type="dxa"/>
          </w:tcPr>
          <w:p w14:paraId="5043CB0F" w14:textId="5368FAF7" w:rsidR="00992E52" w:rsidRPr="00FC2034" w:rsidRDefault="00245AC1"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Realización punto 7,10-11</w:t>
            </w:r>
          </w:p>
        </w:tc>
      </w:tr>
      <w:tr w:rsidR="00992E52" w14:paraId="07459315" w14:textId="77777777" w:rsidTr="404D653E">
        <w:tc>
          <w:tcPr>
            <w:tcW w:w="1085" w:type="dxa"/>
          </w:tcPr>
          <w:p w14:paraId="6537F28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6DFB9E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0DF9E5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4E871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144A5D2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38610EB" w14:textId="77777777" w:rsidTr="404D653E">
        <w:tc>
          <w:tcPr>
            <w:tcW w:w="1085" w:type="dxa"/>
          </w:tcPr>
          <w:p w14:paraId="637805D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463F29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B7B4B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A0FF5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5630AD6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293AAFFD" w14:textId="77777777" w:rsidR="002D5AFF" w:rsidRDefault="00712550" w:rsidP="00C11E7C">
      <w:pPr>
        <w:pStyle w:val="Ttulo1"/>
      </w:pPr>
      <w:bookmarkStart w:id="1" w:name="_Toc511650903"/>
      <w:r w:rsidRPr="260E22E4">
        <w:rPr>
          <w:lang w:val="en-US"/>
        </w:rPr>
        <w:t>I</w:t>
      </w:r>
      <w:r w:rsidR="002D5AFF" w:rsidRPr="260E22E4">
        <w:rPr>
          <w:lang w:val="en-US"/>
        </w:rPr>
        <w:t xml:space="preserve">nformación </w:t>
      </w:r>
      <w:r w:rsidR="002D4F14" w:rsidRPr="260E22E4">
        <w:rPr>
          <w:lang w:val="en-US"/>
        </w:rPr>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5"/>
        <w:gridCol w:w="5495"/>
      </w:tblGrid>
      <w:tr w:rsidR="002D5AFF" w:rsidRPr="003403DB" w14:paraId="247C1B20" w14:textId="77777777" w:rsidTr="404D653E">
        <w:tc>
          <w:tcPr>
            <w:tcW w:w="3261" w:type="dxa"/>
            <w:shd w:val="clear" w:color="auto" w:fill="auto"/>
          </w:tcPr>
          <w:p w14:paraId="4169211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61829076" w14:textId="51CD31E2" w:rsidR="002D5AFF" w:rsidRPr="003403DB" w:rsidRDefault="5EF0E74E"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Intagua S.A.</w:t>
            </w:r>
          </w:p>
        </w:tc>
      </w:tr>
      <w:tr w:rsidR="002D5AFF" w:rsidRPr="003403DB" w14:paraId="596AA3AE" w14:textId="77777777" w:rsidTr="404D653E">
        <w:tc>
          <w:tcPr>
            <w:tcW w:w="3261" w:type="dxa"/>
            <w:shd w:val="clear" w:color="auto" w:fill="auto"/>
          </w:tcPr>
          <w:p w14:paraId="1E3E23F5"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2BA226A1" w14:textId="23BC3043" w:rsidR="002D5AFF" w:rsidRPr="003403DB" w:rsidRDefault="1E6E2F73"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IntApp</w:t>
            </w:r>
          </w:p>
        </w:tc>
      </w:tr>
      <w:tr w:rsidR="002D4F14" w:rsidRPr="003403DB" w14:paraId="72813B8A" w14:textId="77777777" w:rsidTr="404D653E">
        <w:tc>
          <w:tcPr>
            <w:tcW w:w="3261" w:type="dxa"/>
            <w:shd w:val="clear" w:color="auto" w:fill="auto"/>
          </w:tcPr>
          <w:p w14:paraId="77BA2D0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17AD93B2" w14:textId="49453A37" w:rsidR="002D4F14" w:rsidRPr="003403DB" w:rsidRDefault="75A76B57"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30 de abril del 2024</w:t>
            </w:r>
          </w:p>
        </w:tc>
      </w:tr>
      <w:tr w:rsidR="002D4F14" w:rsidRPr="003403DB" w14:paraId="39ECDE55" w14:textId="77777777" w:rsidTr="404D653E">
        <w:tc>
          <w:tcPr>
            <w:tcW w:w="3261" w:type="dxa"/>
            <w:shd w:val="clear" w:color="auto" w:fill="auto"/>
          </w:tcPr>
          <w:p w14:paraId="1D7AEF63"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0DE4B5B7" w14:textId="02C3D64E" w:rsidR="002D4F14" w:rsidRPr="003403DB" w:rsidRDefault="71CC3678"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Martin Inca</w:t>
            </w:r>
          </w:p>
        </w:tc>
      </w:tr>
      <w:tr w:rsidR="00B94149" w:rsidRPr="003403DB" w14:paraId="545A4421" w14:textId="77777777" w:rsidTr="404D653E">
        <w:tc>
          <w:tcPr>
            <w:tcW w:w="3261" w:type="dxa"/>
            <w:shd w:val="clear" w:color="auto" w:fill="auto"/>
          </w:tcPr>
          <w:p w14:paraId="3A090342"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66204FF1" w14:textId="1EA7BC9F" w:rsidR="00B94149" w:rsidRPr="003403DB" w:rsidRDefault="61D572DE"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Martin Inca</w:t>
            </w:r>
          </w:p>
        </w:tc>
      </w:tr>
      <w:tr w:rsidR="002D4F14" w:rsidRPr="003403DB" w14:paraId="67ACA70F" w14:textId="77777777" w:rsidTr="404D653E">
        <w:tc>
          <w:tcPr>
            <w:tcW w:w="3261" w:type="dxa"/>
            <w:shd w:val="clear" w:color="auto" w:fill="auto"/>
          </w:tcPr>
          <w:p w14:paraId="5C7D64A7"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2DBF0D7D" w14:textId="096CFED1" w:rsidR="002D4F14" w:rsidRPr="003403DB" w:rsidRDefault="61DEC283"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Joel Inca</w:t>
            </w:r>
          </w:p>
        </w:tc>
      </w:tr>
      <w:tr w:rsidR="00992E52" w:rsidRPr="003403DB" w14:paraId="78375777" w14:textId="77777777" w:rsidTr="404D653E">
        <w:tc>
          <w:tcPr>
            <w:tcW w:w="3261" w:type="dxa"/>
            <w:shd w:val="clear" w:color="auto" w:fill="auto"/>
          </w:tcPr>
          <w:p w14:paraId="4801850D"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6B62F1B3" w14:textId="65D941B5" w:rsidR="00992E52" w:rsidRPr="003403DB" w:rsidRDefault="7BA114B8" w:rsidP="404D653E">
            <w:pPr>
              <w:spacing w:after="0" w:line="240" w:lineRule="auto"/>
              <w:rPr>
                <w:rFonts w:eastAsia="Times New Roman" w:cs="Arial"/>
                <w:color w:val="000000"/>
                <w:lang w:eastAsia="es-VE"/>
              </w:rPr>
            </w:pPr>
            <w:r w:rsidRPr="404D653E">
              <w:rPr>
                <w:rFonts w:eastAsia="Times New Roman" w:cs="Arial"/>
                <w:color w:val="000000" w:themeColor="text1"/>
                <w:lang w:eastAsia="es-VE"/>
              </w:rPr>
              <w:t>Claudio Tapia</w:t>
            </w:r>
          </w:p>
        </w:tc>
      </w:tr>
    </w:tbl>
    <w:p w14:paraId="451BD20C"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212A73A7" w14:textId="77777777" w:rsidTr="404D653E">
        <w:tc>
          <w:tcPr>
            <w:tcW w:w="1985" w:type="dxa"/>
            <w:shd w:val="clear" w:color="auto" w:fill="D9D9D9" w:themeFill="background1" w:themeFillShade="D9"/>
          </w:tcPr>
          <w:p w14:paraId="3E200CB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hemeFill="background1" w:themeFillShade="D9"/>
          </w:tcPr>
          <w:p w14:paraId="076C8727"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hemeFill="background1" w:themeFillShade="D9"/>
          </w:tcPr>
          <w:p w14:paraId="09BEBF89"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hemeFill="background1" w:themeFillShade="D9"/>
          </w:tcPr>
          <w:p w14:paraId="72C42D4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hemeFill="background1" w:themeFillShade="D9"/>
          </w:tcPr>
          <w:p w14:paraId="7C15739C"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02F2C34E" w14:textId="77777777" w:rsidTr="404D653E">
        <w:tc>
          <w:tcPr>
            <w:tcW w:w="1985" w:type="dxa"/>
          </w:tcPr>
          <w:p w14:paraId="7BA61748" w14:textId="0301B752" w:rsidR="404D653E" w:rsidRDefault="404D653E" w:rsidP="404D653E">
            <w:pPr>
              <w:spacing w:after="0" w:line="240" w:lineRule="auto"/>
              <w:jc w:val="center"/>
              <w:rPr>
                <w:rFonts w:eastAsia="Times New Roman" w:cs="Arial"/>
                <w:b/>
                <w:bCs/>
                <w:color w:val="000000" w:themeColor="text1"/>
                <w:sz w:val="20"/>
                <w:szCs w:val="20"/>
                <w:lang w:eastAsia="es-VE"/>
              </w:rPr>
            </w:pPr>
          </w:p>
          <w:p w14:paraId="1CE4F375" w14:textId="42F19B95" w:rsidR="3E3E0F9C" w:rsidRDefault="3E3E0F9C" w:rsidP="404D653E">
            <w:pPr>
              <w:spacing w:after="0" w:line="240" w:lineRule="auto"/>
              <w:jc w:val="center"/>
              <w:rPr>
                <w:rFonts w:eastAsia="Times New Roman" w:cs="Arial"/>
                <w:b/>
                <w:bCs/>
                <w:color w:val="000000" w:themeColor="text1"/>
                <w:sz w:val="20"/>
                <w:szCs w:val="20"/>
                <w:lang w:eastAsia="es-VE"/>
              </w:rPr>
            </w:pPr>
            <w:r w:rsidRPr="404D653E">
              <w:rPr>
                <w:rFonts w:eastAsia="Times New Roman" w:cs="Arial"/>
                <w:b/>
                <w:bCs/>
                <w:color w:val="000000" w:themeColor="text1"/>
                <w:sz w:val="20"/>
                <w:szCs w:val="20"/>
                <w:lang w:eastAsia="es-VE"/>
              </w:rPr>
              <w:t>Joel Inca</w:t>
            </w:r>
          </w:p>
          <w:p w14:paraId="1921983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5ACFEE1" w14:textId="30ACFFB4" w:rsidR="00992E52" w:rsidRPr="00FC2034" w:rsidRDefault="00992E52" w:rsidP="404D653E">
            <w:pPr>
              <w:spacing w:after="0" w:line="240" w:lineRule="auto"/>
              <w:jc w:val="center"/>
              <w:rPr>
                <w:rFonts w:eastAsia="Times New Roman" w:cs="Arial"/>
                <w:b/>
                <w:bCs/>
                <w:color w:val="000000" w:themeColor="text1"/>
                <w:sz w:val="20"/>
                <w:szCs w:val="20"/>
                <w:lang w:eastAsia="es-VE"/>
              </w:rPr>
            </w:pPr>
          </w:p>
          <w:p w14:paraId="429B37A2" w14:textId="33A01CFE" w:rsidR="00992E52" w:rsidRPr="00FC2034" w:rsidRDefault="3E3E0F9C" w:rsidP="404D653E">
            <w:pPr>
              <w:spacing w:after="0" w:line="240" w:lineRule="auto"/>
              <w:jc w:val="center"/>
              <w:rPr>
                <w:rFonts w:eastAsia="Times New Roman" w:cs="Arial"/>
                <w:b/>
                <w:bCs/>
                <w:color w:val="000000" w:themeColor="text1"/>
                <w:sz w:val="20"/>
                <w:szCs w:val="20"/>
                <w:lang w:eastAsia="es-VE"/>
              </w:rPr>
            </w:pPr>
            <w:r w:rsidRPr="404D653E">
              <w:rPr>
                <w:rFonts w:eastAsia="Times New Roman" w:cs="Arial"/>
                <w:b/>
                <w:bCs/>
                <w:color w:val="000000" w:themeColor="text1"/>
                <w:sz w:val="20"/>
                <w:szCs w:val="20"/>
                <w:lang w:eastAsia="es-VE"/>
              </w:rPr>
              <w:t>Líder de Proyecto</w:t>
            </w:r>
          </w:p>
          <w:p w14:paraId="296FEF7D" w14:textId="0E1E54ED" w:rsidR="00992E52" w:rsidRPr="00FC2034" w:rsidRDefault="00992E52" w:rsidP="404D653E">
            <w:pPr>
              <w:spacing w:after="0" w:line="240" w:lineRule="auto"/>
              <w:jc w:val="center"/>
              <w:rPr>
                <w:rFonts w:eastAsia="Times New Roman" w:cs="Arial"/>
                <w:b/>
                <w:bCs/>
                <w:color w:val="000000"/>
                <w:sz w:val="20"/>
                <w:szCs w:val="20"/>
                <w:lang w:eastAsia="es-VE"/>
              </w:rPr>
            </w:pPr>
          </w:p>
        </w:tc>
        <w:tc>
          <w:tcPr>
            <w:tcW w:w="1985" w:type="dxa"/>
          </w:tcPr>
          <w:p w14:paraId="648A77DF" w14:textId="2E99E68C" w:rsidR="00992E52" w:rsidRPr="00FC2034" w:rsidRDefault="00992E52" w:rsidP="404D653E">
            <w:pPr>
              <w:spacing w:after="0" w:line="240" w:lineRule="auto"/>
              <w:jc w:val="center"/>
              <w:rPr>
                <w:rFonts w:eastAsia="Times New Roman" w:cs="Arial"/>
                <w:b/>
                <w:bCs/>
                <w:color w:val="000000" w:themeColor="text1"/>
                <w:sz w:val="20"/>
                <w:szCs w:val="20"/>
                <w:lang w:eastAsia="es-VE"/>
              </w:rPr>
            </w:pPr>
          </w:p>
          <w:p w14:paraId="7194DBDC" w14:textId="0BB963B0" w:rsidR="00992E52" w:rsidRPr="00FC2034" w:rsidRDefault="3E3E0F9C"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DevTeam</w:t>
            </w:r>
          </w:p>
        </w:tc>
        <w:tc>
          <w:tcPr>
            <w:tcW w:w="850" w:type="dxa"/>
          </w:tcPr>
          <w:p w14:paraId="06EA65B6" w14:textId="7A4C11EF" w:rsidR="00992E52" w:rsidRPr="00FC2034" w:rsidRDefault="00992E52" w:rsidP="404D653E">
            <w:pPr>
              <w:spacing w:after="0" w:line="240" w:lineRule="auto"/>
              <w:jc w:val="center"/>
              <w:rPr>
                <w:rFonts w:eastAsia="Times New Roman" w:cs="Arial"/>
                <w:b/>
                <w:bCs/>
                <w:color w:val="000000" w:themeColor="text1"/>
                <w:sz w:val="20"/>
                <w:szCs w:val="20"/>
                <w:lang w:eastAsia="es-VE"/>
              </w:rPr>
            </w:pPr>
          </w:p>
          <w:p w14:paraId="769D0D3C" w14:textId="2BAB96AE" w:rsidR="00992E52" w:rsidRPr="00FC2034" w:rsidRDefault="3E3E0F9C" w:rsidP="404D653E">
            <w:pPr>
              <w:spacing w:after="0" w:line="240" w:lineRule="auto"/>
              <w:jc w:val="center"/>
              <w:rPr>
                <w:rFonts w:eastAsia="Times New Roman" w:cs="Arial"/>
                <w:b/>
                <w:bCs/>
                <w:color w:val="000000"/>
                <w:sz w:val="20"/>
                <w:szCs w:val="20"/>
                <w:lang w:eastAsia="es-VE"/>
              </w:rPr>
            </w:pPr>
            <w:r w:rsidRPr="404D653E">
              <w:rPr>
                <w:rFonts w:eastAsia="Times New Roman" w:cs="Arial"/>
                <w:b/>
                <w:bCs/>
                <w:color w:val="000000" w:themeColor="text1"/>
                <w:sz w:val="20"/>
                <w:szCs w:val="20"/>
                <w:lang w:eastAsia="es-VE"/>
              </w:rPr>
              <w:t>30/04/2024</w:t>
            </w:r>
          </w:p>
        </w:tc>
        <w:tc>
          <w:tcPr>
            <w:tcW w:w="2410" w:type="dxa"/>
          </w:tcPr>
          <w:p w14:paraId="54CD245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245AC1" w14:paraId="1231BE67" w14:textId="77777777" w:rsidTr="404D653E">
        <w:tc>
          <w:tcPr>
            <w:tcW w:w="1985" w:type="dxa"/>
          </w:tcPr>
          <w:p w14:paraId="46E2835E" w14:textId="77777777" w:rsidR="00245AC1" w:rsidRDefault="00245AC1" w:rsidP="00245AC1">
            <w:pPr>
              <w:spacing w:after="0" w:line="240" w:lineRule="auto"/>
              <w:jc w:val="center"/>
              <w:rPr>
                <w:rFonts w:eastAsia="Times New Roman" w:cs="Arial"/>
                <w:b/>
                <w:bCs/>
                <w:color w:val="000000" w:themeColor="text1"/>
                <w:sz w:val="20"/>
                <w:szCs w:val="20"/>
                <w:lang w:eastAsia="es-VE"/>
              </w:rPr>
            </w:pPr>
          </w:p>
          <w:p w14:paraId="7AD6753A" w14:textId="77777777" w:rsidR="00245AC1" w:rsidRDefault="00245AC1" w:rsidP="00245AC1">
            <w:pPr>
              <w:spacing w:after="0" w:line="240" w:lineRule="auto"/>
              <w:jc w:val="center"/>
              <w:rPr>
                <w:rFonts w:eastAsia="Times New Roman" w:cs="Arial"/>
                <w:b/>
                <w:bCs/>
                <w:color w:val="000000" w:themeColor="text1"/>
                <w:sz w:val="20"/>
                <w:szCs w:val="20"/>
                <w:lang w:eastAsia="es-VE"/>
              </w:rPr>
            </w:pPr>
            <w:r w:rsidRPr="404D653E">
              <w:rPr>
                <w:rFonts w:eastAsia="Times New Roman" w:cs="Arial"/>
                <w:b/>
                <w:bCs/>
                <w:color w:val="000000" w:themeColor="text1"/>
                <w:sz w:val="20"/>
                <w:szCs w:val="20"/>
                <w:lang w:eastAsia="es-VE"/>
              </w:rPr>
              <w:t>Joel Inca</w:t>
            </w:r>
          </w:p>
          <w:p w14:paraId="30D7AA69"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1559" w:type="dxa"/>
          </w:tcPr>
          <w:p w14:paraId="105C283C" w14:textId="77777777" w:rsidR="00245AC1" w:rsidRPr="00FC2034" w:rsidRDefault="00245AC1" w:rsidP="00245AC1">
            <w:pPr>
              <w:spacing w:after="0" w:line="240" w:lineRule="auto"/>
              <w:jc w:val="center"/>
              <w:rPr>
                <w:rFonts w:eastAsia="Times New Roman" w:cs="Arial"/>
                <w:b/>
                <w:bCs/>
                <w:color w:val="000000" w:themeColor="text1"/>
                <w:sz w:val="20"/>
                <w:szCs w:val="20"/>
                <w:lang w:eastAsia="es-VE"/>
              </w:rPr>
            </w:pPr>
          </w:p>
          <w:p w14:paraId="3A804A82" w14:textId="77777777" w:rsidR="00245AC1" w:rsidRPr="00FC2034" w:rsidRDefault="00245AC1" w:rsidP="00245AC1">
            <w:pPr>
              <w:spacing w:after="0" w:line="240" w:lineRule="auto"/>
              <w:jc w:val="center"/>
              <w:rPr>
                <w:rFonts w:eastAsia="Times New Roman" w:cs="Arial"/>
                <w:b/>
                <w:bCs/>
                <w:color w:val="000000" w:themeColor="text1"/>
                <w:sz w:val="20"/>
                <w:szCs w:val="20"/>
                <w:lang w:eastAsia="es-VE"/>
              </w:rPr>
            </w:pPr>
            <w:r w:rsidRPr="404D653E">
              <w:rPr>
                <w:rFonts w:eastAsia="Times New Roman" w:cs="Arial"/>
                <w:b/>
                <w:bCs/>
                <w:color w:val="000000" w:themeColor="text1"/>
                <w:sz w:val="20"/>
                <w:szCs w:val="20"/>
                <w:lang w:eastAsia="es-VE"/>
              </w:rPr>
              <w:t>Líder de Proyecto</w:t>
            </w:r>
          </w:p>
          <w:p w14:paraId="7196D064"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1985" w:type="dxa"/>
          </w:tcPr>
          <w:p w14:paraId="66B7265B" w14:textId="77777777" w:rsidR="00245AC1" w:rsidRPr="00FC2034" w:rsidRDefault="00245AC1" w:rsidP="00245AC1">
            <w:pPr>
              <w:spacing w:after="0" w:line="240" w:lineRule="auto"/>
              <w:jc w:val="center"/>
              <w:rPr>
                <w:rFonts w:eastAsia="Times New Roman" w:cs="Arial"/>
                <w:b/>
                <w:bCs/>
                <w:color w:val="000000" w:themeColor="text1"/>
                <w:sz w:val="20"/>
                <w:szCs w:val="20"/>
                <w:lang w:eastAsia="es-VE"/>
              </w:rPr>
            </w:pPr>
          </w:p>
          <w:p w14:paraId="34FF1C98" w14:textId="1B4755B1" w:rsidR="00245AC1" w:rsidRPr="00FC2034" w:rsidRDefault="00245AC1" w:rsidP="00245AC1">
            <w:pPr>
              <w:spacing w:after="0" w:line="240" w:lineRule="auto"/>
              <w:jc w:val="center"/>
              <w:rPr>
                <w:rFonts w:eastAsia="Times New Roman" w:cs="Arial"/>
                <w:b/>
                <w:color w:val="000000"/>
                <w:sz w:val="20"/>
                <w:szCs w:val="20"/>
                <w:lang w:eastAsia="es-VE"/>
              </w:rPr>
            </w:pPr>
            <w:r w:rsidRPr="404D653E">
              <w:rPr>
                <w:rFonts w:eastAsia="Times New Roman" w:cs="Arial"/>
                <w:b/>
                <w:bCs/>
                <w:color w:val="000000" w:themeColor="text1"/>
                <w:sz w:val="20"/>
                <w:szCs w:val="20"/>
                <w:lang w:eastAsia="es-VE"/>
              </w:rPr>
              <w:t>DevTeam</w:t>
            </w:r>
          </w:p>
        </w:tc>
        <w:tc>
          <w:tcPr>
            <w:tcW w:w="850" w:type="dxa"/>
          </w:tcPr>
          <w:p w14:paraId="1AAF189B" w14:textId="77777777" w:rsidR="00245AC1" w:rsidRPr="00FC2034" w:rsidRDefault="00245AC1" w:rsidP="00245AC1">
            <w:pPr>
              <w:spacing w:after="0" w:line="240" w:lineRule="auto"/>
              <w:jc w:val="center"/>
              <w:rPr>
                <w:rFonts w:eastAsia="Times New Roman" w:cs="Arial"/>
                <w:b/>
                <w:bCs/>
                <w:color w:val="000000" w:themeColor="text1"/>
                <w:sz w:val="20"/>
                <w:szCs w:val="20"/>
                <w:lang w:eastAsia="es-VE"/>
              </w:rPr>
            </w:pPr>
          </w:p>
          <w:p w14:paraId="6D072C0D" w14:textId="1C2C5B09" w:rsidR="00245AC1" w:rsidRPr="00FC2034" w:rsidRDefault="00245AC1" w:rsidP="00245AC1">
            <w:pPr>
              <w:spacing w:after="0" w:line="240" w:lineRule="auto"/>
              <w:jc w:val="center"/>
              <w:rPr>
                <w:rFonts w:eastAsia="Times New Roman" w:cs="Arial"/>
                <w:b/>
                <w:color w:val="000000"/>
                <w:sz w:val="20"/>
                <w:szCs w:val="20"/>
                <w:lang w:eastAsia="es-VE"/>
              </w:rPr>
            </w:pPr>
            <w:r>
              <w:rPr>
                <w:rFonts w:eastAsia="Times New Roman" w:cs="Arial"/>
                <w:b/>
                <w:bCs/>
                <w:color w:val="000000" w:themeColor="text1"/>
                <w:sz w:val="20"/>
                <w:szCs w:val="20"/>
                <w:lang w:eastAsia="es-VE"/>
              </w:rPr>
              <w:t>15/05/2024</w:t>
            </w:r>
          </w:p>
        </w:tc>
        <w:tc>
          <w:tcPr>
            <w:tcW w:w="2410" w:type="dxa"/>
          </w:tcPr>
          <w:p w14:paraId="48A21919" w14:textId="77777777" w:rsidR="00245AC1" w:rsidRPr="00FC2034" w:rsidRDefault="00245AC1" w:rsidP="00245AC1">
            <w:pPr>
              <w:spacing w:after="0" w:line="240" w:lineRule="auto"/>
              <w:jc w:val="center"/>
              <w:rPr>
                <w:rFonts w:eastAsia="Times New Roman" w:cs="Arial"/>
                <w:b/>
                <w:color w:val="000000"/>
                <w:sz w:val="20"/>
                <w:szCs w:val="20"/>
                <w:lang w:eastAsia="es-VE"/>
              </w:rPr>
            </w:pPr>
          </w:p>
        </w:tc>
      </w:tr>
      <w:tr w:rsidR="00245AC1" w14:paraId="6BD18F9B" w14:textId="77777777" w:rsidTr="404D653E">
        <w:tc>
          <w:tcPr>
            <w:tcW w:w="1985" w:type="dxa"/>
          </w:tcPr>
          <w:p w14:paraId="238601FE" w14:textId="77777777" w:rsidR="00245AC1" w:rsidRDefault="00245AC1" w:rsidP="00245AC1">
            <w:pPr>
              <w:spacing w:after="0" w:line="240" w:lineRule="auto"/>
              <w:jc w:val="center"/>
              <w:rPr>
                <w:rFonts w:eastAsia="Times New Roman" w:cs="Arial"/>
                <w:b/>
                <w:color w:val="000000"/>
                <w:sz w:val="20"/>
                <w:szCs w:val="20"/>
                <w:lang w:eastAsia="es-VE"/>
              </w:rPr>
            </w:pPr>
          </w:p>
          <w:p w14:paraId="0F3CABC7"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1559" w:type="dxa"/>
          </w:tcPr>
          <w:p w14:paraId="5B08B5D1"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1985" w:type="dxa"/>
          </w:tcPr>
          <w:p w14:paraId="16DEB4AB"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850" w:type="dxa"/>
          </w:tcPr>
          <w:p w14:paraId="0AD9C6F4"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2410" w:type="dxa"/>
          </w:tcPr>
          <w:p w14:paraId="4B1F511A" w14:textId="77777777" w:rsidR="00245AC1" w:rsidRPr="00FC2034" w:rsidRDefault="00245AC1" w:rsidP="00245AC1">
            <w:pPr>
              <w:spacing w:after="0" w:line="240" w:lineRule="auto"/>
              <w:jc w:val="center"/>
              <w:rPr>
                <w:rFonts w:eastAsia="Times New Roman" w:cs="Arial"/>
                <w:b/>
                <w:color w:val="000000"/>
                <w:sz w:val="20"/>
                <w:szCs w:val="20"/>
                <w:lang w:eastAsia="es-VE"/>
              </w:rPr>
            </w:pPr>
          </w:p>
        </w:tc>
      </w:tr>
      <w:tr w:rsidR="00245AC1" w14:paraId="65F9C3DC" w14:textId="77777777" w:rsidTr="404D653E">
        <w:tc>
          <w:tcPr>
            <w:tcW w:w="1985" w:type="dxa"/>
          </w:tcPr>
          <w:p w14:paraId="5023141B" w14:textId="77777777" w:rsidR="00245AC1" w:rsidRDefault="00245AC1" w:rsidP="00245AC1">
            <w:pPr>
              <w:spacing w:after="0" w:line="240" w:lineRule="auto"/>
              <w:jc w:val="center"/>
              <w:rPr>
                <w:rFonts w:eastAsia="Times New Roman" w:cs="Arial"/>
                <w:b/>
                <w:color w:val="000000"/>
                <w:sz w:val="20"/>
                <w:szCs w:val="20"/>
                <w:lang w:eastAsia="es-VE"/>
              </w:rPr>
            </w:pPr>
          </w:p>
          <w:p w14:paraId="1F3B1409"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1559" w:type="dxa"/>
          </w:tcPr>
          <w:p w14:paraId="562C75D1"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1985" w:type="dxa"/>
          </w:tcPr>
          <w:p w14:paraId="664355AD"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850" w:type="dxa"/>
          </w:tcPr>
          <w:p w14:paraId="1A965116" w14:textId="77777777" w:rsidR="00245AC1" w:rsidRPr="00FC2034" w:rsidRDefault="00245AC1" w:rsidP="00245AC1">
            <w:pPr>
              <w:spacing w:after="0" w:line="240" w:lineRule="auto"/>
              <w:jc w:val="center"/>
              <w:rPr>
                <w:rFonts w:eastAsia="Times New Roman" w:cs="Arial"/>
                <w:b/>
                <w:color w:val="000000"/>
                <w:sz w:val="20"/>
                <w:szCs w:val="20"/>
                <w:lang w:eastAsia="es-VE"/>
              </w:rPr>
            </w:pPr>
          </w:p>
        </w:tc>
        <w:tc>
          <w:tcPr>
            <w:tcW w:w="2410" w:type="dxa"/>
          </w:tcPr>
          <w:p w14:paraId="7DF4E37C" w14:textId="77777777" w:rsidR="00245AC1" w:rsidRPr="00FC2034" w:rsidRDefault="00245AC1" w:rsidP="00245AC1">
            <w:pPr>
              <w:spacing w:after="0" w:line="240" w:lineRule="auto"/>
              <w:jc w:val="center"/>
              <w:rPr>
                <w:rFonts w:eastAsia="Times New Roman" w:cs="Arial"/>
                <w:b/>
                <w:color w:val="000000"/>
                <w:sz w:val="20"/>
                <w:szCs w:val="20"/>
                <w:lang w:eastAsia="es-VE"/>
              </w:rPr>
            </w:pPr>
          </w:p>
        </w:tc>
      </w:tr>
    </w:tbl>
    <w:p w14:paraId="4FF9BF48" w14:textId="77777777" w:rsidR="00B97EF4" w:rsidRPr="00D33474" w:rsidRDefault="00A919D0" w:rsidP="00370177">
      <w:pPr>
        <w:pStyle w:val="Ttulo1"/>
        <w:numPr>
          <w:ilvl w:val="0"/>
          <w:numId w:val="2"/>
        </w:numPr>
        <w:ind w:left="567" w:hanging="567"/>
      </w:pPr>
      <w:bookmarkStart w:id="3" w:name="_Toc511650905"/>
      <w:r w:rsidRPr="260E22E4">
        <w:rPr>
          <w:lang w:val="en-US"/>
        </w:rPr>
        <w:lastRenderedPageBreak/>
        <w:t>Propósito</w:t>
      </w:r>
      <w:bookmarkEnd w:id="3"/>
      <w:r w:rsidR="00B97EF4" w:rsidRPr="260E22E4">
        <w:rPr>
          <w:lang w:val="en-US"/>
        </w:rPr>
        <w:t> </w:t>
      </w:r>
    </w:p>
    <w:p w14:paraId="5B10A06F" w14:textId="4E81A857" w:rsidR="404D653E" w:rsidRDefault="404D653E" w:rsidP="404D653E">
      <w:pPr>
        <w:shd w:val="clear" w:color="auto" w:fill="FFFFFF" w:themeFill="background1"/>
        <w:spacing w:after="0" w:line="240" w:lineRule="auto"/>
        <w:jc w:val="both"/>
        <w:rPr>
          <w:rFonts w:eastAsia="Times New Roman" w:cs="Arial"/>
          <w:lang w:eastAsia="es-VE"/>
        </w:rPr>
      </w:pPr>
    </w:p>
    <w:p w14:paraId="384BA73E" w14:textId="135CE90D" w:rsidR="00304BD5" w:rsidRDefault="79DDEF1C" w:rsidP="404D653E">
      <w:pPr>
        <w:shd w:val="clear" w:color="auto" w:fill="FFFFFF" w:themeFill="background1"/>
        <w:spacing w:after="0" w:line="240" w:lineRule="auto"/>
        <w:jc w:val="both"/>
        <w:rPr>
          <w:rFonts w:eastAsia="Times New Roman" w:cs="Arial"/>
          <w:lang w:eastAsia="es-VE"/>
        </w:rPr>
      </w:pPr>
      <w:r w:rsidRPr="404D653E">
        <w:rPr>
          <w:rFonts w:eastAsia="Times New Roman" w:cs="Arial"/>
          <w:lang w:eastAsia="es-VE"/>
        </w:rPr>
        <w:t xml:space="preserve">La aplicación por desarrollar se denomina </w:t>
      </w:r>
      <w:bookmarkStart w:id="4" w:name="_Int_Ze1Zc92z"/>
      <w:r w:rsidRPr="404D653E">
        <w:rPr>
          <w:rFonts w:eastAsia="Times New Roman" w:cs="Arial"/>
          <w:lang w:eastAsia="es-VE"/>
        </w:rPr>
        <w:t>IntApp</w:t>
      </w:r>
      <w:bookmarkEnd w:id="4"/>
      <w:r w:rsidRPr="404D653E">
        <w:rPr>
          <w:rFonts w:eastAsia="Times New Roman" w:cs="Arial"/>
          <w:lang w:eastAsia="es-VE"/>
        </w:rPr>
        <w:t xml:space="preserve">, se </w:t>
      </w:r>
      <w:r w:rsidR="7814C841" w:rsidRPr="404D653E">
        <w:rPr>
          <w:rFonts w:eastAsia="Times New Roman" w:cs="Arial"/>
          <w:lang w:eastAsia="es-VE"/>
        </w:rPr>
        <w:t xml:space="preserve">describe </w:t>
      </w:r>
      <w:r w:rsidRPr="404D653E">
        <w:rPr>
          <w:rFonts w:eastAsia="Times New Roman" w:cs="Arial"/>
          <w:lang w:eastAsia="es-VE"/>
        </w:rPr>
        <w:t>la versión 1.0, el presente documento cubre la totalidad del sis</w:t>
      </w:r>
      <w:r w:rsidR="060A0EB6" w:rsidRPr="404D653E">
        <w:rPr>
          <w:rFonts w:eastAsia="Times New Roman" w:cs="Arial"/>
          <w:lang w:eastAsia="es-VE"/>
        </w:rPr>
        <w:t>tema</w:t>
      </w:r>
      <w:r w:rsidR="5049C78F" w:rsidRPr="404D653E">
        <w:rPr>
          <w:rFonts w:eastAsia="Times New Roman" w:cs="Arial"/>
          <w:lang w:eastAsia="es-VE"/>
        </w:rPr>
        <w:t xml:space="preserve"> que incluye cada componente descrito dentro del alcance del producto IntApp.</w:t>
      </w:r>
    </w:p>
    <w:p w14:paraId="34B3F2EB"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1D7B270A" w14:textId="12B23652" w:rsidR="00A919D0" w:rsidRPr="00AE0940" w:rsidRDefault="00A919D0" w:rsidP="404D653E">
      <w:pPr>
        <w:shd w:val="clear" w:color="auto" w:fill="FFFFFF" w:themeFill="background1"/>
        <w:spacing w:after="0" w:line="240" w:lineRule="auto"/>
        <w:rPr>
          <w:rFonts w:eastAsia="Times New Roman" w:cs="Arial"/>
          <w:color w:val="00B050"/>
          <w:lang w:eastAsia="es-VE"/>
        </w:rPr>
      </w:pPr>
    </w:p>
    <w:p w14:paraId="44AA95C1" w14:textId="77777777" w:rsidR="00A919D0" w:rsidRPr="00D33474" w:rsidRDefault="00A919D0" w:rsidP="00370177">
      <w:pPr>
        <w:pStyle w:val="Ttulo1"/>
        <w:numPr>
          <w:ilvl w:val="0"/>
          <w:numId w:val="2"/>
        </w:numPr>
        <w:ind w:left="567" w:hanging="567"/>
      </w:pPr>
      <w:bookmarkStart w:id="5" w:name="_Toc511650906"/>
      <w:r w:rsidRPr="260E22E4">
        <w:rPr>
          <w:lang w:val="en-US"/>
        </w:rPr>
        <w:t>Alcance del producto / Software</w:t>
      </w:r>
      <w:bookmarkEnd w:id="5"/>
      <w:r w:rsidRPr="260E22E4">
        <w:rPr>
          <w:lang w:val="en-US"/>
        </w:rPr>
        <w:t> </w:t>
      </w:r>
    </w:p>
    <w:p w14:paraId="4C26E8C8"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El propósito principal de INTAPP es proporcionar una solución tecnológica eficiente para la gestión de la distribución de agua embotellada en la zona urbana de Riobamba. Con esta aplicación, se busca optimizar los procesos de distribución, garantizando un suministro confiable y oportuno a los usuarios mayores de 18 años. INTAPP tiene como objetivo facilitar la interacción entre los usuarios y los distribuidores autorizados, brindando transparencia en el proceso de entrega a través de características como geolocalización en tiempo real y generación de facturas. En resumen, el objetivo general de INTAPP es mejorar la experiencia del usuario y la eficiencia operativa en la distribución de agua embotellada en Riobamba mediante el uso de tecnología innovadora.</w:t>
      </w:r>
    </w:p>
    <w:p w14:paraId="0BBD2BE2"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p>
    <w:p w14:paraId="73492DCD"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INTAPP ofrece una serie de beneficios significativos para el área de negocio y la organización: </w:t>
      </w:r>
    </w:p>
    <w:p w14:paraId="596F1439"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1. Eficiencia operativa mejorada: La aplicación automatiza los procesos de distribución y gestión de pedidos, reduciendo los tiempos de respuesta y minimizando los errores humanos. Esto conduce a una operación más fluida y eficiente en toda la cadena de suministro. </w:t>
      </w:r>
    </w:p>
    <w:p w14:paraId="1567A733"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2. Mejor servicio al cliente: La geolocalización en tiempo real de los distribuidores permite a los usuarios conocer la ubicación exacta de su pedido, lo que aumenta la transparencia y la satisfacción del cliente al proporcionar una experiencia de entrega más confiable y conveniente. </w:t>
      </w:r>
    </w:p>
    <w:p w14:paraId="448616DC"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 xml:space="preserve">3. Control y seguimiento mejorados: El registro de usuarios y distribuidores autorizados, junto con la generación de facturas y el sistema de pagos integrado, permite un seguimiento detallado de las transacciones y una mejor gestión de la cadena de suministro. Esto proporciona una mayor visibilidad y control sobre las operaciones comerciales. </w:t>
      </w:r>
    </w:p>
    <w:p w14:paraId="6727CCC3" w14:textId="77777777"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t>4. Toma de decisiones informada: La capacidad de realizar análisis de datos proporciona información valiosa sobre el comportamiento de los clientes, las tendencias de demanda y el rendimiento del sistema de distribución. Esto permite a la organización tomar decisiones informadas y estratégicas para mejorar continuamente el servicio y optimizar la operación del negocio.</w:t>
      </w:r>
    </w:p>
    <w:p w14:paraId="342005A7" w14:textId="77777777" w:rsidR="00967D2F" w:rsidRDefault="00967D2F" w:rsidP="738EBEDB">
      <w:pPr>
        <w:shd w:val="clear" w:color="auto" w:fill="FFFFFF" w:themeFill="background1"/>
        <w:spacing w:after="0" w:line="240" w:lineRule="auto"/>
        <w:jc w:val="both"/>
        <w:rPr>
          <w:rFonts w:eastAsia="Times New Roman" w:cs="Arial"/>
          <w:lang w:eastAsia="es-VE"/>
        </w:rPr>
      </w:pPr>
    </w:p>
    <w:p w14:paraId="7CE742AE" w14:textId="0F11ACD4" w:rsidR="00B51885" w:rsidRPr="00AC71A7" w:rsidRDefault="00B51885" w:rsidP="738EBEDB">
      <w:pPr>
        <w:shd w:val="clear" w:color="auto" w:fill="FFFFFF" w:themeFill="background1"/>
        <w:spacing w:after="0" w:line="240" w:lineRule="auto"/>
        <w:jc w:val="both"/>
        <w:rPr>
          <w:rFonts w:eastAsia="Times New Roman" w:cs="Arial"/>
          <w:lang w:eastAsia="es-VE"/>
        </w:rPr>
      </w:pPr>
      <w:r w:rsidRPr="738EBEDB">
        <w:rPr>
          <w:rFonts w:eastAsia="Times New Roman" w:cs="Arial"/>
          <w:lang w:eastAsia="es-VE"/>
        </w:rPr>
        <w:lastRenderedPageBreak/>
        <w:t>Los objetivos y metas de INTAPP están intrínsecamente alineados con los objetivos corporativos y las estrategias de negocio de la organización, formando una sinergia que impulsa el éxito integral del proyecto. En primer lugar, el software aspira a asegurar un suministro de agua embotellada confiable y oportuno en la zona urbana de Riobamba, lo que se traduce en un incremento de la satisfacción del cliente y en el fortalecimiento de la reputación de la empresa. Además, INTAPP busca optimizar los procesos de distribución, lo que no solo mejora la eficiencia operativa, sino que también contribuye a la reducción de costos, un objetivo corporativo clave. Asimismo, al proporcionar un servicio transparente y confiable, el software fomenta la fidelización de los clientes y apoya la estrategia de negocio de la empresa centrada en la excelencia del servicio al cliente. Por último, la capacidad de INTAPP para generar y analizar datos permite una toma de decisiones más informada y estratégica, lo que se alinea con el objetivo corporativo de adoptar un enfoque basado en datos para la planificación y ejecución de estrategias comerciales. En conjunto, estos objetivos y metas respaldan el crecimiento y la competitividad de la organización en el mercado de distribución de agua embotellada.</w:t>
      </w:r>
    </w:p>
    <w:p w14:paraId="06971CD3" w14:textId="77777777" w:rsidR="00732620" w:rsidRPr="00B51885" w:rsidRDefault="00732620" w:rsidP="00B51885">
      <w:pPr>
        <w:pStyle w:val="Prrafodelista"/>
        <w:ind w:left="360"/>
        <w:jc w:val="both"/>
        <w:rPr>
          <w:rFonts w:ascii="Times New Roman" w:hAnsi="Times New Roman"/>
          <w:szCs w:val="24"/>
        </w:rPr>
      </w:pPr>
    </w:p>
    <w:p w14:paraId="4E1F9A16" w14:textId="77777777" w:rsidR="00A12199" w:rsidRDefault="00A919D0" w:rsidP="00370177">
      <w:pPr>
        <w:pStyle w:val="Ttulo1"/>
        <w:numPr>
          <w:ilvl w:val="0"/>
          <w:numId w:val="2"/>
        </w:numPr>
        <w:ind w:left="567" w:hanging="567"/>
        <w:rPr>
          <w:lang w:val="en-US"/>
        </w:rPr>
      </w:pPr>
      <w:bookmarkStart w:id="6" w:name="_Toc511650907"/>
      <w:r w:rsidRPr="260E22E4">
        <w:rPr>
          <w:lang w:val="en-US"/>
        </w:rPr>
        <w:t>Referencias</w:t>
      </w:r>
      <w:bookmarkEnd w:id="6"/>
    </w:p>
    <w:p w14:paraId="4567D55C" w14:textId="77777777" w:rsidR="00E8319B" w:rsidRDefault="00E8319B" w:rsidP="00B97EF4">
      <w:pPr>
        <w:shd w:val="clear" w:color="auto" w:fill="FFFFFF"/>
        <w:spacing w:after="0" w:line="240" w:lineRule="auto"/>
        <w:rPr>
          <w:rFonts w:eastAsia="Times New Roman" w:cs="Arial"/>
          <w:color w:val="00B050"/>
          <w:szCs w:val="24"/>
          <w:lang w:eastAsia="es-VE"/>
        </w:rPr>
      </w:pPr>
    </w:p>
    <w:p w14:paraId="36237FA2"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“Política de Calidad de INTAGUA”</w:t>
      </w:r>
    </w:p>
    <w:p w14:paraId="0AE43801"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Dirección de Calidad de INTAGUA</w:t>
      </w:r>
    </w:p>
    <w:p w14:paraId="70454325"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Este documento establece los estándares de calidad que INTAGUA se compromete a cumplir en todas sus operaciones. Describe los principios y objetivos de calidad de la empresa, así como los procedimientos para mantener y mejorar continuamente la calidad de sus productos y servicios.</w:t>
      </w:r>
    </w:p>
    <w:p w14:paraId="2C2DD8E8"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Versión</w:t>
      </w:r>
      <w:r w:rsidRPr="00E8319B">
        <w:rPr>
          <w:rFonts w:eastAsia="Times New Roman" w:cs="Arial"/>
          <w:szCs w:val="24"/>
          <w:lang w:eastAsia="es-VE"/>
        </w:rPr>
        <w:t>: 2.0</w:t>
      </w:r>
    </w:p>
    <w:p w14:paraId="75E6F67F"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388B6B83" w14:textId="77777777" w:rsidR="00E8319B" w:rsidRPr="00E8319B" w:rsidRDefault="00E8319B" w:rsidP="00E8319B">
      <w:pPr>
        <w:shd w:val="clear" w:color="auto" w:fill="FFFFFF"/>
        <w:spacing w:after="0" w:line="240" w:lineRule="auto"/>
        <w:jc w:val="both"/>
        <w:rPr>
          <w:rFonts w:eastAsia="Times New Roman" w:cs="Arial"/>
          <w:szCs w:val="24"/>
          <w:lang w:eastAsia="es-VE"/>
        </w:rPr>
      </w:pPr>
    </w:p>
    <w:p w14:paraId="57A8405A" w14:textId="77777777" w:rsidR="00E8319B" w:rsidRPr="00E8319B" w:rsidRDefault="00E8319B" w:rsidP="00E8319B">
      <w:pPr>
        <w:shd w:val="clear" w:color="auto" w:fill="FFFFFF"/>
        <w:spacing w:after="0" w:line="240" w:lineRule="auto"/>
        <w:jc w:val="both"/>
        <w:rPr>
          <w:rFonts w:eastAsia="Times New Roman" w:cs="Arial"/>
          <w:szCs w:val="24"/>
          <w:lang w:eastAsia="es-VE"/>
        </w:rPr>
      </w:pPr>
    </w:p>
    <w:p w14:paraId="6CB9ACA3"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“Procedimientos de Gestión Ambiental de INTAGUA”</w:t>
      </w:r>
    </w:p>
    <w:p w14:paraId="2A20D14B"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Departamento de Medio Ambiente de INTAGUA</w:t>
      </w:r>
    </w:p>
    <w:p w14:paraId="4809E943"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Estos procedimientos detallan las prácticas y políticas adoptadas por INTAGUA para minimizar su impacto ambiental y cumplir con las regulaciones ambientales. Incluyen medidas para la conservación de recursos naturales, la gestión de residuos y la prevención de la contaminación.</w:t>
      </w:r>
    </w:p>
    <w:p w14:paraId="3F467FF7"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Versión</w:t>
      </w:r>
      <w:r w:rsidRPr="00E8319B">
        <w:rPr>
          <w:rFonts w:eastAsia="Times New Roman" w:cs="Arial"/>
          <w:szCs w:val="24"/>
          <w:lang w:eastAsia="es-VE"/>
        </w:rPr>
        <w:t>: 1.5</w:t>
      </w:r>
    </w:p>
    <w:p w14:paraId="0EA7EB4B"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5AFA5770" w14:textId="77777777" w:rsidR="00E8319B" w:rsidRPr="00E8319B" w:rsidRDefault="00E8319B" w:rsidP="00E8319B">
      <w:pPr>
        <w:shd w:val="clear" w:color="auto" w:fill="FFFFFF"/>
        <w:spacing w:after="0" w:line="240" w:lineRule="auto"/>
        <w:jc w:val="both"/>
        <w:rPr>
          <w:rFonts w:eastAsia="Times New Roman" w:cs="Arial"/>
          <w:szCs w:val="24"/>
          <w:lang w:eastAsia="es-VE"/>
        </w:rPr>
      </w:pPr>
    </w:p>
    <w:p w14:paraId="50F9508F"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“Manual de Operaciones de INTAGUA”</w:t>
      </w:r>
    </w:p>
    <w:p w14:paraId="079454DF"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Gerencia General de INTAGUA</w:t>
      </w:r>
    </w:p>
    <w:p w14:paraId="60889719"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xml:space="preserve">: El manual de operaciones proporciona una guía detallada sobre los procesos y actividades operativas de INTAGUA. Describe los roles y </w:t>
      </w:r>
      <w:r w:rsidRPr="00E8319B">
        <w:rPr>
          <w:rFonts w:eastAsia="Times New Roman" w:cs="Arial"/>
          <w:szCs w:val="24"/>
          <w:lang w:eastAsia="es-VE"/>
        </w:rPr>
        <w:lastRenderedPageBreak/>
        <w:t>responsabilidades de los empleados, los procedimientos para la ejecución de tareas específicas y los protocolos de seguridad y calidad a seguir en diferentes situaciones.</w:t>
      </w:r>
    </w:p>
    <w:p w14:paraId="73197ABD"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Versión</w:t>
      </w:r>
      <w:r w:rsidRPr="00E8319B">
        <w:rPr>
          <w:rFonts w:eastAsia="Times New Roman" w:cs="Arial"/>
          <w:szCs w:val="24"/>
          <w:lang w:eastAsia="es-VE"/>
        </w:rPr>
        <w:t>: 3.0</w:t>
      </w:r>
    </w:p>
    <w:p w14:paraId="33868AA3"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4B81714C" w14:textId="77777777" w:rsidR="00E8319B" w:rsidRDefault="00E8319B" w:rsidP="00E8319B">
      <w:pPr>
        <w:shd w:val="clear" w:color="auto" w:fill="FFFFFF"/>
        <w:spacing w:after="0" w:line="240" w:lineRule="auto"/>
        <w:jc w:val="both"/>
        <w:rPr>
          <w:rFonts w:eastAsia="Times New Roman" w:cs="Arial"/>
          <w:szCs w:val="24"/>
          <w:lang w:eastAsia="es-VE"/>
        </w:rPr>
      </w:pPr>
    </w:p>
    <w:p w14:paraId="4795CF4B" w14:textId="77777777" w:rsidR="00225CC4" w:rsidRPr="00E8319B" w:rsidRDefault="00225CC4" w:rsidP="00E8319B">
      <w:pPr>
        <w:shd w:val="clear" w:color="auto" w:fill="FFFFFF"/>
        <w:spacing w:after="0" w:line="240" w:lineRule="auto"/>
        <w:jc w:val="both"/>
        <w:rPr>
          <w:rFonts w:eastAsia="Times New Roman" w:cs="Arial"/>
          <w:szCs w:val="24"/>
          <w:lang w:eastAsia="es-VE"/>
        </w:rPr>
      </w:pPr>
    </w:p>
    <w:p w14:paraId="3FE44188" w14:textId="77777777" w:rsidR="00E8319B" w:rsidRPr="00E8319B" w:rsidRDefault="00E8319B" w:rsidP="00E8319B">
      <w:pPr>
        <w:shd w:val="clear" w:color="auto" w:fill="FFFFFF"/>
        <w:spacing w:after="0" w:line="240" w:lineRule="auto"/>
        <w:jc w:val="both"/>
        <w:rPr>
          <w:rFonts w:eastAsia="Times New Roman" w:cs="Arial"/>
          <w:b/>
          <w:bCs/>
          <w:szCs w:val="24"/>
          <w:lang w:eastAsia="es-VE"/>
        </w:rPr>
      </w:pPr>
      <w:r w:rsidRPr="00E8319B">
        <w:rPr>
          <w:rFonts w:eastAsia="Times New Roman" w:cs="Arial"/>
          <w:b/>
          <w:bCs/>
          <w:szCs w:val="24"/>
          <w:lang w:eastAsia="es-VE"/>
        </w:rPr>
        <w:t>“Política de Seguridad de la Información de INTAGUA”</w:t>
      </w:r>
    </w:p>
    <w:p w14:paraId="32B2DED7"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Autor</w:t>
      </w:r>
      <w:r w:rsidRPr="00E8319B">
        <w:rPr>
          <w:rFonts w:eastAsia="Times New Roman" w:cs="Arial"/>
          <w:szCs w:val="24"/>
          <w:lang w:eastAsia="es-VE"/>
        </w:rPr>
        <w:t>: Departamento de Seguridad de la Información de INTAGUA</w:t>
      </w:r>
    </w:p>
    <w:p w14:paraId="131BAF2E"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E8319B">
        <w:rPr>
          <w:rFonts w:eastAsia="Times New Roman" w:cs="Arial"/>
          <w:b/>
          <w:bCs/>
          <w:szCs w:val="24"/>
          <w:lang w:eastAsia="es-VE"/>
        </w:rPr>
        <w:t>Enfoque</w:t>
      </w:r>
      <w:r w:rsidRPr="00E8319B">
        <w:rPr>
          <w:rFonts w:eastAsia="Times New Roman" w:cs="Arial"/>
          <w:szCs w:val="24"/>
          <w:lang w:eastAsia="es-VE"/>
        </w:rPr>
        <w:t>: Esta política establece los principios y directrices para proteger la información confidencial y sensible de INTAGUA contra amenazas internas y externas. Describe las medidas de seguridad de la información que deben implementarse en toda la organización para garantizar la confidencialidad, integridad y disponibilidad de los datos.</w:t>
      </w:r>
    </w:p>
    <w:p w14:paraId="281C3FB8" w14:textId="77777777" w:rsidR="00E8319B" w:rsidRPr="00E8319B" w:rsidRDefault="00E8319B" w:rsidP="00E8319B">
      <w:pPr>
        <w:shd w:val="clear" w:color="auto" w:fill="FFFFFF"/>
        <w:spacing w:after="0" w:line="240" w:lineRule="auto"/>
        <w:jc w:val="both"/>
        <w:rPr>
          <w:rFonts w:eastAsia="Times New Roman" w:cs="Arial"/>
          <w:szCs w:val="24"/>
          <w:lang w:eastAsia="es-VE"/>
        </w:rPr>
      </w:pPr>
      <w:r w:rsidRPr="00225CC4">
        <w:rPr>
          <w:rFonts w:eastAsia="Times New Roman" w:cs="Arial"/>
          <w:b/>
          <w:bCs/>
          <w:szCs w:val="24"/>
          <w:lang w:eastAsia="es-VE"/>
        </w:rPr>
        <w:t>Versión</w:t>
      </w:r>
      <w:r w:rsidRPr="00E8319B">
        <w:rPr>
          <w:rFonts w:eastAsia="Times New Roman" w:cs="Arial"/>
          <w:szCs w:val="24"/>
          <w:lang w:eastAsia="es-VE"/>
        </w:rPr>
        <w:t>: 1.2</w:t>
      </w:r>
    </w:p>
    <w:p w14:paraId="7A0DCC63" w14:textId="5EC53EAC" w:rsidR="00E8319B" w:rsidRPr="00E8319B" w:rsidRDefault="00E8319B" w:rsidP="00E8319B">
      <w:pPr>
        <w:shd w:val="clear" w:color="auto" w:fill="FFFFFF"/>
        <w:spacing w:after="0" w:line="240" w:lineRule="auto"/>
        <w:jc w:val="both"/>
        <w:rPr>
          <w:rFonts w:eastAsia="Times New Roman" w:cs="Arial"/>
          <w:szCs w:val="24"/>
          <w:lang w:eastAsia="es-VE"/>
        </w:rPr>
      </w:pPr>
      <w:r w:rsidRPr="00225CC4">
        <w:rPr>
          <w:rFonts w:eastAsia="Times New Roman" w:cs="Arial"/>
          <w:b/>
          <w:bCs/>
          <w:szCs w:val="24"/>
          <w:lang w:eastAsia="es-VE"/>
        </w:rPr>
        <w:t>Ubicación</w:t>
      </w:r>
      <w:r w:rsidRPr="00E8319B">
        <w:rPr>
          <w:rFonts w:eastAsia="Times New Roman" w:cs="Arial"/>
          <w:szCs w:val="24"/>
          <w:lang w:eastAsia="es-VE"/>
        </w:rPr>
        <w:t>: Archivo físico en las oficinas de INTAGUA</w:t>
      </w:r>
    </w:p>
    <w:p w14:paraId="5220BBB2" w14:textId="77777777" w:rsidR="00A12199" w:rsidRDefault="00A12199" w:rsidP="00B97EF4">
      <w:pPr>
        <w:shd w:val="clear" w:color="auto" w:fill="FFFFFF"/>
        <w:spacing w:after="0" w:line="240" w:lineRule="auto"/>
        <w:rPr>
          <w:rFonts w:eastAsia="Times New Roman" w:cs="Arial"/>
          <w:color w:val="00B050"/>
          <w:szCs w:val="24"/>
          <w:lang w:eastAsia="es-VE"/>
        </w:rPr>
      </w:pPr>
    </w:p>
    <w:p w14:paraId="3BE1667F" w14:textId="77777777" w:rsidR="00B97EF4" w:rsidRPr="00D33474" w:rsidRDefault="00A919D0" w:rsidP="00370177">
      <w:pPr>
        <w:pStyle w:val="Ttulo1"/>
        <w:numPr>
          <w:ilvl w:val="0"/>
          <w:numId w:val="2"/>
        </w:numPr>
        <w:ind w:left="567" w:hanging="567"/>
        <w:rPr>
          <w:lang w:val="es-VE"/>
        </w:rPr>
      </w:pPr>
      <w:bookmarkStart w:id="7" w:name="_Toc511650908"/>
      <w:r w:rsidRPr="00D33474">
        <w:t xml:space="preserve">Funcionalidades del </w:t>
      </w:r>
      <w:r w:rsidR="00D33474">
        <w:rPr>
          <w:lang w:val="es-VE"/>
        </w:rPr>
        <w:t>producto</w:t>
      </w:r>
      <w:bookmarkEnd w:id="7"/>
    </w:p>
    <w:p w14:paraId="26C3E163" w14:textId="7700064B" w:rsidR="260E22E4" w:rsidRDefault="260E22E4" w:rsidP="260E22E4">
      <w:pPr>
        <w:pStyle w:val="Ttulo1"/>
        <w:rPr>
          <w:szCs w:val="32"/>
          <w:lang w:val="es-VE"/>
        </w:rPr>
      </w:pPr>
    </w:p>
    <w:p w14:paraId="67F57B42" w14:textId="144DDAD9"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Registro de Usuarios:</w:t>
      </w:r>
    </w:p>
    <w:p w14:paraId="036F3317" w14:textId="5794798B" w:rsidR="0B3107D9" w:rsidRDefault="0B3107D9" w:rsidP="260E22E4">
      <w:pPr>
        <w:spacing w:after="0"/>
        <w:ind w:left="720"/>
        <w:jc w:val="both"/>
      </w:pPr>
      <w:r w:rsidRPr="260E22E4">
        <w:rPr>
          <w:rFonts w:eastAsia="Arial" w:cs="Arial"/>
          <w:color w:val="000000" w:themeColor="text1"/>
          <w:szCs w:val="24"/>
        </w:rPr>
        <w:t>Permite a los clientes y repartidores registrarse en la plataforma proporcionando información básica como nombre, dirección, número de contacto, etc.</w:t>
      </w:r>
    </w:p>
    <w:p w14:paraId="495D0709" w14:textId="7D26CB53"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Autenticación de Usuarios:</w:t>
      </w:r>
    </w:p>
    <w:p w14:paraId="4A84AA37" w14:textId="510C4A6F" w:rsidR="0B3107D9" w:rsidRDefault="0B3107D9" w:rsidP="260E22E4">
      <w:pPr>
        <w:spacing w:after="0"/>
        <w:ind w:left="720"/>
        <w:jc w:val="both"/>
      </w:pPr>
      <w:r w:rsidRPr="260E22E4">
        <w:rPr>
          <w:rFonts w:eastAsia="Arial" w:cs="Arial"/>
          <w:color w:val="000000" w:themeColor="text1"/>
          <w:szCs w:val="24"/>
        </w:rPr>
        <w:t>Permite a los usuarios iniciar sesión de manera segura en la aplicación utilizando credenciales válidas (nombre de usuario y contraseña, o autenticación biométrica).</w:t>
      </w:r>
    </w:p>
    <w:p w14:paraId="61953193" w14:textId="30915AE3"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Solicitud de Entrega:</w:t>
      </w:r>
    </w:p>
    <w:p w14:paraId="54956855" w14:textId="6E4C080A" w:rsidR="0B3107D9" w:rsidRDefault="0B3107D9" w:rsidP="260E22E4">
      <w:pPr>
        <w:spacing w:after="0"/>
        <w:ind w:left="720"/>
        <w:jc w:val="both"/>
      </w:pPr>
      <w:r w:rsidRPr="260E22E4">
        <w:rPr>
          <w:rFonts w:eastAsia="Arial" w:cs="Arial"/>
          <w:color w:val="000000" w:themeColor="text1"/>
          <w:szCs w:val="24"/>
        </w:rPr>
        <w:t>Permite a los clientes solicitar un botellón de agua desde la aplicación, especificando la cantidad deseada y la dirección de entrega.</w:t>
      </w:r>
    </w:p>
    <w:p w14:paraId="6B7A4FC5" w14:textId="03C6AAEA"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Visualización de Repartidores Disponibles:</w:t>
      </w:r>
    </w:p>
    <w:p w14:paraId="126729B7" w14:textId="35EECEE1" w:rsidR="0B3107D9" w:rsidRDefault="0B3107D9" w:rsidP="260E22E4">
      <w:pPr>
        <w:spacing w:after="0"/>
        <w:ind w:left="720"/>
        <w:jc w:val="both"/>
      </w:pPr>
      <w:r w:rsidRPr="260E22E4">
        <w:rPr>
          <w:rFonts w:eastAsia="Arial" w:cs="Arial"/>
          <w:color w:val="000000" w:themeColor="text1"/>
          <w:szCs w:val="24"/>
        </w:rPr>
        <w:t>Muestra a los clientes una lista de repartidores disponibles en su área, junto con información relevante como la distancia y el tiempo estimado de llegada.</w:t>
      </w:r>
    </w:p>
    <w:p w14:paraId="04F4AE2B" w14:textId="56829159"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Proceso de Aprobación de Repartidores:</w:t>
      </w:r>
    </w:p>
    <w:p w14:paraId="5FFD482A" w14:textId="01BFBAB7" w:rsidR="0B3107D9" w:rsidRDefault="0B3107D9" w:rsidP="260E22E4">
      <w:pPr>
        <w:spacing w:after="0"/>
        <w:ind w:left="720"/>
        <w:jc w:val="both"/>
      </w:pPr>
      <w:r w:rsidRPr="260E22E4">
        <w:rPr>
          <w:rFonts w:eastAsia="Arial" w:cs="Arial"/>
          <w:color w:val="000000" w:themeColor="text1"/>
          <w:szCs w:val="24"/>
        </w:rPr>
        <w:t>Permite a la empresa revisar y aprobar las solicitudes de personas interesadas en convertirse en repartidores, evaluando su idoneidad para el puesto.</w:t>
      </w:r>
    </w:p>
    <w:p w14:paraId="6DB0C389" w14:textId="4186AD34"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Asignación y Gestión de Entregas:</w:t>
      </w:r>
    </w:p>
    <w:p w14:paraId="4AEE9E5B" w14:textId="7B82C597" w:rsidR="0B3107D9" w:rsidRDefault="0B3107D9" w:rsidP="260E22E4">
      <w:pPr>
        <w:spacing w:after="0"/>
        <w:ind w:left="720"/>
        <w:jc w:val="both"/>
      </w:pPr>
      <w:r w:rsidRPr="260E22E4">
        <w:rPr>
          <w:rFonts w:eastAsia="Arial" w:cs="Arial"/>
          <w:color w:val="000000" w:themeColor="text1"/>
          <w:szCs w:val="24"/>
        </w:rPr>
        <w:lastRenderedPageBreak/>
        <w:t>Permite a los repartidores visualizar y aceptar las solicitudes de entrega pendientes, así como gestionar eficientemente las entregas asignadas.</w:t>
      </w:r>
    </w:p>
    <w:p w14:paraId="7D23FF74" w14:textId="55F48CDF"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Seguimiento en Tiempo Real:</w:t>
      </w:r>
    </w:p>
    <w:p w14:paraId="75BF92A7" w14:textId="3093843A" w:rsidR="0B3107D9" w:rsidRDefault="0B3107D9" w:rsidP="260E22E4">
      <w:pPr>
        <w:spacing w:after="0"/>
        <w:ind w:left="720"/>
        <w:jc w:val="both"/>
      </w:pPr>
      <w:r w:rsidRPr="260E22E4">
        <w:rPr>
          <w:rFonts w:eastAsia="Arial" w:cs="Arial"/>
          <w:color w:val="000000" w:themeColor="text1"/>
          <w:szCs w:val="24"/>
        </w:rPr>
        <w:t>Permite a los clientes y a la empresa rastrear el estado de las entregas en tiempo real, desde la recogida hasta la entrega final.</w:t>
      </w:r>
    </w:p>
    <w:p w14:paraId="03AA3EDD" w14:textId="3B9D176D"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Sistema de Pagos Integrado:</w:t>
      </w:r>
    </w:p>
    <w:p w14:paraId="0338091A" w14:textId="0D2B9DDE" w:rsidR="0B3107D9" w:rsidRDefault="0B3107D9" w:rsidP="260E22E4">
      <w:pPr>
        <w:spacing w:after="0"/>
        <w:ind w:left="720"/>
        <w:jc w:val="both"/>
      </w:pPr>
      <w:r w:rsidRPr="260E22E4">
        <w:rPr>
          <w:rFonts w:eastAsia="Arial" w:cs="Arial"/>
          <w:color w:val="000000" w:themeColor="text1"/>
          <w:szCs w:val="24"/>
        </w:rPr>
        <w:t>Facilita el proceso de pago para los clientes, permitiéndoles pagar por sus pedidos de manera segura a través de la aplicación.</w:t>
      </w:r>
    </w:p>
    <w:p w14:paraId="2F5F33D1" w14:textId="63D6F087"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Sistema de Calificaciones y Comentarios:</w:t>
      </w:r>
    </w:p>
    <w:p w14:paraId="11B8B727" w14:textId="3567A8BB" w:rsidR="0B3107D9" w:rsidRDefault="0B3107D9" w:rsidP="260E22E4">
      <w:pPr>
        <w:spacing w:after="0"/>
        <w:ind w:left="720"/>
        <w:jc w:val="both"/>
      </w:pPr>
      <w:r w:rsidRPr="260E22E4">
        <w:rPr>
          <w:rFonts w:eastAsia="Arial" w:cs="Arial"/>
          <w:color w:val="000000" w:themeColor="text1"/>
          <w:szCs w:val="24"/>
        </w:rPr>
        <w:t>Permite a los clientes calificar y dejar comentarios sobre la experiencia de entrega, proporcionando retroalimentación útil para mejorar el servicio.</w:t>
      </w:r>
    </w:p>
    <w:p w14:paraId="27864CBE" w14:textId="543BBC58"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Panel de Administración:</w:t>
      </w:r>
    </w:p>
    <w:p w14:paraId="61901D9A" w14:textId="16C6FD49" w:rsidR="0B3107D9" w:rsidRDefault="0B3107D9" w:rsidP="260E22E4">
      <w:pPr>
        <w:spacing w:after="0"/>
        <w:ind w:left="720"/>
        <w:jc w:val="both"/>
      </w:pPr>
      <w:r w:rsidRPr="260E22E4">
        <w:rPr>
          <w:rFonts w:eastAsia="Arial" w:cs="Arial"/>
          <w:color w:val="000000" w:themeColor="text1"/>
          <w:szCs w:val="24"/>
        </w:rPr>
        <w:t>Proporciona a la empresa un panel de administración para gestionar pedidos, repartidores, generar informes y realizar otras tareas administrativas.</w:t>
      </w:r>
    </w:p>
    <w:p w14:paraId="7B402EDD" w14:textId="6CF6BFFA" w:rsidR="0B3107D9" w:rsidRDefault="0B3107D9" w:rsidP="00370177">
      <w:pPr>
        <w:pStyle w:val="Prrafodelista"/>
        <w:numPr>
          <w:ilvl w:val="0"/>
          <w:numId w:val="7"/>
        </w:numPr>
        <w:spacing w:after="0"/>
        <w:jc w:val="both"/>
        <w:rPr>
          <w:rFonts w:eastAsia="Arial" w:cs="Arial"/>
          <w:b/>
          <w:bCs/>
          <w:color w:val="000000" w:themeColor="text1"/>
          <w:szCs w:val="24"/>
        </w:rPr>
      </w:pPr>
      <w:r w:rsidRPr="260E22E4">
        <w:rPr>
          <w:rFonts w:eastAsia="Arial" w:cs="Arial"/>
          <w:b/>
          <w:bCs/>
          <w:color w:val="000000" w:themeColor="text1"/>
          <w:szCs w:val="24"/>
        </w:rPr>
        <w:t>Análisis de Datos para la Toma de Decisiones:</w:t>
      </w:r>
    </w:p>
    <w:p w14:paraId="472DE7CE" w14:textId="2F013810" w:rsidR="0B3107D9" w:rsidRDefault="0B3107D9" w:rsidP="00370177">
      <w:pPr>
        <w:pStyle w:val="Prrafodelista"/>
        <w:numPr>
          <w:ilvl w:val="0"/>
          <w:numId w:val="6"/>
        </w:numPr>
        <w:spacing w:after="0"/>
        <w:ind w:left="1440"/>
        <w:jc w:val="both"/>
        <w:rPr>
          <w:rFonts w:eastAsia="Arial" w:cs="Arial"/>
          <w:color w:val="000000" w:themeColor="text1"/>
          <w:szCs w:val="24"/>
        </w:rPr>
      </w:pPr>
      <w:r w:rsidRPr="260E22E4">
        <w:rPr>
          <w:rFonts w:eastAsia="Arial" w:cs="Arial"/>
          <w:color w:val="000000" w:themeColor="text1"/>
          <w:szCs w:val="24"/>
        </w:rPr>
        <w:t>Recopila y analiza datos relacionados con las entregas, el rendimiento de los repartidores, la satisfacción del cliente y otros aspectos relevantes del servicio.</w:t>
      </w:r>
    </w:p>
    <w:p w14:paraId="03D1F8A9" w14:textId="791D62C5" w:rsidR="0B3107D9" w:rsidRDefault="0B3107D9" w:rsidP="00370177">
      <w:pPr>
        <w:pStyle w:val="Prrafodelista"/>
        <w:numPr>
          <w:ilvl w:val="0"/>
          <w:numId w:val="6"/>
        </w:numPr>
        <w:spacing w:after="0"/>
        <w:ind w:left="1440"/>
        <w:jc w:val="both"/>
      </w:pPr>
      <w:r w:rsidRPr="260E22E4">
        <w:rPr>
          <w:rFonts w:eastAsia="Arial" w:cs="Arial"/>
          <w:color w:val="000000" w:themeColor="text1"/>
          <w:szCs w:val="24"/>
        </w:rPr>
        <w:t>Genera informes y visualizaciones intuitivas que proporcionan a la empresa información valiosa para la toma de decisiones estratégicas.</w:t>
      </w:r>
    </w:p>
    <w:p w14:paraId="04248C55" w14:textId="1866C571" w:rsidR="0B3107D9" w:rsidRDefault="0B3107D9" w:rsidP="00370177">
      <w:pPr>
        <w:pStyle w:val="Prrafodelista"/>
        <w:numPr>
          <w:ilvl w:val="0"/>
          <w:numId w:val="6"/>
        </w:numPr>
        <w:spacing w:after="0"/>
        <w:ind w:left="1440"/>
        <w:jc w:val="both"/>
      </w:pPr>
      <w:r w:rsidRPr="260E22E4">
        <w:rPr>
          <w:rFonts w:eastAsia="Arial" w:cs="Arial"/>
          <w:color w:val="000000" w:themeColor="text1"/>
          <w:szCs w:val="24"/>
        </w:rPr>
        <w:t>Permite a la empresa tomar decisiones informadas sobre la asignación de recursos, la optimización de rutas de entrega, la mejora de procesos y otras áreas clave de operación</w:t>
      </w:r>
    </w:p>
    <w:p w14:paraId="6D9C8D39" w14:textId="77777777" w:rsidR="004A27D5" w:rsidRDefault="004A27D5" w:rsidP="00EA590D">
      <w:pPr>
        <w:shd w:val="clear" w:color="auto" w:fill="FFFFFF"/>
        <w:spacing w:after="0" w:line="240" w:lineRule="auto"/>
        <w:rPr>
          <w:rFonts w:eastAsia="Times New Roman" w:cs="Arial"/>
          <w:color w:val="00B050"/>
          <w:szCs w:val="24"/>
          <w:lang w:eastAsia="es-VE"/>
        </w:rPr>
      </w:pPr>
    </w:p>
    <w:p w14:paraId="2FC17F8B" w14:textId="7188386F" w:rsidR="004A27D5" w:rsidRDefault="004A27D5" w:rsidP="260E22E4">
      <w:pPr>
        <w:shd w:val="clear" w:color="auto" w:fill="FFFFFF" w:themeFill="background1"/>
        <w:spacing w:after="0" w:line="240" w:lineRule="auto"/>
        <w:rPr>
          <w:rFonts w:eastAsia="Times New Roman" w:cs="Arial"/>
          <w:color w:val="00B050"/>
          <w:lang w:eastAsia="es-VE"/>
        </w:rPr>
      </w:pPr>
    </w:p>
    <w:p w14:paraId="0A4F7224" w14:textId="77777777" w:rsidR="004A27D5" w:rsidRDefault="004A27D5" w:rsidP="00EA590D">
      <w:pPr>
        <w:shd w:val="clear" w:color="auto" w:fill="FFFFFF"/>
        <w:spacing w:after="0" w:line="240" w:lineRule="auto"/>
        <w:rPr>
          <w:rFonts w:eastAsia="Times New Roman" w:cs="Arial"/>
          <w:color w:val="00B050"/>
          <w:szCs w:val="24"/>
          <w:lang w:eastAsia="es-VE"/>
        </w:rPr>
      </w:pPr>
    </w:p>
    <w:p w14:paraId="77A52294" w14:textId="33AD16E2" w:rsidR="004A27D5" w:rsidRDefault="00D33474" w:rsidP="00370177">
      <w:pPr>
        <w:pStyle w:val="Ttulo1"/>
        <w:numPr>
          <w:ilvl w:val="0"/>
          <w:numId w:val="2"/>
        </w:numPr>
        <w:spacing w:after="0"/>
        <w:ind w:left="567" w:hanging="567"/>
        <w:rPr>
          <w:lang w:val="en-US"/>
        </w:rPr>
      </w:pPr>
      <w:bookmarkStart w:id="8" w:name="_Toc511650909"/>
      <w:r w:rsidRPr="260E22E4">
        <w:rPr>
          <w:lang w:val="en-US"/>
        </w:rPr>
        <w:t>Clases y características de usuarios</w:t>
      </w:r>
      <w:bookmarkEnd w:id="8"/>
    </w:p>
    <w:p w14:paraId="75B05449" w14:textId="265D0F83" w:rsidR="1E43E1D7" w:rsidRDefault="1E43E1D7" w:rsidP="3FFB4DF0">
      <w:pPr>
        <w:spacing w:after="0"/>
        <w:ind w:left="360"/>
        <w:jc w:val="both"/>
      </w:pPr>
      <w:r w:rsidRPr="3FFB4DF0">
        <w:rPr>
          <w:rFonts w:eastAsia="Arial" w:cs="Arial"/>
          <w:color w:val="000000" w:themeColor="text1"/>
          <w:szCs w:val="24"/>
        </w:rPr>
        <w:t>El software INTAPP está diseñado para ser utilizado por diferentes tipos de usuarios, cada uno con roles y características específicas. A continuación, se enumeran las clases de usuarios y sus características:</w:t>
      </w:r>
    </w:p>
    <w:p w14:paraId="0B1C7867" w14:textId="082DC93C" w:rsidR="1E43E1D7" w:rsidRDefault="1E43E1D7" w:rsidP="3FFB4DF0">
      <w:pPr>
        <w:spacing w:after="0"/>
        <w:ind w:left="360"/>
        <w:jc w:val="both"/>
      </w:pPr>
      <w:r w:rsidRPr="3FFB4DF0">
        <w:rPr>
          <w:rFonts w:eastAsia="Arial" w:cs="Arial"/>
          <w:color w:val="000000" w:themeColor="text1"/>
          <w:szCs w:val="24"/>
        </w:rPr>
        <w:t xml:space="preserve"> </w:t>
      </w:r>
    </w:p>
    <w:p w14:paraId="68AB4C79" w14:textId="46899E94" w:rsidR="1E43E1D7" w:rsidRDefault="1E43E1D7" w:rsidP="00370177">
      <w:pPr>
        <w:pStyle w:val="Prrafodelista"/>
        <w:numPr>
          <w:ilvl w:val="0"/>
          <w:numId w:val="14"/>
        </w:numPr>
        <w:spacing w:after="0"/>
        <w:jc w:val="both"/>
        <w:rPr>
          <w:rFonts w:eastAsia="Arial" w:cs="Arial"/>
          <w:b/>
          <w:bCs/>
          <w:color w:val="000000" w:themeColor="text1"/>
          <w:szCs w:val="24"/>
        </w:rPr>
      </w:pPr>
      <w:r w:rsidRPr="3FFB4DF0">
        <w:rPr>
          <w:rFonts w:eastAsia="Arial" w:cs="Arial"/>
          <w:b/>
          <w:bCs/>
          <w:color w:val="000000" w:themeColor="text1"/>
          <w:szCs w:val="24"/>
        </w:rPr>
        <w:t>Clientes:</w:t>
      </w:r>
    </w:p>
    <w:p w14:paraId="0488594E" w14:textId="4CCD9AA8" w:rsidR="1E43E1D7" w:rsidRDefault="1E43E1D7" w:rsidP="3FFB4DF0">
      <w:pPr>
        <w:spacing w:after="0"/>
        <w:ind w:left="720"/>
        <w:jc w:val="both"/>
      </w:pPr>
      <w:r w:rsidRPr="3FFB4DF0">
        <w:rPr>
          <w:rFonts w:eastAsia="Arial" w:cs="Arial"/>
          <w:b/>
          <w:bCs/>
          <w:color w:val="000000" w:themeColor="text1"/>
          <w:szCs w:val="24"/>
        </w:rPr>
        <w:t>Características:</w:t>
      </w:r>
    </w:p>
    <w:p w14:paraId="2CCEE701" w14:textId="08A5A331" w:rsidR="1E43E1D7" w:rsidRDefault="1E43E1D7" w:rsidP="00370177">
      <w:pPr>
        <w:pStyle w:val="Prrafodelista"/>
        <w:numPr>
          <w:ilvl w:val="0"/>
          <w:numId w:val="20"/>
        </w:numPr>
        <w:spacing w:after="0"/>
        <w:ind w:left="1440"/>
        <w:jc w:val="both"/>
        <w:rPr>
          <w:rFonts w:eastAsia="Arial" w:cs="Arial"/>
          <w:color w:val="000000" w:themeColor="text1"/>
          <w:szCs w:val="24"/>
        </w:rPr>
      </w:pPr>
      <w:r w:rsidRPr="3FFB4DF0">
        <w:rPr>
          <w:rFonts w:eastAsia="Arial" w:cs="Arial"/>
          <w:color w:val="000000" w:themeColor="text1"/>
          <w:szCs w:val="24"/>
        </w:rPr>
        <w:t>Usuarios finales que solicitan botellones de agua para entrega.</w:t>
      </w:r>
    </w:p>
    <w:p w14:paraId="6961807C" w14:textId="25C3217D" w:rsidR="1E43E1D7" w:rsidRDefault="1E43E1D7" w:rsidP="00370177">
      <w:pPr>
        <w:pStyle w:val="Prrafodelista"/>
        <w:numPr>
          <w:ilvl w:val="0"/>
          <w:numId w:val="20"/>
        </w:numPr>
        <w:spacing w:after="0"/>
        <w:ind w:left="1440"/>
        <w:jc w:val="both"/>
        <w:rPr>
          <w:rFonts w:eastAsia="Arial" w:cs="Arial"/>
          <w:color w:val="000000" w:themeColor="text1"/>
          <w:szCs w:val="24"/>
        </w:rPr>
      </w:pPr>
      <w:r w:rsidRPr="3FFB4DF0">
        <w:rPr>
          <w:rFonts w:eastAsia="Arial" w:cs="Arial"/>
          <w:color w:val="000000" w:themeColor="text1"/>
          <w:szCs w:val="24"/>
        </w:rPr>
        <w:t>Pueden ser usuarios regulares o eventuales.</w:t>
      </w:r>
    </w:p>
    <w:p w14:paraId="0B07C5A3" w14:textId="465EBA73" w:rsidR="1E43E1D7" w:rsidRDefault="1E43E1D7" w:rsidP="00370177">
      <w:pPr>
        <w:pStyle w:val="Prrafodelista"/>
        <w:numPr>
          <w:ilvl w:val="0"/>
          <w:numId w:val="20"/>
        </w:numPr>
        <w:spacing w:after="0"/>
        <w:ind w:left="1440"/>
        <w:jc w:val="both"/>
        <w:rPr>
          <w:rFonts w:eastAsia="Arial" w:cs="Arial"/>
          <w:color w:val="000000" w:themeColor="text1"/>
          <w:szCs w:val="24"/>
        </w:rPr>
      </w:pPr>
      <w:r w:rsidRPr="3FFB4DF0">
        <w:rPr>
          <w:rFonts w:eastAsia="Arial" w:cs="Arial"/>
          <w:color w:val="000000" w:themeColor="text1"/>
          <w:szCs w:val="24"/>
        </w:rPr>
        <w:lastRenderedPageBreak/>
        <w:t>Tienen acceso a funcionalidades como registro, autenticación, solicitud de entrega, visualización de repartidores disponibles, seguimiento de entregas y sistema de pagos.</w:t>
      </w:r>
    </w:p>
    <w:p w14:paraId="085561E5" w14:textId="6F54AA11" w:rsidR="1E43E1D7" w:rsidRDefault="1E43E1D7" w:rsidP="3FFB4DF0">
      <w:pPr>
        <w:spacing w:after="0"/>
        <w:ind w:left="720"/>
        <w:jc w:val="both"/>
      </w:pPr>
      <w:r w:rsidRPr="3FFB4DF0">
        <w:rPr>
          <w:rFonts w:eastAsia="Arial" w:cs="Arial"/>
          <w:b/>
          <w:bCs/>
          <w:color w:val="000000" w:themeColor="text1"/>
          <w:szCs w:val="24"/>
        </w:rPr>
        <w:t>Funcionalidades Relevantes:</w:t>
      </w:r>
    </w:p>
    <w:p w14:paraId="4DEDA092" w14:textId="5136AD66"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Registro de Usuarios</w:t>
      </w:r>
    </w:p>
    <w:p w14:paraId="22ADEBD7" w14:textId="440ED926"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Autenticación de Usuarios</w:t>
      </w:r>
    </w:p>
    <w:p w14:paraId="4DA55C63" w14:textId="5BDFEC8A"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Solicitud de Entrega</w:t>
      </w:r>
    </w:p>
    <w:p w14:paraId="2711F21F" w14:textId="71DE48A1"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Visualización de Repartidores Disponibles</w:t>
      </w:r>
    </w:p>
    <w:p w14:paraId="78281141" w14:textId="4E7C1440"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Seguimiento en Tiempo Real</w:t>
      </w:r>
    </w:p>
    <w:p w14:paraId="45861C43" w14:textId="2E6E57AF" w:rsidR="1E43E1D7" w:rsidRDefault="1E43E1D7" w:rsidP="00370177">
      <w:pPr>
        <w:pStyle w:val="Prrafodelista"/>
        <w:numPr>
          <w:ilvl w:val="0"/>
          <w:numId w:val="19"/>
        </w:numPr>
        <w:spacing w:after="0"/>
        <w:ind w:left="1440"/>
        <w:jc w:val="both"/>
        <w:rPr>
          <w:rFonts w:eastAsia="Arial" w:cs="Arial"/>
          <w:color w:val="000000" w:themeColor="text1"/>
          <w:szCs w:val="24"/>
        </w:rPr>
      </w:pPr>
      <w:r w:rsidRPr="3FFB4DF0">
        <w:rPr>
          <w:rFonts w:eastAsia="Arial" w:cs="Arial"/>
          <w:color w:val="000000" w:themeColor="text1"/>
          <w:szCs w:val="24"/>
        </w:rPr>
        <w:t>Sistema de Pagos Integrado</w:t>
      </w:r>
    </w:p>
    <w:p w14:paraId="5D9FACF3" w14:textId="0B3AF9B5" w:rsidR="1E43E1D7" w:rsidRDefault="1E43E1D7" w:rsidP="00370177">
      <w:pPr>
        <w:pStyle w:val="Prrafodelista"/>
        <w:numPr>
          <w:ilvl w:val="0"/>
          <w:numId w:val="14"/>
        </w:numPr>
        <w:spacing w:after="0"/>
        <w:jc w:val="both"/>
        <w:rPr>
          <w:rFonts w:eastAsia="Arial" w:cs="Arial"/>
          <w:b/>
          <w:bCs/>
          <w:color w:val="000000" w:themeColor="text1"/>
          <w:szCs w:val="24"/>
        </w:rPr>
      </w:pPr>
      <w:r w:rsidRPr="3FFB4DF0">
        <w:rPr>
          <w:rFonts w:eastAsia="Arial" w:cs="Arial"/>
          <w:b/>
          <w:bCs/>
          <w:color w:val="000000" w:themeColor="text1"/>
          <w:szCs w:val="24"/>
        </w:rPr>
        <w:t>Repartidores:</w:t>
      </w:r>
    </w:p>
    <w:p w14:paraId="57892E2E" w14:textId="60A83386" w:rsidR="1E43E1D7" w:rsidRDefault="1E43E1D7" w:rsidP="3FFB4DF0">
      <w:pPr>
        <w:spacing w:after="0"/>
        <w:ind w:left="720"/>
        <w:jc w:val="both"/>
      </w:pPr>
      <w:r w:rsidRPr="3FFB4DF0">
        <w:rPr>
          <w:rFonts w:eastAsia="Arial" w:cs="Arial"/>
          <w:b/>
          <w:bCs/>
          <w:color w:val="000000" w:themeColor="text1"/>
          <w:szCs w:val="24"/>
        </w:rPr>
        <w:t>Características:</w:t>
      </w:r>
    </w:p>
    <w:p w14:paraId="5200B958" w14:textId="5F90A840" w:rsidR="1E43E1D7" w:rsidRDefault="1E43E1D7" w:rsidP="00370177">
      <w:pPr>
        <w:pStyle w:val="Prrafodelista"/>
        <w:numPr>
          <w:ilvl w:val="0"/>
          <w:numId w:val="18"/>
        </w:numPr>
        <w:spacing w:after="0"/>
        <w:ind w:left="1440"/>
        <w:jc w:val="both"/>
        <w:rPr>
          <w:rFonts w:eastAsia="Arial" w:cs="Arial"/>
          <w:color w:val="000000" w:themeColor="text1"/>
          <w:szCs w:val="24"/>
        </w:rPr>
      </w:pPr>
      <w:r w:rsidRPr="3FFB4DF0">
        <w:rPr>
          <w:rFonts w:eastAsia="Arial" w:cs="Arial"/>
          <w:color w:val="000000" w:themeColor="text1"/>
          <w:szCs w:val="24"/>
        </w:rPr>
        <w:t>Encargados de realizar las entregas de botellones de agua a los clientes.</w:t>
      </w:r>
    </w:p>
    <w:p w14:paraId="5B752ED3" w14:textId="2F55D345" w:rsidR="1E43E1D7" w:rsidRDefault="1E43E1D7" w:rsidP="00370177">
      <w:pPr>
        <w:pStyle w:val="Prrafodelista"/>
        <w:numPr>
          <w:ilvl w:val="0"/>
          <w:numId w:val="18"/>
        </w:numPr>
        <w:spacing w:after="0"/>
        <w:ind w:left="1440"/>
        <w:jc w:val="both"/>
        <w:rPr>
          <w:rFonts w:eastAsia="Arial" w:cs="Arial"/>
          <w:color w:val="000000" w:themeColor="text1"/>
          <w:szCs w:val="24"/>
        </w:rPr>
      </w:pPr>
      <w:r w:rsidRPr="3FFB4DF0">
        <w:rPr>
          <w:rFonts w:eastAsia="Arial" w:cs="Arial"/>
          <w:color w:val="000000" w:themeColor="text1"/>
          <w:szCs w:val="24"/>
        </w:rPr>
        <w:t>Necesitan ser aprobados por la empresa para convertirse en repartidores.</w:t>
      </w:r>
    </w:p>
    <w:p w14:paraId="7991F56D" w14:textId="0D82D4A8" w:rsidR="1E43E1D7" w:rsidRDefault="1E43E1D7" w:rsidP="00370177">
      <w:pPr>
        <w:pStyle w:val="Prrafodelista"/>
        <w:numPr>
          <w:ilvl w:val="0"/>
          <w:numId w:val="18"/>
        </w:numPr>
        <w:spacing w:after="0"/>
        <w:ind w:left="1440"/>
        <w:jc w:val="both"/>
        <w:rPr>
          <w:rFonts w:eastAsia="Arial" w:cs="Arial"/>
          <w:color w:val="000000" w:themeColor="text1"/>
          <w:szCs w:val="24"/>
        </w:rPr>
      </w:pPr>
      <w:r w:rsidRPr="3FFB4DF0">
        <w:rPr>
          <w:rFonts w:eastAsia="Arial" w:cs="Arial"/>
          <w:color w:val="000000" w:themeColor="text1"/>
          <w:szCs w:val="24"/>
        </w:rPr>
        <w:t>Tienen acceso a funcionalidades como visualización y gestión de entregas asignadas.</w:t>
      </w:r>
    </w:p>
    <w:p w14:paraId="27A43463" w14:textId="7F9C91E5" w:rsidR="1E43E1D7" w:rsidRDefault="1E43E1D7" w:rsidP="3FFB4DF0">
      <w:pPr>
        <w:spacing w:after="0"/>
        <w:ind w:left="720"/>
        <w:jc w:val="both"/>
      </w:pPr>
      <w:r w:rsidRPr="3FFB4DF0">
        <w:rPr>
          <w:rFonts w:eastAsia="Arial" w:cs="Arial"/>
          <w:b/>
          <w:bCs/>
          <w:color w:val="000000" w:themeColor="text1"/>
          <w:szCs w:val="24"/>
        </w:rPr>
        <w:t>Funcionalidades Relevantes:</w:t>
      </w:r>
    </w:p>
    <w:p w14:paraId="2122D87E" w14:textId="2221CAB0" w:rsidR="1E43E1D7" w:rsidRDefault="1E43E1D7" w:rsidP="00370177">
      <w:pPr>
        <w:pStyle w:val="Prrafodelista"/>
        <w:numPr>
          <w:ilvl w:val="0"/>
          <w:numId w:val="17"/>
        </w:numPr>
        <w:spacing w:after="0"/>
        <w:ind w:left="1440"/>
        <w:jc w:val="both"/>
        <w:rPr>
          <w:rFonts w:eastAsia="Arial" w:cs="Arial"/>
          <w:color w:val="000000" w:themeColor="text1"/>
          <w:szCs w:val="24"/>
        </w:rPr>
      </w:pPr>
      <w:r w:rsidRPr="3FFB4DF0">
        <w:rPr>
          <w:rFonts w:eastAsia="Arial" w:cs="Arial"/>
          <w:color w:val="000000" w:themeColor="text1"/>
          <w:szCs w:val="24"/>
        </w:rPr>
        <w:t>Proceso de Aprobación de Repartidores</w:t>
      </w:r>
    </w:p>
    <w:p w14:paraId="4B252421" w14:textId="370C3A33" w:rsidR="1E43E1D7" w:rsidRDefault="1E43E1D7" w:rsidP="00370177">
      <w:pPr>
        <w:pStyle w:val="Prrafodelista"/>
        <w:numPr>
          <w:ilvl w:val="0"/>
          <w:numId w:val="17"/>
        </w:numPr>
        <w:spacing w:after="0"/>
        <w:ind w:left="1440"/>
        <w:jc w:val="both"/>
        <w:rPr>
          <w:rFonts w:eastAsia="Arial" w:cs="Arial"/>
          <w:color w:val="000000" w:themeColor="text1"/>
          <w:szCs w:val="24"/>
        </w:rPr>
      </w:pPr>
      <w:r w:rsidRPr="3FFB4DF0">
        <w:rPr>
          <w:rFonts w:eastAsia="Arial" w:cs="Arial"/>
          <w:color w:val="000000" w:themeColor="text1"/>
          <w:szCs w:val="24"/>
        </w:rPr>
        <w:t>Asignación y Gestión de Entregas</w:t>
      </w:r>
    </w:p>
    <w:p w14:paraId="573D4794" w14:textId="1CDE96C3" w:rsidR="1E43E1D7" w:rsidRDefault="1E43E1D7" w:rsidP="00370177">
      <w:pPr>
        <w:pStyle w:val="Prrafodelista"/>
        <w:numPr>
          <w:ilvl w:val="0"/>
          <w:numId w:val="14"/>
        </w:numPr>
        <w:spacing w:after="0"/>
        <w:jc w:val="both"/>
        <w:rPr>
          <w:rFonts w:eastAsia="Arial" w:cs="Arial"/>
          <w:b/>
          <w:bCs/>
          <w:color w:val="000000" w:themeColor="text1"/>
          <w:szCs w:val="24"/>
        </w:rPr>
      </w:pPr>
      <w:r w:rsidRPr="3FFB4DF0">
        <w:rPr>
          <w:rFonts w:eastAsia="Arial" w:cs="Arial"/>
          <w:b/>
          <w:bCs/>
          <w:color w:val="000000" w:themeColor="text1"/>
          <w:szCs w:val="24"/>
        </w:rPr>
        <w:t>Administradores de Empresa:</w:t>
      </w:r>
    </w:p>
    <w:p w14:paraId="4AB01A07" w14:textId="71814FF9" w:rsidR="1E43E1D7" w:rsidRDefault="1E43E1D7" w:rsidP="3FFB4DF0">
      <w:pPr>
        <w:spacing w:after="0"/>
        <w:ind w:left="720"/>
        <w:jc w:val="both"/>
      </w:pPr>
      <w:r w:rsidRPr="3FFB4DF0">
        <w:rPr>
          <w:rFonts w:eastAsia="Arial" w:cs="Arial"/>
          <w:b/>
          <w:bCs/>
          <w:color w:val="000000" w:themeColor="text1"/>
          <w:szCs w:val="24"/>
        </w:rPr>
        <w:t>Características:</w:t>
      </w:r>
    </w:p>
    <w:p w14:paraId="1A81F403" w14:textId="7A393190" w:rsidR="1E43E1D7" w:rsidRDefault="1E43E1D7" w:rsidP="00370177">
      <w:pPr>
        <w:pStyle w:val="Prrafodelista"/>
        <w:numPr>
          <w:ilvl w:val="0"/>
          <w:numId w:val="16"/>
        </w:numPr>
        <w:spacing w:after="0"/>
        <w:ind w:left="1440"/>
        <w:jc w:val="both"/>
        <w:rPr>
          <w:rFonts w:eastAsia="Arial" w:cs="Arial"/>
          <w:color w:val="000000" w:themeColor="text1"/>
          <w:szCs w:val="24"/>
        </w:rPr>
      </w:pPr>
      <w:r w:rsidRPr="3FFB4DF0">
        <w:rPr>
          <w:rFonts w:eastAsia="Arial" w:cs="Arial"/>
          <w:color w:val="000000" w:themeColor="text1"/>
          <w:szCs w:val="24"/>
        </w:rPr>
        <w:t>Personal de la empresa encargado de la administración y supervisión del sistema.</w:t>
      </w:r>
    </w:p>
    <w:p w14:paraId="70514361" w14:textId="7EB02598" w:rsidR="1E43E1D7" w:rsidRDefault="1E43E1D7" w:rsidP="00370177">
      <w:pPr>
        <w:pStyle w:val="Prrafodelista"/>
        <w:numPr>
          <w:ilvl w:val="0"/>
          <w:numId w:val="16"/>
        </w:numPr>
        <w:spacing w:after="0"/>
        <w:ind w:left="1440"/>
        <w:jc w:val="both"/>
        <w:rPr>
          <w:rFonts w:eastAsia="Arial" w:cs="Arial"/>
          <w:color w:val="000000" w:themeColor="text1"/>
          <w:szCs w:val="24"/>
        </w:rPr>
      </w:pPr>
      <w:r w:rsidRPr="3FFB4DF0">
        <w:rPr>
          <w:rFonts w:eastAsia="Arial" w:cs="Arial"/>
          <w:color w:val="000000" w:themeColor="text1"/>
          <w:szCs w:val="24"/>
        </w:rPr>
        <w:t>Tienen acceso a funcionalidades de gestión y generación de informes.</w:t>
      </w:r>
    </w:p>
    <w:p w14:paraId="27E983B6" w14:textId="3199DA4E" w:rsidR="1E43E1D7" w:rsidRDefault="1E43E1D7" w:rsidP="3FFB4DF0">
      <w:pPr>
        <w:spacing w:after="0"/>
        <w:ind w:left="720"/>
        <w:jc w:val="both"/>
      </w:pPr>
      <w:r w:rsidRPr="3FFB4DF0">
        <w:rPr>
          <w:rFonts w:eastAsia="Arial" w:cs="Arial"/>
          <w:b/>
          <w:bCs/>
          <w:color w:val="000000" w:themeColor="text1"/>
          <w:szCs w:val="24"/>
        </w:rPr>
        <w:t>Funcionalidades Relevantes:</w:t>
      </w:r>
    </w:p>
    <w:p w14:paraId="458A405E" w14:textId="472935F0" w:rsidR="1E43E1D7" w:rsidRDefault="1E43E1D7" w:rsidP="00370177">
      <w:pPr>
        <w:pStyle w:val="Prrafodelista"/>
        <w:numPr>
          <w:ilvl w:val="0"/>
          <w:numId w:val="15"/>
        </w:numPr>
        <w:spacing w:after="0"/>
        <w:ind w:left="1440"/>
        <w:jc w:val="both"/>
        <w:rPr>
          <w:rFonts w:eastAsia="Arial" w:cs="Arial"/>
          <w:color w:val="000000" w:themeColor="text1"/>
          <w:szCs w:val="24"/>
        </w:rPr>
      </w:pPr>
      <w:r w:rsidRPr="3FFB4DF0">
        <w:rPr>
          <w:rFonts w:eastAsia="Arial" w:cs="Arial"/>
          <w:color w:val="000000" w:themeColor="text1"/>
          <w:szCs w:val="24"/>
        </w:rPr>
        <w:t>Panel de Administración</w:t>
      </w:r>
    </w:p>
    <w:p w14:paraId="183E169F" w14:textId="71CCF582" w:rsidR="1E43E1D7" w:rsidRDefault="1E43E1D7" w:rsidP="00370177">
      <w:pPr>
        <w:pStyle w:val="Prrafodelista"/>
        <w:numPr>
          <w:ilvl w:val="0"/>
          <w:numId w:val="15"/>
        </w:numPr>
        <w:spacing w:after="0"/>
        <w:ind w:left="1440"/>
        <w:jc w:val="both"/>
        <w:rPr>
          <w:rFonts w:eastAsia="Arial" w:cs="Arial"/>
          <w:color w:val="000000" w:themeColor="text1"/>
          <w:szCs w:val="24"/>
        </w:rPr>
      </w:pPr>
      <w:r w:rsidRPr="3FFB4DF0">
        <w:rPr>
          <w:rFonts w:eastAsia="Arial" w:cs="Arial"/>
          <w:color w:val="000000" w:themeColor="text1"/>
          <w:szCs w:val="24"/>
        </w:rPr>
        <w:t>Análisis de Datos para la Toma de Decisiones</w:t>
      </w:r>
    </w:p>
    <w:p w14:paraId="3DD355C9" w14:textId="0731CE30" w:rsidR="004A27D5" w:rsidRDefault="004A27D5" w:rsidP="3FFB4DF0">
      <w:pPr>
        <w:shd w:val="clear" w:color="auto" w:fill="FFFFFF" w:themeFill="background1"/>
        <w:spacing w:after="0" w:line="240" w:lineRule="auto"/>
        <w:rPr>
          <w:rFonts w:eastAsia="Times New Roman" w:cs="Arial"/>
          <w:color w:val="00B050"/>
          <w:lang w:eastAsia="es-VE"/>
        </w:rPr>
      </w:pPr>
    </w:p>
    <w:p w14:paraId="5E684D0C" w14:textId="77777777" w:rsidR="00D33474" w:rsidRPr="00D33474" w:rsidRDefault="00D33474" w:rsidP="00370177">
      <w:pPr>
        <w:pStyle w:val="Ttulo1"/>
        <w:numPr>
          <w:ilvl w:val="0"/>
          <w:numId w:val="2"/>
        </w:numPr>
        <w:ind w:left="567" w:hanging="567"/>
        <w:rPr>
          <w:lang w:val="en-US"/>
        </w:rPr>
      </w:pPr>
      <w:bookmarkStart w:id="9" w:name="_Toc511650910"/>
      <w:r w:rsidRPr="260E22E4">
        <w:rPr>
          <w:lang w:val="en-US"/>
        </w:rPr>
        <w:t>Entorno operativo</w:t>
      </w:r>
      <w:bookmarkEnd w:id="9"/>
    </w:p>
    <w:p w14:paraId="717AAFBA" w14:textId="77777777" w:rsidR="00412507" w:rsidRDefault="00412507" w:rsidP="00EA590D">
      <w:pPr>
        <w:shd w:val="clear" w:color="auto" w:fill="FFFFFF"/>
        <w:spacing w:after="0" w:line="240" w:lineRule="auto"/>
        <w:rPr>
          <w:rFonts w:eastAsia="Times New Roman" w:cs="Arial"/>
          <w:color w:val="00B050"/>
          <w:szCs w:val="24"/>
          <w:lang w:eastAsia="es-VE"/>
        </w:rPr>
      </w:pPr>
    </w:p>
    <w:p w14:paraId="5E4862A8" w14:textId="3B40BB65" w:rsidR="004A27D5" w:rsidRDefault="503103B8" w:rsidP="3FFB4DF0">
      <w:pPr>
        <w:spacing w:after="0" w:line="240" w:lineRule="auto"/>
        <w:ind w:left="360"/>
        <w:jc w:val="both"/>
      </w:pPr>
      <w:r w:rsidRPr="3FFB4DF0">
        <w:rPr>
          <w:rFonts w:eastAsia="Arial" w:cs="Arial"/>
          <w:color w:val="000000" w:themeColor="text1"/>
          <w:szCs w:val="24"/>
        </w:rPr>
        <w:t>El entorno operativo del sistema INTAPP abarca los siguientes aspectos:</w:t>
      </w:r>
    </w:p>
    <w:p w14:paraId="39430157" w14:textId="24456707" w:rsidR="004A27D5" w:rsidRDefault="503103B8" w:rsidP="3FFB4DF0">
      <w:pPr>
        <w:spacing w:after="0" w:line="240" w:lineRule="auto"/>
        <w:ind w:left="360"/>
        <w:jc w:val="both"/>
      </w:pPr>
      <w:r w:rsidRPr="3FFB4DF0">
        <w:rPr>
          <w:rFonts w:eastAsia="Arial" w:cs="Arial"/>
          <w:b/>
          <w:bCs/>
          <w:color w:val="000000" w:themeColor="text1"/>
          <w:szCs w:val="24"/>
        </w:rPr>
        <w:t xml:space="preserve"> </w:t>
      </w:r>
    </w:p>
    <w:p w14:paraId="4DAC9D74" w14:textId="42A5CD85"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Plataforma de Hardware:</w:t>
      </w:r>
    </w:p>
    <w:p w14:paraId="2B0E688A" w14:textId="56A0BF85" w:rsidR="004A27D5" w:rsidRDefault="503103B8" w:rsidP="00370177">
      <w:pPr>
        <w:pStyle w:val="Prrafodelista"/>
        <w:numPr>
          <w:ilvl w:val="0"/>
          <w:numId w:val="13"/>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El software INTAPP está diseñado para operar en dispositivos móviles y computadoras de escritorio convencionales.</w:t>
      </w:r>
    </w:p>
    <w:p w14:paraId="57B56C35" w14:textId="5D2AE0C5" w:rsidR="004A27D5" w:rsidRDefault="503103B8" w:rsidP="00370177">
      <w:pPr>
        <w:pStyle w:val="Prrafodelista"/>
        <w:numPr>
          <w:ilvl w:val="0"/>
          <w:numId w:val="13"/>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lastRenderedPageBreak/>
        <w:t>Es compatible con una amplia gama de dispositivos, incluidos teléfonos inteligentes, tabletas y computadoras portátiles o de escritorio.</w:t>
      </w:r>
    </w:p>
    <w:p w14:paraId="62370524" w14:textId="6C458A25"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Sistema Operativo:</w:t>
      </w:r>
    </w:p>
    <w:p w14:paraId="7E289020" w14:textId="7059A696" w:rsidR="004A27D5" w:rsidRDefault="503103B8" w:rsidP="3FFB4DF0">
      <w:pPr>
        <w:spacing w:after="0" w:line="240" w:lineRule="auto"/>
        <w:ind w:left="720"/>
        <w:jc w:val="both"/>
      </w:pPr>
      <w:r w:rsidRPr="3FFB4DF0">
        <w:rPr>
          <w:rFonts w:eastAsia="Arial" w:cs="Arial"/>
          <w:color w:val="000000" w:themeColor="text1"/>
          <w:szCs w:val="24"/>
        </w:rPr>
        <w:t>Para dispositivos móviles, INTAPP es compatible con los siguientes sistemas operativos:</w:t>
      </w:r>
    </w:p>
    <w:p w14:paraId="2570B287" w14:textId="0AE0C46A" w:rsidR="004A27D5" w:rsidRDefault="503103B8" w:rsidP="00370177">
      <w:pPr>
        <w:pStyle w:val="Prrafodelista"/>
        <w:numPr>
          <w:ilvl w:val="0"/>
          <w:numId w:val="12"/>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iOS (iPhone y iPad) - Versiones compatibles: iOS 12 y superiores.</w:t>
      </w:r>
    </w:p>
    <w:p w14:paraId="3A417573" w14:textId="2BAE5772" w:rsidR="004A27D5" w:rsidRDefault="503103B8" w:rsidP="00370177">
      <w:pPr>
        <w:pStyle w:val="Prrafodelista"/>
        <w:numPr>
          <w:ilvl w:val="0"/>
          <w:numId w:val="12"/>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Android - Versiones compatibles: Android 7.0 (Nougat) y superiores.</w:t>
      </w:r>
    </w:p>
    <w:p w14:paraId="1D193154" w14:textId="1EF7AD08" w:rsidR="004A27D5" w:rsidRDefault="503103B8" w:rsidP="3FFB4DF0">
      <w:pPr>
        <w:spacing w:after="0" w:line="240" w:lineRule="auto"/>
        <w:ind w:left="720"/>
        <w:jc w:val="both"/>
      </w:pPr>
      <w:r w:rsidRPr="3FFB4DF0">
        <w:rPr>
          <w:rFonts w:eastAsia="Arial" w:cs="Arial"/>
          <w:color w:val="000000" w:themeColor="text1"/>
          <w:szCs w:val="24"/>
        </w:rPr>
        <w:t>Para computadoras de escritorio, INTAPP es compatible con los siguientes sistemas operativos:</w:t>
      </w:r>
    </w:p>
    <w:p w14:paraId="7E61371C" w14:textId="1A46282E" w:rsidR="004A27D5" w:rsidRDefault="503103B8" w:rsidP="00370177">
      <w:pPr>
        <w:pStyle w:val="Prrafodelista"/>
        <w:numPr>
          <w:ilvl w:val="0"/>
          <w:numId w:val="11"/>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Windows - Versiones compatibles: Windows 7 y superiores.</w:t>
      </w:r>
    </w:p>
    <w:p w14:paraId="402C21D9" w14:textId="34FF1734" w:rsidR="004A27D5" w:rsidRDefault="503103B8" w:rsidP="00370177">
      <w:pPr>
        <w:pStyle w:val="Prrafodelista"/>
        <w:numPr>
          <w:ilvl w:val="0"/>
          <w:numId w:val="11"/>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macOS - Versiones compatibles: macOS 10.13 (High Sierra) y superiores.</w:t>
      </w:r>
    </w:p>
    <w:p w14:paraId="51F2B791" w14:textId="4746F1BB" w:rsidR="004A27D5" w:rsidRDefault="503103B8" w:rsidP="00370177">
      <w:pPr>
        <w:pStyle w:val="Prrafodelista"/>
        <w:numPr>
          <w:ilvl w:val="0"/>
          <w:numId w:val="11"/>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Linux - Versiones compatibles: Distribuciones populares compatibles con navegadores web modernos.</w:t>
      </w:r>
    </w:p>
    <w:p w14:paraId="35074FC7" w14:textId="59981C5B"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Navegadores Web:</w:t>
      </w:r>
    </w:p>
    <w:p w14:paraId="73653D6A" w14:textId="6D21EF62" w:rsidR="004A27D5" w:rsidRDefault="503103B8" w:rsidP="3FFB4DF0">
      <w:pPr>
        <w:spacing w:after="0" w:line="240" w:lineRule="auto"/>
        <w:ind w:left="720"/>
        <w:jc w:val="both"/>
      </w:pPr>
      <w:r w:rsidRPr="3FFB4DF0">
        <w:rPr>
          <w:rFonts w:eastAsia="Arial" w:cs="Arial"/>
          <w:color w:val="000000" w:themeColor="text1"/>
          <w:szCs w:val="24"/>
        </w:rPr>
        <w:t>Para acceder a la versión web de INTAPP, se recomienda el uso de los siguientes navegadores web actualizados:</w:t>
      </w:r>
    </w:p>
    <w:p w14:paraId="419C964A" w14:textId="59FCDC1C"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Google Chrome - Última versión estable recomendada.</w:t>
      </w:r>
    </w:p>
    <w:p w14:paraId="20E5A683" w14:textId="30E2DED7"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Mozilla Firefox - Última versión estable recomendada.</w:t>
      </w:r>
    </w:p>
    <w:p w14:paraId="083DC570" w14:textId="5E9BB129"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Safari - Última versión estable compatible (para usuarios de macOS e iOS).</w:t>
      </w:r>
    </w:p>
    <w:p w14:paraId="03F061F0" w14:textId="2646CF29" w:rsidR="004A27D5" w:rsidRDefault="503103B8" w:rsidP="00370177">
      <w:pPr>
        <w:pStyle w:val="Prrafodelista"/>
        <w:numPr>
          <w:ilvl w:val="0"/>
          <w:numId w:val="10"/>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Microsoft Edge - Última versión estable compatible.</w:t>
      </w:r>
    </w:p>
    <w:p w14:paraId="5D119AB8" w14:textId="7EA58944" w:rsidR="004A27D5" w:rsidRDefault="503103B8" w:rsidP="00370177">
      <w:pPr>
        <w:pStyle w:val="Prrafodelista"/>
        <w:numPr>
          <w:ilvl w:val="0"/>
          <w:numId w:val="8"/>
        </w:numPr>
        <w:spacing w:after="0" w:line="240" w:lineRule="auto"/>
        <w:jc w:val="both"/>
        <w:rPr>
          <w:rFonts w:eastAsia="Arial" w:cs="Arial"/>
          <w:b/>
          <w:bCs/>
          <w:color w:val="000000" w:themeColor="text1"/>
          <w:szCs w:val="24"/>
        </w:rPr>
      </w:pPr>
      <w:r w:rsidRPr="3FFB4DF0">
        <w:rPr>
          <w:rFonts w:eastAsia="Arial" w:cs="Arial"/>
          <w:b/>
          <w:bCs/>
          <w:color w:val="000000" w:themeColor="text1"/>
          <w:szCs w:val="24"/>
        </w:rPr>
        <w:t>Conectividad a Internet:</w:t>
      </w:r>
    </w:p>
    <w:p w14:paraId="6D9F29FB" w14:textId="12D9B037" w:rsidR="004A27D5" w:rsidRDefault="503103B8" w:rsidP="3FFB4DF0">
      <w:pPr>
        <w:spacing w:after="0" w:line="240" w:lineRule="auto"/>
        <w:ind w:left="720"/>
        <w:jc w:val="both"/>
      </w:pPr>
      <w:r w:rsidRPr="3FFB4DF0">
        <w:rPr>
          <w:rFonts w:eastAsia="Arial" w:cs="Arial"/>
          <w:color w:val="000000" w:themeColor="text1"/>
          <w:szCs w:val="24"/>
        </w:rPr>
        <w:t>INTAPP requiere una conexión a Internet estable para su funcionamiento óptimo.</w:t>
      </w:r>
    </w:p>
    <w:p w14:paraId="2908EB2C" w14:textId="22AEE1C4" w:rsidR="004A27D5" w:rsidRDefault="503103B8" w:rsidP="00370177">
      <w:pPr>
        <w:pStyle w:val="Prrafodelista"/>
        <w:numPr>
          <w:ilvl w:val="0"/>
          <w:numId w:val="9"/>
        </w:numPr>
        <w:spacing w:after="0" w:line="240" w:lineRule="auto"/>
        <w:ind w:left="1440"/>
        <w:jc w:val="both"/>
        <w:rPr>
          <w:rFonts w:eastAsia="Arial" w:cs="Arial"/>
          <w:color w:val="000000" w:themeColor="text1"/>
          <w:szCs w:val="24"/>
        </w:rPr>
      </w:pPr>
      <w:r w:rsidRPr="3FFB4DF0">
        <w:rPr>
          <w:rFonts w:eastAsia="Arial" w:cs="Arial"/>
          <w:color w:val="000000" w:themeColor="text1"/>
          <w:szCs w:val="24"/>
        </w:rPr>
        <w:t>Se recomienda una conexión de banda ancha (Wi-Fi, 3G/4G, etc.) para una experiencia fluida.</w:t>
      </w:r>
    </w:p>
    <w:p w14:paraId="121FD38A" w14:textId="77777777" w:rsidR="004A27D5" w:rsidRDefault="004A27D5" w:rsidP="00EA590D">
      <w:pPr>
        <w:shd w:val="clear" w:color="auto" w:fill="FFFFFF"/>
        <w:spacing w:after="0" w:line="240" w:lineRule="auto"/>
        <w:rPr>
          <w:rFonts w:eastAsia="Times New Roman" w:cs="Arial"/>
          <w:color w:val="00B050"/>
          <w:szCs w:val="24"/>
          <w:lang w:eastAsia="es-VE"/>
        </w:rPr>
      </w:pPr>
    </w:p>
    <w:p w14:paraId="4DA04AA3" w14:textId="127A3CFF" w:rsidR="00245AC1" w:rsidRDefault="0071315B" w:rsidP="00245AC1">
      <w:pPr>
        <w:pStyle w:val="Ttulo1"/>
        <w:numPr>
          <w:ilvl w:val="0"/>
          <w:numId w:val="2"/>
        </w:numPr>
        <w:ind w:left="567" w:hanging="567"/>
        <w:rPr>
          <w:lang w:val="en-US"/>
        </w:rPr>
      </w:pPr>
      <w:bookmarkStart w:id="10" w:name="_Toc511650911"/>
      <w:r w:rsidRPr="260E22E4">
        <w:rPr>
          <w:lang w:val="en-US"/>
        </w:rPr>
        <w:t>Re</w:t>
      </w:r>
      <w:r w:rsidR="00D33474" w:rsidRPr="260E22E4">
        <w:rPr>
          <w:lang w:val="en-US"/>
        </w:rPr>
        <w:t>querimientos funcionales</w:t>
      </w:r>
      <w:bookmarkEnd w:id="10"/>
    </w:p>
    <w:p w14:paraId="1FB71A6B" w14:textId="77777777" w:rsidR="00245AC1" w:rsidRPr="00245AC1" w:rsidRDefault="00245AC1" w:rsidP="00245AC1">
      <w:pPr>
        <w:rPr>
          <w:lang w:val="es-EC"/>
        </w:rPr>
      </w:pPr>
      <w:r w:rsidRPr="00245AC1">
        <w:rPr>
          <w:b/>
          <w:bCs/>
          <w:lang w:val="es-EC"/>
        </w:rPr>
        <w:t>Gestión de usuarios:</w:t>
      </w:r>
    </w:p>
    <w:p w14:paraId="4E7D2B46" w14:textId="77777777" w:rsidR="00245AC1" w:rsidRPr="00245AC1" w:rsidRDefault="00245AC1" w:rsidP="00245AC1">
      <w:pPr>
        <w:numPr>
          <w:ilvl w:val="0"/>
          <w:numId w:val="21"/>
        </w:numPr>
        <w:rPr>
          <w:lang w:val="es-EC"/>
        </w:rPr>
      </w:pPr>
      <w:r w:rsidRPr="00245AC1">
        <w:rPr>
          <w:lang w:val="es-EC"/>
        </w:rPr>
        <w:t>El sistema deberá permitir a los usuarios mayores de 18 años registrarse y crear cuentas utilizando información personal válida.</w:t>
      </w:r>
    </w:p>
    <w:p w14:paraId="32F2034F" w14:textId="77777777" w:rsidR="00245AC1" w:rsidRPr="00245AC1" w:rsidRDefault="00245AC1" w:rsidP="00245AC1">
      <w:pPr>
        <w:numPr>
          <w:ilvl w:val="0"/>
          <w:numId w:val="21"/>
        </w:numPr>
        <w:rPr>
          <w:lang w:val="es-EC"/>
        </w:rPr>
      </w:pPr>
      <w:r w:rsidRPr="00245AC1">
        <w:rPr>
          <w:lang w:val="es-EC"/>
        </w:rPr>
        <w:t>El sistema deberá permitir a los usuarios crear y actualizar sus perfiles, incluyendo información como nombre, dirección, número de teléfono y preferencias de entrega.</w:t>
      </w:r>
    </w:p>
    <w:p w14:paraId="0975B03D" w14:textId="77777777" w:rsidR="00245AC1" w:rsidRPr="00245AC1" w:rsidRDefault="00245AC1" w:rsidP="00245AC1">
      <w:pPr>
        <w:numPr>
          <w:ilvl w:val="0"/>
          <w:numId w:val="21"/>
        </w:numPr>
        <w:rPr>
          <w:lang w:val="es-EC"/>
        </w:rPr>
      </w:pPr>
      <w:r w:rsidRPr="00245AC1">
        <w:rPr>
          <w:lang w:val="es-EC"/>
        </w:rPr>
        <w:t>El sistema deberá permitir a los usuarios agregar, editar y eliminar direcciones de entrega.</w:t>
      </w:r>
    </w:p>
    <w:p w14:paraId="02F6D307" w14:textId="77777777" w:rsidR="00245AC1" w:rsidRPr="00245AC1" w:rsidRDefault="00245AC1" w:rsidP="00245AC1">
      <w:pPr>
        <w:rPr>
          <w:lang w:val="es-EC"/>
        </w:rPr>
      </w:pPr>
      <w:r w:rsidRPr="00245AC1">
        <w:rPr>
          <w:b/>
          <w:bCs/>
          <w:lang w:val="es-EC"/>
        </w:rPr>
        <w:lastRenderedPageBreak/>
        <w:t>Gestión de pedidos:</w:t>
      </w:r>
    </w:p>
    <w:p w14:paraId="520A763A" w14:textId="77777777" w:rsidR="00245AC1" w:rsidRPr="00245AC1" w:rsidRDefault="00245AC1" w:rsidP="00245AC1">
      <w:pPr>
        <w:numPr>
          <w:ilvl w:val="0"/>
          <w:numId w:val="22"/>
        </w:numPr>
        <w:rPr>
          <w:lang w:val="es-EC"/>
        </w:rPr>
      </w:pPr>
      <w:r w:rsidRPr="00245AC1">
        <w:rPr>
          <w:lang w:val="es-EC"/>
        </w:rPr>
        <w:t>El sistema deberá permitir a los usuarios realizar pedidos de agua embotellada seleccionando la cantidad deseada y la dirección de entrega.</w:t>
      </w:r>
    </w:p>
    <w:p w14:paraId="7666823C" w14:textId="77777777" w:rsidR="00245AC1" w:rsidRPr="00245AC1" w:rsidRDefault="00245AC1" w:rsidP="00245AC1">
      <w:pPr>
        <w:numPr>
          <w:ilvl w:val="0"/>
          <w:numId w:val="22"/>
        </w:numPr>
        <w:rPr>
          <w:lang w:val="es-EC"/>
        </w:rPr>
      </w:pPr>
      <w:r w:rsidRPr="00245AC1">
        <w:rPr>
          <w:lang w:val="es-EC"/>
        </w:rPr>
        <w:t>El sistema deberá permitir a los usuarios realizar un seguimiento del estado de sus pedidos en tiempo real, incluyendo la ubicación del distribuidor y el tiempo estimado de llegada.</w:t>
      </w:r>
    </w:p>
    <w:p w14:paraId="559F2F9B" w14:textId="77777777" w:rsidR="00245AC1" w:rsidRPr="00245AC1" w:rsidRDefault="00245AC1" w:rsidP="00245AC1">
      <w:pPr>
        <w:numPr>
          <w:ilvl w:val="0"/>
          <w:numId w:val="22"/>
        </w:numPr>
        <w:rPr>
          <w:lang w:val="es-EC"/>
        </w:rPr>
      </w:pPr>
      <w:r w:rsidRPr="00245AC1">
        <w:rPr>
          <w:lang w:val="es-EC"/>
        </w:rPr>
        <w:t>El sistema deberá mantener un historial de todos los pedidos realizados por los usuarios.</w:t>
      </w:r>
    </w:p>
    <w:p w14:paraId="56F2383B" w14:textId="77777777" w:rsidR="00245AC1" w:rsidRPr="00245AC1" w:rsidRDefault="00245AC1" w:rsidP="00245AC1">
      <w:pPr>
        <w:rPr>
          <w:lang w:val="es-EC"/>
        </w:rPr>
      </w:pPr>
      <w:r w:rsidRPr="00245AC1">
        <w:rPr>
          <w:b/>
          <w:bCs/>
          <w:lang w:val="es-EC"/>
        </w:rPr>
        <w:t>Gestión de distribuidores:</w:t>
      </w:r>
    </w:p>
    <w:p w14:paraId="256410FE" w14:textId="64402837" w:rsidR="00245AC1" w:rsidRPr="00245AC1" w:rsidRDefault="00245AC1" w:rsidP="00245AC1">
      <w:pPr>
        <w:numPr>
          <w:ilvl w:val="0"/>
          <w:numId w:val="23"/>
        </w:numPr>
        <w:rPr>
          <w:lang w:val="es-EC"/>
        </w:rPr>
      </w:pPr>
      <w:r w:rsidRPr="00245AC1">
        <w:rPr>
          <w:lang w:val="es-EC"/>
        </w:rPr>
        <w:t>El sistema deberá permitir a los distribuidores</w:t>
      </w:r>
      <w:r>
        <w:rPr>
          <w:lang w:val="es-EC"/>
        </w:rPr>
        <w:t xml:space="preserve"> solicitar ser distribuidor </w:t>
      </w:r>
      <w:r w:rsidRPr="00245AC1">
        <w:rPr>
          <w:lang w:val="es-EC"/>
        </w:rPr>
        <w:t>y crear cuentas utilizando información comercial válida.</w:t>
      </w:r>
    </w:p>
    <w:p w14:paraId="0AECA6C9" w14:textId="77777777" w:rsidR="00245AC1" w:rsidRPr="00245AC1" w:rsidRDefault="00245AC1" w:rsidP="00245AC1">
      <w:pPr>
        <w:numPr>
          <w:ilvl w:val="0"/>
          <w:numId w:val="23"/>
        </w:numPr>
        <w:rPr>
          <w:lang w:val="es-EC"/>
        </w:rPr>
      </w:pPr>
      <w:r w:rsidRPr="00245AC1">
        <w:rPr>
          <w:lang w:val="es-EC"/>
        </w:rPr>
        <w:t>El sistema deberá permitir a los distribuidores crear y actualizar sus perfiles, incluyendo información como nombre comercial, dirección, número de teléfono y zona de servicio.</w:t>
      </w:r>
    </w:p>
    <w:p w14:paraId="33C71D93" w14:textId="77777777" w:rsidR="00245AC1" w:rsidRPr="00245AC1" w:rsidRDefault="00245AC1" w:rsidP="00245AC1">
      <w:pPr>
        <w:numPr>
          <w:ilvl w:val="0"/>
          <w:numId w:val="23"/>
        </w:numPr>
        <w:rPr>
          <w:lang w:val="es-EC"/>
        </w:rPr>
      </w:pPr>
      <w:r w:rsidRPr="00245AC1">
        <w:rPr>
          <w:lang w:val="es-EC"/>
        </w:rPr>
        <w:t>El sistema deberá permitir a los distribuidores actualizar el estado del pedido, indicando si el pedido está en camino, entregado o si ha habido algún problema.</w:t>
      </w:r>
    </w:p>
    <w:p w14:paraId="78C65ED9" w14:textId="77777777" w:rsidR="00245AC1" w:rsidRPr="00245AC1" w:rsidRDefault="00245AC1" w:rsidP="00245AC1">
      <w:pPr>
        <w:rPr>
          <w:lang w:val="es-EC"/>
        </w:rPr>
      </w:pPr>
      <w:r w:rsidRPr="00245AC1">
        <w:rPr>
          <w:b/>
          <w:bCs/>
          <w:lang w:val="es-EC"/>
        </w:rPr>
        <w:t>Geolocalización:</w:t>
      </w:r>
    </w:p>
    <w:p w14:paraId="6D31B1DA" w14:textId="77777777" w:rsidR="00245AC1" w:rsidRPr="00245AC1" w:rsidRDefault="00245AC1" w:rsidP="00245AC1">
      <w:pPr>
        <w:numPr>
          <w:ilvl w:val="0"/>
          <w:numId w:val="24"/>
        </w:numPr>
        <w:rPr>
          <w:lang w:val="es-EC"/>
        </w:rPr>
      </w:pPr>
      <w:r w:rsidRPr="00245AC1">
        <w:rPr>
          <w:lang w:val="es-EC"/>
        </w:rPr>
        <w:t>El sistema deberá permitir a los usuarios ver la ubicación en tiempo real de los distribuidores asignados a sus pedidos.</w:t>
      </w:r>
    </w:p>
    <w:p w14:paraId="2680DE53" w14:textId="77777777" w:rsidR="00245AC1" w:rsidRPr="00245AC1" w:rsidRDefault="00245AC1" w:rsidP="00245AC1">
      <w:pPr>
        <w:numPr>
          <w:ilvl w:val="0"/>
          <w:numId w:val="24"/>
        </w:numPr>
        <w:rPr>
          <w:lang w:val="es-EC"/>
        </w:rPr>
      </w:pPr>
      <w:r w:rsidRPr="00245AC1">
        <w:rPr>
          <w:lang w:val="es-EC"/>
        </w:rPr>
        <w:t>El sistema deberá optimizar las rutas de entrega para los distribuidores, con el fin de minimizar el tiempo y la distancia recorrida.</w:t>
      </w:r>
    </w:p>
    <w:p w14:paraId="38DDDFCF" w14:textId="77777777" w:rsidR="00245AC1" w:rsidRPr="00245AC1" w:rsidRDefault="00245AC1" w:rsidP="00245AC1">
      <w:pPr>
        <w:rPr>
          <w:lang w:val="es-EC"/>
        </w:rPr>
      </w:pPr>
      <w:r w:rsidRPr="00245AC1">
        <w:rPr>
          <w:b/>
          <w:bCs/>
          <w:lang w:val="es-EC"/>
        </w:rPr>
        <w:t>Pagos:</w:t>
      </w:r>
    </w:p>
    <w:p w14:paraId="32DFD0E1" w14:textId="0C5D2C87" w:rsidR="00245AC1" w:rsidRPr="00245AC1" w:rsidRDefault="00245AC1" w:rsidP="00245AC1">
      <w:pPr>
        <w:numPr>
          <w:ilvl w:val="0"/>
          <w:numId w:val="25"/>
        </w:numPr>
        <w:rPr>
          <w:lang w:val="es-EC"/>
        </w:rPr>
      </w:pPr>
      <w:r w:rsidRPr="00245AC1">
        <w:rPr>
          <w:lang w:val="es-EC"/>
        </w:rPr>
        <w:t xml:space="preserve">El sistema deberá integrarse con </w:t>
      </w:r>
      <w:r>
        <w:rPr>
          <w:lang w:val="es-EC"/>
        </w:rPr>
        <w:t>PayPal que permita</w:t>
      </w:r>
      <w:r w:rsidRPr="00245AC1">
        <w:rPr>
          <w:lang w:val="es-EC"/>
        </w:rPr>
        <w:t xml:space="preserve"> a los usuarios pagar sus pedidos en línea</w:t>
      </w:r>
      <w:r>
        <w:rPr>
          <w:lang w:val="es-EC"/>
        </w:rPr>
        <w:t>.</w:t>
      </w:r>
    </w:p>
    <w:p w14:paraId="4F5D28EB" w14:textId="77777777" w:rsidR="00245AC1" w:rsidRPr="00245AC1" w:rsidRDefault="00245AC1" w:rsidP="00245AC1">
      <w:pPr>
        <w:numPr>
          <w:ilvl w:val="0"/>
          <w:numId w:val="25"/>
        </w:numPr>
        <w:rPr>
          <w:lang w:val="es-EC"/>
        </w:rPr>
      </w:pPr>
      <w:r w:rsidRPr="00245AC1">
        <w:rPr>
          <w:lang w:val="es-EC"/>
        </w:rPr>
        <w:t>El sistema deberá generar facturas digitales para cada pedido, incluyendo detalles como el número de pedido, la fecha, la información del cliente, la información del distribuidor, los productos pedidos y el importe total.</w:t>
      </w:r>
    </w:p>
    <w:p w14:paraId="43F7AFC3" w14:textId="77777777" w:rsidR="00245AC1" w:rsidRPr="00245AC1" w:rsidRDefault="00245AC1" w:rsidP="00245AC1">
      <w:pPr>
        <w:rPr>
          <w:lang w:val="es-EC"/>
        </w:rPr>
      </w:pPr>
      <w:r w:rsidRPr="00245AC1">
        <w:rPr>
          <w:b/>
          <w:bCs/>
          <w:lang w:val="es-EC"/>
        </w:rPr>
        <w:t>Análisis de datos:</w:t>
      </w:r>
    </w:p>
    <w:p w14:paraId="101EB75D" w14:textId="77777777" w:rsidR="00245AC1" w:rsidRPr="00245AC1" w:rsidRDefault="00245AC1" w:rsidP="00245AC1">
      <w:pPr>
        <w:numPr>
          <w:ilvl w:val="0"/>
          <w:numId w:val="26"/>
        </w:numPr>
        <w:rPr>
          <w:lang w:val="es-EC"/>
        </w:rPr>
      </w:pPr>
      <w:r w:rsidRPr="00245AC1">
        <w:rPr>
          <w:lang w:val="es-EC"/>
        </w:rPr>
        <w:lastRenderedPageBreak/>
        <w:t>El sistema deberá generar informes sobre el comportamiento de los clientes, las tendencias de demanda y el rendimiento del sistema de distribución.</w:t>
      </w:r>
    </w:p>
    <w:p w14:paraId="5F2446CF" w14:textId="06356C87" w:rsidR="009F3230" w:rsidRDefault="00245AC1" w:rsidP="009F3230">
      <w:pPr>
        <w:numPr>
          <w:ilvl w:val="0"/>
          <w:numId w:val="26"/>
        </w:numPr>
        <w:rPr>
          <w:lang w:val="es-EC"/>
        </w:rPr>
      </w:pPr>
      <w:r w:rsidRPr="00245AC1">
        <w:rPr>
          <w:lang w:val="es-EC"/>
        </w:rPr>
        <w:t>El sistema deberá proporcionar una interfaz de usuario para visualizar los datos generados, incluyendo gráficos y tablas.</w:t>
      </w:r>
    </w:p>
    <w:p w14:paraId="0DFA03F9" w14:textId="77777777" w:rsidR="009F3230" w:rsidRDefault="009F3230" w:rsidP="009F3230">
      <w:pPr>
        <w:rPr>
          <w:lang w:val="es-EC"/>
        </w:rPr>
      </w:pPr>
    </w:p>
    <w:p w14:paraId="7F4B4EE5" w14:textId="1DC47D87" w:rsidR="009F3230" w:rsidRPr="009F3230" w:rsidRDefault="009F3230" w:rsidP="009F3230">
      <w:pPr>
        <w:jc w:val="both"/>
        <w:rPr>
          <w:b/>
          <w:bCs/>
          <w:lang w:val="es-EC"/>
        </w:rPr>
      </w:pPr>
      <w:r w:rsidRPr="009F3230">
        <w:rPr>
          <w:b/>
          <w:bCs/>
          <w:lang w:val="es-EC"/>
        </w:rPr>
        <w:t>7.1 Registro y gestión de usuarios</w:t>
      </w:r>
    </w:p>
    <w:p w14:paraId="071E9E68" w14:textId="77777777" w:rsidR="009F3230" w:rsidRPr="009F3230" w:rsidRDefault="009F3230" w:rsidP="009F3230">
      <w:pPr>
        <w:jc w:val="both"/>
        <w:rPr>
          <w:lang w:val="es-EC"/>
        </w:rPr>
      </w:pPr>
      <w:r w:rsidRPr="009F3230">
        <w:rPr>
          <w:b/>
          <w:bCs/>
          <w:lang w:val="es-EC"/>
        </w:rPr>
        <w:t>Descripción:</w:t>
      </w:r>
      <w:r w:rsidRPr="009F3230">
        <w:rPr>
          <w:lang w:val="es-EC"/>
        </w:rPr>
        <w:t xml:space="preserve"> Permite a los usuarios crear y gestionar sus cuentas.</w:t>
      </w:r>
    </w:p>
    <w:p w14:paraId="3CAFAEF5" w14:textId="77777777" w:rsidR="009F3230" w:rsidRPr="009F3230" w:rsidRDefault="009F3230" w:rsidP="009F3230">
      <w:pPr>
        <w:jc w:val="both"/>
        <w:rPr>
          <w:lang w:val="es-EC"/>
        </w:rPr>
      </w:pPr>
      <w:r w:rsidRPr="009F3230">
        <w:rPr>
          <w:b/>
          <w:bCs/>
          <w:lang w:val="es-EC"/>
        </w:rPr>
        <w:t>Prioridad:</w:t>
      </w:r>
      <w:r w:rsidRPr="009F3230">
        <w:rPr>
          <w:lang w:val="es-EC"/>
        </w:rPr>
        <w:t xml:space="preserve"> Alta</w:t>
      </w:r>
    </w:p>
    <w:p w14:paraId="3AD7C92B" w14:textId="77777777" w:rsidR="009F3230" w:rsidRPr="009F3230" w:rsidRDefault="009F3230" w:rsidP="009F3230">
      <w:pPr>
        <w:jc w:val="both"/>
        <w:rPr>
          <w:lang w:val="es-EC"/>
        </w:rPr>
      </w:pPr>
      <w:r w:rsidRPr="009F3230">
        <w:rPr>
          <w:b/>
          <w:bCs/>
          <w:lang w:val="es-EC"/>
        </w:rPr>
        <w:t>Acciones iniciadoras y comportamiento esperado:</w:t>
      </w:r>
    </w:p>
    <w:p w14:paraId="034D3A23" w14:textId="77777777" w:rsidR="009F3230" w:rsidRPr="009F3230" w:rsidRDefault="009F3230" w:rsidP="009F3230">
      <w:pPr>
        <w:numPr>
          <w:ilvl w:val="0"/>
          <w:numId w:val="32"/>
        </w:numPr>
        <w:jc w:val="both"/>
        <w:rPr>
          <w:lang w:val="es-EC"/>
        </w:rPr>
      </w:pPr>
      <w:r w:rsidRPr="009F3230">
        <w:rPr>
          <w:lang w:val="es-EC"/>
        </w:rPr>
        <w:t>El usuario accede a la página de registro.</w:t>
      </w:r>
    </w:p>
    <w:p w14:paraId="44BBF714" w14:textId="77777777" w:rsidR="009F3230" w:rsidRPr="009F3230" w:rsidRDefault="009F3230" w:rsidP="009F3230">
      <w:pPr>
        <w:numPr>
          <w:ilvl w:val="0"/>
          <w:numId w:val="32"/>
        </w:numPr>
        <w:jc w:val="both"/>
        <w:rPr>
          <w:lang w:val="es-EC"/>
        </w:rPr>
      </w:pPr>
      <w:r w:rsidRPr="009F3230">
        <w:rPr>
          <w:lang w:val="es-EC"/>
        </w:rPr>
        <w:t>El usuario ingresa su información personal, incluyendo nombre, apellido, dirección de correo electrónico, contraseña, fecha de nacimiento y país.</w:t>
      </w:r>
    </w:p>
    <w:p w14:paraId="7A02941B" w14:textId="77777777" w:rsidR="009F3230" w:rsidRPr="009F3230" w:rsidRDefault="009F3230" w:rsidP="009F3230">
      <w:pPr>
        <w:numPr>
          <w:ilvl w:val="0"/>
          <w:numId w:val="32"/>
        </w:numPr>
        <w:jc w:val="both"/>
        <w:rPr>
          <w:lang w:val="es-EC"/>
        </w:rPr>
      </w:pPr>
      <w:r w:rsidRPr="009F3230">
        <w:rPr>
          <w:lang w:val="es-EC"/>
        </w:rPr>
        <w:t>El sistema valida la información ingresada para garantizar que sea válida y completa.</w:t>
      </w:r>
    </w:p>
    <w:p w14:paraId="4FF8B87C" w14:textId="77777777" w:rsidR="009F3230" w:rsidRPr="009F3230" w:rsidRDefault="009F3230" w:rsidP="009F3230">
      <w:pPr>
        <w:numPr>
          <w:ilvl w:val="0"/>
          <w:numId w:val="32"/>
        </w:numPr>
        <w:jc w:val="both"/>
        <w:rPr>
          <w:lang w:val="es-EC"/>
        </w:rPr>
      </w:pPr>
      <w:r w:rsidRPr="009F3230">
        <w:rPr>
          <w:lang w:val="es-EC"/>
        </w:rPr>
        <w:t>Si la información es válida, el sistema envía un correo electrónico de confirmación al usuario.</w:t>
      </w:r>
    </w:p>
    <w:p w14:paraId="13CA3D73" w14:textId="77777777" w:rsidR="009F3230" w:rsidRPr="009F3230" w:rsidRDefault="009F3230" w:rsidP="009F3230">
      <w:pPr>
        <w:numPr>
          <w:ilvl w:val="0"/>
          <w:numId w:val="32"/>
        </w:numPr>
        <w:jc w:val="both"/>
        <w:rPr>
          <w:lang w:val="es-EC"/>
        </w:rPr>
      </w:pPr>
      <w:r w:rsidRPr="009F3230">
        <w:rPr>
          <w:lang w:val="es-EC"/>
        </w:rPr>
        <w:t>El usuario hace clic en el enlace de confirmación en el correo electrónico para activar su cuenta.</w:t>
      </w:r>
    </w:p>
    <w:p w14:paraId="50A4146E" w14:textId="77777777" w:rsidR="009F3230" w:rsidRPr="009F3230" w:rsidRDefault="009F3230" w:rsidP="009F3230">
      <w:pPr>
        <w:numPr>
          <w:ilvl w:val="0"/>
          <w:numId w:val="32"/>
        </w:numPr>
        <w:jc w:val="both"/>
        <w:rPr>
          <w:lang w:val="es-EC"/>
        </w:rPr>
      </w:pPr>
      <w:r w:rsidRPr="009F3230">
        <w:rPr>
          <w:lang w:val="es-EC"/>
        </w:rPr>
        <w:t>Una vez activada la cuenta, el usuario puede iniciar sesión en el sistema.</w:t>
      </w:r>
    </w:p>
    <w:p w14:paraId="41B0ADE2" w14:textId="77777777" w:rsidR="009F3230" w:rsidRPr="009F3230" w:rsidRDefault="009F3230" w:rsidP="009F3230">
      <w:pPr>
        <w:numPr>
          <w:ilvl w:val="0"/>
          <w:numId w:val="32"/>
        </w:numPr>
        <w:jc w:val="both"/>
        <w:rPr>
          <w:lang w:val="es-EC"/>
        </w:rPr>
      </w:pPr>
      <w:r w:rsidRPr="009F3230">
        <w:rPr>
          <w:lang w:val="es-EC"/>
        </w:rPr>
        <w:t>El usuario puede acceder a su perfil y actualizar su información personal, incluyendo nombre, dirección, número de teléfono y preferencias de entrega.</w:t>
      </w:r>
    </w:p>
    <w:p w14:paraId="320B7C7D" w14:textId="77777777" w:rsidR="009F3230" w:rsidRPr="009F3230" w:rsidRDefault="009F3230" w:rsidP="009F3230">
      <w:pPr>
        <w:numPr>
          <w:ilvl w:val="0"/>
          <w:numId w:val="32"/>
        </w:numPr>
        <w:jc w:val="both"/>
        <w:rPr>
          <w:lang w:val="es-EC"/>
        </w:rPr>
      </w:pPr>
      <w:r w:rsidRPr="009F3230">
        <w:rPr>
          <w:lang w:val="es-EC"/>
        </w:rPr>
        <w:t>El usuario puede agregar, editar y eliminar direcciones de entrega.</w:t>
      </w:r>
    </w:p>
    <w:p w14:paraId="7DB38286" w14:textId="77777777" w:rsidR="009F3230" w:rsidRPr="009F3230" w:rsidRDefault="009F3230" w:rsidP="009F3230">
      <w:pPr>
        <w:jc w:val="both"/>
        <w:rPr>
          <w:lang w:val="es-EC"/>
        </w:rPr>
      </w:pPr>
      <w:r w:rsidRPr="009F3230">
        <w:rPr>
          <w:b/>
          <w:bCs/>
          <w:lang w:val="es-EC"/>
        </w:rPr>
        <w:t>Requerimientos funcionales:</w:t>
      </w:r>
    </w:p>
    <w:p w14:paraId="6AA35AF1" w14:textId="77777777" w:rsidR="009F3230" w:rsidRPr="009F3230" w:rsidRDefault="009F3230" w:rsidP="009F3230">
      <w:pPr>
        <w:jc w:val="both"/>
        <w:rPr>
          <w:lang w:val="es-EC"/>
        </w:rPr>
      </w:pPr>
      <w:r w:rsidRPr="009F3230">
        <w:rPr>
          <w:b/>
          <w:bCs/>
          <w:lang w:val="es-EC"/>
        </w:rPr>
        <w:t>REQ-1:</w:t>
      </w:r>
      <w:r w:rsidRPr="009F3230">
        <w:rPr>
          <w:lang w:val="es-EC"/>
        </w:rPr>
        <w:t xml:space="preserve"> El sistema debe permitir a los usuarios mayores de 18 años registrarse y crear cuentas utilizando información personal válida.</w:t>
      </w:r>
    </w:p>
    <w:p w14:paraId="17E4D0F4"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 formulario de registro que permita al usuario ingresar su información personal. El sistema debe </w:t>
      </w:r>
      <w:r w:rsidRPr="009F3230">
        <w:rPr>
          <w:lang w:val="es-EC"/>
        </w:rPr>
        <w:lastRenderedPageBreak/>
        <w:t>validar la información ingresada para garantizar que sea válida y completa (por ejemplo, la dirección de correo electrónico debe estar en un formato válido, la fecha de nacimiento debe ser anterior a la fecha actual, etc.). El sistema debe enviar un correo electrónico de confirmación al usuario para verificar su dirección de correo electrónico.</w:t>
      </w:r>
    </w:p>
    <w:p w14:paraId="4030EEB7"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usuario no ingresa toda la información requerida o si los datos no son válidos.</w:t>
      </w:r>
    </w:p>
    <w:p w14:paraId="3042C6A9" w14:textId="77777777" w:rsidR="009F3230" w:rsidRPr="009F3230" w:rsidRDefault="009F3230" w:rsidP="009F3230">
      <w:pPr>
        <w:jc w:val="both"/>
        <w:rPr>
          <w:lang w:val="es-EC"/>
        </w:rPr>
      </w:pPr>
      <w:r w:rsidRPr="009F3230">
        <w:rPr>
          <w:b/>
          <w:bCs/>
          <w:lang w:val="es-EC"/>
        </w:rPr>
        <w:t>REQ-2:</w:t>
      </w:r>
      <w:r w:rsidRPr="009F3230">
        <w:rPr>
          <w:lang w:val="es-EC"/>
        </w:rPr>
        <w:t xml:space="preserve"> El sistema debe permitir a los usuarios crear y actualizar sus perfiles.</w:t>
      </w:r>
    </w:p>
    <w:p w14:paraId="0CCC159E"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una sección de perfil que permita al usuario ver y actualizar su información personal. El sistema debe validar la información ingresada para garantizar que sea válida y completa.</w:t>
      </w:r>
    </w:p>
    <w:p w14:paraId="0C66082C"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usuario no ingresa toda la información requerida o si los datos no son válidos.</w:t>
      </w:r>
    </w:p>
    <w:p w14:paraId="4154352F" w14:textId="77777777" w:rsidR="009F3230" w:rsidRPr="009F3230" w:rsidRDefault="009F3230" w:rsidP="009F3230">
      <w:pPr>
        <w:jc w:val="both"/>
        <w:rPr>
          <w:lang w:val="es-EC"/>
        </w:rPr>
      </w:pPr>
      <w:r w:rsidRPr="009F3230">
        <w:rPr>
          <w:b/>
          <w:bCs/>
          <w:lang w:val="es-EC"/>
        </w:rPr>
        <w:t>REQ-3:</w:t>
      </w:r>
      <w:r w:rsidRPr="009F3230">
        <w:rPr>
          <w:lang w:val="es-EC"/>
        </w:rPr>
        <w:t xml:space="preserve"> El sistema debe permitir a los usuarios agregar, editar y eliminar direcciones de entrega.</w:t>
      </w:r>
    </w:p>
    <w:p w14:paraId="56892490"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una sección de direcciones de entrega que permita al usuario agregar, editar y eliminar direcciones de entrega. El sistema debe validar la información ingresada para garantizar que sea válida y completa (por ejemplo, la dirección debe incluir la calle, el número, la ciudad, el estado y el código postal).</w:t>
      </w:r>
    </w:p>
    <w:p w14:paraId="664C9601"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usuario no ingresa toda la información requerida o si los datos no son válidos.</w:t>
      </w:r>
    </w:p>
    <w:p w14:paraId="64238EDE" w14:textId="6897AF23" w:rsidR="009F3230" w:rsidRDefault="009F3230" w:rsidP="009F3230">
      <w:pPr>
        <w:jc w:val="both"/>
        <w:rPr>
          <w:b/>
          <w:bCs/>
        </w:rPr>
      </w:pPr>
      <w:r>
        <w:rPr>
          <w:b/>
          <w:bCs/>
          <w:lang w:val="es-EC"/>
        </w:rPr>
        <w:t xml:space="preserve">7.2 </w:t>
      </w:r>
      <w:r w:rsidRPr="009F3230">
        <w:rPr>
          <w:b/>
          <w:bCs/>
        </w:rPr>
        <w:t>Realización y seguimiento de pedidos</w:t>
      </w:r>
    </w:p>
    <w:p w14:paraId="716202AB" w14:textId="77777777" w:rsidR="009F3230" w:rsidRPr="009F3230" w:rsidRDefault="009F3230" w:rsidP="009F3230">
      <w:pPr>
        <w:jc w:val="both"/>
        <w:rPr>
          <w:lang w:val="es-EC"/>
        </w:rPr>
      </w:pPr>
      <w:r w:rsidRPr="009F3230">
        <w:rPr>
          <w:b/>
          <w:bCs/>
          <w:lang w:val="es-EC"/>
        </w:rPr>
        <w:t>Descripción:</w:t>
      </w:r>
      <w:r w:rsidRPr="009F3230">
        <w:rPr>
          <w:lang w:val="es-EC"/>
        </w:rPr>
        <w:t xml:space="preserve"> Permite a los usuarios realizar pedidos de agua embotellada y realizar un seguimiento de su estado.</w:t>
      </w:r>
    </w:p>
    <w:p w14:paraId="580D5E85" w14:textId="77777777" w:rsidR="009F3230" w:rsidRPr="009F3230" w:rsidRDefault="009F3230" w:rsidP="009F3230">
      <w:pPr>
        <w:jc w:val="both"/>
        <w:rPr>
          <w:lang w:val="es-EC"/>
        </w:rPr>
      </w:pPr>
      <w:r w:rsidRPr="009F3230">
        <w:rPr>
          <w:b/>
          <w:bCs/>
          <w:lang w:val="es-EC"/>
        </w:rPr>
        <w:t>Prioridad:</w:t>
      </w:r>
      <w:r w:rsidRPr="009F3230">
        <w:rPr>
          <w:lang w:val="es-EC"/>
        </w:rPr>
        <w:t xml:space="preserve"> Alta</w:t>
      </w:r>
    </w:p>
    <w:p w14:paraId="13EFECA9" w14:textId="77777777" w:rsidR="009F3230" w:rsidRPr="009F3230" w:rsidRDefault="009F3230" w:rsidP="009F3230">
      <w:pPr>
        <w:jc w:val="both"/>
        <w:rPr>
          <w:lang w:val="es-EC"/>
        </w:rPr>
      </w:pPr>
      <w:r w:rsidRPr="009F3230">
        <w:rPr>
          <w:b/>
          <w:bCs/>
          <w:lang w:val="es-EC"/>
        </w:rPr>
        <w:t>Acciones iniciadoras y comportamiento esperado:</w:t>
      </w:r>
    </w:p>
    <w:p w14:paraId="7656C8C9" w14:textId="77777777" w:rsidR="009F3230" w:rsidRPr="009F3230" w:rsidRDefault="009F3230" w:rsidP="009F3230">
      <w:pPr>
        <w:numPr>
          <w:ilvl w:val="0"/>
          <w:numId w:val="33"/>
        </w:numPr>
        <w:jc w:val="both"/>
        <w:rPr>
          <w:lang w:val="es-EC"/>
        </w:rPr>
      </w:pPr>
      <w:r w:rsidRPr="009F3230">
        <w:rPr>
          <w:lang w:val="es-EC"/>
        </w:rPr>
        <w:t>El usuario accede a la sección de pedidos.</w:t>
      </w:r>
    </w:p>
    <w:p w14:paraId="7A61CC77" w14:textId="77777777" w:rsidR="009F3230" w:rsidRPr="009F3230" w:rsidRDefault="009F3230" w:rsidP="009F3230">
      <w:pPr>
        <w:numPr>
          <w:ilvl w:val="0"/>
          <w:numId w:val="33"/>
        </w:numPr>
        <w:jc w:val="both"/>
        <w:rPr>
          <w:lang w:val="es-EC"/>
        </w:rPr>
      </w:pPr>
      <w:r w:rsidRPr="009F3230">
        <w:rPr>
          <w:lang w:val="es-EC"/>
        </w:rPr>
        <w:lastRenderedPageBreak/>
        <w:t>El usuario selecciona el tipo de agua embotellada que desea comprar.</w:t>
      </w:r>
    </w:p>
    <w:p w14:paraId="14EDDE67" w14:textId="77777777" w:rsidR="009F3230" w:rsidRPr="009F3230" w:rsidRDefault="009F3230" w:rsidP="009F3230">
      <w:pPr>
        <w:numPr>
          <w:ilvl w:val="0"/>
          <w:numId w:val="33"/>
        </w:numPr>
        <w:jc w:val="both"/>
        <w:rPr>
          <w:lang w:val="es-EC"/>
        </w:rPr>
      </w:pPr>
      <w:r w:rsidRPr="009F3230">
        <w:rPr>
          <w:lang w:val="es-EC"/>
        </w:rPr>
        <w:t>El usuario ingresa la cantidad deseada de agua embotellada.</w:t>
      </w:r>
    </w:p>
    <w:p w14:paraId="0479E1EC" w14:textId="77777777" w:rsidR="009F3230" w:rsidRPr="009F3230" w:rsidRDefault="009F3230" w:rsidP="009F3230">
      <w:pPr>
        <w:numPr>
          <w:ilvl w:val="0"/>
          <w:numId w:val="33"/>
        </w:numPr>
        <w:jc w:val="both"/>
        <w:rPr>
          <w:lang w:val="es-EC"/>
        </w:rPr>
      </w:pPr>
      <w:r w:rsidRPr="009F3230">
        <w:rPr>
          <w:lang w:val="es-EC"/>
        </w:rPr>
        <w:t>El usuario selecciona la dirección de entrega.</w:t>
      </w:r>
    </w:p>
    <w:p w14:paraId="52DCDFAB" w14:textId="77777777" w:rsidR="009F3230" w:rsidRPr="009F3230" w:rsidRDefault="009F3230" w:rsidP="009F3230">
      <w:pPr>
        <w:numPr>
          <w:ilvl w:val="0"/>
          <w:numId w:val="33"/>
        </w:numPr>
        <w:jc w:val="both"/>
        <w:rPr>
          <w:lang w:val="es-EC"/>
        </w:rPr>
      </w:pPr>
      <w:r w:rsidRPr="009F3230">
        <w:rPr>
          <w:lang w:val="es-EC"/>
        </w:rPr>
        <w:t>El usuario revisa el resumen del pedido, incluyendo el tipo de agua, la cantidad, la dirección de entrega y el importe total.</w:t>
      </w:r>
    </w:p>
    <w:p w14:paraId="7E7D8127" w14:textId="77777777" w:rsidR="009F3230" w:rsidRPr="009F3230" w:rsidRDefault="009F3230" w:rsidP="009F3230">
      <w:pPr>
        <w:numPr>
          <w:ilvl w:val="0"/>
          <w:numId w:val="33"/>
        </w:numPr>
        <w:jc w:val="both"/>
        <w:rPr>
          <w:lang w:val="es-EC"/>
        </w:rPr>
      </w:pPr>
      <w:r w:rsidRPr="009F3230">
        <w:rPr>
          <w:lang w:val="es-EC"/>
        </w:rPr>
        <w:t>El usuario confirma el pedido.</w:t>
      </w:r>
    </w:p>
    <w:p w14:paraId="2FD0B3CC" w14:textId="77777777" w:rsidR="009F3230" w:rsidRPr="009F3230" w:rsidRDefault="009F3230" w:rsidP="009F3230">
      <w:pPr>
        <w:numPr>
          <w:ilvl w:val="0"/>
          <w:numId w:val="33"/>
        </w:numPr>
        <w:jc w:val="both"/>
        <w:rPr>
          <w:lang w:val="es-EC"/>
        </w:rPr>
      </w:pPr>
      <w:r w:rsidRPr="009F3230">
        <w:rPr>
          <w:lang w:val="es-EC"/>
        </w:rPr>
        <w:t>El sistema procesa el pedido y envía una confirmación al usuario por correo electrónico.</w:t>
      </w:r>
    </w:p>
    <w:p w14:paraId="748E720C" w14:textId="77777777" w:rsidR="009F3230" w:rsidRPr="009F3230" w:rsidRDefault="009F3230" w:rsidP="009F3230">
      <w:pPr>
        <w:numPr>
          <w:ilvl w:val="0"/>
          <w:numId w:val="33"/>
        </w:numPr>
        <w:jc w:val="both"/>
        <w:rPr>
          <w:lang w:val="es-EC"/>
        </w:rPr>
      </w:pPr>
      <w:r w:rsidRPr="009F3230">
        <w:rPr>
          <w:lang w:val="es-EC"/>
        </w:rPr>
        <w:t>El usuario puede realizar un seguimiento del estado de su pedido en la sección de pedidos.</w:t>
      </w:r>
    </w:p>
    <w:p w14:paraId="17BA2781" w14:textId="77777777" w:rsidR="009F3230" w:rsidRPr="009F3230" w:rsidRDefault="009F3230" w:rsidP="009F3230">
      <w:pPr>
        <w:numPr>
          <w:ilvl w:val="0"/>
          <w:numId w:val="33"/>
        </w:numPr>
        <w:jc w:val="both"/>
        <w:rPr>
          <w:lang w:val="es-EC"/>
        </w:rPr>
      </w:pPr>
      <w:r w:rsidRPr="009F3230">
        <w:rPr>
          <w:lang w:val="es-EC"/>
        </w:rPr>
        <w:t>El sistema muestra el estado actual del pedido, incluyendo la ubicación del distribuidor y el tiempo estimado de llegada.</w:t>
      </w:r>
    </w:p>
    <w:p w14:paraId="5B8A3E21" w14:textId="77777777" w:rsidR="009F3230" w:rsidRPr="009F3230" w:rsidRDefault="009F3230" w:rsidP="009F3230">
      <w:pPr>
        <w:jc w:val="both"/>
        <w:rPr>
          <w:lang w:val="es-EC"/>
        </w:rPr>
      </w:pPr>
      <w:r w:rsidRPr="009F3230">
        <w:rPr>
          <w:b/>
          <w:bCs/>
          <w:lang w:val="es-EC"/>
        </w:rPr>
        <w:t>Requerimientos funcionales:</w:t>
      </w:r>
    </w:p>
    <w:p w14:paraId="617E4FA7" w14:textId="77777777" w:rsidR="009F3230" w:rsidRPr="009F3230" w:rsidRDefault="009F3230" w:rsidP="009F3230">
      <w:pPr>
        <w:jc w:val="both"/>
        <w:rPr>
          <w:lang w:val="es-EC"/>
        </w:rPr>
      </w:pPr>
      <w:r w:rsidRPr="009F3230">
        <w:rPr>
          <w:b/>
          <w:bCs/>
          <w:lang w:val="es-EC"/>
        </w:rPr>
        <w:t>REQ-4:</w:t>
      </w:r>
      <w:r w:rsidRPr="009F3230">
        <w:rPr>
          <w:lang w:val="es-EC"/>
        </w:rPr>
        <w:t xml:space="preserve"> El sistema debe permitir a los usuarios realizar pedidos de agua embotellada seleccionando la cantidad deseada y la dirección de entrega.</w:t>
      </w:r>
    </w:p>
    <w:p w14:paraId="45C2A770"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una sección de pedidos que permita al usuario seleccionar el tipo de agua embotellada, la cantidad deseada y la dirección de entrega. El sistema debe calcular el importe total del pedido, incluyendo el precio del agua embotellada y los costos de envío. El sistema debe permitir al usuario confirmar el pedido.</w:t>
      </w:r>
    </w:p>
    <w:p w14:paraId="579E517F"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usuario no selecciona un tipo de agua embotellada, no ingresa la cantidad deseada o no selecciona una dirección de entrega.</w:t>
      </w:r>
    </w:p>
    <w:p w14:paraId="6FA95EDC" w14:textId="77777777" w:rsidR="009F3230" w:rsidRPr="009F3230" w:rsidRDefault="009F3230" w:rsidP="009F3230">
      <w:pPr>
        <w:jc w:val="both"/>
        <w:rPr>
          <w:lang w:val="es-EC"/>
        </w:rPr>
      </w:pPr>
      <w:r w:rsidRPr="009F3230">
        <w:rPr>
          <w:b/>
          <w:bCs/>
          <w:lang w:val="es-EC"/>
        </w:rPr>
        <w:t>REQ-5:</w:t>
      </w:r>
      <w:r w:rsidRPr="009F3230">
        <w:rPr>
          <w:lang w:val="es-EC"/>
        </w:rPr>
        <w:t xml:space="preserve"> El sistema debe permitir a los usuarios realizar un seguimiento del estado de sus pedidos en tiempo real.</w:t>
      </w:r>
    </w:p>
    <w:p w14:paraId="6CCA70D4"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mostrar una sección de seguimiento de pedidos que permita al usuario ver el estado actual de cada uno de sus pedidos. El sistema debe mostrar la ubicación del distribuidor asignado al pedido, el tiempo estimado de llegada y cualquier otra información relevante sobre el estado del pedido. El sistema debe actualizar la información de seguimiento en tiempo real.</w:t>
      </w:r>
    </w:p>
    <w:p w14:paraId="2D576064" w14:textId="77777777" w:rsidR="009F3230" w:rsidRPr="009F3230" w:rsidRDefault="009F3230" w:rsidP="009F3230">
      <w:pPr>
        <w:jc w:val="both"/>
        <w:rPr>
          <w:lang w:val="es-EC"/>
        </w:rPr>
      </w:pPr>
      <w:r w:rsidRPr="009F3230">
        <w:rPr>
          <w:b/>
          <w:bCs/>
          <w:lang w:val="es-EC"/>
        </w:rPr>
        <w:lastRenderedPageBreak/>
        <w:t>Manejo de errores y entradas inválidas:</w:t>
      </w:r>
      <w:r w:rsidRPr="009F3230">
        <w:rPr>
          <w:lang w:val="es-EC"/>
        </w:rPr>
        <w:t xml:space="preserve"> El sistema debe mostrar un mensaje de error si el pedido no se encuentra o si no hay información de seguimiento disponible.</w:t>
      </w:r>
    </w:p>
    <w:p w14:paraId="0C199B0C" w14:textId="77777777" w:rsidR="009F3230" w:rsidRPr="009F3230" w:rsidRDefault="009F3230" w:rsidP="009F3230">
      <w:pPr>
        <w:jc w:val="both"/>
        <w:rPr>
          <w:lang w:val="es-EC"/>
        </w:rPr>
      </w:pPr>
      <w:r w:rsidRPr="009F3230">
        <w:rPr>
          <w:b/>
          <w:bCs/>
          <w:lang w:val="es-EC"/>
        </w:rPr>
        <w:t>REQ-6:</w:t>
      </w:r>
      <w:r w:rsidRPr="009F3230">
        <w:rPr>
          <w:lang w:val="es-EC"/>
        </w:rPr>
        <w:t xml:space="preserve"> El sistema debe mantener un historial de todos los pedidos realizados por los usuarios.</w:t>
      </w:r>
    </w:p>
    <w:p w14:paraId="4D5DD01C"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almacenar un historial de todos los pedidos realizados por los usuarios, incluyendo el número de pedido, la fecha del pedido, la información del cliente, la información del distribuidor, los productos pedidos, el importe total y el estado del pedido. El usuario debe poder acceder a su historial de pedidos en la sección de pedidos.</w:t>
      </w:r>
    </w:p>
    <w:p w14:paraId="23059738"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historial de pedidos no está disponible.</w:t>
      </w:r>
    </w:p>
    <w:p w14:paraId="0D04CEA1" w14:textId="48977376" w:rsidR="009F3230" w:rsidRPr="009F3230" w:rsidRDefault="009F3230" w:rsidP="009F3230">
      <w:pPr>
        <w:rPr>
          <w:b/>
          <w:bCs/>
          <w:lang w:val="es-EC"/>
        </w:rPr>
      </w:pPr>
      <w:r>
        <w:rPr>
          <w:b/>
          <w:bCs/>
          <w:lang w:val="es-EC"/>
        </w:rPr>
        <w:t xml:space="preserve">7.3 </w:t>
      </w:r>
      <w:r w:rsidRPr="009F3230">
        <w:rPr>
          <w:b/>
          <w:bCs/>
        </w:rPr>
        <w:t>Solicitud y gestión de cuentas de distribuidores</w:t>
      </w:r>
    </w:p>
    <w:p w14:paraId="0EAC641D" w14:textId="77777777" w:rsidR="009F3230" w:rsidRPr="009F3230" w:rsidRDefault="009F3230" w:rsidP="009F3230">
      <w:pPr>
        <w:jc w:val="both"/>
        <w:rPr>
          <w:lang w:val="es-EC"/>
        </w:rPr>
      </w:pPr>
      <w:r w:rsidRPr="009F3230">
        <w:rPr>
          <w:b/>
          <w:bCs/>
          <w:lang w:val="es-EC"/>
        </w:rPr>
        <w:t>Descripción:</w:t>
      </w:r>
      <w:r w:rsidRPr="009F3230">
        <w:rPr>
          <w:lang w:val="es-EC"/>
        </w:rPr>
        <w:t xml:space="preserve"> Permite a los distribuidores solicitar ser distribuidores y gestionar sus cuentas.</w:t>
      </w:r>
    </w:p>
    <w:p w14:paraId="0689646F" w14:textId="77777777" w:rsidR="009F3230" w:rsidRPr="009F3230" w:rsidRDefault="009F3230" w:rsidP="009F3230">
      <w:pPr>
        <w:jc w:val="both"/>
        <w:rPr>
          <w:lang w:val="es-EC"/>
        </w:rPr>
      </w:pPr>
      <w:r w:rsidRPr="009F3230">
        <w:rPr>
          <w:b/>
          <w:bCs/>
          <w:lang w:val="es-EC"/>
        </w:rPr>
        <w:t>Prioridad:</w:t>
      </w:r>
      <w:r w:rsidRPr="009F3230">
        <w:rPr>
          <w:lang w:val="es-EC"/>
        </w:rPr>
        <w:t xml:space="preserve"> Media</w:t>
      </w:r>
    </w:p>
    <w:p w14:paraId="5FDEBD21" w14:textId="77777777" w:rsidR="009F3230" w:rsidRPr="009F3230" w:rsidRDefault="009F3230" w:rsidP="009F3230">
      <w:pPr>
        <w:jc w:val="both"/>
        <w:rPr>
          <w:lang w:val="es-EC"/>
        </w:rPr>
      </w:pPr>
      <w:r w:rsidRPr="009F3230">
        <w:rPr>
          <w:b/>
          <w:bCs/>
          <w:lang w:val="es-EC"/>
        </w:rPr>
        <w:t>Acciones iniciadoras y comportamiento esperado:</w:t>
      </w:r>
    </w:p>
    <w:p w14:paraId="7F0A8DC6" w14:textId="77777777" w:rsidR="009F3230" w:rsidRPr="009F3230" w:rsidRDefault="009F3230" w:rsidP="009F3230">
      <w:pPr>
        <w:numPr>
          <w:ilvl w:val="0"/>
          <w:numId w:val="34"/>
        </w:numPr>
        <w:jc w:val="both"/>
        <w:rPr>
          <w:lang w:val="es-EC"/>
        </w:rPr>
      </w:pPr>
      <w:r w:rsidRPr="009F3230">
        <w:rPr>
          <w:lang w:val="es-EC"/>
        </w:rPr>
        <w:t>El distribuidor accede a la página de solicitud de distribuidor.</w:t>
      </w:r>
    </w:p>
    <w:p w14:paraId="52EDEF9F" w14:textId="77777777" w:rsidR="009F3230" w:rsidRPr="009F3230" w:rsidRDefault="009F3230" w:rsidP="009F3230">
      <w:pPr>
        <w:numPr>
          <w:ilvl w:val="0"/>
          <w:numId w:val="34"/>
        </w:numPr>
        <w:jc w:val="both"/>
        <w:rPr>
          <w:lang w:val="es-EC"/>
        </w:rPr>
      </w:pPr>
      <w:r w:rsidRPr="009F3230">
        <w:rPr>
          <w:lang w:val="es-EC"/>
        </w:rPr>
        <w:t>El distribuidor ingresa su información comercial, incluyendo nombre comercial, dirección, número de teléfono, zona de servicio y licencia comercial.</w:t>
      </w:r>
    </w:p>
    <w:p w14:paraId="0D0E88FF" w14:textId="77777777" w:rsidR="009F3230" w:rsidRPr="009F3230" w:rsidRDefault="009F3230" w:rsidP="009F3230">
      <w:pPr>
        <w:numPr>
          <w:ilvl w:val="0"/>
          <w:numId w:val="34"/>
        </w:numPr>
        <w:jc w:val="both"/>
        <w:rPr>
          <w:lang w:val="es-EC"/>
        </w:rPr>
      </w:pPr>
      <w:r w:rsidRPr="009F3230">
        <w:rPr>
          <w:lang w:val="es-EC"/>
        </w:rPr>
        <w:t>El sistema valida la información ingresada para garantizar que sea válida y completa.</w:t>
      </w:r>
    </w:p>
    <w:p w14:paraId="01AA5723" w14:textId="77777777" w:rsidR="009F3230" w:rsidRPr="009F3230" w:rsidRDefault="009F3230" w:rsidP="009F3230">
      <w:pPr>
        <w:numPr>
          <w:ilvl w:val="0"/>
          <w:numId w:val="34"/>
        </w:numPr>
        <w:jc w:val="both"/>
        <w:rPr>
          <w:lang w:val="es-EC"/>
        </w:rPr>
      </w:pPr>
      <w:r w:rsidRPr="009F3230">
        <w:rPr>
          <w:lang w:val="es-EC"/>
        </w:rPr>
        <w:t>Si la información es válida, el sistema envía una solicitud de revisión a un administrador del sistema.</w:t>
      </w:r>
    </w:p>
    <w:p w14:paraId="7EDD8B8A" w14:textId="77777777" w:rsidR="009F3230" w:rsidRPr="009F3230" w:rsidRDefault="009F3230" w:rsidP="009F3230">
      <w:pPr>
        <w:numPr>
          <w:ilvl w:val="0"/>
          <w:numId w:val="34"/>
        </w:numPr>
        <w:jc w:val="both"/>
        <w:rPr>
          <w:lang w:val="es-EC"/>
        </w:rPr>
      </w:pPr>
      <w:r w:rsidRPr="009F3230">
        <w:rPr>
          <w:lang w:val="es-EC"/>
        </w:rPr>
        <w:t>El administrador del sistema revisa la solicitud y aprueba o rechaza la solicitud.</w:t>
      </w:r>
    </w:p>
    <w:p w14:paraId="143F2552" w14:textId="77777777" w:rsidR="009F3230" w:rsidRPr="009F3230" w:rsidRDefault="009F3230" w:rsidP="009F3230">
      <w:pPr>
        <w:numPr>
          <w:ilvl w:val="0"/>
          <w:numId w:val="34"/>
        </w:numPr>
        <w:jc w:val="both"/>
        <w:rPr>
          <w:lang w:val="es-EC"/>
        </w:rPr>
      </w:pPr>
      <w:r w:rsidRPr="009F3230">
        <w:rPr>
          <w:lang w:val="es-EC"/>
        </w:rPr>
        <w:t>Si la solicitud es aprobada, el distribuidor recibe una notificación por correo electrónico y puede acceder a su cuenta de distribuidor.</w:t>
      </w:r>
    </w:p>
    <w:p w14:paraId="5587874A" w14:textId="77777777" w:rsidR="009F3230" w:rsidRPr="009F3230" w:rsidRDefault="009F3230" w:rsidP="009F3230">
      <w:pPr>
        <w:numPr>
          <w:ilvl w:val="0"/>
          <w:numId w:val="34"/>
        </w:numPr>
        <w:jc w:val="both"/>
        <w:rPr>
          <w:lang w:val="es-EC"/>
        </w:rPr>
      </w:pPr>
      <w:r w:rsidRPr="009F3230">
        <w:rPr>
          <w:lang w:val="es-EC"/>
        </w:rPr>
        <w:t>El distribuidor puede acceder a su perfil y actualizar su información comercial.</w:t>
      </w:r>
    </w:p>
    <w:p w14:paraId="4B5E0D2E" w14:textId="77777777" w:rsidR="009F3230" w:rsidRPr="009F3230" w:rsidRDefault="009F3230" w:rsidP="009F3230">
      <w:pPr>
        <w:numPr>
          <w:ilvl w:val="0"/>
          <w:numId w:val="34"/>
        </w:numPr>
        <w:jc w:val="both"/>
        <w:rPr>
          <w:lang w:val="es-EC"/>
        </w:rPr>
      </w:pPr>
      <w:r w:rsidRPr="009F3230">
        <w:rPr>
          <w:lang w:val="es-EC"/>
        </w:rPr>
        <w:lastRenderedPageBreak/>
        <w:t>El distribuidor puede actualizar el estado del pedido, indicando si el pedido está en camino, entregado o si ha habido algún problema.</w:t>
      </w:r>
    </w:p>
    <w:p w14:paraId="722C7BBE" w14:textId="77777777" w:rsidR="009F3230" w:rsidRPr="009F3230" w:rsidRDefault="009F3230" w:rsidP="009F3230">
      <w:pPr>
        <w:jc w:val="both"/>
        <w:rPr>
          <w:lang w:val="es-EC"/>
        </w:rPr>
      </w:pPr>
      <w:r w:rsidRPr="009F3230">
        <w:rPr>
          <w:b/>
          <w:bCs/>
          <w:lang w:val="es-EC"/>
        </w:rPr>
        <w:t>Requerimientos funcionales:</w:t>
      </w:r>
    </w:p>
    <w:p w14:paraId="2F9426A7" w14:textId="77777777" w:rsidR="009F3230" w:rsidRPr="009F3230" w:rsidRDefault="009F3230" w:rsidP="009F3230">
      <w:pPr>
        <w:jc w:val="both"/>
        <w:rPr>
          <w:lang w:val="es-EC"/>
        </w:rPr>
      </w:pPr>
      <w:r w:rsidRPr="009F3230">
        <w:rPr>
          <w:b/>
          <w:bCs/>
          <w:lang w:val="es-EC"/>
        </w:rPr>
        <w:t>REQ-7:</w:t>
      </w:r>
      <w:r w:rsidRPr="009F3230">
        <w:rPr>
          <w:lang w:val="es-EC"/>
        </w:rPr>
        <w:t xml:space="preserve"> El sistema debe permitir a los distribuidores solicitar ser distribuidor y crear cuentas utilizando información comercial válida.</w:t>
      </w:r>
    </w:p>
    <w:p w14:paraId="619BAD9B"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 formulario de solicitud de distribuidor que permita al distribuidor ingresar su información comercial. El sistema debe validar la información ingresada para garantizar que sea válida y completa (por ejemplo, la dirección debe incluir la calle, el número, la ciudad, el estado y el código postal, la licencia comercial debe ser válida). El sistema debe enviar una solicitud de revisión a un administrador del sistema.</w:t>
      </w:r>
    </w:p>
    <w:p w14:paraId="2C600474"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distribuidor no ingresa toda la información requerida o si los datos no son válidos.</w:t>
      </w:r>
    </w:p>
    <w:p w14:paraId="7A979441" w14:textId="77777777" w:rsidR="009F3230" w:rsidRPr="009F3230" w:rsidRDefault="009F3230" w:rsidP="009F3230">
      <w:pPr>
        <w:jc w:val="both"/>
        <w:rPr>
          <w:lang w:val="es-EC"/>
        </w:rPr>
      </w:pPr>
      <w:r w:rsidRPr="009F3230">
        <w:rPr>
          <w:b/>
          <w:bCs/>
          <w:lang w:val="es-EC"/>
        </w:rPr>
        <w:t>REQ-8:</w:t>
      </w:r>
      <w:r w:rsidRPr="009F3230">
        <w:rPr>
          <w:lang w:val="es-EC"/>
        </w:rPr>
        <w:t xml:space="preserve"> El sistema debe permitir a los distribuidores crear y actualizar sus perfiles.</w:t>
      </w:r>
    </w:p>
    <w:p w14:paraId="241F71B5"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una sección de perfil que permita al distribuidor ver y actualizar su información comercial. El sistema debe validar la información ingresada para garantizar que sea válida y completa.</w:t>
      </w:r>
    </w:p>
    <w:p w14:paraId="6559FC67"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distribuidor no ingresa toda la información requerida o si los datos no son válidos.</w:t>
      </w:r>
    </w:p>
    <w:p w14:paraId="4834D87B" w14:textId="77777777" w:rsidR="009F3230" w:rsidRPr="009F3230" w:rsidRDefault="009F3230" w:rsidP="009F3230">
      <w:pPr>
        <w:jc w:val="both"/>
        <w:rPr>
          <w:lang w:val="es-EC"/>
        </w:rPr>
      </w:pPr>
      <w:r w:rsidRPr="009F3230">
        <w:rPr>
          <w:b/>
          <w:bCs/>
          <w:lang w:val="es-EC"/>
        </w:rPr>
        <w:t>REQ-9:</w:t>
      </w:r>
      <w:r w:rsidRPr="009F3230">
        <w:rPr>
          <w:lang w:val="es-EC"/>
        </w:rPr>
        <w:t xml:space="preserve"> El sistema debe permitir a los distribuidores actualizar el estado del pedido.</w:t>
      </w:r>
    </w:p>
    <w:p w14:paraId="2E61B117"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proporcionar una sección de pedidos que permita al distribuidor ver y actualizar el estado de cada uno de los pedidos asignados a él. El sistema debe permitir al distribuidor seleccionar el estado del pedido (en camino, entregado, problema). El sistema debe actualizar el estado del pedido en la base de datos y notificar al usuario.</w:t>
      </w:r>
    </w:p>
    <w:p w14:paraId="74D380FD"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distribuidor no selecciona un estado válido para el pedido.</w:t>
      </w:r>
    </w:p>
    <w:p w14:paraId="2BB28293" w14:textId="3541D7AE" w:rsidR="009F3230" w:rsidRPr="009F3230" w:rsidRDefault="009F3230" w:rsidP="00645050">
      <w:pPr>
        <w:rPr>
          <w:b/>
          <w:bCs/>
          <w:lang w:val="es-EC"/>
        </w:rPr>
      </w:pPr>
      <w:r>
        <w:rPr>
          <w:b/>
          <w:bCs/>
          <w:lang w:val="es-EC"/>
        </w:rPr>
        <w:t xml:space="preserve">7.4 </w:t>
      </w:r>
      <w:r w:rsidRPr="009F3230">
        <w:rPr>
          <w:b/>
          <w:bCs/>
        </w:rPr>
        <w:t>Visualización de la ubicación de los distribuidores y optimización de rutas</w:t>
      </w:r>
    </w:p>
    <w:p w14:paraId="4353CF22" w14:textId="77777777" w:rsidR="009F3230" w:rsidRPr="009F3230" w:rsidRDefault="009F3230" w:rsidP="009F3230">
      <w:pPr>
        <w:jc w:val="both"/>
        <w:rPr>
          <w:lang w:val="es-EC"/>
        </w:rPr>
      </w:pPr>
      <w:r w:rsidRPr="009F3230">
        <w:rPr>
          <w:b/>
          <w:bCs/>
          <w:lang w:val="es-EC"/>
        </w:rPr>
        <w:lastRenderedPageBreak/>
        <w:t>Descripción:</w:t>
      </w:r>
      <w:r w:rsidRPr="009F3230">
        <w:rPr>
          <w:lang w:val="es-EC"/>
        </w:rPr>
        <w:t xml:space="preserve"> Permite a los usuarios ver la ubicación en tiempo real de los distribuidores asignados a sus pedidos y optimiza las rutas de entrega para los distribuidores.</w:t>
      </w:r>
    </w:p>
    <w:p w14:paraId="013E33A6" w14:textId="77777777" w:rsidR="009F3230" w:rsidRPr="009F3230" w:rsidRDefault="009F3230" w:rsidP="009F3230">
      <w:pPr>
        <w:jc w:val="both"/>
        <w:rPr>
          <w:lang w:val="es-EC"/>
        </w:rPr>
      </w:pPr>
      <w:r w:rsidRPr="009F3230">
        <w:rPr>
          <w:b/>
          <w:bCs/>
          <w:lang w:val="es-EC"/>
        </w:rPr>
        <w:t>Prioridad:</w:t>
      </w:r>
      <w:r w:rsidRPr="009F3230">
        <w:rPr>
          <w:lang w:val="es-EC"/>
        </w:rPr>
        <w:t xml:space="preserve"> Media</w:t>
      </w:r>
    </w:p>
    <w:p w14:paraId="4A500580" w14:textId="77777777" w:rsidR="009F3230" w:rsidRPr="009F3230" w:rsidRDefault="009F3230" w:rsidP="009F3230">
      <w:pPr>
        <w:jc w:val="both"/>
        <w:rPr>
          <w:lang w:val="es-EC"/>
        </w:rPr>
      </w:pPr>
      <w:r w:rsidRPr="009F3230">
        <w:rPr>
          <w:b/>
          <w:bCs/>
          <w:lang w:val="es-EC"/>
        </w:rPr>
        <w:t>Acciones iniciadoras y comportamiento esperado:</w:t>
      </w:r>
    </w:p>
    <w:p w14:paraId="7AEFE10E" w14:textId="77777777" w:rsidR="009F3230" w:rsidRPr="009F3230" w:rsidRDefault="009F3230" w:rsidP="009F3230">
      <w:pPr>
        <w:numPr>
          <w:ilvl w:val="0"/>
          <w:numId w:val="35"/>
        </w:numPr>
        <w:jc w:val="both"/>
        <w:rPr>
          <w:lang w:val="es-EC"/>
        </w:rPr>
      </w:pPr>
      <w:r w:rsidRPr="009F3230">
        <w:rPr>
          <w:lang w:val="es-EC"/>
        </w:rPr>
        <w:t>El usuario accede a la sección de seguimiento de pedidos.</w:t>
      </w:r>
    </w:p>
    <w:p w14:paraId="5F99CE6B" w14:textId="77777777" w:rsidR="009F3230" w:rsidRPr="009F3230" w:rsidRDefault="009F3230" w:rsidP="009F3230">
      <w:pPr>
        <w:numPr>
          <w:ilvl w:val="0"/>
          <w:numId w:val="35"/>
        </w:numPr>
        <w:jc w:val="both"/>
        <w:rPr>
          <w:lang w:val="es-EC"/>
        </w:rPr>
      </w:pPr>
      <w:r w:rsidRPr="009F3230">
        <w:rPr>
          <w:lang w:val="es-EC"/>
        </w:rPr>
        <w:t>El sistema muestra la ubicación en tiempo real del distribuidor asignado al pedido del usuario.</w:t>
      </w:r>
    </w:p>
    <w:p w14:paraId="1D4AF5AB" w14:textId="1BDE268B" w:rsidR="009F3230" w:rsidRPr="009F3230" w:rsidRDefault="009F3230" w:rsidP="009F3230">
      <w:pPr>
        <w:numPr>
          <w:ilvl w:val="0"/>
          <w:numId w:val="35"/>
        </w:numPr>
        <w:jc w:val="both"/>
        <w:rPr>
          <w:lang w:val="es-EC"/>
        </w:rPr>
      </w:pPr>
      <w:r w:rsidRPr="009F3230">
        <w:rPr>
          <w:lang w:val="es-EC"/>
        </w:rPr>
        <w:t>El sistema optimiza las rutas de entrega para los distribuidores, con el fin de minimiza</w:t>
      </w:r>
      <w:r>
        <w:rPr>
          <w:lang w:val="es-EC"/>
        </w:rPr>
        <w:t>r costos.</w:t>
      </w:r>
    </w:p>
    <w:p w14:paraId="53005AA1" w14:textId="77777777" w:rsidR="009F3230" w:rsidRPr="009F3230" w:rsidRDefault="009F3230" w:rsidP="009F3230">
      <w:pPr>
        <w:rPr>
          <w:lang w:val="es-EC"/>
        </w:rPr>
      </w:pPr>
      <w:r w:rsidRPr="009F3230">
        <w:rPr>
          <w:b/>
          <w:bCs/>
          <w:lang w:val="es-EC"/>
        </w:rPr>
        <w:t>REQ-10:</w:t>
      </w:r>
      <w:r w:rsidRPr="009F3230">
        <w:rPr>
          <w:lang w:val="es-EC"/>
        </w:rPr>
        <w:t xml:space="preserve"> El sistema debe permitir a los usuarios ver la ubicación en tiempo real de los distribuidores asignados a sus pedidos.</w:t>
      </w:r>
    </w:p>
    <w:p w14:paraId="4FA1BD09" w14:textId="77777777" w:rsidR="009F3230" w:rsidRPr="009F3230" w:rsidRDefault="009F3230" w:rsidP="009F3230">
      <w:pPr>
        <w:rPr>
          <w:lang w:val="es-EC"/>
        </w:rPr>
      </w:pPr>
      <w:r w:rsidRPr="009F3230">
        <w:rPr>
          <w:b/>
          <w:bCs/>
          <w:lang w:val="es-EC"/>
        </w:rPr>
        <w:t>Comportamiento del software:</w:t>
      </w:r>
      <w:r w:rsidRPr="009F3230">
        <w:rPr>
          <w:lang w:val="es-EC"/>
        </w:rPr>
        <w:t xml:space="preserve"> El sistema debe utilizar tecnología de geolocalización para mostrar la ubicación en tiempo real de cada distribuidor en un mapa. El sistema debe actualizar la ubicación del distribuidor en tiempo real. El sistema debe mostrar la ubicación del distribuidor al usuario en la sección de seguimiento de pedidos.</w:t>
      </w:r>
    </w:p>
    <w:p w14:paraId="0ADDE75A" w14:textId="77777777" w:rsidR="009F3230" w:rsidRPr="009F3230" w:rsidRDefault="009F3230" w:rsidP="009F3230">
      <w:pPr>
        <w:rPr>
          <w:lang w:val="es-EC"/>
        </w:rPr>
      </w:pPr>
      <w:r w:rsidRPr="009F3230">
        <w:rPr>
          <w:b/>
          <w:bCs/>
          <w:lang w:val="es-EC"/>
        </w:rPr>
        <w:t>Manejo de errores y entradas inválidas:</w:t>
      </w:r>
      <w:r w:rsidRPr="009F3230">
        <w:rPr>
          <w:lang w:val="es-EC"/>
        </w:rPr>
        <w:t xml:space="preserve"> El sistema debe mostrar un mensaje de error si no se puede obtener la ubicación del distribuidor o si la tecnología de geolocalización no está disponible.</w:t>
      </w:r>
    </w:p>
    <w:p w14:paraId="7E011C71" w14:textId="77777777" w:rsidR="009F3230" w:rsidRPr="009F3230" w:rsidRDefault="009F3230" w:rsidP="009F3230">
      <w:pPr>
        <w:rPr>
          <w:lang w:val="es-EC"/>
        </w:rPr>
      </w:pPr>
      <w:r w:rsidRPr="009F3230">
        <w:rPr>
          <w:b/>
          <w:bCs/>
          <w:lang w:val="es-EC"/>
        </w:rPr>
        <w:t>REQ-11:</w:t>
      </w:r>
      <w:r w:rsidRPr="009F3230">
        <w:rPr>
          <w:lang w:val="es-EC"/>
        </w:rPr>
        <w:t xml:space="preserve"> El sistema debe optimizar las rutas de entrega para los distribuidores, con el fin de minimizar el tiempo y la distancia recorrida.</w:t>
      </w:r>
    </w:p>
    <w:p w14:paraId="0BAD1676" w14:textId="77777777" w:rsidR="009F3230" w:rsidRPr="009F3230" w:rsidRDefault="009F3230" w:rsidP="009F3230">
      <w:pPr>
        <w:rPr>
          <w:lang w:val="es-EC"/>
        </w:rPr>
      </w:pPr>
      <w:r w:rsidRPr="009F3230">
        <w:rPr>
          <w:b/>
          <w:bCs/>
          <w:lang w:val="es-EC"/>
        </w:rPr>
        <w:t>Comportamiento del software:</w:t>
      </w:r>
      <w:r w:rsidRPr="009F3230">
        <w:rPr>
          <w:lang w:val="es-EC"/>
        </w:rPr>
        <w:t xml:space="preserve"> El sistema debe utilizar un algoritmo de optimización de rutas para calcular la ruta más eficiente para cada distribuidor, en función de la ubicación de los pedidos pendientes. El sistema debe tener en cuenta factores como el tráfico, las condiciones climáticas y las restricciones de tránsito al calcular las rutas. El sistema debe enviar las rutas optimizadas a los distribuidores a través de una aplicación móvil o un sistema de navegación GPS.</w:t>
      </w:r>
    </w:p>
    <w:p w14:paraId="0A4366A4" w14:textId="77777777" w:rsidR="009F3230" w:rsidRPr="009F3230" w:rsidRDefault="009F3230" w:rsidP="009F3230">
      <w:pPr>
        <w:rPr>
          <w:lang w:val="es-EC"/>
        </w:rPr>
      </w:pPr>
      <w:r w:rsidRPr="009F3230">
        <w:rPr>
          <w:b/>
          <w:bCs/>
          <w:lang w:val="es-EC"/>
        </w:rPr>
        <w:t>Manejo de errores y entradas inválidas:</w:t>
      </w:r>
      <w:r w:rsidRPr="009F3230">
        <w:rPr>
          <w:lang w:val="es-EC"/>
        </w:rPr>
        <w:t xml:space="preserve"> El sistema debe mostrar un mensaje de error si no se puede calcular una ruta óptima o si no se puede enviar la ruta al distribuidor.</w:t>
      </w:r>
    </w:p>
    <w:p w14:paraId="6AA258D8" w14:textId="143BCC8D" w:rsidR="004772B7" w:rsidRDefault="009F3230" w:rsidP="00645050">
      <w:pPr>
        <w:rPr>
          <w:b/>
          <w:bCs/>
        </w:rPr>
      </w:pPr>
      <w:r>
        <w:rPr>
          <w:b/>
          <w:bCs/>
          <w:lang w:val="es-EC"/>
        </w:rPr>
        <w:lastRenderedPageBreak/>
        <w:t xml:space="preserve">7.5 </w:t>
      </w:r>
      <w:r w:rsidRPr="009F3230">
        <w:rPr>
          <w:b/>
          <w:bCs/>
        </w:rPr>
        <w:t>Procesamiento de pagos en línea y generación de facturas</w:t>
      </w:r>
    </w:p>
    <w:p w14:paraId="4D01F3F0" w14:textId="77777777" w:rsidR="009F3230" w:rsidRPr="009F3230" w:rsidRDefault="009F3230" w:rsidP="009F3230">
      <w:pPr>
        <w:jc w:val="both"/>
        <w:rPr>
          <w:lang w:val="es-EC"/>
        </w:rPr>
      </w:pPr>
      <w:r w:rsidRPr="009F3230">
        <w:rPr>
          <w:b/>
          <w:bCs/>
          <w:lang w:val="es-EC"/>
        </w:rPr>
        <w:t>Descripción:</w:t>
      </w:r>
      <w:r w:rsidRPr="009F3230">
        <w:rPr>
          <w:lang w:val="es-EC"/>
        </w:rPr>
        <w:t xml:space="preserve"> Permite a los usuarios pagar sus pedidos en línea y genera facturas digitales para cada pedido.</w:t>
      </w:r>
    </w:p>
    <w:p w14:paraId="5EF81E3E" w14:textId="77777777" w:rsidR="009F3230" w:rsidRPr="009F3230" w:rsidRDefault="009F3230" w:rsidP="009F3230">
      <w:pPr>
        <w:jc w:val="both"/>
        <w:rPr>
          <w:lang w:val="es-EC"/>
        </w:rPr>
      </w:pPr>
      <w:r w:rsidRPr="009F3230">
        <w:rPr>
          <w:b/>
          <w:bCs/>
          <w:lang w:val="es-EC"/>
        </w:rPr>
        <w:t>Prioridad:</w:t>
      </w:r>
      <w:r w:rsidRPr="009F3230">
        <w:rPr>
          <w:lang w:val="es-EC"/>
        </w:rPr>
        <w:t xml:space="preserve"> Alta</w:t>
      </w:r>
    </w:p>
    <w:p w14:paraId="6FAD2B7A" w14:textId="77777777" w:rsidR="009F3230" w:rsidRPr="009F3230" w:rsidRDefault="009F3230" w:rsidP="009F3230">
      <w:pPr>
        <w:jc w:val="both"/>
        <w:rPr>
          <w:lang w:val="es-EC"/>
        </w:rPr>
      </w:pPr>
      <w:r w:rsidRPr="009F3230">
        <w:rPr>
          <w:b/>
          <w:bCs/>
          <w:lang w:val="es-EC"/>
        </w:rPr>
        <w:t>Acciones iniciadoras y comportamiento esperado:</w:t>
      </w:r>
    </w:p>
    <w:p w14:paraId="6169EA4B" w14:textId="77777777" w:rsidR="009F3230" w:rsidRPr="009F3230" w:rsidRDefault="009F3230" w:rsidP="009F3230">
      <w:pPr>
        <w:numPr>
          <w:ilvl w:val="0"/>
          <w:numId w:val="36"/>
        </w:numPr>
        <w:jc w:val="both"/>
        <w:rPr>
          <w:lang w:val="es-EC"/>
        </w:rPr>
      </w:pPr>
      <w:r w:rsidRPr="009F3230">
        <w:rPr>
          <w:lang w:val="es-EC"/>
        </w:rPr>
        <w:t>El usuario revisa el resumen del pedido y selecciona el método de pago (PayPal).</w:t>
      </w:r>
    </w:p>
    <w:p w14:paraId="374E2C91" w14:textId="77777777" w:rsidR="009F3230" w:rsidRPr="009F3230" w:rsidRDefault="009F3230" w:rsidP="009F3230">
      <w:pPr>
        <w:numPr>
          <w:ilvl w:val="0"/>
          <w:numId w:val="36"/>
        </w:numPr>
        <w:jc w:val="both"/>
        <w:rPr>
          <w:lang w:val="es-EC"/>
        </w:rPr>
      </w:pPr>
      <w:r w:rsidRPr="009F3230">
        <w:rPr>
          <w:lang w:val="es-EC"/>
        </w:rPr>
        <w:t>El sistema redirige al usuario al sitio web de PayPal para completar el pago.</w:t>
      </w:r>
    </w:p>
    <w:p w14:paraId="4D10910A" w14:textId="77777777" w:rsidR="009F3230" w:rsidRPr="009F3230" w:rsidRDefault="009F3230" w:rsidP="009F3230">
      <w:pPr>
        <w:numPr>
          <w:ilvl w:val="0"/>
          <w:numId w:val="36"/>
        </w:numPr>
        <w:jc w:val="both"/>
        <w:rPr>
          <w:lang w:val="es-EC"/>
        </w:rPr>
      </w:pPr>
      <w:r w:rsidRPr="009F3230">
        <w:rPr>
          <w:lang w:val="es-EC"/>
        </w:rPr>
        <w:t>Una vez que el pago se completa, PayPal notifica al sistema.</w:t>
      </w:r>
    </w:p>
    <w:p w14:paraId="0F9908B9" w14:textId="77777777" w:rsidR="009F3230" w:rsidRPr="009F3230" w:rsidRDefault="009F3230" w:rsidP="009F3230">
      <w:pPr>
        <w:numPr>
          <w:ilvl w:val="0"/>
          <w:numId w:val="36"/>
        </w:numPr>
        <w:jc w:val="both"/>
        <w:rPr>
          <w:lang w:val="es-EC"/>
        </w:rPr>
      </w:pPr>
      <w:r w:rsidRPr="009F3230">
        <w:rPr>
          <w:lang w:val="es-EC"/>
        </w:rPr>
        <w:t>El sistema confirma el pago y procesa el pedido.</w:t>
      </w:r>
    </w:p>
    <w:p w14:paraId="7CF05DBF" w14:textId="77777777" w:rsidR="009F3230" w:rsidRPr="009F3230" w:rsidRDefault="009F3230" w:rsidP="009F3230">
      <w:pPr>
        <w:numPr>
          <w:ilvl w:val="0"/>
          <w:numId w:val="36"/>
        </w:numPr>
        <w:jc w:val="both"/>
        <w:rPr>
          <w:lang w:val="es-EC"/>
        </w:rPr>
      </w:pPr>
      <w:r w:rsidRPr="009F3230">
        <w:rPr>
          <w:lang w:val="es-EC"/>
        </w:rPr>
        <w:t>El sistema genera una factura digital para el pedido e la envía al usuario por correo electrónico.</w:t>
      </w:r>
    </w:p>
    <w:p w14:paraId="2C495F99" w14:textId="77777777" w:rsidR="009F3230" w:rsidRPr="009F3230" w:rsidRDefault="009F3230" w:rsidP="009F3230">
      <w:pPr>
        <w:jc w:val="both"/>
        <w:rPr>
          <w:lang w:val="es-EC"/>
        </w:rPr>
      </w:pPr>
      <w:r w:rsidRPr="009F3230">
        <w:rPr>
          <w:b/>
          <w:bCs/>
          <w:lang w:val="es-EC"/>
        </w:rPr>
        <w:t>Requerimientos funcionales:</w:t>
      </w:r>
    </w:p>
    <w:p w14:paraId="15E54A20" w14:textId="77777777" w:rsidR="009F3230" w:rsidRPr="009F3230" w:rsidRDefault="009F3230" w:rsidP="009F3230">
      <w:pPr>
        <w:jc w:val="both"/>
        <w:rPr>
          <w:lang w:val="es-EC"/>
        </w:rPr>
      </w:pPr>
      <w:r w:rsidRPr="009F3230">
        <w:rPr>
          <w:b/>
          <w:bCs/>
          <w:lang w:val="es-EC"/>
        </w:rPr>
        <w:t>REQ-12:</w:t>
      </w:r>
      <w:r w:rsidRPr="009F3230">
        <w:rPr>
          <w:lang w:val="es-EC"/>
        </w:rPr>
        <w:t xml:space="preserve"> El sistema debe integrarse con PayPal para permitir a los usuarios pagar sus pedidos en línea.</w:t>
      </w:r>
    </w:p>
    <w:p w14:paraId="1859636D"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utilizar la API de PayPal para procesar los pagos. El sistema debe redirigir al usuario al sitio web de PayPal para completar el pago. El sistema debe recibir una notificación de PayPal una vez que el pago se completa y actualizar el estado del pedido en consecuencia.</w:t>
      </w:r>
    </w:p>
    <w:p w14:paraId="3848101C"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el pago falla o si no se puede procesar la notificación de PayPal.</w:t>
      </w:r>
    </w:p>
    <w:p w14:paraId="3F9ECEE6" w14:textId="77777777" w:rsidR="009F3230" w:rsidRPr="009F3230" w:rsidRDefault="009F3230" w:rsidP="009F3230">
      <w:pPr>
        <w:jc w:val="both"/>
        <w:rPr>
          <w:lang w:val="es-EC"/>
        </w:rPr>
      </w:pPr>
      <w:r w:rsidRPr="009F3230">
        <w:rPr>
          <w:b/>
          <w:bCs/>
          <w:lang w:val="es-EC"/>
        </w:rPr>
        <w:t>REQ-13:</w:t>
      </w:r>
      <w:r w:rsidRPr="009F3230">
        <w:rPr>
          <w:lang w:val="es-EC"/>
        </w:rPr>
        <w:t xml:space="preserve"> El sistema debe generar facturas digitales para cada pedido.</w:t>
      </w:r>
    </w:p>
    <w:p w14:paraId="4A742765"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generar una factura digital para cada pedido, incluyendo detalles como el número de pedido, la fecha, la información del cliente, la información del distribuidor, los productos pedidos, el importe total y el estado del pago. La factura digital debe estar en formato PDF y debe enviarse al usuario por correo electrónico.</w:t>
      </w:r>
    </w:p>
    <w:p w14:paraId="65181F5C" w14:textId="77777777" w:rsidR="009F3230" w:rsidRPr="009F3230" w:rsidRDefault="009F3230" w:rsidP="009F3230">
      <w:pPr>
        <w:jc w:val="both"/>
        <w:rPr>
          <w:lang w:val="es-EC"/>
        </w:rPr>
      </w:pPr>
      <w:r w:rsidRPr="009F3230">
        <w:rPr>
          <w:b/>
          <w:bCs/>
          <w:lang w:val="es-EC"/>
        </w:rPr>
        <w:lastRenderedPageBreak/>
        <w:t>Manejo de errores y entradas inválidas:</w:t>
      </w:r>
      <w:r w:rsidRPr="009F3230">
        <w:rPr>
          <w:lang w:val="es-EC"/>
        </w:rPr>
        <w:t xml:space="preserve"> El sistema debe mostrar un mensaje de error si no se puede generar la factura digital o si no se puede enviar al usuario por correo electrónico.</w:t>
      </w:r>
    </w:p>
    <w:p w14:paraId="7F32A2D9" w14:textId="7EC53ECC" w:rsidR="009F3230" w:rsidRDefault="009F3230" w:rsidP="009F3230">
      <w:pPr>
        <w:jc w:val="both"/>
        <w:rPr>
          <w:b/>
          <w:bCs/>
        </w:rPr>
      </w:pPr>
      <w:r>
        <w:rPr>
          <w:b/>
          <w:bCs/>
          <w:lang w:val="es-EC"/>
        </w:rPr>
        <w:t xml:space="preserve">7.6 </w:t>
      </w:r>
      <w:r w:rsidRPr="009F3230">
        <w:rPr>
          <w:b/>
          <w:bCs/>
        </w:rPr>
        <w:t>Generación de informes sobre el comportamiento de los clientes, las tendencias de demanda y el rendimiento del sistema de distribución</w:t>
      </w:r>
    </w:p>
    <w:p w14:paraId="073241F1" w14:textId="77777777" w:rsidR="009F3230" w:rsidRPr="009F3230" w:rsidRDefault="009F3230" w:rsidP="009F3230">
      <w:pPr>
        <w:jc w:val="both"/>
        <w:rPr>
          <w:lang w:val="es-EC"/>
        </w:rPr>
      </w:pPr>
      <w:r w:rsidRPr="009F3230">
        <w:rPr>
          <w:b/>
          <w:bCs/>
          <w:lang w:val="es-EC"/>
        </w:rPr>
        <w:t>Descripción:</w:t>
      </w:r>
      <w:r w:rsidRPr="009F3230">
        <w:rPr>
          <w:lang w:val="es-EC"/>
        </w:rPr>
        <w:t xml:space="preserve"> Permite a los administradores del sistema generar informes sobre el comportamiento de los clientes, las tendencias de demanda y el rendimiento del sistema de distribución.</w:t>
      </w:r>
    </w:p>
    <w:p w14:paraId="2E186051" w14:textId="77777777" w:rsidR="009F3230" w:rsidRPr="009F3230" w:rsidRDefault="009F3230" w:rsidP="009F3230">
      <w:pPr>
        <w:jc w:val="both"/>
        <w:rPr>
          <w:lang w:val="es-EC"/>
        </w:rPr>
      </w:pPr>
      <w:r w:rsidRPr="009F3230">
        <w:rPr>
          <w:b/>
          <w:bCs/>
          <w:lang w:val="es-EC"/>
        </w:rPr>
        <w:t>Prioridad:</w:t>
      </w:r>
      <w:r w:rsidRPr="009F3230">
        <w:rPr>
          <w:lang w:val="es-EC"/>
        </w:rPr>
        <w:t xml:space="preserve"> Media</w:t>
      </w:r>
    </w:p>
    <w:p w14:paraId="7833CBE1" w14:textId="77777777" w:rsidR="009F3230" w:rsidRPr="009F3230" w:rsidRDefault="009F3230" w:rsidP="009F3230">
      <w:pPr>
        <w:jc w:val="both"/>
        <w:rPr>
          <w:lang w:val="es-EC"/>
        </w:rPr>
      </w:pPr>
      <w:r w:rsidRPr="009F3230">
        <w:rPr>
          <w:b/>
          <w:bCs/>
          <w:lang w:val="es-EC"/>
        </w:rPr>
        <w:t>Acciones iniciadoras y comportamiento esperado:</w:t>
      </w:r>
    </w:p>
    <w:p w14:paraId="76216960" w14:textId="77777777" w:rsidR="009F3230" w:rsidRPr="009F3230" w:rsidRDefault="009F3230" w:rsidP="009F3230">
      <w:pPr>
        <w:numPr>
          <w:ilvl w:val="0"/>
          <w:numId w:val="37"/>
        </w:numPr>
        <w:jc w:val="both"/>
        <w:rPr>
          <w:lang w:val="es-EC"/>
        </w:rPr>
      </w:pPr>
      <w:r w:rsidRPr="009F3230">
        <w:rPr>
          <w:lang w:val="es-EC"/>
        </w:rPr>
        <w:t>El administrador del sistema accede al panel de análisis de datos.</w:t>
      </w:r>
    </w:p>
    <w:p w14:paraId="7AD484C7" w14:textId="77777777" w:rsidR="009F3230" w:rsidRPr="009F3230" w:rsidRDefault="009F3230" w:rsidP="009F3230">
      <w:pPr>
        <w:numPr>
          <w:ilvl w:val="0"/>
          <w:numId w:val="37"/>
        </w:numPr>
        <w:jc w:val="both"/>
        <w:rPr>
          <w:lang w:val="es-EC"/>
        </w:rPr>
      </w:pPr>
      <w:r w:rsidRPr="009F3230">
        <w:rPr>
          <w:lang w:val="es-EC"/>
        </w:rPr>
        <w:t>El administrador del sistema selecciona el tipo de informe que desea generar (comportamiento de los clientes, tendencias de demanda, rendimiento del sistema de distribución).</w:t>
      </w:r>
    </w:p>
    <w:p w14:paraId="45F6BEB4" w14:textId="77777777" w:rsidR="009F3230" w:rsidRPr="009F3230" w:rsidRDefault="009F3230" w:rsidP="009F3230">
      <w:pPr>
        <w:numPr>
          <w:ilvl w:val="0"/>
          <w:numId w:val="37"/>
        </w:numPr>
        <w:jc w:val="both"/>
        <w:rPr>
          <w:lang w:val="es-EC"/>
        </w:rPr>
      </w:pPr>
      <w:r w:rsidRPr="009F3230">
        <w:rPr>
          <w:lang w:val="es-EC"/>
        </w:rPr>
        <w:t>El sistema genera el informe y lo muestra al administrador del sistema.</w:t>
      </w:r>
    </w:p>
    <w:p w14:paraId="25FED556" w14:textId="77777777" w:rsidR="009F3230" w:rsidRPr="009F3230" w:rsidRDefault="009F3230" w:rsidP="009F3230">
      <w:pPr>
        <w:numPr>
          <w:ilvl w:val="0"/>
          <w:numId w:val="37"/>
        </w:numPr>
        <w:jc w:val="both"/>
        <w:rPr>
          <w:lang w:val="es-EC"/>
        </w:rPr>
      </w:pPr>
      <w:r w:rsidRPr="009F3230">
        <w:rPr>
          <w:lang w:val="es-EC"/>
        </w:rPr>
        <w:t>El administrador del sistema puede exportar el informe a un archivo PDF o CSV.</w:t>
      </w:r>
    </w:p>
    <w:p w14:paraId="3C4B04D5" w14:textId="77777777" w:rsidR="009F3230" w:rsidRPr="009F3230" w:rsidRDefault="009F3230" w:rsidP="009F3230">
      <w:pPr>
        <w:jc w:val="both"/>
        <w:rPr>
          <w:lang w:val="es-EC"/>
        </w:rPr>
      </w:pPr>
      <w:r w:rsidRPr="009F3230">
        <w:rPr>
          <w:b/>
          <w:bCs/>
          <w:lang w:val="es-EC"/>
        </w:rPr>
        <w:t>Requerimientos funcionales:</w:t>
      </w:r>
    </w:p>
    <w:p w14:paraId="250528E3" w14:textId="77777777" w:rsidR="009F3230" w:rsidRPr="009F3230" w:rsidRDefault="009F3230" w:rsidP="009F3230">
      <w:pPr>
        <w:jc w:val="both"/>
        <w:rPr>
          <w:lang w:val="es-EC"/>
        </w:rPr>
      </w:pPr>
      <w:r w:rsidRPr="009F3230">
        <w:rPr>
          <w:b/>
          <w:bCs/>
          <w:lang w:val="es-EC"/>
        </w:rPr>
        <w:t>REQ-14:</w:t>
      </w:r>
      <w:r w:rsidRPr="009F3230">
        <w:rPr>
          <w:lang w:val="es-EC"/>
        </w:rPr>
        <w:t xml:space="preserve"> El sistema debe generar informes sobre el comportamiento de los clientes.</w:t>
      </w:r>
    </w:p>
    <w:p w14:paraId="51FE4735"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generar informes que incluyan información sobre los hábitos de compra de los clientes, como los productos más populares, la frecuencia de compra y el valor promedio de los pedidos. El sistema debe permitir al administrador del sistema filtrar los informes por fecha, región o cualquier otro criterio relevante.</w:t>
      </w:r>
    </w:p>
    <w:p w14:paraId="22FEA5AE"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no se pueden generar los informes o si los datos no están disponibles.</w:t>
      </w:r>
    </w:p>
    <w:p w14:paraId="70DBF41B" w14:textId="77777777" w:rsidR="009F3230" w:rsidRPr="009F3230" w:rsidRDefault="009F3230" w:rsidP="009F3230">
      <w:pPr>
        <w:jc w:val="both"/>
        <w:rPr>
          <w:lang w:val="es-EC"/>
        </w:rPr>
      </w:pPr>
      <w:r w:rsidRPr="009F3230">
        <w:rPr>
          <w:b/>
          <w:bCs/>
          <w:lang w:val="es-EC"/>
        </w:rPr>
        <w:t>REQ-15:</w:t>
      </w:r>
      <w:r w:rsidRPr="009F3230">
        <w:rPr>
          <w:lang w:val="es-EC"/>
        </w:rPr>
        <w:t xml:space="preserve"> El sistema debe generar informes sobre las tendencias de demanda.</w:t>
      </w:r>
    </w:p>
    <w:p w14:paraId="4130A658"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generar informes que muestren las tendencias de demanda de los productos a lo largo del tiempo. El sistema debe permitir al administrador del sistema filtrar los informes por producto, región o </w:t>
      </w:r>
      <w:r w:rsidRPr="009F3230">
        <w:rPr>
          <w:lang w:val="es-EC"/>
        </w:rPr>
        <w:lastRenderedPageBreak/>
        <w:t>cualquier otro criterio relevante. El sistema debe identificar patrones y tendencias en la demanda que puedan ser útiles para la planificación de inventario y la toma de decisiones estratégicas.</w:t>
      </w:r>
    </w:p>
    <w:p w14:paraId="026A6599" w14:textId="77777777"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no se pueden generar los informes o si los datos no están disponibles.</w:t>
      </w:r>
    </w:p>
    <w:p w14:paraId="46C85A13" w14:textId="77777777" w:rsidR="009F3230" w:rsidRPr="009F3230" w:rsidRDefault="009F3230" w:rsidP="009F3230">
      <w:pPr>
        <w:jc w:val="both"/>
        <w:rPr>
          <w:lang w:val="es-EC"/>
        </w:rPr>
      </w:pPr>
      <w:r w:rsidRPr="009F3230">
        <w:rPr>
          <w:b/>
          <w:bCs/>
          <w:lang w:val="es-EC"/>
        </w:rPr>
        <w:t>REQ-16:</w:t>
      </w:r>
      <w:r w:rsidRPr="009F3230">
        <w:rPr>
          <w:lang w:val="es-EC"/>
        </w:rPr>
        <w:t xml:space="preserve"> El sistema debe generar informes sobre el rendimiento del sistema de distribución.</w:t>
      </w:r>
    </w:p>
    <w:p w14:paraId="0F346D4A" w14:textId="77777777" w:rsidR="009F3230" w:rsidRPr="009F3230" w:rsidRDefault="009F3230" w:rsidP="009F3230">
      <w:pPr>
        <w:jc w:val="both"/>
        <w:rPr>
          <w:lang w:val="es-EC"/>
        </w:rPr>
      </w:pPr>
      <w:r w:rsidRPr="009F3230">
        <w:rPr>
          <w:b/>
          <w:bCs/>
          <w:lang w:val="es-EC"/>
        </w:rPr>
        <w:t>Comportamiento del software:</w:t>
      </w:r>
      <w:r w:rsidRPr="009F3230">
        <w:rPr>
          <w:lang w:val="es-EC"/>
        </w:rPr>
        <w:t xml:space="preserve"> El sistema debe generar informes que muestren el rendimiento del sistema de distribución, como el tiempo promedio de entrega, la distancia recorrida por los distribuidores y el número de entregas completadas. El sistema debe permitir al administrador del sistema identificar áreas de mejora en el sistema de distribución.</w:t>
      </w:r>
    </w:p>
    <w:p w14:paraId="42278968" w14:textId="14881705" w:rsidR="009F3230" w:rsidRPr="009F3230" w:rsidRDefault="009F3230" w:rsidP="009F3230">
      <w:pPr>
        <w:jc w:val="both"/>
        <w:rPr>
          <w:lang w:val="es-EC"/>
        </w:rPr>
      </w:pPr>
      <w:r w:rsidRPr="009F3230">
        <w:rPr>
          <w:b/>
          <w:bCs/>
          <w:lang w:val="es-EC"/>
        </w:rPr>
        <w:t>Manejo de errores y entradas inválidas:</w:t>
      </w:r>
      <w:r w:rsidRPr="009F3230">
        <w:rPr>
          <w:lang w:val="es-EC"/>
        </w:rPr>
        <w:t xml:space="preserve"> El sistema debe mostrar un mensaje de error si no se pueden generar los informes o si los datos no están disponibles.</w:t>
      </w:r>
    </w:p>
    <w:p w14:paraId="6FFBD3EC" w14:textId="77777777" w:rsidR="004772B7" w:rsidRPr="00645050" w:rsidRDefault="004772B7" w:rsidP="00645050"/>
    <w:p w14:paraId="34F471B0" w14:textId="77777777" w:rsidR="00645050" w:rsidRPr="00D33474" w:rsidRDefault="00645050" w:rsidP="00370177">
      <w:pPr>
        <w:pStyle w:val="Ttulo1"/>
        <w:numPr>
          <w:ilvl w:val="0"/>
          <w:numId w:val="2"/>
        </w:numPr>
        <w:ind w:left="567" w:hanging="567"/>
        <w:rPr>
          <w:lang w:val="en-US"/>
        </w:rPr>
      </w:pPr>
      <w:bookmarkStart w:id="11" w:name="_Toc511650915"/>
      <w:r w:rsidRPr="260E22E4">
        <w:rPr>
          <w:lang w:val="en-US"/>
        </w:rPr>
        <w:t>Reglas de negocio</w:t>
      </w:r>
      <w:bookmarkEnd w:id="11"/>
    </w:p>
    <w:p w14:paraId="3828B117"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332B1168"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30DCCCAD" w14:textId="77777777" w:rsidR="00911FB2" w:rsidRPr="00911FB2" w:rsidRDefault="00911FB2" w:rsidP="00645050">
      <w:pPr>
        <w:rPr>
          <w:color w:val="00B050"/>
        </w:rPr>
      </w:pPr>
    </w:p>
    <w:p w14:paraId="36AF6883" w14:textId="77777777" w:rsidR="00645050" w:rsidRPr="00911FB2" w:rsidRDefault="00645050" w:rsidP="00645050"/>
    <w:p w14:paraId="54C529ED" w14:textId="77777777" w:rsidR="00645050" w:rsidRPr="00911FB2" w:rsidRDefault="00645050" w:rsidP="00645050"/>
    <w:p w14:paraId="1C0157D6" w14:textId="77777777" w:rsidR="00645050" w:rsidRPr="00911FB2" w:rsidRDefault="00645050" w:rsidP="00645050"/>
    <w:p w14:paraId="3691E7B2" w14:textId="77777777" w:rsidR="00645050" w:rsidRPr="00911FB2" w:rsidRDefault="00645050" w:rsidP="00645050"/>
    <w:p w14:paraId="526770CE" w14:textId="77777777" w:rsidR="00645050" w:rsidRPr="00911FB2" w:rsidRDefault="00645050" w:rsidP="00645050"/>
    <w:p w14:paraId="7CBEED82" w14:textId="77777777" w:rsidR="00645050" w:rsidRPr="00911FB2" w:rsidRDefault="00645050" w:rsidP="00645050"/>
    <w:p w14:paraId="6E36661F" w14:textId="77777777" w:rsidR="00645050" w:rsidRPr="00911FB2" w:rsidRDefault="00645050" w:rsidP="00645050"/>
    <w:p w14:paraId="38645DC7" w14:textId="77777777" w:rsidR="00645050" w:rsidRPr="00911FB2" w:rsidRDefault="00645050" w:rsidP="00645050"/>
    <w:p w14:paraId="135E58C4" w14:textId="77777777" w:rsidR="00645050" w:rsidRPr="00911FB2" w:rsidRDefault="00645050" w:rsidP="00645050"/>
    <w:p w14:paraId="62EBF9A1" w14:textId="77777777" w:rsidR="00645050" w:rsidRPr="00911FB2" w:rsidRDefault="00645050" w:rsidP="00645050"/>
    <w:p w14:paraId="0C6C2CD5" w14:textId="77777777" w:rsidR="00645050" w:rsidRPr="00911FB2" w:rsidRDefault="00645050" w:rsidP="00645050"/>
    <w:p w14:paraId="709E88E4" w14:textId="77777777" w:rsidR="00645050" w:rsidRPr="00911FB2" w:rsidRDefault="00645050" w:rsidP="00645050"/>
    <w:p w14:paraId="508C98E9" w14:textId="77777777" w:rsidR="00645050" w:rsidRPr="00911FB2" w:rsidRDefault="00645050" w:rsidP="00645050"/>
    <w:p w14:paraId="779F8E76" w14:textId="77777777" w:rsidR="00645050" w:rsidRPr="00911FB2" w:rsidRDefault="00645050" w:rsidP="00645050"/>
    <w:p w14:paraId="7818863E" w14:textId="77777777" w:rsidR="00645050" w:rsidRPr="00911FB2" w:rsidRDefault="00645050" w:rsidP="00645050"/>
    <w:p w14:paraId="44F69B9A" w14:textId="77777777" w:rsidR="00645050" w:rsidRPr="00911FB2" w:rsidRDefault="00645050" w:rsidP="00645050"/>
    <w:p w14:paraId="5F07D11E" w14:textId="77777777" w:rsidR="00645050" w:rsidRPr="00911FB2" w:rsidRDefault="00645050" w:rsidP="00645050"/>
    <w:p w14:paraId="7AAB0008" w14:textId="77777777" w:rsidR="00645050" w:rsidRPr="00D33474" w:rsidRDefault="00645050" w:rsidP="00370177">
      <w:pPr>
        <w:pStyle w:val="Ttulo1"/>
        <w:numPr>
          <w:ilvl w:val="0"/>
          <w:numId w:val="2"/>
        </w:numPr>
        <w:ind w:left="567" w:hanging="567"/>
        <w:rPr>
          <w:lang w:val="en-US"/>
        </w:rPr>
      </w:pPr>
      <w:bookmarkStart w:id="12" w:name="_Toc511650916"/>
      <w:r w:rsidRPr="260E22E4">
        <w:rPr>
          <w:lang w:val="en-US"/>
        </w:rPr>
        <w:t>Requerimientos de interfaces externas</w:t>
      </w:r>
      <w:bookmarkEnd w:id="12"/>
    </w:p>
    <w:p w14:paraId="718F909D" w14:textId="77777777" w:rsidR="00645050" w:rsidRPr="00645050" w:rsidRDefault="00645050" w:rsidP="00370177">
      <w:pPr>
        <w:pStyle w:val="Ttulo2"/>
        <w:numPr>
          <w:ilvl w:val="0"/>
          <w:numId w:val="4"/>
        </w:numPr>
        <w:ind w:left="567" w:hanging="567"/>
        <w:rPr>
          <w:lang w:val="es-VE"/>
        </w:rPr>
      </w:pPr>
      <w:bookmarkStart w:id="13" w:name="_Toc511650917"/>
      <w:r>
        <w:rPr>
          <w:lang w:val="es-VE"/>
        </w:rPr>
        <w:t>Interfaces de usuario</w:t>
      </w:r>
      <w:bookmarkEnd w:id="13"/>
    </w:p>
    <w:p w14:paraId="3496E25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4F63E8F9" w14:textId="77777777" w:rsidR="00F74F7F" w:rsidRPr="00F74F7F" w:rsidRDefault="00F74F7F" w:rsidP="00370177">
      <w:pPr>
        <w:numPr>
          <w:ilvl w:val="0"/>
          <w:numId w:val="5"/>
        </w:numPr>
        <w:rPr>
          <w:color w:val="00B050"/>
        </w:rPr>
      </w:pPr>
      <w:r w:rsidRPr="00F74F7F">
        <w:rPr>
          <w:color w:val="00B050"/>
        </w:rPr>
        <w:t>Se pueden clasificar por tipos o áreas del sistema con interfaz distinta.</w:t>
      </w:r>
    </w:p>
    <w:p w14:paraId="1173456D" w14:textId="77777777" w:rsidR="00F74F7F" w:rsidRPr="00F74F7F" w:rsidRDefault="00F74F7F" w:rsidP="00370177">
      <w:pPr>
        <w:numPr>
          <w:ilvl w:val="0"/>
          <w:numId w:val="5"/>
        </w:numPr>
        <w:rPr>
          <w:color w:val="00B050"/>
        </w:rPr>
      </w:pPr>
      <w:r w:rsidRPr="00F74F7F">
        <w:rPr>
          <w:color w:val="00B050"/>
        </w:rPr>
        <w:t>Pueden incluirse ejemplos de pantallas.</w:t>
      </w:r>
    </w:p>
    <w:p w14:paraId="3185C945" w14:textId="77777777" w:rsidR="00F74F7F" w:rsidRPr="00F74F7F" w:rsidRDefault="00F74F7F" w:rsidP="00370177">
      <w:pPr>
        <w:numPr>
          <w:ilvl w:val="0"/>
          <w:numId w:val="5"/>
        </w:numPr>
        <w:rPr>
          <w:color w:val="00B050"/>
        </w:rPr>
      </w:pPr>
      <w:r w:rsidRPr="00F74F7F">
        <w:rPr>
          <w:color w:val="00B050"/>
        </w:rPr>
        <w:t>Describir los estándares de interfaz gráfica (GUI).</w:t>
      </w:r>
    </w:p>
    <w:p w14:paraId="43F63F85" w14:textId="77777777" w:rsidR="00F74F7F" w:rsidRPr="00F74F7F" w:rsidRDefault="00F74F7F" w:rsidP="00370177">
      <w:pPr>
        <w:numPr>
          <w:ilvl w:val="0"/>
          <w:numId w:val="5"/>
        </w:numPr>
        <w:rPr>
          <w:color w:val="00B050"/>
        </w:rPr>
      </w:pPr>
      <w:r w:rsidRPr="00F74F7F">
        <w:rPr>
          <w:color w:val="00B050"/>
        </w:rPr>
        <w:t>Guías de estilo sobre organización de pantalla, estándares para botones, funciones que se mostrarán en todas las pantallas.</w:t>
      </w:r>
    </w:p>
    <w:p w14:paraId="4C5C6465" w14:textId="77777777" w:rsidR="00645050" w:rsidRPr="00645050" w:rsidRDefault="00645050" w:rsidP="00370177">
      <w:pPr>
        <w:pStyle w:val="Ttulo2"/>
        <w:numPr>
          <w:ilvl w:val="0"/>
          <w:numId w:val="4"/>
        </w:numPr>
        <w:ind w:left="567" w:hanging="567"/>
        <w:rPr>
          <w:lang w:val="es-VE"/>
        </w:rPr>
      </w:pPr>
      <w:bookmarkStart w:id="14" w:name="_Toc511650918"/>
      <w:r w:rsidRPr="00645050">
        <w:rPr>
          <w:lang w:val="es-VE"/>
        </w:rPr>
        <w:t>Interfaces de hardware</w:t>
      </w:r>
      <w:bookmarkEnd w:id="14"/>
    </w:p>
    <w:p w14:paraId="2E261529" w14:textId="77777777" w:rsidR="00645050" w:rsidRPr="00BD77B7" w:rsidRDefault="00BD77B7" w:rsidP="00BD77B7">
      <w:pPr>
        <w:rPr>
          <w:color w:val="00B050"/>
        </w:rPr>
      </w:pPr>
      <w:r w:rsidRPr="00BD77B7">
        <w:rPr>
          <w:color w:val="00B050"/>
        </w:rPr>
        <w:t>Información sobre cuales tipos de dispositivos soporta el sistema por ejemplo: Computadores, dispositivos móviles, impresoras, otros dispositivos.</w:t>
      </w:r>
    </w:p>
    <w:p w14:paraId="1F613ACD" w14:textId="77777777" w:rsidR="00BD77B7" w:rsidRPr="00BD77B7" w:rsidRDefault="00BD77B7" w:rsidP="00BD77B7">
      <w:pPr>
        <w:rPr>
          <w:color w:val="00B050"/>
        </w:rPr>
      </w:pPr>
      <w:r w:rsidRPr="00BD77B7">
        <w:rPr>
          <w:color w:val="00B050"/>
        </w:rPr>
        <w:t>Protocolos de comunicación que soporta.</w:t>
      </w:r>
    </w:p>
    <w:p w14:paraId="3752BAF3" w14:textId="77777777" w:rsidR="00BD77B7" w:rsidRPr="00BD77B7" w:rsidRDefault="00BD77B7" w:rsidP="00BD77B7">
      <w:pPr>
        <w:rPr>
          <w:color w:val="00B050"/>
        </w:rPr>
      </w:pPr>
      <w:r w:rsidRPr="00BD77B7">
        <w:rPr>
          <w:color w:val="00B050"/>
        </w:rPr>
        <w:t>Interacciones de datos y control entre el software y el hardware.</w:t>
      </w:r>
    </w:p>
    <w:p w14:paraId="7810DD93" w14:textId="77777777" w:rsidR="00645050" w:rsidRPr="00645050" w:rsidRDefault="00645050" w:rsidP="00370177">
      <w:pPr>
        <w:pStyle w:val="Ttulo2"/>
        <w:numPr>
          <w:ilvl w:val="0"/>
          <w:numId w:val="4"/>
        </w:numPr>
        <w:ind w:left="567" w:hanging="567"/>
        <w:rPr>
          <w:lang w:val="es-VE"/>
        </w:rPr>
      </w:pPr>
      <w:bookmarkStart w:id="15" w:name="_Toc511650919"/>
      <w:r w:rsidRPr="00645050">
        <w:rPr>
          <w:lang w:val="es-VE"/>
        </w:rPr>
        <w:lastRenderedPageBreak/>
        <w:t>Interfaces de software</w:t>
      </w:r>
      <w:bookmarkEnd w:id="15"/>
    </w:p>
    <w:p w14:paraId="28E16C35"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1A2D7885" w14:textId="77777777" w:rsidR="00645050" w:rsidRPr="00645050" w:rsidRDefault="00645050" w:rsidP="00370177">
      <w:pPr>
        <w:pStyle w:val="Ttulo2"/>
        <w:numPr>
          <w:ilvl w:val="0"/>
          <w:numId w:val="4"/>
        </w:numPr>
        <w:ind w:left="567" w:hanging="567"/>
        <w:rPr>
          <w:lang w:val="es-VE"/>
        </w:rPr>
      </w:pPr>
      <w:bookmarkStart w:id="16" w:name="_Toc511650920"/>
      <w:r w:rsidRPr="00645050">
        <w:rPr>
          <w:lang w:val="es-VE"/>
        </w:rPr>
        <w:t>Interfaces de comunicación</w:t>
      </w:r>
      <w:bookmarkEnd w:id="16"/>
    </w:p>
    <w:p w14:paraId="4315C5EC"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6CA3FD0C" w14:textId="77777777" w:rsidR="00CE72FA" w:rsidRPr="00CE72FA" w:rsidRDefault="00CE72FA" w:rsidP="00645050">
      <w:pPr>
        <w:rPr>
          <w:color w:val="00B050"/>
        </w:rPr>
      </w:pPr>
      <w:r w:rsidRPr="00CE72FA">
        <w:rPr>
          <w:color w:val="00B050"/>
        </w:rPr>
        <w:t>Incluye formatos de mensajería, estándares de comunicación (Ej. FTP, HTTP, etc.). Describir también requerimientos de encriptación y seguridad en las comunicaciones.</w:t>
      </w:r>
    </w:p>
    <w:p w14:paraId="41508A3C" w14:textId="77777777" w:rsidR="00645050" w:rsidRDefault="00645050" w:rsidP="00645050"/>
    <w:p w14:paraId="3B88899E" w14:textId="03567BAD" w:rsidR="00410948" w:rsidRPr="009F3230" w:rsidRDefault="00645050" w:rsidP="00645050">
      <w:pPr>
        <w:pStyle w:val="Ttulo1"/>
        <w:numPr>
          <w:ilvl w:val="0"/>
          <w:numId w:val="2"/>
        </w:numPr>
        <w:rPr>
          <w:lang w:val="en-US"/>
        </w:rPr>
      </w:pPr>
      <w:bookmarkStart w:id="17" w:name="_Toc511650921"/>
      <w:r w:rsidRPr="260E22E4">
        <w:rPr>
          <w:lang w:val="en-US"/>
        </w:rPr>
        <w:t>Requerimientos no funcionales</w:t>
      </w:r>
      <w:bookmarkEnd w:id="17"/>
    </w:p>
    <w:p w14:paraId="7C004EF6" w14:textId="77777777" w:rsidR="00A17476" w:rsidRPr="00A17476" w:rsidRDefault="00A17476" w:rsidP="00A17476">
      <w:pPr>
        <w:rPr>
          <w:lang w:val="es-EC"/>
        </w:rPr>
      </w:pPr>
      <w:r w:rsidRPr="00A17476">
        <w:rPr>
          <w:b/>
          <w:bCs/>
          <w:lang w:val="es-EC"/>
        </w:rPr>
        <w:t>Rendimiento:</w:t>
      </w:r>
    </w:p>
    <w:p w14:paraId="32E238F7" w14:textId="77777777" w:rsidR="00A17476" w:rsidRPr="00A17476" w:rsidRDefault="00A17476" w:rsidP="00A17476">
      <w:pPr>
        <w:numPr>
          <w:ilvl w:val="0"/>
          <w:numId w:val="27"/>
        </w:numPr>
        <w:rPr>
          <w:lang w:val="es-EC"/>
        </w:rPr>
      </w:pPr>
      <w:r w:rsidRPr="00A17476">
        <w:rPr>
          <w:lang w:val="es-EC"/>
        </w:rPr>
        <w:t>El sistema deberá ser rápido y receptivo, incluso con un gran número de usuarios simultáneos.</w:t>
      </w:r>
    </w:p>
    <w:p w14:paraId="2BB0307A" w14:textId="77777777" w:rsidR="00A17476" w:rsidRPr="00A17476" w:rsidRDefault="00A17476" w:rsidP="00A17476">
      <w:pPr>
        <w:numPr>
          <w:ilvl w:val="0"/>
          <w:numId w:val="27"/>
        </w:numPr>
        <w:rPr>
          <w:lang w:val="es-EC"/>
        </w:rPr>
      </w:pPr>
      <w:r w:rsidRPr="00A17476">
        <w:rPr>
          <w:lang w:val="es-EC"/>
        </w:rPr>
        <w:t>El sistema deberá ser escalable para acomodar un mayor crecimiento en el número de usuarios y pedidos.</w:t>
      </w:r>
    </w:p>
    <w:p w14:paraId="21407C82" w14:textId="77777777" w:rsidR="00A17476" w:rsidRPr="00A17476" w:rsidRDefault="00A17476" w:rsidP="00A17476">
      <w:pPr>
        <w:rPr>
          <w:lang w:val="es-EC"/>
        </w:rPr>
      </w:pPr>
      <w:r w:rsidRPr="00A17476">
        <w:rPr>
          <w:b/>
          <w:bCs/>
          <w:lang w:val="es-EC"/>
        </w:rPr>
        <w:t>Seguridad:</w:t>
      </w:r>
    </w:p>
    <w:p w14:paraId="41F545F1" w14:textId="77777777" w:rsidR="00A17476" w:rsidRPr="00A17476" w:rsidRDefault="00A17476" w:rsidP="00A17476">
      <w:pPr>
        <w:numPr>
          <w:ilvl w:val="0"/>
          <w:numId w:val="28"/>
        </w:numPr>
        <w:rPr>
          <w:lang w:val="es-EC"/>
        </w:rPr>
      </w:pPr>
      <w:r w:rsidRPr="00A17476">
        <w:rPr>
          <w:lang w:val="es-EC"/>
        </w:rPr>
        <w:t>El sistema deberá ser seguro y proteger los datos de los usuarios y distribuidores.</w:t>
      </w:r>
    </w:p>
    <w:p w14:paraId="798909A9" w14:textId="77777777" w:rsidR="00A17476" w:rsidRPr="00A17476" w:rsidRDefault="00A17476" w:rsidP="00A17476">
      <w:pPr>
        <w:rPr>
          <w:lang w:val="es-EC"/>
        </w:rPr>
      </w:pPr>
      <w:r w:rsidRPr="00A17476">
        <w:rPr>
          <w:b/>
          <w:bCs/>
          <w:lang w:val="es-EC"/>
        </w:rPr>
        <w:t>Disponibilidad:</w:t>
      </w:r>
    </w:p>
    <w:p w14:paraId="194493CE" w14:textId="77777777" w:rsidR="00A17476" w:rsidRPr="00A17476" w:rsidRDefault="00A17476" w:rsidP="00A17476">
      <w:pPr>
        <w:numPr>
          <w:ilvl w:val="0"/>
          <w:numId w:val="29"/>
        </w:numPr>
        <w:rPr>
          <w:lang w:val="es-EC"/>
        </w:rPr>
      </w:pPr>
      <w:r w:rsidRPr="00A17476">
        <w:rPr>
          <w:lang w:val="es-EC"/>
        </w:rPr>
        <w:t>El sistema deberá estar disponible las 24 horas del día, los 7 días de la semana.</w:t>
      </w:r>
    </w:p>
    <w:p w14:paraId="76E6FF9A" w14:textId="77777777" w:rsidR="00A17476" w:rsidRPr="00A17476" w:rsidRDefault="00A17476" w:rsidP="00A17476">
      <w:pPr>
        <w:numPr>
          <w:ilvl w:val="0"/>
          <w:numId w:val="29"/>
        </w:numPr>
        <w:rPr>
          <w:lang w:val="es-EC"/>
        </w:rPr>
      </w:pPr>
      <w:r w:rsidRPr="00A17476">
        <w:rPr>
          <w:lang w:val="es-EC"/>
        </w:rPr>
        <w:t>El sistema deberá tener un plan de recuperación en caso de fallos.</w:t>
      </w:r>
    </w:p>
    <w:p w14:paraId="16E8B8E0" w14:textId="77777777" w:rsidR="00A17476" w:rsidRPr="00A17476" w:rsidRDefault="00A17476" w:rsidP="00A17476">
      <w:pPr>
        <w:rPr>
          <w:lang w:val="es-EC"/>
        </w:rPr>
      </w:pPr>
      <w:r w:rsidRPr="00A17476">
        <w:rPr>
          <w:b/>
          <w:bCs/>
          <w:lang w:val="es-EC"/>
        </w:rPr>
        <w:t>Usabilidad:</w:t>
      </w:r>
    </w:p>
    <w:p w14:paraId="79091BA6" w14:textId="77777777" w:rsidR="00A17476" w:rsidRPr="00A17476" w:rsidRDefault="00A17476" w:rsidP="00A17476">
      <w:pPr>
        <w:numPr>
          <w:ilvl w:val="0"/>
          <w:numId w:val="30"/>
        </w:numPr>
        <w:rPr>
          <w:lang w:val="es-EC"/>
        </w:rPr>
      </w:pPr>
      <w:r w:rsidRPr="00A17476">
        <w:rPr>
          <w:lang w:val="es-EC"/>
        </w:rPr>
        <w:lastRenderedPageBreak/>
        <w:t>El sistema deberá ser fácil de usar y navegar para usuarios de todos los niveles de experiencia técnica.</w:t>
      </w:r>
    </w:p>
    <w:p w14:paraId="6D76AAEF" w14:textId="77777777" w:rsidR="00A17476" w:rsidRPr="00A17476" w:rsidRDefault="00A17476" w:rsidP="00A17476">
      <w:pPr>
        <w:numPr>
          <w:ilvl w:val="0"/>
          <w:numId w:val="30"/>
        </w:numPr>
        <w:rPr>
          <w:lang w:val="es-EC"/>
        </w:rPr>
      </w:pPr>
      <w:r w:rsidRPr="00A17476">
        <w:rPr>
          <w:lang w:val="es-EC"/>
        </w:rPr>
        <w:t>El sistema deberá estar disponible en español.</w:t>
      </w:r>
    </w:p>
    <w:p w14:paraId="7C8887EF" w14:textId="77777777" w:rsidR="00A17476" w:rsidRPr="00A17476" w:rsidRDefault="00A17476" w:rsidP="00A17476">
      <w:pPr>
        <w:rPr>
          <w:lang w:val="es-EC"/>
        </w:rPr>
      </w:pPr>
      <w:r w:rsidRPr="00A17476">
        <w:rPr>
          <w:b/>
          <w:bCs/>
          <w:lang w:val="es-EC"/>
        </w:rPr>
        <w:t>Mantenimiento:</w:t>
      </w:r>
    </w:p>
    <w:p w14:paraId="1CD3D86F" w14:textId="77777777" w:rsidR="00A17476" w:rsidRPr="00A17476" w:rsidRDefault="00A17476" w:rsidP="00A17476">
      <w:pPr>
        <w:numPr>
          <w:ilvl w:val="0"/>
          <w:numId w:val="31"/>
        </w:numPr>
        <w:rPr>
          <w:lang w:val="es-EC"/>
        </w:rPr>
      </w:pPr>
      <w:r w:rsidRPr="00A17476">
        <w:rPr>
          <w:lang w:val="es-EC"/>
        </w:rPr>
        <w:t>El sistema deberá ser fácil de mantener y actualizar.</w:t>
      </w:r>
    </w:p>
    <w:p w14:paraId="0622D080" w14:textId="77777777" w:rsidR="00A17476" w:rsidRPr="00A17476" w:rsidRDefault="00A17476" w:rsidP="00A17476">
      <w:pPr>
        <w:numPr>
          <w:ilvl w:val="0"/>
          <w:numId w:val="31"/>
        </w:numPr>
        <w:rPr>
          <w:lang w:val="es-EC"/>
        </w:rPr>
      </w:pPr>
      <w:r w:rsidRPr="00A17476">
        <w:rPr>
          <w:lang w:val="es-EC"/>
        </w:rPr>
        <w:t>El sistema deberá tener documentación completa.</w:t>
      </w:r>
    </w:p>
    <w:p w14:paraId="2D3F0BEC" w14:textId="77777777" w:rsidR="00410948" w:rsidRDefault="00410948" w:rsidP="00645050"/>
    <w:p w14:paraId="1001B839" w14:textId="77777777" w:rsidR="00410948" w:rsidRDefault="00410948" w:rsidP="00370177">
      <w:pPr>
        <w:pStyle w:val="Ttulo1"/>
        <w:numPr>
          <w:ilvl w:val="0"/>
          <w:numId w:val="2"/>
        </w:numPr>
        <w:rPr>
          <w:lang w:val="en-US"/>
        </w:rPr>
      </w:pPr>
      <w:bookmarkStart w:id="18" w:name="_Toc511650922"/>
      <w:r w:rsidRPr="260E22E4">
        <w:rPr>
          <w:lang w:val="en-US"/>
        </w:rPr>
        <w:t>Otros requerimientos</w:t>
      </w:r>
      <w:bookmarkEnd w:id="18"/>
    </w:p>
    <w:p w14:paraId="75CF4315" w14:textId="7834A4DA" w:rsidR="00F223DC" w:rsidRPr="009F3230" w:rsidRDefault="00C23519" w:rsidP="00C23519">
      <w:r>
        <w:t>Aún no se identifican restricciones</w:t>
      </w:r>
    </w:p>
    <w:p w14:paraId="28860CB7" w14:textId="77777777" w:rsidR="00410948" w:rsidRDefault="00410948" w:rsidP="00370177">
      <w:pPr>
        <w:pStyle w:val="Ttulo1"/>
        <w:numPr>
          <w:ilvl w:val="0"/>
          <w:numId w:val="2"/>
        </w:numPr>
        <w:rPr>
          <w:lang w:val="en-US"/>
        </w:rPr>
      </w:pPr>
      <w:bookmarkStart w:id="19" w:name="_Toc511650923"/>
      <w:r w:rsidRPr="260E22E4">
        <w:rPr>
          <w:lang w:val="en-US"/>
        </w:rPr>
        <w:t>Glosario</w:t>
      </w:r>
      <w:bookmarkEnd w:id="19"/>
    </w:p>
    <w:p w14:paraId="2FE8DF25"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50125231" w14:textId="77777777" w:rsidR="00410948" w:rsidRPr="00645050" w:rsidRDefault="00410948" w:rsidP="00645050"/>
    <w:sectPr w:rsidR="00410948" w:rsidRPr="00645050" w:rsidSect="00C56A97">
      <w:headerReference w:type="default" r:id="rId7"/>
      <w:footerReference w:type="default" r:id="rId8"/>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53ECC" w14:textId="77777777" w:rsidR="008441C6" w:rsidRDefault="008441C6" w:rsidP="00061A87">
      <w:pPr>
        <w:spacing w:after="0" w:line="240" w:lineRule="auto"/>
      </w:pPr>
      <w:r>
        <w:separator/>
      </w:r>
    </w:p>
  </w:endnote>
  <w:endnote w:type="continuationSeparator" w:id="0">
    <w:p w14:paraId="112EF688" w14:textId="77777777" w:rsidR="008441C6" w:rsidRDefault="008441C6" w:rsidP="00061A87">
      <w:pPr>
        <w:spacing w:after="0" w:line="240" w:lineRule="auto"/>
      </w:pPr>
      <w:r>
        <w:continuationSeparator/>
      </w:r>
    </w:p>
  </w:endnote>
  <w:endnote w:type="continuationNotice" w:id="1">
    <w:p w14:paraId="1431E80F" w14:textId="77777777" w:rsidR="008441C6" w:rsidRDefault="008441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29E0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29145" w14:textId="77777777" w:rsidR="008441C6" w:rsidRDefault="008441C6" w:rsidP="00061A87">
      <w:pPr>
        <w:spacing w:after="0" w:line="240" w:lineRule="auto"/>
      </w:pPr>
      <w:r>
        <w:separator/>
      </w:r>
    </w:p>
  </w:footnote>
  <w:footnote w:type="continuationSeparator" w:id="0">
    <w:p w14:paraId="37AF5300" w14:textId="77777777" w:rsidR="008441C6" w:rsidRDefault="008441C6" w:rsidP="00061A87">
      <w:pPr>
        <w:spacing w:after="0" w:line="240" w:lineRule="auto"/>
      </w:pPr>
      <w:r>
        <w:continuationSeparator/>
      </w:r>
    </w:p>
  </w:footnote>
  <w:footnote w:type="continuationNotice" w:id="1">
    <w:p w14:paraId="6AE958B4" w14:textId="77777777" w:rsidR="008441C6" w:rsidRDefault="008441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C71A" w14:textId="77777777" w:rsidR="002D5AFF" w:rsidRDefault="000D4C8A" w:rsidP="404D653E">
    <w:pPr>
      <w:pStyle w:val="Encabezado"/>
      <w:spacing w:after="0"/>
      <w:jc w:val="right"/>
      <w:rPr>
        <w:b/>
        <w:bCs/>
        <w:i/>
        <w:iCs/>
        <w:color w:val="365F91"/>
      </w:rPr>
    </w:pPr>
    <w:r w:rsidRPr="0070590D">
      <w:rPr>
        <w:b/>
        <w:i/>
        <w:noProof/>
        <w:color w:val="365F91"/>
        <w:szCs w:val="24"/>
      </w:rPr>
      <mc:AlternateContent>
        <mc:Choice Requires="wps">
          <w:drawing>
            <wp:anchor distT="0" distB="0" distL="114300" distR="114300" simplePos="0" relativeHeight="251658240" behindDoc="0" locked="0" layoutInCell="1" allowOverlap="1" wp14:anchorId="4C9E36B0"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w:pict w14:anchorId="4E1ABE7F">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1133D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p>
  <w:p w14:paraId="78BEFD2A"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Ze1Zc92z" int2:invalidationBookmarkName="" int2:hashCode="WT1E1o2MC0i6E9" int2:id="BGYva0v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E835"/>
    <w:multiLevelType w:val="hybridMultilevel"/>
    <w:tmpl w:val="2568528E"/>
    <w:lvl w:ilvl="0" w:tplc="6B9E10A4">
      <w:start w:val="1"/>
      <w:numFmt w:val="decimal"/>
      <w:lvlText w:val="%1."/>
      <w:lvlJc w:val="left"/>
      <w:pPr>
        <w:ind w:left="720" w:hanging="360"/>
      </w:pPr>
    </w:lvl>
    <w:lvl w:ilvl="1" w:tplc="AD0C59CE">
      <w:start w:val="1"/>
      <w:numFmt w:val="lowerLetter"/>
      <w:lvlText w:val="%2."/>
      <w:lvlJc w:val="left"/>
      <w:pPr>
        <w:ind w:left="1440" w:hanging="360"/>
      </w:pPr>
    </w:lvl>
    <w:lvl w:ilvl="2" w:tplc="B8D0B990">
      <w:start w:val="1"/>
      <w:numFmt w:val="lowerRoman"/>
      <w:lvlText w:val="%3."/>
      <w:lvlJc w:val="right"/>
      <w:pPr>
        <w:ind w:left="2160" w:hanging="180"/>
      </w:pPr>
    </w:lvl>
    <w:lvl w:ilvl="3" w:tplc="3FA02840">
      <w:start w:val="1"/>
      <w:numFmt w:val="decimal"/>
      <w:lvlText w:val="%4."/>
      <w:lvlJc w:val="left"/>
      <w:pPr>
        <w:ind w:left="2880" w:hanging="360"/>
      </w:pPr>
    </w:lvl>
    <w:lvl w:ilvl="4" w:tplc="89DAEB98">
      <w:start w:val="1"/>
      <w:numFmt w:val="lowerLetter"/>
      <w:lvlText w:val="%5."/>
      <w:lvlJc w:val="left"/>
      <w:pPr>
        <w:ind w:left="3600" w:hanging="360"/>
      </w:pPr>
    </w:lvl>
    <w:lvl w:ilvl="5" w:tplc="D83E4EAC">
      <w:start w:val="1"/>
      <w:numFmt w:val="lowerRoman"/>
      <w:lvlText w:val="%6."/>
      <w:lvlJc w:val="right"/>
      <w:pPr>
        <w:ind w:left="4320" w:hanging="180"/>
      </w:pPr>
    </w:lvl>
    <w:lvl w:ilvl="6" w:tplc="9AAC5862">
      <w:start w:val="1"/>
      <w:numFmt w:val="decimal"/>
      <w:lvlText w:val="%7."/>
      <w:lvlJc w:val="left"/>
      <w:pPr>
        <w:ind w:left="5040" w:hanging="360"/>
      </w:pPr>
    </w:lvl>
    <w:lvl w:ilvl="7" w:tplc="0212EEAC">
      <w:start w:val="1"/>
      <w:numFmt w:val="lowerLetter"/>
      <w:lvlText w:val="%8."/>
      <w:lvlJc w:val="left"/>
      <w:pPr>
        <w:ind w:left="5760" w:hanging="360"/>
      </w:pPr>
    </w:lvl>
    <w:lvl w:ilvl="8" w:tplc="CA5CDE52">
      <w:start w:val="1"/>
      <w:numFmt w:val="lowerRoman"/>
      <w:lvlText w:val="%9."/>
      <w:lvlJc w:val="right"/>
      <w:pPr>
        <w:ind w:left="6480" w:hanging="180"/>
      </w:pPr>
    </w:lvl>
  </w:abstractNum>
  <w:abstractNum w:abstractNumId="1" w15:restartNumberingAfterBreak="0">
    <w:nsid w:val="06F95CB8"/>
    <w:multiLevelType w:val="hybridMultilevel"/>
    <w:tmpl w:val="013EF136"/>
    <w:lvl w:ilvl="0" w:tplc="68005396">
      <w:start w:val="1"/>
      <w:numFmt w:val="decimal"/>
      <w:lvlText w:val="%1."/>
      <w:lvlJc w:val="left"/>
      <w:pPr>
        <w:ind w:left="720" w:hanging="360"/>
      </w:pPr>
    </w:lvl>
    <w:lvl w:ilvl="1" w:tplc="3476108A">
      <w:start w:val="1"/>
      <w:numFmt w:val="lowerLetter"/>
      <w:lvlText w:val="%2."/>
      <w:lvlJc w:val="left"/>
      <w:pPr>
        <w:ind w:left="1440" w:hanging="360"/>
      </w:pPr>
    </w:lvl>
    <w:lvl w:ilvl="2" w:tplc="FEC2E272">
      <w:start w:val="1"/>
      <w:numFmt w:val="lowerRoman"/>
      <w:lvlText w:val="%3."/>
      <w:lvlJc w:val="right"/>
      <w:pPr>
        <w:ind w:left="2160" w:hanging="180"/>
      </w:pPr>
    </w:lvl>
    <w:lvl w:ilvl="3" w:tplc="B882D12A">
      <w:start w:val="1"/>
      <w:numFmt w:val="decimal"/>
      <w:lvlText w:val="%4."/>
      <w:lvlJc w:val="left"/>
      <w:pPr>
        <w:ind w:left="2880" w:hanging="360"/>
      </w:pPr>
    </w:lvl>
    <w:lvl w:ilvl="4" w:tplc="BAFCE0F6">
      <w:start w:val="1"/>
      <w:numFmt w:val="lowerLetter"/>
      <w:lvlText w:val="%5."/>
      <w:lvlJc w:val="left"/>
      <w:pPr>
        <w:ind w:left="3600" w:hanging="360"/>
      </w:pPr>
    </w:lvl>
    <w:lvl w:ilvl="5" w:tplc="E70A1EDE">
      <w:start w:val="1"/>
      <w:numFmt w:val="lowerRoman"/>
      <w:lvlText w:val="%6."/>
      <w:lvlJc w:val="right"/>
      <w:pPr>
        <w:ind w:left="4320" w:hanging="180"/>
      </w:pPr>
    </w:lvl>
    <w:lvl w:ilvl="6" w:tplc="741A8AFC">
      <w:start w:val="1"/>
      <w:numFmt w:val="decimal"/>
      <w:lvlText w:val="%7."/>
      <w:lvlJc w:val="left"/>
      <w:pPr>
        <w:ind w:left="5040" w:hanging="360"/>
      </w:pPr>
    </w:lvl>
    <w:lvl w:ilvl="7" w:tplc="71FC3384">
      <w:start w:val="1"/>
      <w:numFmt w:val="lowerLetter"/>
      <w:lvlText w:val="%8."/>
      <w:lvlJc w:val="left"/>
      <w:pPr>
        <w:ind w:left="5760" w:hanging="360"/>
      </w:pPr>
    </w:lvl>
    <w:lvl w:ilvl="8" w:tplc="C88085C4">
      <w:start w:val="1"/>
      <w:numFmt w:val="lowerRoman"/>
      <w:lvlText w:val="%9."/>
      <w:lvlJc w:val="right"/>
      <w:pPr>
        <w:ind w:left="6480" w:hanging="180"/>
      </w:pPr>
    </w:lvl>
  </w:abstractNum>
  <w:abstractNum w:abstractNumId="2" w15:restartNumberingAfterBreak="0">
    <w:nsid w:val="092491C4"/>
    <w:multiLevelType w:val="hybridMultilevel"/>
    <w:tmpl w:val="ADB8D652"/>
    <w:lvl w:ilvl="0" w:tplc="93A4A2B0">
      <w:start w:val="1"/>
      <w:numFmt w:val="bullet"/>
      <w:lvlText w:val="·"/>
      <w:lvlJc w:val="left"/>
      <w:pPr>
        <w:ind w:left="720" w:hanging="360"/>
      </w:pPr>
      <w:rPr>
        <w:rFonts w:ascii="Symbol" w:hAnsi="Symbol" w:hint="default"/>
      </w:rPr>
    </w:lvl>
    <w:lvl w:ilvl="1" w:tplc="E4F05092">
      <w:start w:val="1"/>
      <w:numFmt w:val="bullet"/>
      <w:lvlText w:val="o"/>
      <w:lvlJc w:val="left"/>
      <w:pPr>
        <w:ind w:left="1440" w:hanging="360"/>
      </w:pPr>
      <w:rPr>
        <w:rFonts w:ascii="Courier New" w:hAnsi="Courier New" w:hint="default"/>
      </w:rPr>
    </w:lvl>
    <w:lvl w:ilvl="2" w:tplc="6B24C1BE">
      <w:start w:val="1"/>
      <w:numFmt w:val="bullet"/>
      <w:lvlText w:val=""/>
      <w:lvlJc w:val="left"/>
      <w:pPr>
        <w:ind w:left="2160" w:hanging="360"/>
      </w:pPr>
      <w:rPr>
        <w:rFonts w:ascii="Wingdings" w:hAnsi="Wingdings" w:hint="default"/>
      </w:rPr>
    </w:lvl>
    <w:lvl w:ilvl="3" w:tplc="4DC03E18">
      <w:start w:val="1"/>
      <w:numFmt w:val="bullet"/>
      <w:lvlText w:val=""/>
      <w:lvlJc w:val="left"/>
      <w:pPr>
        <w:ind w:left="2880" w:hanging="360"/>
      </w:pPr>
      <w:rPr>
        <w:rFonts w:ascii="Symbol" w:hAnsi="Symbol" w:hint="default"/>
      </w:rPr>
    </w:lvl>
    <w:lvl w:ilvl="4" w:tplc="8E6C5A26">
      <w:start w:val="1"/>
      <w:numFmt w:val="bullet"/>
      <w:lvlText w:val="o"/>
      <w:lvlJc w:val="left"/>
      <w:pPr>
        <w:ind w:left="3600" w:hanging="360"/>
      </w:pPr>
      <w:rPr>
        <w:rFonts w:ascii="Courier New" w:hAnsi="Courier New" w:hint="default"/>
      </w:rPr>
    </w:lvl>
    <w:lvl w:ilvl="5" w:tplc="E40C2DFA">
      <w:start w:val="1"/>
      <w:numFmt w:val="bullet"/>
      <w:lvlText w:val=""/>
      <w:lvlJc w:val="left"/>
      <w:pPr>
        <w:ind w:left="4320" w:hanging="360"/>
      </w:pPr>
      <w:rPr>
        <w:rFonts w:ascii="Wingdings" w:hAnsi="Wingdings" w:hint="default"/>
      </w:rPr>
    </w:lvl>
    <w:lvl w:ilvl="6" w:tplc="4EB038E8">
      <w:start w:val="1"/>
      <w:numFmt w:val="bullet"/>
      <w:lvlText w:val=""/>
      <w:lvlJc w:val="left"/>
      <w:pPr>
        <w:ind w:left="5040" w:hanging="360"/>
      </w:pPr>
      <w:rPr>
        <w:rFonts w:ascii="Symbol" w:hAnsi="Symbol" w:hint="default"/>
      </w:rPr>
    </w:lvl>
    <w:lvl w:ilvl="7" w:tplc="75EC579C">
      <w:start w:val="1"/>
      <w:numFmt w:val="bullet"/>
      <w:lvlText w:val="o"/>
      <w:lvlJc w:val="left"/>
      <w:pPr>
        <w:ind w:left="5760" w:hanging="360"/>
      </w:pPr>
      <w:rPr>
        <w:rFonts w:ascii="Courier New" w:hAnsi="Courier New" w:hint="default"/>
      </w:rPr>
    </w:lvl>
    <w:lvl w:ilvl="8" w:tplc="6FC2E92A">
      <w:start w:val="1"/>
      <w:numFmt w:val="bullet"/>
      <w:lvlText w:val=""/>
      <w:lvlJc w:val="left"/>
      <w:pPr>
        <w:ind w:left="6480" w:hanging="360"/>
      </w:pPr>
      <w:rPr>
        <w:rFonts w:ascii="Wingdings" w:hAnsi="Wingdings" w:hint="default"/>
      </w:rPr>
    </w:lvl>
  </w:abstractNum>
  <w:abstractNum w:abstractNumId="3" w15:restartNumberingAfterBreak="0">
    <w:nsid w:val="09621456"/>
    <w:multiLevelType w:val="multilevel"/>
    <w:tmpl w:val="C460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356EE"/>
    <w:multiLevelType w:val="multilevel"/>
    <w:tmpl w:val="6114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D05EEB"/>
    <w:multiLevelType w:val="multilevel"/>
    <w:tmpl w:val="62A2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6FE"/>
    <w:multiLevelType w:val="multilevel"/>
    <w:tmpl w:val="7BD4F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15:restartNumberingAfterBreak="0">
    <w:nsid w:val="17EB41BE"/>
    <w:multiLevelType w:val="multilevel"/>
    <w:tmpl w:val="B18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99100"/>
    <w:multiLevelType w:val="hybridMultilevel"/>
    <w:tmpl w:val="4364C76A"/>
    <w:lvl w:ilvl="0" w:tplc="C33C5AAC">
      <w:start w:val="1"/>
      <w:numFmt w:val="bullet"/>
      <w:lvlText w:val="·"/>
      <w:lvlJc w:val="left"/>
      <w:pPr>
        <w:ind w:left="720" w:hanging="360"/>
      </w:pPr>
      <w:rPr>
        <w:rFonts w:ascii="Symbol" w:hAnsi="Symbol" w:hint="default"/>
      </w:rPr>
    </w:lvl>
    <w:lvl w:ilvl="1" w:tplc="CC2AF834">
      <w:start w:val="1"/>
      <w:numFmt w:val="bullet"/>
      <w:lvlText w:val="o"/>
      <w:lvlJc w:val="left"/>
      <w:pPr>
        <w:ind w:left="1440" w:hanging="360"/>
      </w:pPr>
      <w:rPr>
        <w:rFonts w:ascii="Courier New" w:hAnsi="Courier New" w:hint="default"/>
      </w:rPr>
    </w:lvl>
    <w:lvl w:ilvl="2" w:tplc="884C6A12">
      <w:start w:val="1"/>
      <w:numFmt w:val="bullet"/>
      <w:lvlText w:val=""/>
      <w:lvlJc w:val="left"/>
      <w:pPr>
        <w:ind w:left="2160" w:hanging="360"/>
      </w:pPr>
      <w:rPr>
        <w:rFonts w:ascii="Wingdings" w:hAnsi="Wingdings" w:hint="default"/>
      </w:rPr>
    </w:lvl>
    <w:lvl w:ilvl="3" w:tplc="CB50592A">
      <w:start w:val="1"/>
      <w:numFmt w:val="bullet"/>
      <w:lvlText w:val=""/>
      <w:lvlJc w:val="left"/>
      <w:pPr>
        <w:ind w:left="2880" w:hanging="360"/>
      </w:pPr>
      <w:rPr>
        <w:rFonts w:ascii="Symbol" w:hAnsi="Symbol" w:hint="default"/>
      </w:rPr>
    </w:lvl>
    <w:lvl w:ilvl="4" w:tplc="32C87FFE">
      <w:start w:val="1"/>
      <w:numFmt w:val="bullet"/>
      <w:lvlText w:val="o"/>
      <w:lvlJc w:val="left"/>
      <w:pPr>
        <w:ind w:left="3600" w:hanging="360"/>
      </w:pPr>
      <w:rPr>
        <w:rFonts w:ascii="Courier New" w:hAnsi="Courier New" w:hint="default"/>
      </w:rPr>
    </w:lvl>
    <w:lvl w:ilvl="5" w:tplc="CF72FAA6">
      <w:start w:val="1"/>
      <w:numFmt w:val="bullet"/>
      <w:lvlText w:val=""/>
      <w:lvlJc w:val="left"/>
      <w:pPr>
        <w:ind w:left="4320" w:hanging="360"/>
      </w:pPr>
      <w:rPr>
        <w:rFonts w:ascii="Wingdings" w:hAnsi="Wingdings" w:hint="default"/>
      </w:rPr>
    </w:lvl>
    <w:lvl w:ilvl="6" w:tplc="6096BC4C">
      <w:start w:val="1"/>
      <w:numFmt w:val="bullet"/>
      <w:lvlText w:val=""/>
      <w:lvlJc w:val="left"/>
      <w:pPr>
        <w:ind w:left="5040" w:hanging="360"/>
      </w:pPr>
      <w:rPr>
        <w:rFonts w:ascii="Symbol" w:hAnsi="Symbol" w:hint="default"/>
      </w:rPr>
    </w:lvl>
    <w:lvl w:ilvl="7" w:tplc="47168324">
      <w:start w:val="1"/>
      <w:numFmt w:val="bullet"/>
      <w:lvlText w:val="o"/>
      <w:lvlJc w:val="left"/>
      <w:pPr>
        <w:ind w:left="5760" w:hanging="360"/>
      </w:pPr>
      <w:rPr>
        <w:rFonts w:ascii="Courier New" w:hAnsi="Courier New" w:hint="default"/>
      </w:rPr>
    </w:lvl>
    <w:lvl w:ilvl="8" w:tplc="6922CED0">
      <w:start w:val="1"/>
      <w:numFmt w:val="bullet"/>
      <w:lvlText w:val=""/>
      <w:lvlJc w:val="left"/>
      <w:pPr>
        <w:ind w:left="6480" w:hanging="360"/>
      </w:pPr>
      <w:rPr>
        <w:rFonts w:ascii="Wingdings" w:hAnsi="Wingdings" w:hint="default"/>
      </w:rPr>
    </w:lvl>
  </w:abstractNum>
  <w:abstractNum w:abstractNumId="10" w15:restartNumberingAfterBreak="0">
    <w:nsid w:val="1B92B740"/>
    <w:multiLevelType w:val="hybridMultilevel"/>
    <w:tmpl w:val="7878F72C"/>
    <w:lvl w:ilvl="0" w:tplc="FCF4C4DC">
      <w:start w:val="1"/>
      <w:numFmt w:val="bullet"/>
      <w:lvlText w:val="·"/>
      <w:lvlJc w:val="left"/>
      <w:pPr>
        <w:ind w:left="720" w:hanging="360"/>
      </w:pPr>
      <w:rPr>
        <w:rFonts w:ascii="Symbol" w:hAnsi="Symbol" w:hint="default"/>
      </w:rPr>
    </w:lvl>
    <w:lvl w:ilvl="1" w:tplc="A9BAE508">
      <w:start w:val="1"/>
      <w:numFmt w:val="bullet"/>
      <w:lvlText w:val="o"/>
      <w:lvlJc w:val="left"/>
      <w:pPr>
        <w:ind w:left="1440" w:hanging="360"/>
      </w:pPr>
      <w:rPr>
        <w:rFonts w:ascii="Courier New" w:hAnsi="Courier New" w:hint="default"/>
      </w:rPr>
    </w:lvl>
    <w:lvl w:ilvl="2" w:tplc="0FC8BF8A">
      <w:start w:val="1"/>
      <w:numFmt w:val="bullet"/>
      <w:lvlText w:val=""/>
      <w:lvlJc w:val="left"/>
      <w:pPr>
        <w:ind w:left="2160" w:hanging="360"/>
      </w:pPr>
      <w:rPr>
        <w:rFonts w:ascii="Wingdings" w:hAnsi="Wingdings" w:hint="default"/>
      </w:rPr>
    </w:lvl>
    <w:lvl w:ilvl="3" w:tplc="85A8247A">
      <w:start w:val="1"/>
      <w:numFmt w:val="bullet"/>
      <w:lvlText w:val=""/>
      <w:lvlJc w:val="left"/>
      <w:pPr>
        <w:ind w:left="2880" w:hanging="360"/>
      </w:pPr>
      <w:rPr>
        <w:rFonts w:ascii="Symbol" w:hAnsi="Symbol" w:hint="default"/>
      </w:rPr>
    </w:lvl>
    <w:lvl w:ilvl="4" w:tplc="CC927F3E">
      <w:start w:val="1"/>
      <w:numFmt w:val="bullet"/>
      <w:lvlText w:val="o"/>
      <w:lvlJc w:val="left"/>
      <w:pPr>
        <w:ind w:left="3600" w:hanging="360"/>
      </w:pPr>
      <w:rPr>
        <w:rFonts w:ascii="Courier New" w:hAnsi="Courier New" w:hint="default"/>
      </w:rPr>
    </w:lvl>
    <w:lvl w:ilvl="5" w:tplc="124E9328">
      <w:start w:val="1"/>
      <w:numFmt w:val="bullet"/>
      <w:lvlText w:val=""/>
      <w:lvlJc w:val="left"/>
      <w:pPr>
        <w:ind w:left="4320" w:hanging="360"/>
      </w:pPr>
      <w:rPr>
        <w:rFonts w:ascii="Wingdings" w:hAnsi="Wingdings" w:hint="default"/>
      </w:rPr>
    </w:lvl>
    <w:lvl w:ilvl="6" w:tplc="11182D7A">
      <w:start w:val="1"/>
      <w:numFmt w:val="bullet"/>
      <w:lvlText w:val=""/>
      <w:lvlJc w:val="left"/>
      <w:pPr>
        <w:ind w:left="5040" w:hanging="360"/>
      </w:pPr>
      <w:rPr>
        <w:rFonts w:ascii="Symbol" w:hAnsi="Symbol" w:hint="default"/>
      </w:rPr>
    </w:lvl>
    <w:lvl w:ilvl="7" w:tplc="135AC6F0">
      <w:start w:val="1"/>
      <w:numFmt w:val="bullet"/>
      <w:lvlText w:val="o"/>
      <w:lvlJc w:val="left"/>
      <w:pPr>
        <w:ind w:left="5760" w:hanging="360"/>
      </w:pPr>
      <w:rPr>
        <w:rFonts w:ascii="Courier New" w:hAnsi="Courier New" w:hint="default"/>
      </w:rPr>
    </w:lvl>
    <w:lvl w:ilvl="8" w:tplc="5D7006FE">
      <w:start w:val="1"/>
      <w:numFmt w:val="bullet"/>
      <w:lvlText w:val=""/>
      <w:lvlJc w:val="left"/>
      <w:pPr>
        <w:ind w:left="6480" w:hanging="360"/>
      </w:pPr>
      <w:rPr>
        <w:rFonts w:ascii="Wingdings" w:hAnsi="Wingdings" w:hint="default"/>
      </w:rPr>
    </w:lvl>
  </w:abstractNum>
  <w:abstractNum w:abstractNumId="11" w15:restartNumberingAfterBreak="0">
    <w:nsid w:val="22BD591F"/>
    <w:multiLevelType w:val="multilevel"/>
    <w:tmpl w:val="60AC0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4928BA"/>
    <w:multiLevelType w:val="multilevel"/>
    <w:tmpl w:val="2D6A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E42C4"/>
    <w:multiLevelType w:val="multilevel"/>
    <w:tmpl w:val="1290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7C8D"/>
    <w:multiLevelType w:val="hybridMultilevel"/>
    <w:tmpl w:val="167A8D00"/>
    <w:lvl w:ilvl="0" w:tplc="D63070DA">
      <w:start w:val="1"/>
      <w:numFmt w:val="bullet"/>
      <w:lvlText w:val="·"/>
      <w:lvlJc w:val="left"/>
      <w:pPr>
        <w:ind w:left="720" w:hanging="360"/>
      </w:pPr>
      <w:rPr>
        <w:rFonts w:ascii="Symbol" w:hAnsi="Symbol" w:hint="default"/>
      </w:rPr>
    </w:lvl>
    <w:lvl w:ilvl="1" w:tplc="F3E67EC0">
      <w:start w:val="1"/>
      <w:numFmt w:val="bullet"/>
      <w:lvlText w:val="o"/>
      <w:lvlJc w:val="left"/>
      <w:pPr>
        <w:ind w:left="1440" w:hanging="360"/>
      </w:pPr>
      <w:rPr>
        <w:rFonts w:ascii="Courier New" w:hAnsi="Courier New" w:hint="default"/>
      </w:rPr>
    </w:lvl>
    <w:lvl w:ilvl="2" w:tplc="1F660A54">
      <w:start w:val="1"/>
      <w:numFmt w:val="bullet"/>
      <w:lvlText w:val=""/>
      <w:lvlJc w:val="left"/>
      <w:pPr>
        <w:ind w:left="2160" w:hanging="360"/>
      </w:pPr>
      <w:rPr>
        <w:rFonts w:ascii="Wingdings" w:hAnsi="Wingdings" w:hint="default"/>
      </w:rPr>
    </w:lvl>
    <w:lvl w:ilvl="3" w:tplc="B54C9FFE">
      <w:start w:val="1"/>
      <w:numFmt w:val="bullet"/>
      <w:lvlText w:val=""/>
      <w:lvlJc w:val="left"/>
      <w:pPr>
        <w:ind w:left="2880" w:hanging="360"/>
      </w:pPr>
      <w:rPr>
        <w:rFonts w:ascii="Symbol" w:hAnsi="Symbol" w:hint="default"/>
      </w:rPr>
    </w:lvl>
    <w:lvl w:ilvl="4" w:tplc="40F8CF0C">
      <w:start w:val="1"/>
      <w:numFmt w:val="bullet"/>
      <w:lvlText w:val="o"/>
      <w:lvlJc w:val="left"/>
      <w:pPr>
        <w:ind w:left="3600" w:hanging="360"/>
      </w:pPr>
      <w:rPr>
        <w:rFonts w:ascii="Courier New" w:hAnsi="Courier New" w:hint="default"/>
      </w:rPr>
    </w:lvl>
    <w:lvl w:ilvl="5" w:tplc="78AC0270">
      <w:start w:val="1"/>
      <w:numFmt w:val="bullet"/>
      <w:lvlText w:val=""/>
      <w:lvlJc w:val="left"/>
      <w:pPr>
        <w:ind w:left="4320" w:hanging="360"/>
      </w:pPr>
      <w:rPr>
        <w:rFonts w:ascii="Wingdings" w:hAnsi="Wingdings" w:hint="default"/>
      </w:rPr>
    </w:lvl>
    <w:lvl w:ilvl="6" w:tplc="EAF42022">
      <w:start w:val="1"/>
      <w:numFmt w:val="bullet"/>
      <w:lvlText w:val=""/>
      <w:lvlJc w:val="left"/>
      <w:pPr>
        <w:ind w:left="5040" w:hanging="360"/>
      </w:pPr>
      <w:rPr>
        <w:rFonts w:ascii="Symbol" w:hAnsi="Symbol" w:hint="default"/>
      </w:rPr>
    </w:lvl>
    <w:lvl w:ilvl="7" w:tplc="3D8C81DA">
      <w:start w:val="1"/>
      <w:numFmt w:val="bullet"/>
      <w:lvlText w:val="o"/>
      <w:lvlJc w:val="left"/>
      <w:pPr>
        <w:ind w:left="5760" w:hanging="360"/>
      </w:pPr>
      <w:rPr>
        <w:rFonts w:ascii="Courier New" w:hAnsi="Courier New" w:hint="default"/>
      </w:rPr>
    </w:lvl>
    <w:lvl w:ilvl="8" w:tplc="1D56D592">
      <w:start w:val="1"/>
      <w:numFmt w:val="bullet"/>
      <w:lvlText w:val=""/>
      <w:lvlJc w:val="left"/>
      <w:pPr>
        <w:ind w:left="6480" w:hanging="360"/>
      </w:pPr>
      <w:rPr>
        <w:rFonts w:ascii="Wingdings" w:hAnsi="Wingdings" w:hint="default"/>
      </w:rPr>
    </w:lvl>
  </w:abstractNum>
  <w:abstractNum w:abstractNumId="15" w15:restartNumberingAfterBreak="0">
    <w:nsid w:val="3612E373"/>
    <w:multiLevelType w:val="hybridMultilevel"/>
    <w:tmpl w:val="3B34927E"/>
    <w:lvl w:ilvl="0" w:tplc="954E7284">
      <w:start w:val="1"/>
      <w:numFmt w:val="bullet"/>
      <w:lvlText w:val="·"/>
      <w:lvlJc w:val="left"/>
      <w:pPr>
        <w:ind w:left="720" w:hanging="360"/>
      </w:pPr>
      <w:rPr>
        <w:rFonts w:ascii="Symbol" w:hAnsi="Symbol" w:hint="default"/>
      </w:rPr>
    </w:lvl>
    <w:lvl w:ilvl="1" w:tplc="BE3804C4">
      <w:start w:val="1"/>
      <w:numFmt w:val="bullet"/>
      <w:lvlText w:val="o"/>
      <w:lvlJc w:val="left"/>
      <w:pPr>
        <w:ind w:left="1440" w:hanging="360"/>
      </w:pPr>
      <w:rPr>
        <w:rFonts w:ascii="Courier New" w:hAnsi="Courier New" w:hint="default"/>
      </w:rPr>
    </w:lvl>
    <w:lvl w:ilvl="2" w:tplc="379E26A0">
      <w:start w:val="1"/>
      <w:numFmt w:val="bullet"/>
      <w:lvlText w:val=""/>
      <w:lvlJc w:val="left"/>
      <w:pPr>
        <w:ind w:left="2160" w:hanging="360"/>
      </w:pPr>
      <w:rPr>
        <w:rFonts w:ascii="Wingdings" w:hAnsi="Wingdings" w:hint="default"/>
      </w:rPr>
    </w:lvl>
    <w:lvl w:ilvl="3" w:tplc="147C30C4">
      <w:start w:val="1"/>
      <w:numFmt w:val="bullet"/>
      <w:lvlText w:val=""/>
      <w:lvlJc w:val="left"/>
      <w:pPr>
        <w:ind w:left="2880" w:hanging="360"/>
      </w:pPr>
      <w:rPr>
        <w:rFonts w:ascii="Symbol" w:hAnsi="Symbol" w:hint="default"/>
      </w:rPr>
    </w:lvl>
    <w:lvl w:ilvl="4" w:tplc="481E0F04">
      <w:start w:val="1"/>
      <w:numFmt w:val="bullet"/>
      <w:lvlText w:val="o"/>
      <w:lvlJc w:val="left"/>
      <w:pPr>
        <w:ind w:left="3600" w:hanging="360"/>
      </w:pPr>
      <w:rPr>
        <w:rFonts w:ascii="Courier New" w:hAnsi="Courier New" w:hint="default"/>
      </w:rPr>
    </w:lvl>
    <w:lvl w:ilvl="5" w:tplc="87A69370">
      <w:start w:val="1"/>
      <w:numFmt w:val="bullet"/>
      <w:lvlText w:val=""/>
      <w:lvlJc w:val="left"/>
      <w:pPr>
        <w:ind w:left="4320" w:hanging="360"/>
      </w:pPr>
      <w:rPr>
        <w:rFonts w:ascii="Wingdings" w:hAnsi="Wingdings" w:hint="default"/>
      </w:rPr>
    </w:lvl>
    <w:lvl w:ilvl="6" w:tplc="C3620032">
      <w:start w:val="1"/>
      <w:numFmt w:val="bullet"/>
      <w:lvlText w:val=""/>
      <w:lvlJc w:val="left"/>
      <w:pPr>
        <w:ind w:left="5040" w:hanging="360"/>
      </w:pPr>
      <w:rPr>
        <w:rFonts w:ascii="Symbol" w:hAnsi="Symbol" w:hint="default"/>
      </w:rPr>
    </w:lvl>
    <w:lvl w:ilvl="7" w:tplc="CAF22720">
      <w:start w:val="1"/>
      <w:numFmt w:val="bullet"/>
      <w:lvlText w:val="o"/>
      <w:lvlJc w:val="left"/>
      <w:pPr>
        <w:ind w:left="5760" w:hanging="360"/>
      </w:pPr>
      <w:rPr>
        <w:rFonts w:ascii="Courier New" w:hAnsi="Courier New" w:hint="default"/>
      </w:rPr>
    </w:lvl>
    <w:lvl w:ilvl="8" w:tplc="6504DB24">
      <w:start w:val="1"/>
      <w:numFmt w:val="bullet"/>
      <w:lvlText w:val=""/>
      <w:lvlJc w:val="left"/>
      <w:pPr>
        <w:ind w:left="6480" w:hanging="360"/>
      </w:pPr>
      <w:rPr>
        <w:rFonts w:ascii="Wingdings" w:hAnsi="Wingdings" w:hint="default"/>
      </w:rPr>
    </w:lvl>
  </w:abstractNum>
  <w:abstractNum w:abstractNumId="16" w15:restartNumberingAfterBreak="0">
    <w:nsid w:val="371B2BEE"/>
    <w:multiLevelType w:val="hybridMultilevel"/>
    <w:tmpl w:val="4E9E951E"/>
    <w:lvl w:ilvl="0" w:tplc="039E0AF6">
      <w:start w:val="1"/>
      <w:numFmt w:val="decimal"/>
      <w:lvlText w:val="%1."/>
      <w:lvlJc w:val="left"/>
      <w:pPr>
        <w:ind w:left="720" w:hanging="360"/>
      </w:pPr>
    </w:lvl>
    <w:lvl w:ilvl="1" w:tplc="E7C86166">
      <w:start w:val="1"/>
      <w:numFmt w:val="lowerLetter"/>
      <w:lvlText w:val="%2."/>
      <w:lvlJc w:val="left"/>
      <w:pPr>
        <w:ind w:left="1440" w:hanging="360"/>
      </w:pPr>
    </w:lvl>
    <w:lvl w:ilvl="2" w:tplc="03984F5A">
      <w:start w:val="1"/>
      <w:numFmt w:val="lowerRoman"/>
      <w:lvlText w:val="%3."/>
      <w:lvlJc w:val="right"/>
      <w:pPr>
        <w:ind w:left="2160" w:hanging="180"/>
      </w:pPr>
    </w:lvl>
    <w:lvl w:ilvl="3" w:tplc="C846A0B8">
      <w:start w:val="1"/>
      <w:numFmt w:val="decimal"/>
      <w:lvlText w:val="%4."/>
      <w:lvlJc w:val="left"/>
      <w:pPr>
        <w:ind w:left="2880" w:hanging="360"/>
      </w:pPr>
    </w:lvl>
    <w:lvl w:ilvl="4" w:tplc="46F214CC">
      <w:start w:val="1"/>
      <w:numFmt w:val="lowerLetter"/>
      <w:lvlText w:val="%5."/>
      <w:lvlJc w:val="left"/>
      <w:pPr>
        <w:ind w:left="3600" w:hanging="360"/>
      </w:pPr>
    </w:lvl>
    <w:lvl w:ilvl="5" w:tplc="36C6A666">
      <w:start w:val="1"/>
      <w:numFmt w:val="lowerRoman"/>
      <w:lvlText w:val="%6."/>
      <w:lvlJc w:val="right"/>
      <w:pPr>
        <w:ind w:left="4320" w:hanging="180"/>
      </w:pPr>
    </w:lvl>
    <w:lvl w:ilvl="6" w:tplc="38BAAD56">
      <w:start w:val="1"/>
      <w:numFmt w:val="decimal"/>
      <w:lvlText w:val="%7."/>
      <w:lvlJc w:val="left"/>
      <w:pPr>
        <w:ind w:left="5040" w:hanging="360"/>
      </w:pPr>
    </w:lvl>
    <w:lvl w:ilvl="7" w:tplc="6B421FF8">
      <w:start w:val="1"/>
      <w:numFmt w:val="lowerLetter"/>
      <w:lvlText w:val="%8."/>
      <w:lvlJc w:val="left"/>
      <w:pPr>
        <w:ind w:left="5760" w:hanging="360"/>
      </w:pPr>
    </w:lvl>
    <w:lvl w:ilvl="8" w:tplc="E6F61AF6">
      <w:start w:val="1"/>
      <w:numFmt w:val="lowerRoman"/>
      <w:lvlText w:val="%9."/>
      <w:lvlJc w:val="right"/>
      <w:pPr>
        <w:ind w:left="6480" w:hanging="180"/>
      </w:pPr>
    </w:lvl>
  </w:abstractNum>
  <w:abstractNum w:abstractNumId="17" w15:restartNumberingAfterBreak="0">
    <w:nsid w:val="385B5966"/>
    <w:multiLevelType w:val="hybridMultilevel"/>
    <w:tmpl w:val="F6523468"/>
    <w:lvl w:ilvl="0" w:tplc="C28036A0">
      <w:start w:val="1"/>
      <w:numFmt w:val="bullet"/>
      <w:lvlText w:val=""/>
      <w:lvlJc w:val="left"/>
      <w:pPr>
        <w:ind w:left="720" w:hanging="360"/>
      </w:pPr>
      <w:rPr>
        <w:rFonts w:ascii="Symbol" w:hAnsi="Symbol" w:hint="default"/>
      </w:rPr>
    </w:lvl>
    <w:lvl w:ilvl="1" w:tplc="21869A3A">
      <w:start w:val="1"/>
      <w:numFmt w:val="bullet"/>
      <w:lvlText w:val="o"/>
      <w:lvlJc w:val="left"/>
      <w:pPr>
        <w:ind w:left="1440" w:hanging="360"/>
      </w:pPr>
      <w:rPr>
        <w:rFonts w:ascii="Courier New" w:hAnsi="Courier New" w:hint="default"/>
      </w:rPr>
    </w:lvl>
    <w:lvl w:ilvl="2" w:tplc="481CBB82">
      <w:start w:val="1"/>
      <w:numFmt w:val="bullet"/>
      <w:lvlText w:val=""/>
      <w:lvlJc w:val="left"/>
      <w:pPr>
        <w:ind w:left="2160" w:hanging="360"/>
      </w:pPr>
      <w:rPr>
        <w:rFonts w:ascii="Wingdings" w:hAnsi="Wingdings" w:hint="default"/>
      </w:rPr>
    </w:lvl>
    <w:lvl w:ilvl="3" w:tplc="13EA7942">
      <w:start w:val="1"/>
      <w:numFmt w:val="bullet"/>
      <w:lvlText w:val=""/>
      <w:lvlJc w:val="left"/>
      <w:pPr>
        <w:ind w:left="2880" w:hanging="360"/>
      </w:pPr>
      <w:rPr>
        <w:rFonts w:ascii="Symbol" w:hAnsi="Symbol" w:hint="default"/>
      </w:rPr>
    </w:lvl>
    <w:lvl w:ilvl="4" w:tplc="3AEE249C">
      <w:start w:val="1"/>
      <w:numFmt w:val="bullet"/>
      <w:lvlText w:val="o"/>
      <w:lvlJc w:val="left"/>
      <w:pPr>
        <w:ind w:left="3600" w:hanging="360"/>
      </w:pPr>
      <w:rPr>
        <w:rFonts w:ascii="Courier New" w:hAnsi="Courier New" w:hint="default"/>
      </w:rPr>
    </w:lvl>
    <w:lvl w:ilvl="5" w:tplc="F596178A">
      <w:start w:val="1"/>
      <w:numFmt w:val="bullet"/>
      <w:lvlText w:val=""/>
      <w:lvlJc w:val="left"/>
      <w:pPr>
        <w:ind w:left="4320" w:hanging="360"/>
      </w:pPr>
      <w:rPr>
        <w:rFonts w:ascii="Wingdings" w:hAnsi="Wingdings" w:hint="default"/>
      </w:rPr>
    </w:lvl>
    <w:lvl w:ilvl="6" w:tplc="60DC6B80">
      <w:start w:val="1"/>
      <w:numFmt w:val="bullet"/>
      <w:lvlText w:val=""/>
      <w:lvlJc w:val="left"/>
      <w:pPr>
        <w:ind w:left="5040" w:hanging="360"/>
      </w:pPr>
      <w:rPr>
        <w:rFonts w:ascii="Symbol" w:hAnsi="Symbol" w:hint="default"/>
      </w:rPr>
    </w:lvl>
    <w:lvl w:ilvl="7" w:tplc="82FA48FA">
      <w:start w:val="1"/>
      <w:numFmt w:val="bullet"/>
      <w:lvlText w:val="o"/>
      <w:lvlJc w:val="left"/>
      <w:pPr>
        <w:ind w:left="5760" w:hanging="360"/>
      </w:pPr>
      <w:rPr>
        <w:rFonts w:ascii="Courier New" w:hAnsi="Courier New" w:hint="default"/>
      </w:rPr>
    </w:lvl>
    <w:lvl w:ilvl="8" w:tplc="18AA8DF6">
      <w:start w:val="1"/>
      <w:numFmt w:val="bullet"/>
      <w:lvlText w:val=""/>
      <w:lvlJc w:val="left"/>
      <w:pPr>
        <w:ind w:left="6480" w:hanging="360"/>
      </w:pPr>
      <w:rPr>
        <w:rFonts w:ascii="Wingdings" w:hAnsi="Wingdings" w:hint="default"/>
      </w:rPr>
    </w:lvl>
  </w:abstractNum>
  <w:abstractNum w:abstractNumId="18" w15:restartNumberingAfterBreak="0">
    <w:nsid w:val="387F77F7"/>
    <w:multiLevelType w:val="hybridMultilevel"/>
    <w:tmpl w:val="E9C4A9AE"/>
    <w:lvl w:ilvl="0" w:tplc="EF2E733E">
      <w:start w:val="1"/>
      <w:numFmt w:val="bullet"/>
      <w:lvlText w:val="·"/>
      <w:lvlJc w:val="left"/>
      <w:pPr>
        <w:ind w:left="720" w:hanging="360"/>
      </w:pPr>
      <w:rPr>
        <w:rFonts w:ascii="Symbol" w:hAnsi="Symbol" w:hint="default"/>
      </w:rPr>
    </w:lvl>
    <w:lvl w:ilvl="1" w:tplc="A18ACFD4">
      <w:start w:val="1"/>
      <w:numFmt w:val="bullet"/>
      <w:lvlText w:val="o"/>
      <w:lvlJc w:val="left"/>
      <w:pPr>
        <w:ind w:left="1440" w:hanging="360"/>
      </w:pPr>
      <w:rPr>
        <w:rFonts w:ascii="Courier New" w:hAnsi="Courier New" w:hint="default"/>
      </w:rPr>
    </w:lvl>
    <w:lvl w:ilvl="2" w:tplc="AC4C7282">
      <w:start w:val="1"/>
      <w:numFmt w:val="bullet"/>
      <w:lvlText w:val=""/>
      <w:lvlJc w:val="left"/>
      <w:pPr>
        <w:ind w:left="2160" w:hanging="360"/>
      </w:pPr>
      <w:rPr>
        <w:rFonts w:ascii="Wingdings" w:hAnsi="Wingdings" w:hint="default"/>
      </w:rPr>
    </w:lvl>
    <w:lvl w:ilvl="3" w:tplc="52F25FF6">
      <w:start w:val="1"/>
      <w:numFmt w:val="bullet"/>
      <w:lvlText w:val=""/>
      <w:lvlJc w:val="left"/>
      <w:pPr>
        <w:ind w:left="2880" w:hanging="360"/>
      </w:pPr>
      <w:rPr>
        <w:rFonts w:ascii="Symbol" w:hAnsi="Symbol" w:hint="default"/>
      </w:rPr>
    </w:lvl>
    <w:lvl w:ilvl="4" w:tplc="ECA6653A">
      <w:start w:val="1"/>
      <w:numFmt w:val="bullet"/>
      <w:lvlText w:val="o"/>
      <w:lvlJc w:val="left"/>
      <w:pPr>
        <w:ind w:left="3600" w:hanging="360"/>
      </w:pPr>
      <w:rPr>
        <w:rFonts w:ascii="Courier New" w:hAnsi="Courier New" w:hint="default"/>
      </w:rPr>
    </w:lvl>
    <w:lvl w:ilvl="5" w:tplc="ECFE4B3C">
      <w:start w:val="1"/>
      <w:numFmt w:val="bullet"/>
      <w:lvlText w:val=""/>
      <w:lvlJc w:val="left"/>
      <w:pPr>
        <w:ind w:left="4320" w:hanging="360"/>
      </w:pPr>
      <w:rPr>
        <w:rFonts w:ascii="Wingdings" w:hAnsi="Wingdings" w:hint="default"/>
      </w:rPr>
    </w:lvl>
    <w:lvl w:ilvl="6" w:tplc="B38A439A">
      <w:start w:val="1"/>
      <w:numFmt w:val="bullet"/>
      <w:lvlText w:val=""/>
      <w:lvlJc w:val="left"/>
      <w:pPr>
        <w:ind w:left="5040" w:hanging="360"/>
      </w:pPr>
      <w:rPr>
        <w:rFonts w:ascii="Symbol" w:hAnsi="Symbol" w:hint="default"/>
      </w:rPr>
    </w:lvl>
    <w:lvl w:ilvl="7" w:tplc="00262A4C">
      <w:start w:val="1"/>
      <w:numFmt w:val="bullet"/>
      <w:lvlText w:val="o"/>
      <w:lvlJc w:val="left"/>
      <w:pPr>
        <w:ind w:left="5760" w:hanging="360"/>
      </w:pPr>
      <w:rPr>
        <w:rFonts w:ascii="Courier New" w:hAnsi="Courier New" w:hint="default"/>
      </w:rPr>
    </w:lvl>
    <w:lvl w:ilvl="8" w:tplc="1B421348">
      <w:start w:val="1"/>
      <w:numFmt w:val="bullet"/>
      <w:lvlText w:val=""/>
      <w:lvlJc w:val="left"/>
      <w:pPr>
        <w:ind w:left="6480" w:hanging="360"/>
      </w:pPr>
      <w:rPr>
        <w:rFonts w:ascii="Wingdings" w:hAnsi="Wingdings" w:hint="default"/>
      </w:rPr>
    </w:lvl>
  </w:abstractNum>
  <w:abstractNum w:abstractNumId="19" w15:restartNumberingAfterBreak="0">
    <w:nsid w:val="3AA46AED"/>
    <w:multiLevelType w:val="multilevel"/>
    <w:tmpl w:val="980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356BF"/>
    <w:multiLevelType w:val="hybridMultilevel"/>
    <w:tmpl w:val="C4989042"/>
    <w:lvl w:ilvl="0" w:tplc="AF3E6AD6">
      <w:start w:val="1"/>
      <w:numFmt w:val="bullet"/>
      <w:lvlText w:val="·"/>
      <w:lvlJc w:val="left"/>
      <w:pPr>
        <w:ind w:left="720" w:hanging="360"/>
      </w:pPr>
      <w:rPr>
        <w:rFonts w:ascii="Symbol" w:hAnsi="Symbol" w:hint="default"/>
      </w:rPr>
    </w:lvl>
    <w:lvl w:ilvl="1" w:tplc="0FFEFC6C">
      <w:start w:val="1"/>
      <w:numFmt w:val="bullet"/>
      <w:lvlText w:val="o"/>
      <w:lvlJc w:val="left"/>
      <w:pPr>
        <w:ind w:left="1440" w:hanging="360"/>
      </w:pPr>
      <w:rPr>
        <w:rFonts w:ascii="Courier New" w:hAnsi="Courier New" w:hint="default"/>
      </w:rPr>
    </w:lvl>
    <w:lvl w:ilvl="2" w:tplc="6F58122A">
      <w:start w:val="1"/>
      <w:numFmt w:val="bullet"/>
      <w:lvlText w:val=""/>
      <w:lvlJc w:val="left"/>
      <w:pPr>
        <w:ind w:left="2160" w:hanging="360"/>
      </w:pPr>
      <w:rPr>
        <w:rFonts w:ascii="Wingdings" w:hAnsi="Wingdings" w:hint="default"/>
      </w:rPr>
    </w:lvl>
    <w:lvl w:ilvl="3" w:tplc="5A68D10A">
      <w:start w:val="1"/>
      <w:numFmt w:val="bullet"/>
      <w:lvlText w:val=""/>
      <w:lvlJc w:val="left"/>
      <w:pPr>
        <w:ind w:left="2880" w:hanging="360"/>
      </w:pPr>
      <w:rPr>
        <w:rFonts w:ascii="Symbol" w:hAnsi="Symbol" w:hint="default"/>
      </w:rPr>
    </w:lvl>
    <w:lvl w:ilvl="4" w:tplc="025E16EE">
      <w:start w:val="1"/>
      <w:numFmt w:val="bullet"/>
      <w:lvlText w:val="o"/>
      <w:lvlJc w:val="left"/>
      <w:pPr>
        <w:ind w:left="3600" w:hanging="360"/>
      </w:pPr>
      <w:rPr>
        <w:rFonts w:ascii="Courier New" w:hAnsi="Courier New" w:hint="default"/>
      </w:rPr>
    </w:lvl>
    <w:lvl w:ilvl="5" w:tplc="EE34D7B8">
      <w:start w:val="1"/>
      <w:numFmt w:val="bullet"/>
      <w:lvlText w:val=""/>
      <w:lvlJc w:val="left"/>
      <w:pPr>
        <w:ind w:left="4320" w:hanging="360"/>
      </w:pPr>
      <w:rPr>
        <w:rFonts w:ascii="Wingdings" w:hAnsi="Wingdings" w:hint="default"/>
      </w:rPr>
    </w:lvl>
    <w:lvl w:ilvl="6" w:tplc="639CEE1C">
      <w:start w:val="1"/>
      <w:numFmt w:val="bullet"/>
      <w:lvlText w:val=""/>
      <w:lvlJc w:val="left"/>
      <w:pPr>
        <w:ind w:left="5040" w:hanging="360"/>
      </w:pPr>
      <w:rPr>
        <w:rFonts w:ascii="Symbol" w:hAnsi="Symbol" w:hint="default"/>
      </w:rPr>
    </w:lvl>
    <w:lvl w:ilvl="7" w:tplc="6130D7E6">
      <w:start w:val="1"/>
      <w:numFmt w:val="bullet"/>
      <w:lvlText w:val="o"/>
      <w:lvlJc w:val="left"/>
      <w:pPr>
        <w:ind w:left="5760" w:hanging="360"/>
      </w:pPr>
      <w:rPr>
        <w:rFonts w:ascii="Courier New" w:hAnsi="Courier New" w:hint="default"/>
      </w:rPr>
    </w:lvl>
    <w:lvl w:ilvl="8" w:tplc="54F6D206">
      <w:start w:val="1"/>
      <w:numFmt w:val="bullet"/>
      <w:lvlText w:val=""/>
      <w:lvlJc w:val="left"/>
      <w:pPr>
        <w:ind w:left="6480" w:hanging="360"/>
      </w:pPr>
      <w:rPr>
        <w:rFonts w:ascii="Wingdings" w:hAnsi="Wingdings" w:hint="default"/>
      </w:rPr>
    </w:lvl>
  </w:abstractNum>
  <w:abstractNum w:abstractNumId="21" w15:restartNumberingAfterBreak="0">
    <w:nsid w:val="45521A8A"/>
    <w:multiLevelType w:val="hybridMultilevel"/>
    <w:tmpl w:val="B23633B4"/>
    <w:lvl w:ilvl="0" w:tplc="D7BE4A74">
      <w:start w:val="1"/>
      <w:numFmt w:val="bullet"/>
      <w:lvlText w:val="·"/>
      <w:lvlJc w:val="left"/>
      <w:pPr>
        <w:ind w:left="720" w:hanging="360"/>
      </w:pPr>
      <w:rPr>
        <w:rFonts w:ascii="Symbol" w:hAnsi="Symbol" w:hint="default"/>
      </w:rPr>
    </w:lvl>
    <w:lvl w:ilvl="1" w:tplc="A1BE8DF8">
      <w:start w:val="1"/>
      <w:numFmt w:val="bullet"/>
      <w:lvlText w:val="o"/>
      <w:lvlJc w:val="left"/>
      <w:pPr>
        <w:ind w:left="1440" w:hanging="360"/>
      </w:pPr>
      <w:rPr>
        <w:rFonts w:ascii="Courier New" w:hAnsi="Courier New" w:hint="default"/>
      </w:rPr>
    </w:lvl>
    <w:lvl w:ilvl="2" w:tplc="E82A309E">
      <w:start w:val="1"/>
      <w:numFmt w:val="bullet"/>
      <w:lvlText w:val=""/>
      <w:lvlJc w:val="left"/>
      <w:pPr>
        <w:ind w:left="2160" w:hanging="360"/>
      </w:pPr>
      <w:rPr>
        <w:rFonts w:ascii="Wingdings" w:hAnsi="Wingdings" w:hint="default"/>
      </w:rPr>
    </w:lvl>
    <w:lvl w:ilvl="3" w:tplc="9ACAC60E">
      <w:start w:val="1"/>
      <w:numFmt w:val="bullet"/>
      <w:lvlText w:val=""/>
      <w:lvlJc w:val="left"/>
      <w:pPr>
        <w:ind w:left="2880" w:hanging="360"/>
      </w:pPr>
      <w:rPr>
        <w:rFonts w:ascii="Symbol" w:hAnsi="Symbol" w:hint="default"/>
      </w:rPr>
    </w:lvl>
    <w:lvl w:ilvl="4" w:tplc="A9989746">
      <w:start w:val="1"/>
      <w:numFmt w:val="bullet"/>
      <w:lvlText w:val="o"/>
      <w:lvlJc w:val="left"/>
      <w:pPr>
        <w:ind w:left="3600" w:hanging="360"/>
      </w:pPr>
      <w:rPr>
        <w:rFonts w:ascii="Courier New" w:hAnsi="Courier New" w:hint="default"/>
      </w:rPr>
    </w:lvl>
    <w:lvl w:ilvl="5" w:tplc="C8E0D944">
      <w:start w:val="1"/>
      <w:numFmt w:val="bullet"/>
      <w:lvlText w:val=""/>
      <w:lvlJc w:val="left"/>
      <w:pPr>
        <w:ind w:left="4320" w:hanging="360"/>
      </w:pPr>
      <w:rPr>
        <w:rFonts w:ascii="Wingdings" w:hAnsi="Wingdings" w:hint="default"/>
      </w:rPr>
    </w:lvl>
    <w:lvl w:ilvl="6" w:tplc="AEE0461A">
      <w:start w:val="1"/>
      <w:numFmt w:val="bullet"/>
      <w:lvlText w:val=""/>
      <w:lvlJc w:val="left"/>
      <w:pPr>
        <w:ind w:left="5040" w:hanging="360"/>
      </w:pPr>
      <w:rPr>
        <w:rFonts w:ascii="Symbol" w:hAnsi="Symbol" w:hint="default"/>
      </w:rPr>
    </w:lvl>
    <w:lvl w:ilvl="7" w:tplc="B34E3F98">
      <w:start w:val="1"/>
      <w:numFmt w:val="bullet"/>
      <w:lvlText w:val="o"/>
      <w:lvlJc w:val="left"/>
      <w:pPr>
        <w:ind w:left="5760" w:hanging="360"/>
      </w:pPr>
      <w:rPr>
        <w:rFonts w:ascii="Courier New" w:hAnsi="Courier New" w:hint="default"/>
      </w:rPr>
    </w:lvl>
    <w:lvl w:ilvl="8" w:tplc="3BF81AB6">
      <w:start w:val="1"/>
      <w:numFmt w:val="bullet"/>
      <w:lvlText w:val=""/>
      <w:lvlJc w:val="left"/>
      <w:pPr>
        <w:ind w:left="6480" w:hanging="360"/>
      </w:pPr>
      <w:rPr>
        <w:rFonts w:ascii="Wingdings" w:hAnsi="Wingdings" w:hint="default"/>
      </w:rPr>
    </w:lvl>
  </w:abstractNum>
  <w:abstractNum w:abstractNumId="22"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31920DB"/>
    <w:multiLevelType w:val="multilevel"/>
    <w:tmpl w:val="700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2F6CD1"/>
    <w:multiLevelType w:val="multilevel"/>
    <w:tmpl w:val="9D34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7F214"/>
    <w:multiLevelType w:val="hybridMultilevel"/>
    <w:tmpl w:val="D81A100A"/>
    <w:lvl w:ilvl="0" w:tplc="A8E4DA42">
      <w:start w:val="1"/>
      <w:numFmt w:val="bullet"/>
      <w:lvlText w:val="·"/>
      <w:lvlJc w:val="left"/>
      <w:pPr>
        <w:ind w:left="720" w:hanging="360"/>
      </w:pPr>
      <w:rPr>
        <w:rFonts w:ascii="Symbol" w:hAnsi="Symbol" w:hint="default"/>
      </w:rPr>
    </w:lvl>
    <w:lvl w:ilvl="1" w:tplc="D8CE02A0">
      <w:start w:val="1"/>
      <w:numFmt w:val="bullet"/>
      <w:lvlText w:val="o"/>
      <w:lvlJc w:val="left"/>
      <w:pPr>
        <w:ind w:left="1440" w:hanging="360"/>
      </w:pPr>
      <w:rPr>
        <w:rFonts w:ascii="Courier New" w:hAnsi="Courier New" w:hint="default"/>
      </w:rPr>
    </w:lvl>
    <w:lvl w:ilvl="2" w:tplc="F2D2E71E">
      <w:start w:val="1"/>
      <w:numFmt w:val="bullet"/>
      <w:lvlText w:val=""/>
      <w:lvlJc w:val="left"/>
      <w:pPr>
        <w:ind w:left="2160" w:hanging="360"/>
      </w:pPr>
      <w:rPr>
        <w:rFonts w:ascii="Wingdings" w:hAnsi="Wingdings" w:hint="default"/>
      </w:rPr>
    </w:lvl>
    <w:lvl w:ilvl="3" w:tplc="2604E39E">
      <w:start w:val="1"/>
      <w:numFmt w:val="bullet"/>
      <w:lvlText w:val=""/>
      <w:lvlJc w:val="left"/>
      <w:pPr>
        <w:ind w:left="2880" w:hanging="360"/>
      </w:pPr>
      <w:rPr>
        <w:rFonts w:ascii="Symbol" w:hAnsi="Symbol" w:hint="default"/>
      </w:rPr>
    </w:lvl>
    <w:lvl w:ilvl="4" w:tplc="BF40864C">
      <w:start w:val="1"/>
      <w:numFmt w:val="bullet"/>
      <w:lvlText w:val="o"/>
      <w:lvlJc w:val="left"/>
      <w:pPr>
        <w:ind w:left="3600" w:hanging="360"/>
      </w:pPr>
      <w:rPr>
        <w:rFonts w:ascii="Courier New" w:hAnsi="Courier New" w:hint="default"/>
      </w:rPr>
    </w:lvl>
    <w:lvl w:ilvl="5" w:tplc="B0C2B16C">
      <w:start w:val="1"/>
      <w:numFmt w:val="bullet"/>
      <w:lvlText w:val=""/>
      <w:lvlJc w:val="left"/>
      <w:pPr>
        <w:ind w:left="4320" w:hanging="360"/>
      </w:pPr>
      <w:rPr>
        <w:rFonts w:ascii="Wingdings" w:hAnsi="Wingdings" w:hint="default"/>
      </w:rPr>
    </w:lvl>
    <w:lvl w:ilvl="6" w:tplc="EEA83DA8">
      <w:start w:val="1"/>
      <w:numFmt w:val="bullet"/>
      <w:lvlText w:val=""/>
      <w:lvlJc w:val="left"/>
      <w:pPr>
        <w:ind w:left="5040" w:hanging="360"/>
      </w:pPr>
      <w:rPr>
        <w:rFonts w:ascii="Symbol" w:hAnsi="Symbol" w:hint="default"/>
      </w:rPr>
    </w:lvl>
    <w:lvl w:ilvl="7" w:tplc="A46C543E">
      <w:start w:val="1"/>
      <w:numFmt w:val="bullet"/>
      <w:lvlText w:val="o"/>
      <w:lvlJc w:val="left"/>
      <w:pPr>
        <w:ind w:left="5760" w:hanging="360"/>
      </w:pPr>
      <w:rPr>
        <w:rFonts w:ascii="Courier New" w:hAnsi="Courier New" w:hint="default"/>
      </w:rPr>
    </w:lvl>
    <w:lvl w:ilvl="8" w:tplc="2706834E">
      <w:start w:val="1"/>
      <w:numFmt w:val="bullet"/>
      <w:lvlText w:val=""/>
      <w:lvlJc w:val="left"/>
      <w:pPr>
        <w:ind w:left="6480" w:hanging="360"/>
      </w:pPr>
      <w:rPr>
        <w:rFonts w:ascii="Wingdings" w:hAnsi="Wingdings" w:hint="default"/>
      </w:rPr>
    </w:lvl>
  </w:abstractNum>
  <w:abstractNum w:abstractNumId="26"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994276"/>
    <w:multiLevelType w:val="multilevel"/>
    <w:tmpl w:val="E824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410304"/>
    <w:multiLevelType w:val="multilevel"/>
    <w:tmpl w:val="D9CA9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8CD1F2"/>
    <w:multiLevelType w:val="hybridMultilevel"/>
    <w:tmpl w:val="5F1E6C22"/>
    <w:lvl w:ilvl="0" w:tplc="B84A8F9C">
      <w:start w:val="1"/>
      <w:numFmt w:val="bullet"/>
      <w:lvlText w:val="·"/>
      <w:lvlJc w:val="left"/>
      <w:pPr>
        <w:ind w:left="720" w:hanging="360"/>
      </w:pPr>
      <w:rPr>
        <w:rFonts w:ascii="Symbol" w:hAnsi="Symbol" w:hint="default"/>
      </w:rPr>
    </w:lvl>
    <w:lvl w:ilvl="1" w:tplc="ED7AECA2">
      <w:start w:val="1"/>
      <w:numFmt w:val="bullet"/>
      <w:lvlText w:val="o"/>
      <w:lvlJc w:val="left"/>
      <w:pPr>
        <w:ind w:left="1440" w:hanging="360"/>
      </w:pPr>
      <w:rPr>
        <w:rFonts w:ascii="Courier New" w:hAnsi="Courier New" w:hint="default"/>
      </w:rPr>
    </w:lvl>
    <w:lvl w:ilvl="2" w:tplc="C28E4172">
      <w:start w:val="1"/>
      <w:numFmt w:val="bullet"/>
      <w:lvlText w:val=""/>
      <w:lvlJc w:val="left"/>
      <w:pPr>
        <w:ind w:left="2160" w:hanging="360"/>
      </w:pPr>
      <w:rPr>
        <w:rFonts w:ascii="Wingdings" w:hAnsi="Wingdings" w:hint="default"/>
      </w:rPr>
    </w:lvl>
    <w:lvl w:ilvl="3" w:tplc="351CBDD4">
      <w:start w:val="1"/>
      <w:numFmt w:val="bullet"/>
      <w:lvlText w:val=""/>
      <w:lvlJc w:val="left"/>
      <w:pPr>
        <w:ind w:left="2880" w:hanging="360"/>
      </w:pPr>
      <w:rPr>
        <w:rFonts w:ascii="Symbol" w:hAnsi="Symbol" w:hint="default"/>
      </w:rPr>
    </w:lvl>
    <w:lvl w:ilvl="4" w:tplc="20305292">
      <w:start w:val="1"/>
      <w:numFmt w:val="bullet"/>
      <w:lvlText w:val="o"/>
      <w:lvlJc w:val="left"/>
      <w:pPr>
        <w:ind w:left="3600" w:hanging="360"/>
      </w:pPr>
      <w:rPr>
        <w:rFonts w:ascii="Courier New" w:hAnsi="Courier New" w:hint="default"/>
      </w:rPr>
    </w:lvl>
    <w:lvl w:ilvl="5" w:tplc="427042D2">
      <w:start w:val="1"/>
      <w:numFmt w:val="bullet"/>
      <w:lvlText w:val=""/>
      <w:lvlJc w:val="left"/>
      <w:pPr>
        <w:ind w:left="4320" w:hanging="360"/>
      </w:pPr>
      <w:rPr>
        <w:rFonts w:ascii="Wingdings" w:hAnsi="Wingdings" w:hint="default"/>
      </w:rPr>
    </w:lvl>
    <w:lvl w:ilvl="6" w:tplc="F72840E6">
      <w:start w:val="1"/>
      <w:numFmt w:val="bullet"/>
      <w:lvlText w:val=""/>
      <w:lvlJc w:val="left"/>
      <w:pPr>
        <w:ind w:left="5040" w:hanging="360"/>
      </w:pPr>
      <w:rPr>
        <w:rFonts w:ascii="Symbol" w:hAnsi="Symbol" w:hint="default"/>
      </w:rPr>
    </w:lvl>
    <w:lvl w:ilvl="7" w:tplc="217006EA">
      <w:start w:val="1"/>
      <w:numFmt w:val="bullet"/>
      <w:lvlText w:val="o"/>
      <w:lvlJc w:val="left"/>
      <w:pPr>
        <w:ind w:left="5760" w:hanging="360"/>
      </w:pPr>
      <w:rPr>
        <w:rFonts w:ascii="Courier New" w:hAnsi="Courier New" w:hint="default"/>
      </w:rPr>
    </w:lvl>
    <w:lvl w:ilvl="8" w:tplc="98D46272">
      <w:start w:val="1"/>
      <w:numFmt w:val="bullet"/>
      <w:lvlText w:val=""/>
      <w:lvlJc w:val="left"/>
      <w:pPr>
        <w:ind w:left="6480" w:hanging="360"/>
      </w:pPr>
      <w:rPr>
        <w:rFonts w:ascii="Wingdings" w:hAnsi="Wingdings" w:hint="default"/>
      </w:rPr>
    </w:lvl>
  </w:abstractNum>
  <w:abstractNum w:abstractNumId="31" w15:restartNumberingAfterBreak="0">
    <w:nsid w:val="703312FD"/>
    <w:multiLevelType w:val="multilevel"/>
    <w:tmpl w:val="3F24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9E9E3"/>
    <w:multiLevelType w:val="hybridMultilevel"/>
    <w:tmpl w:val="2F263C0E"/>
    <w:lvl w:ilvl="0" w:tplc="4F168174">
      <w:start w:val="1"/>
      <w:numFmt w:val="bullet"/>
      <w:lvlText w:val="·"/>
      <w:lvlJc w:val="left"/>
      <w:pPr>
        <w:ind w:left="720" w:hanging="360"/>
      </w:pPr>
      <w:rPr>
        <w:rFonts w:ascii="Symbol" w:hAnsi="Symbol" w:hint="default"/>
      </w:rPr>
    </w:lvl>
    <w:lvl w:ilvl="1" w:tplc="B712E096">
      <w:start w:val="1"/>
      <w:numFmt w:val="bullet"/>
      <w:lvlText w:val="o"/>
      <w:lvlJc w:val="left"/>
      <w:pPr>
        <w:ind w:left="1440" w:hanging="360"/>
      </w:pPr>
      <w:rPr>
        <w:rFonts w:ascii="Courier New" w:hAnsi="Courier New" w:hint="default"/>
      </w:rPr>
    </w:lvl>
    <w:lvl w:ilvl="2" w:tplc="62560458">
      <w:start w:val="1"/>
      <w:numFmt w:val="bullet"/>
      <w:lvlText w:val=""/>
      <w:lvlJc w:val="left"/>
      <w:pPr>
        <w:ind w:left="2160" w:hanging="360"/>
      </w:pPr>
      <w:rPr>
        <w:rFonts w:ascii="Wingdings" w:hAnsi="Wingdings" w:hint="default"/>
      </w:rPr>
    </w:lvl>
    <w:lvl w:ilvl="3" w:tplc="231A009E">
      <w:start w:val="1"/>
      <w:numFmt w:val="bullet"/>
      <w:lvlText w:val=""/>
      <w:lvlJc w:val="left"/>
      <w:pPr>
        <w:ind w:left="2880" w:hanging="360"/>
      </w:pPr>
      <w:rPr>
        <w:rFonts w:ascii="Symbol" w:hAnsi="Symbol" w:hint="default"/>
      </w:rPr>
    </w:lvl>
    <w:lvl w:ilvl="4" w:tplc="FE220090">
      <w:start w:val="1"/>
      <w:numFmt w:val="bullet"/>
      <w:lvlText w:val="o"/>
      <w:lvlJc w:val="left"/>
      <w:pPr>
        <w:ind w:left="3600" w:hanging="360"/>
      </w:pPr>
      <w:rPr>
        <w:rFonts w:ascii="Courier New" w:hAnsi="Courier New" w:hint="default"/>
      </w:rPr>
    </w:lvl>
    <w:lvl w:ilvl="5" w:tplc="CB6473C0">
      <w:start w:val="1"/>
      <w:numFmt w:val="bullet"/>
      <w:lvlText w:val=""/>
      <w:lvlJc w:val="left"/>
      <w:pPr>
        <w:ind w:left="4320" w:hanging="360"/>
      </w:pPr>
      <w:rPr>
        <w:rFonts w:ascii="Wingdings" w:hAnsi="Wingdings" w:hint="default"/>
      </w:rPr>
    </w:lvl>
    <w:lvl w:ilvl="6" w:tplc="30B05266">
      <w:start w:val="1"/>
      <w:numFmt w:val="bullet"/>
      <w:lvlText w:val=""/>
      <w:lvlJc w:val="left"/>
      <w:pPr>
        <w:ind w:left="5040" w:hanging="360"/>
      </w:pPr>
      <w:rPr>
        <w:rFonts w:ascii="Symbol" w:hAnsi="Symbol" w:hint="default"/>
      </w:rPr>
    </w:lvl>
    <w:lvl w:ilvl="7" w:tplc="66124038">
      <w:start w:val="1"/>
      <w:numFmt w:val="bullet"/>
      <w:lvlText w:val="o"/>
      <w:lvlJc w:val="left"/>
      <w:pPr>
        <w:ind w:left="5760" w:hanging="360"/>
      </w:pPr>
      <w:rPr>
        <w:rFonts w:ascii="Courier New" w:hAnsi="Courier New" w:hint="default"/>
      </w:rPr>
    </w:lvl>
    <w:lvl w:ilvl="8" w:tplc="2AEAD61C">
      <w:start w:val="1"/>
      <w:numFmt w:val="bullet"/>
      <w:lvlText w:val=""/>
      <w:lvlJc w:val="left"/>
      <w:pPr>
        <w:ind w:left="6480" w:hanging="360"/>
      </w:pPr>
      <w:rPr>
        <w:rFonts w:ascii="Wingdings" w:hAnsi="Wingdings" w:hint="default"/>
      </w:rPr>
    </w:lvl>
  </w:abstractNum>
  <w:abstractNum w:abstractNumId="33" w15:restartNumberingAfterBreak="0">
    <w:nsid w:val="78D30615"/>
    <w:multiLevelType w:val="multilevel"/>
    <w:tmpl w:val="17D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841E05"/>
    <w:multiLevelType w:val="multilevel"/>
    <w:tmpl w:val="A86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13E69"/>
    <w:multiLevelType w:val="hybridMultilevel"/>
    <w:tmpl w:val="A93AA20A"/>
    <w:lvl w:ilvl="0" w:tplc="FA16B844">
      <w:start w:val="1"/>
      <w:numFmt w:val="bullet"/>
      <w:lvlText w:val="·"/>
      <w:lvlJc w:val="left"/>
      <w:pPr>
        <w:ind w:left="720" w:hanging="360"/>
      </w:pPr>
      <w:rPr>
        <w:rFonts w:ascii="Symbol" w:hAnsi="Symbol" w:hint="default"/>
      </w:rPr>
    </w:lvl>
    <w:lvl w:ilvl="1" w:tplc="B2A636F2">
      <w:start w:val="1"/>
      <w:numFmt w:val="bullet"/>
      <w:lvlText w:val="o"/>
      <w:lvlJc w:val="left"/>
      <w:pPr>
        <w:ind w:left="1440" w:hanging="360"/>
      </w:pPr>
      <w:rPr>
        <w:rFonts w:ascii="Courier New" w:hAnsi="Courier New" w:hint="default"/>
      </w:rPr>
    </w:lvl>
    <w:lvl w:ilvl="2" w:tplc="48F070EE">
      <w:start w:val="1"/>
      <w:numFmt w:val="bullet"/>
      <w:lvlText w:val=""/>
      <w:lvlJc w:val="left"/>
      <w:pPr>
        <w:ind w:left="2160" w:hanging="360"/>
      </w:pPr>
      <w:rPr>
        <w:rFonts w:ascii="Wingdings" w:hAnsi="Wingdings" w:hint="default"/>
      </w:rPr>
    </w:lvl>
    <w:lvl w:ilvl="3" w:tplc="F4ECCA42">
      <w:start w:val="1"/>
      <w:numFmt w:val="bullet"/>
      <w:lvlText w:val=""/>
      <w:lvlJc w:val="left"/>
      <w:pPr>
        <w:ind w:left="2880" w:hanging="360"/>
      </w:pPr>
      <w:rPr>
        <w:rFonts w:ascii="Symbol" w:hAnsi="Symbol" w:hint="default"/>
      </w:rPr>
    </w:lvl>
    <w:lvl w:ilvl="4" w:tplc="EA043DC2">
      <w:start w:val="1"/>
      <w:numFmt w:val="bullet"/>
      <w:lvlText w:val="o"/>
      <w:lvlJc w:val="left"/>
      <w:pPr>
        <w:ind w:left="3600" w:hanging="360"/>
      </w:pPr>
      <w:rPr>
        <w:rFonts w:ascii="Courier New" w:hAnsi="Courier New" w:hint="default"/>
      </w:rPr>
    </w:lvl>
    <w:lvl w:ilvl="5" w:tplc="BC302886">
      <w:start w:val="1"/>
      <w:numFmt w:val="bullet"/>
      <w:lvlText w:val=""/>
      <w:lvlJc w:val="left"/>
      <w:pPr>
        <w:ind w:left="4320" w:hanging="360"/>
      </w:pPr>
      <w:rPr>
        <w:rFonts w:ascii="Wingdings" w:hAnsi="Wingdings" w:hint="default"/>
      </w:rPr>
    </w:lvl>
    <w:lvl w:ilvl="6" w:tplc="E41C9F8C">
      <w:start w:val="1"/>
      <w:numFmt w:val="bullet"/>
      <w:lvlText w:val=""/>
      <w:lvlJc w:val="left"/>
      <w:pPr>
        <w:ind w:left="5040" w:hanging="360"/>
      </w:pPr>
      <w:rPr>
        <w:rFonts w:ascii="Symbol" w:hAnsi="Symbol" w:hint="default"/>
      </w:rPr>
    </w:lvl>
    <w:lvl w:ilvl="7" w:tplc="5D365B96">
      <w:start w:val="1"/>
      <w:numFmt w:val="bullet"/>
      <w:lvlText w:val="o"/>
      <w:lvlJc w:val="left"/>
      <w:pPr>
        <w:ind w:left="5760" w:hanging="360"/>
      </w:pPr>
      <w:rPr>
        <w:rFonts w:ascii="Courier New" w:hAnsi="Courier New" w:hint="default"/>
      </w:rPr>
    </w:lvl>
    <w:lvl w:ilvl="8" w:tplc="E278D620">
      <w:start w:val="1"/>
      <w:numFmt w:val="bullet"/>
      <w:lvlText w:val=""/>
      <w:lvlJc w:val="left"/>
      <w:pPr>
        <w:ind w:left="6480" w:hanging="360"/>
      </w:pPr>
      <w:rPr>
        <w:rFonts w:ascii="Wingdings" w:hAnsi="Wingdings" w:hint="default"/>
      </w:rPr>
    </w:lvl>
  </w:abstractNum>
  <w:abstractNum w:abstractNumId="36" w15:restartNumberingAfterBreak="0">
    <w:nsid w:val="7BF24A06"/>
    <w:multiLevelType w:val="multilevel"/>
    <w:tmpl w:val="19F0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345906">
    <w:abstractNumId w:val="17"/>
  </w:num>
  <w:num w:numId="2" w16cid:durableId="1621720063">
    <w:abstractNumId w:val="28"/>
  </w:num>
  <w:num w:numId="3" w16cid:durableId="374240302">
    <w:abstractNumId w:val="26"/>
  </w:num>
  <w:num w:numId="4" w16cid:durableId="1743679349">
    <w:abstractNumId w:val="22"/>
  </w:num>
  <w:num w:numId="5" w16cid:durableId="1706590152">
    <w:abstractNumId w:val="7"/>
  </w:num>
  <w:num w:numId="6" w16cid:durableId="655762560">
    <w:abstractNumId w:val="32"/>
  </w:num>
  <w:num w:numId="7" w16cid:durableId="1691223931">
    <w:abstractNumId w:val="16"/>
  </w:num>
  <w:num w:numId="8" w16cid:durableId="233510813">
    <w:abstractNumId w:val="0"/>
  </w:num>
  <w:num w:numId="9" w16cid:durableId="622156526">
    <w:abstractNumId w:val="14"/>
  </w:num>
  <w:num w:numId="10" w16cid:durableId="604268561">
    <w:abstractNumId w:val="18"/>
  </w:num>
  <w:num w:numId="11" w16cid:durableId="9719214">
    <w:abstractNumId w:val="15"/>
  </w:num>
  <w:num w:numId="12" w16cid:durableId="1128551411">
    <w:abstractNumId w:val="2"/>
  </w:num>
  <w:num w:numId="13" w16cid:durableId="1821463418">
    <w:abstractNumId w:val="10"/>
  </w:num>
  <w:num w:numId="14" w16cid:durableId="1012151233">
    <w:abstractNumId w:val="1"/>
  </w:num>
  <w:num w:numId="15" w16cid:durableId="1646668221">
    <w:abstractNumId w:val="21"/>
  </w:num>
  <w:num w:numId="16" w16cid:durableId="166482347">
    <w:abstractNumId w:val="20"/>
  </w:num>
  <w:num w:numId="17" w16cid:durableId="1759448395">
    <w:abstractNumId w:val="35"/>
  </w:num>
  <w:num w:numId="18" w16cid:durableId="890389031">
    <w:abstractNumId w:val="30"/>
  </w:num>
  <w:num w:numId="19" w16cid:durableId="1989283460">
    <w:abstractNumId w:val="9"/>
  </w:num>
  <w:num w:numId="20" w16cid:durableId="1575310343">
    <w:abstractNumId w:val="25"/>
  </w:num>
  <w:num w:numId="21" w16cid:durableId="325131787">
    <w:abstractNumId w:val="34"/>
  </w:num>
  <w:num w:numId="22" w16cid:durableId="1679233646">
    <w:abstractNumId w:val="19"/>
  </w:num>
  <w:num w:numId="23" w16cid:durableId="1100024422">
    <w:abstractNumId w:val="12"/>
  </w:num>
  <w:num w:numId="24" w16cid:durableId="1302076180">
    <w:abstractNumId w:val="8"/>
  </w:num>
  <w:num w:numId="25" w16cid:durableId="1516189067">
    <w:abstractNumId w:val="3"/>
  </w:num>
  <w:num w:numId="26" w16cid:durableId="1126241129">
    <w:abstractNumId w:val="23"/>
  </w:num>
  <w:num w:numId="27" w16cid:durableId="1299337270">
    <w:abstractNumId w:val="27"/>
  </w:num>
  <w:num w:numId="28" w16cid:durableId="729158783">
    <w:abstractNumId w:val="24"/>
  </w:num>
  <w:num w:numId="29" w16cid:durableId="363403197">
    <w:abstractNumId w:val="33"/>
  </w:num>
  <w:num w:numId="30" w16cid:durableId="1651716663">
    <w:abstractNumId w:val="31"/>
  </w:num>
  <w:num w:numId="31" w16cid:durableId="1075008378">
    <w:abstractNumId w:val="13"/>
  </w:num>
  <w:num w:numId="32" w16cid:durableId="1078673385">
    <w:abstractNumId w:val="4"/>
  </w:num>
  <w:num w:numId="33" w16cid:durableId="497622789">
    <w:abstractNumId w:val="11"/>
  </w:num>
  <w:num w:numId="34" w16cid:durableId="1809011434">
    <w:abstractNumId w:val="36"/>
  </w:num>
  <w:num w:numId="35" w16cid:durableId="1737514581">
    <w:abstractNumId w:val="6"/>
  </w:num>
  <w:num w:numId="36" w16cid:durableId="1001472501">
    <w:abstractNumId w:val="29"/>
  </w:num>
  <w:num w:numId="37" w16cid:durableId="1469125287">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D4C8A"/>
    <w:rsid w:val="000E09EA"/>
    <w:rsid w:val="000E51C8"/>
    <w:rsid w:val="00100D80"/>
    <w:rsid w:val="001154E9"/>
    <w:rsid w:val="00140454"/>
    <w:rsid w:val="001445C6"/>
    <w:rsid w:val="0014771E"/>
    <w:rsid w:val="0015534E"/>
    <w:rsid w:val="00175B16"/>
    <w:rsid w:val="00176415"/>
    <w:rsid w:val="00176567"/>
    <w:rsid w:val="00176DBB"/>
    <w:rsid w:val="00176EB4"/>
    <w:rsid w:val="00184BAA"/>
    <w:rsid w:val="0019128F"/>
    <w:rsid w:val="001912B9"/>
    <w:rsid w:val="001917A4"/>
    <w:rsid w:val="00194435"/>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25CC4"/>
    <w:rsid w:val="00230607"/>
    <w:rsid w:val="00245426"/>
    <w:rsid w:val="00245AC1"/>
    <w:rsid w:val="00250789"/>
    <w:rsid w:val="00252540"/>
    <w:rsid w:val="00253E39"/>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F1AFE"/>
    <w:rsid w:val="002F26FF"/>
    <w:rsid w:val="002F34E0"/>
    <w:rsid w:val="003019DD"/>
    <w:rsid w:val="00304BD5"/>
    <w:rsid w:val="00305D8E"/>
    <w:rsid w:val="0030767E"/>
    <w:rsid w:val="00331011"/>
    <w:rsid w:val="0033511C"/>
    <w:rsid w:val="003367BC"/>
    <w:rsid w:val="003403DB"/>
    <w:rsid w:val="00350ACB"/>
    <w:rsid w:val="00354E86"/>
    <w:rsid w:val="00370177"/>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240D"/>
    <w:rsid w:val="00495607"/>
    <w:rsid w:val="004A27D5"/>
    <w:rsid w:val="004A39FB"/>
    <w:rsid w:val="004A6385"/>
    <w:rsid w:val="004A71EF"/>
    <w:rsid w:val="004A7A4C"/>
    <w:rsid w:val="004B0B54"/>
    <w:rsid w:val="004B2876"/>
    <w:rsid w:val="004B52DA"/>
    <w:rsid w:val="004B621F"/>
    <w:rsid w:val="004C2AE7"/>
    <w:rsid w:val="004C402D"/>
    <w:rsid w:val="004D4DE4"/>
    <w:rsid w:val="004E3583"/>
    <w:rsid w:val="004F0999"/>
    <w:rsid w:val="004F6186"/>
    <w:rsid w:val="005077C8"/>
    <w:rsid w:val="005151D9"/>
    <w:rsid w:val="005154DA"/>
    <w:rsid w:val="00531D18"/>
    <w:rsid w:val="00543AE0"/>
    <w:rsid w:val="00553BDE"/>
    <w:rsid w:val="00554E5F"/>
    <w:rsid w:val="005574CF"/>
    <w:rsid w:val="005631EB"/>
    <w:rsid w:val="00570B19"/>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272E3"/>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07C13"/>
    <w:rsid w:val="0081070C"/>
    <w:rsid w:val="008167FF"/>
    <w:rsid w:val="008241DE"/>
    <w:rsid w:val="008336E9"/>
    <w:rsid w:val="00843E0D"/>
    <w:rsid w:val="008441C6"/>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31971"/>
    <w:rsid w:val="00934081"/>
    <w:rsid w:val="0093573F"/>
    <w:rsid w:val="00942DCE"/>
    <w:rsid w:val="0095741A"/>
    <w:rsid w:val="00961C63"/>
    <w:rsid w:val="00962E8E"/>
    <w:rsid w:val="00963402"/>
    <w:rsid w:val="0096607B"/>
    <w:rsid w:val="00967D2F"/>
    <w:rsid w:val="00973240"/>
    <w:rsid w:val="00973C3B"/>
    <w:rsid w:val="00977026"/>
    <w:rsid w:val="009800B8"/>
    <w:rsid w:val="009827B3"/>
    <w:rsid w:val="00984139"/>
    <w:rsid w:val="0098447B"/>
    <w:rsid w:val="00985734"/>
    <w:rsid w:val="00992E52"/>
    <w:rsid w:val="00997F69"/>
    <w:rsid w:val="009A5855"/>
    <w:rsid w:val="009B26FF"/>
    <w:rsid w:val="009B468E"/>
    <w:rsid w:val="009D4B5D"/>
    <w:rsid w:val="009D7D4B"/>
    <w:rsid w:val="009F3230"/>
    <w:rsid w:val="009F467B"/>
    <w:rsid w:val="00A01F53"/>
    <w:rsid w:val="00A12199"/>
    <w:rsid w:val="00A1665A"/>
    <w:rsid w:val="00A17476"/>
    <w:rsid w:val="00A253F9"/>
    <w:rsid w:val="00A26814"/>
    <w:rsid w:val="00A671C9"/>
    <w:rsid w:val="00A8352B"/>
    <w:rsid w:val="00A84F6A"/>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1885"/>
    <w:rsid w:val="00B54BDF"/>
    <w:rsid w:val="00B62AA0"/>
    <w:rsid w:val="00B65A26"/>
    <w:rsid w:val="00B672E0"/>
    <w:rsid w:val="00B71D4E"/>
    <w:rsid w:val="00B75B28"/>
    <w:rsid w:val="00B77706"/>
    <w:rsid w:val="00B81AE1"/>
    <w:rsid w:val="00B94149"/>
    <w:rsid w:val="00B97A58"/>
    <w:rsid w:val="00B97EF4"/>
    <w:rsid w:val="00BA434D"/>
    <w:rsid w:val="00BA5DD2"/>
    <w:rsid w:val="00BB034E"/>
    <w:rsid w:val="00BC313C"/>
    <w:rsid w:val="00BC35BB"/>
    <w:rsid w:val="00BC40CC"/>
    <w:rsid w:val="00BC634E"/>
    <w:rsid w:val="00BD581E"/>
    <w:rsid w:val="00BD77B7"/>
    <w:rsid w:val="00BF0184"/>
    <w:rsid w:val="00BF15A3"/>
    <w:rsid w:val="00BF26C2"/>
    <w:rsid w:val="00BF48C3"/>
    <w:rsid w:val="00C03909"/>
    <w:rsid w:val="00C11E7C"/>
    <w:rsid w:val="00C17F0A"/>
    <w:rsid w:val="00C22D44"/>
    <w:rsid w:val="00C23519"/>
    <w:rsid w:val="00C3380A"/>
    <w:rsid w:val="00C34441"/>
    <w:rsid w:val="00C346CA"/>
    <w:rsid w:val="00C53416"/>
    <w:rsid w:val="00C548E0"/>
    <w:rsid w:val="00C56A97"/>
    <w:rsid w:val="00C6114F"/>
    <w:rsid w:val="00C64E24"/>
    <w:rsid w:val="00C65B53"/>
    <w:rsid w:val="00C73D7C"/>
    <w:rsid w:val="00C879C1"/>
    <w:rsid w:val="00C93CAF"/>
    <w:rsid w:val="00C95DA3"/>
    <w:rsid w:val="00CA271E"/>
    <w:rsid w:val="00CA7787"/>
    <w:rsid w:val="00CB1407"/>
    <w:rsid w:val="00CB3689"/>
    <w:rsid w:val="00CB3FA5"/>
    <w:rsid w:val="00CB6EF1"/>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1698"/>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319B"/>
    <w:rsid w:val="00E87DEC"/>
    <w:rsid w:val="00E914A2"/>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145AE"/>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 w:val="036CC06B"/>
    <w:rsid w:val="060A0EB6"/>
    <w:rsid w:val="078128A2"/>
    <w:rsid w:val="0B3107D9"/>
    <w:rsid w:val="11900DCC"/>
    <w:rsid w:val="154887F5"/>
    <w:rsid w:val="1E43E1D7"/>
    <w:rsid w:val="1E6E2F73"/>
    <w:rsid w:val="25C65A53"/>
    <w:rsid w:val="260E22E4"/>
    <w:rsid w:val="28161C46"/>
    <w:rsid w:val="296DFB1C"/>
    <w:rsid w:val="2A8B0217"/>
    <w:rsid w:val="2B851D72"/>
    <w:rsid w:val="2E31F07F"/>
    <w:rsid w:val="324690FC"/>
    <w:rsid w:val="3A5709C0"/>
    <w:rsid w:val="3E3E0F9C"/>
    <w:rsid w:val="3EB2AD60"/>
    <w:rsid w:val="3FFB4DF0"/>
    <w:rsid w:val="404D653E"/>
    <w:rsid w:val="408855CB"/>
    <w:rsid w:val="412E7A36"/>
    <w:rsid w:val="41DAE650"/>
    <w:rsid w:val="467F972D"/>
    <w:rsid w:val="468BD6DA"/>
    <w:rsid w:val="4751A5C3"/>
    <w:rsid w:val="48B69FC1"/>
    <w:rsid w:val="4A5ACD26"/>
    <w:rsid w:val="4ADCB61A"/>
    <w:rsid w:val="4C777AAD"/>
    <w:rsid w:val="4DB84DE9"/>
    <w:rsid w:val="4FEBE4EE"/>
    <w:rsid w:val="503103B8"/>
    <w:rsid w:val="5049C78F"/>
    <w:rsid w:val="5062CE2C"/>
    <w:rsid w:val="51318DE9"/>
    <w:rsid w:val="56F5FF5A"/>
    <w:rsid w:val="5B870392"/>
    <w:rsid w:val="5CA6F51F"/>
    <w:rsid w:val="5EF0E74E"/>
    <w:rsid w:val="61D572DE"/>
    <w:rsid w:val="61DEC283"/>
    <w:rsid w:val="62C481A9"/>
    <w:rsid w:val="62CBE41D"/>
    <w:rsid w:val="661F58BD"/>
    <w:rsid w:val="6C6AA421"/>
    <w:rsid w:val="6D3A194E"/>
    <w:rsid w:val="71CC3678"/>
    <w:rsid w:val="738EBEDB"/>
    <w:rsid w:val="74049C20"/>
    <w:rsid w:val="756E573B"/>
    <w:rsid w:val="75A76B57"/>
    <w:rsid w:val="764EDF63"/>
    <w:rsid w:val="7814C841"/>
    <w:rsid w:val="79DDEF1C"/>
    <w:rsid w:val="7BA114B8"/>
    <w:rsid w:val="7DCC73B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759AE"/>
  <w15:chartTrackingRefBased/>
  <w15:docId w15:val="{67157A4A-A6A3-4871-B799-7BF5B492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paragraph" w:customStyle="1" w:styleId="paragraph">
    <w:name w:val="paragraph"/>
    <w:basedOn w:val="Normal"/>
    <w:rsid w:val="00B51885"/>
    <w:pPr>
      <w:spacing w:before="100" w:beforeAutospacing="1" w:after="100" w:afterAutospacing="1" w:line="240" w:lineRule="auto"/>
    </w:pPr>
    <w:rPr>
      <w:rFonts w:ascii="Times New Roman" w:eastAsia="Times New Roman" w:hAnsi="Times New Roman"/>
      <w:szCs w:val="24"/>
      <w:lang w:val="es-419" w:eastAsia="es-419"/>
    </w:rPr>
  </w:style>
  <w:style w:type="character" w:customStyle="1" w:styleId="normaltextrun">
    <w:name w:val="normaltextrun"/>
    <w:basedOn w:val="Fuentedeprrafopredeter"/>
    <w:rsid w:val="00B51885"/>
  </w:style>
  <w:style w:type="character" w:customStyle="1" w:styleId="eop">
    <w:name w:val="eop"/>
    <w:basedOn w:val="Fuentedeprrafopredeter"/>
    <w:rsid w:val="00B5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9720">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5311249">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55499424">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6584069">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36023956">
      <w:bodyDiv w:val="1"/>
      <w:marLeft w:val="0"/>
      <w:marRight w:val="0"/>
      <w:marTop w:val="0"/>
      <w:marBottom w:val="0"/>
      <w:divBdr>
        <w:top w:val="none" w:sz="0" w:space="0" w:color="auto"/>
        <w:left w:val="none" w:sz="0" w:space="0" w:color="auto"/>
        <w:bottom w:val="none" w:sz="0" w:space="0" w:color="auto"/>
        <w:right w:val="none" w:sz="0" w:space="0" w:color="auto"/>
      </w:divBdr>
    </w:div>
    <w:div w:id="493299232">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44102918">
      <w:bodyDiv w:val="1"/>
      <w:marLeft w:val="0"/>
      <w:marRight w:val="0"/>
      <w:marTop w:val="0"/>
      <w:marBottom w:val="0"/>
      <w:divBdr>
        <w:top w:val="none" w:sz="0" w:space="0" w:color="auto"/>
        <w:left w:val="none" w:sz="0" w:space="0" w:color="auto"/>
        <w:bottom w:val="none" w:sz="0" w:space="0" w:color="auto"/>
        <w:right w:val="none" w:sz="0" w:space="0" w:color="auto"/>
      </w:divBdr>
    </w:div>
    <w:div w:id="608857835">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7918163">
      <w:bodyDiv w:val="1"/>
      <w:marLeft w:val="0"/>
      <w:marRight w:val="0"/>
      <w:marTop w:val="0"/>
      <w:marBottom w:val="0"/>
      <w:divBdr>
        <w:top w:val="none" w:sz="0" w:space="0" w:color="auto"/>
        <w:left w:val="none" w:sz="0" w:space="0" w:color="auto"/>
        <w:bottom w:val="none" w:sz="0" w:space="0" w:color="auto"/>
        <w:right w:val="none" w:sz="0" w:space="0" w:color="auto"/>
      </w:divBdr>
    </w:div>
    <w:div w:id="838422607">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3178016">
      <w:bodyDiv w:val="1"/>
      <w:marLeft w:val="0"/>
      <w:marRight w:val="0"/>
      <w:marTop w:val="0"/>
      <w:marBottom w:val="0"/>
      <w:divBdr>
        <w:top w:val="none" w:sz="0" w:space="0" w:color="auto"/>
        <w:left w:val="none" w:sz="0" w:space="0" w:color="auto"/>
        <w:bottom w:val="none" w:sz="0" w:space="0" w:color="auto"/>
        <w:right w:val="none" w:sz="0" w:space="0" w:color="auto"/>
      </w:divBdr>
    </w:div>
    <w:div w:id="884567407">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3461078">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60593411">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55754938">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4305080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3770152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43156071">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0532889">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26856">
      <w:bodyDiv w:val="1"/>
      <w:marLeft w:val="0"/>
      <w:marRight w:val="0"/>
      <w:marTop w:val="0"/>
      <w:marBottom w:val="0"/>
      <w:divBdr>
        <w:top w:val="none" w:sz="0" w:space="0" w:color="auto"/>
        <w:left w:val="none" w:sz="0" w:space="0" w:color="auto"/>
        <w:bottom w:val="none" w:sz="0" w:space="0" w:color="auto"/>
        <w:right w:val="none" w:sz="0" w:space="0" w:color="auto"/>
      </w:divBdr>
    </w:div>
    <w:div w:id="1993757771">
      <w:bodyDiv w:val="1"/>
      <w:marLeft w:val="0"/>
      <w:marRight w:val="0"/>
      <w:marTop w:val="0"/>
      <w:marBottom w:val="0"/>
      <w:divBdr>
        <w:top w:val="none" w:sz="0" w:space="0" w:color="auto"/>
        <w:left w:val="none" w:sz="0" w:space="0" w:color="auto"/>
        <w:bottom w:val="none" w:sz="0" w:space="0" w:color="auto"/>
        <w:right w:val="none" w:sz="0" w:space="0" w:color="auto"/>
      </w:divBdr>
    </w:div>
    <w:div w:id="2022273042">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22</Pages>
  <Words>5172</Words>
  <Characters>28449</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JOEL ALEXANDER INCA TAPIA</cp:lastModifiedBy>
  <cp:revision>137</cp:revision>
  <cp:lastPrinted>2012-10-28T17:39:00Z</cp:lastPrinted>
  <dcterms:created xsi:type="dcterms:W3CDTF">2024-04-30T13:32:00Z</dcterms:created>
  <dcterms:modified xsi:type="dcterms:W3CDTF">2024-05-16T12:32:00Z</dcterms:modified>
</cp:coreProperties>
</file>