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AD2C6D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b/>
          <w:sz w:val="24"/>
        </w:rPr>
        <w:t xml:space="preserve"> - Suscetibil</w:t>
      </w:r>
      <w:r w:rsidR="0030684E">
        <w:rPr>
          <w:rFonts w:ascii="Arial" w:hAnsi="Arial" w:cs="Arial"/>
          <w:b/>
          <w:sz w:val="24"/>
        </w:rPr>
        <w:t>idade a inundações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522B7A" w:rsidP="00522B7A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Bacias de drenagem</w:t>
            </w:r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 xml:space="preserve"> 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bookmarkStart w:id="0" w:name="_GoBack" w:colFirst="2" w:colLast="7"/>
            <w:r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D5494D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>Relevo: planície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aluvia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is</w:t>
            </w:r>
            <w:r w:rsidR="00712B95" w:rsidRPr="00D5494D">
              <w:rPr>
                <w:rFonts w:ascii="Arial" w:hAnsi="Arial" w:cs="Arial"/>
                <w:sz w:val="18"/>
                <w:szCs w:val="17"/>
              </w:rPr>
              <w:t xml:space="preserve"> atuais</w:t>
            </w:r>
            <w:r w:rsidRPr="00D5494D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B80260" w:rsidRPr="00D5494D">
              <w:rPr>
                <w:rFonts w:ascii="Arial" w:hAnsi="Arial" w:cs="Arial"/>
                <w:sz w:val="18"/>
                <w:szCs w:val="17"/>
              </w:rPr>
              <w:t>muito</w:t>
            </w:r>
            <w:r w:rsidR="0063664F" w:rsidRPr="00D5494D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D5494D">
              <w:rPr>
                <w:rFonts w:ascii="Arial" w:hAnsi="Arial" w:cs="Arial"/>
                <w:sz w:val="18"/>
                <w:szCs w:val="17"/>
              </w:rPr>
              <w:t>baixas</w:t>
            </w:r>
            <w:r w:rsidR="006B6CD9" w:rsidRPr="00D5494D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63664F" w:rsidRPr="00D5494D">
              <w:rPr>
                <w:rFonts w:ascii="Arial" w:hAnsi="Arial" w:cs="Arial"/>
                <w:sz w:val="18"/>
                <w:szCs w:val="17"/>
              </w:rPr>
              <w:t>2</w:t>
            </w:r>
            <w:r w:rsidR="00F7394B" w:rsidRPr="00D5494D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D5494D">
              <w:rPr>
                <w:rFonts w:ascii="Arial" w:hAnsi="Arial" w:cs="Arial"/>
                <w:sz w:val="18"/>
                <w:szCs w:val="17"/>
              </w:rPr>
              <w:t>)</w:t>
            </w:r>
            <w:r w:rsidRPr="00D5494D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D5494D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>: hidromórfico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situado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ao longo de curso d’água</w:t>
            </w:r>
            <w:r w:rsidR="00E835AE" w:rsidRPr="00D5494D">
              <w:rPr>
                <w:rFonts w:ascii="Arial" w:hAnsi="Arial" w:cs="Arial"/>
                <w:sz w:val="18"/>
                <w:szCs w:val="17"/>
              </w:rPr>
              <w:t>, mal drenados</w:t>
            </w:r>
            <w:r w:rsidR="00DF1B19" w:rsidRPr="00D5494D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 xml:space="preserve">e com </w:t>
            </w:r>
            <w:r w:rsidRPr="00D5494D">
              <w:rPr>
                <w:rFonts w:ascii="Arial" w:hAnsi="Arial" w:cs="Arial"/>
                <w:sz w:val="18"/>
                <w:szCs w:val="17"/>
              </w:rPr>
              <w:t>nível d’água subterrâneo aflorante a raso;</w:t>
            </w:r>
          </w:p>
          <w:p w:rsidR="0082447D" w:rsidRPr="00D5494D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D5494D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: até </w:t>
            </w:r>
            <w:r w:rsidR="00AF1414" w:rsidRPr="00D5494D">
              <w:rPr>
                <w:rFonts w:ascii="Arial" w:hAnsi="Arial" w:cs="Arial"/>
                <w:sz w:val="18"/>
                <w:szCs w:val="17"/>
              </w:rPr>
              <w:t>3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D5494D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D5494D" w:rsidRDefault="00DF7864" w:rsidP="00281C14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D5494D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D5494D">
              <w:rPr>
                <w:rFonts w:ascii="Arial" w:hAnsi="Arial" w:cs="Arial"/>
                <w:sz w:val="18"/>
                <w:szCs w:val="17"/>
              </w:rPr>
              <w:t>grande</w:t>
            </w:r>
            <w:r w:rsidR="006C1C80" w:rsidRPr="00D5494D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D5494D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>Formato: tendendo a circular;</w:t>
            </w:r>
          </w:p>
          <w:p w:rsidR="0082447D" w:rsidRPr="00D5494D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>Densidade de drenagem: alta;</w:t>
            </w:r>
          </w:p>
          <w:p w:rsidR="0082447D" w:rsidRPr="00D5494D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D5494D">
              <w:rPr>
                <w:rFonts w:ascii="Arial" w:hAnsi="Arial" w:cs="Arial"/>
                <w:sz w:val="18"/>
                <w:szCs w:val="17"/>
              </w:rPr>
              <w:t>os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D5494D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sinuoso; </w:t>
            </w:r>
            <w:proofErr w:type="gramStart"/>
            <w:r w:rsidRPr="00D5494D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D5494D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>Relação de relevo: amplitude baixa e canal principal longo.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D5494D" w:rsidRDefault="00D5494D" w:rsidP="008F23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D5494D">
              <w:rPr>
                <w:rFonts w:ascii="Arial" w:hAnsi="Arial" w:cs="Arial"/>
                <w:sz w:val="15"/>
                <w:szCs w:val="15"/>
              </w:rPr>
              <w:t>171,9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D5494D" w:rsidRDefault="00D5494D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D5494D">
              <w:rPr>
                <w:rFonts w:ascii="Arial" w:hAnsi="Arial" w:cs="Arial"/>
                <w:sz w:val="15"/>
                <w:szCs w:val="15"/>
              </w:rPr>
              <w:t>15,3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D5494D" w:rsidRDefault="00D5494D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D5494D">
              <w:rPr>
                <w:rFonts w:ascii="Arial" w:hAnsi="Arial" w:cs="Arial"/>
                <w:sz w:val="15"/>
                <w:szCs w:val="15"/>
              </w:rPr>
              <w:t>19,0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D5494D" w:rsidRDefault="00D5494D" w:rsidP="00C9468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D5494D">
              <w:rPr>
                <w:rFonts w:ascii="Arial" w:hAnsi="Arial" w:cs="Arial"/>
                <w:sz w:val="15"/>
                <w:szCs w:val="15"/>
              </w:rPr>
              <w:t>13,9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D5494D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is</w:t>
            </w:r>
            <w:r w:rsidR="00AD2A11" w:rsidRPr="00D5494D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D5494D">
              <w:rPr>
                <w:rFonts w:ascii="Arial" w:hAnsi="Arial" w:cs="Arial"/>
                <w:sz w:val="18"/>
                <w:szCs w:val="17"/>
              </w:rPr>
              <w:t>baixo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D5494D">
              <w:rPr>
                <w:rFonts w:ascii="Arial" w:hAnsi="Arial" w:cs="Arial"/>
                <w:sz w:val="18"/>
                <w:szCs w:val="17"/>
              </w:rPr>
              <w:t>/ou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6B6CD9" w:rsidRPr="00D5494D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F7394B" w:rsidRPr="00D5494D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D5494D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D5494D">
              <w:rPr>
                <w:rFonts w:ascii="Arial" w:hAnsi="Arial" w:cs="Arial"/>
                <w:sz w:val="18"/>
                <w:szCs w:val="17"/>
              </w:rPr>
              <w:t>)</w:t>
            </w:r>
            <w:r w:rsidRPr="00D5494D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D5494D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>: hidromórfico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e não hidromórfico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argilo-arenoso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D5494D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D5494D">
              <w:rPr>
                <w:rFonts w:ascii="Arial" w:hAnsi="Arial" w:cs="Arial"/>
                <w:sz w:val="18"/>
                <w:szCs w:val="17"/>
              </w:rPr>
              <w:t>nível d’água subterrâneo raso a pouco profundo;</w:t>
            </w:r>
          </w:p>
          <w:p w:rsidR="0082447D" w:rsidRPr="00D5494D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D5494D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: entre </w:t>
            </w:r>
            <w:proofErr w:type="gramStart"/>
            <w:r w:rsidR="00AF1414" w:rsidRPr="00D5494D">
              <w:rPr>
                <w:rFonts w:ascii="Arial" w:hAnsi="Arial" w:cs="Arial"/>
                <w:sz w:val="18"/>
                <w:szCs w:val="17"/>
              </w:rPr>
              <w:t>3</w:t>
            </w:r>
            <w:proofErr w:type="gramEnd"/>
            <w:r w:rsidRPr="00D5494D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D5494D" w:rsidRPr="00D5494D">
              <w:rPr>
                <w:rFonts w:ascii="Arial" w:hAnsi="Arial" w:cs="Arial"/>
                <w:sz w:val="18"/>
                <w:szCs w:val="17"/>
              </w:rPr>
              <w:t>5</w:t>
            </w:r>
            <w:r w:rsidRPr="00D5494D">
              <w:rPr>
                <w:rFonts w:ascii="Arial" w:hAnsi="Arial" w:cs="Arial"/>
                <w:sz w:val="18"/>
                <w:szCs w:val="17"/>
              </w:rPr>
              <w:t> m em relação à borda da calha do leito regular do curso d’água; e</w:t>
            </w:r>
          </w:p>
          <w:p w:rsidR="0082447D" w:rsidRPr="00D5494D" w:rsidRDefault="00DF7864" w:rsidP="00281C14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D5494D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5CB8" w:rsidRPr="00D5494D">
              <w:rPr>
                <w:rFonts w:ascii="Arial" w:hAnsi="Arial" w:cs="Arial"/>
                <w:sz w:val="18"/>
                <w:szCs w:val="17"/>
              </w:rPr>
              <w:t>intermediária</w:t>
            </w:r>
            <w:r w:rsidR="006C1C80" w:rsidRPr="00D5494D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D5494D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>Formato: circular a alongado;</w:t>
            </w:r>
          </w:p>
          <w:p w:rsidR="0082447D" w:rsidRPr="00D5494D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>Densidade de drenagem: média;</w:t>
            </w:r>
          </w:p>
          <w:p w:rsidR="0082447D" w:rsidRPr="00D5494D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D5494D">
              <w:rPr>
                <w:rFonts w:ascii="Arial" w:hAnsi="Arial" w:cs="Arial"/>
                <w:sz w:val="18"/>
                <w:szCs w:val="17"/>
              </w:rPr>
              <w:t>os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canais fluviais: sinuoso </w:t>
            </w:r>
            <w:r w:rsidR="00965CB8" w:rsidRPr="00D5494D">
              <w:rPr>
                <w:rFonts w:ascii="Arial" w:hAnsi="Arial" w:cs="Arial"/>
                <w:sz w:val="18"/>
                <w:szCs w:val="17"/>
              </w:rPr>
              <w:t>a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retilíneo; </w:t>
            </w:r>
            <w:proofErr w:type="gramStart"/>
            <w:r w:rsidRPr="00D5494D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D5494D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D5494D" w:rsidRDefault="00D5494D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D5494D">
              <w:rPr>
                <w:rFonts w:ascii="Arial" w:hAnsi="Arial" w:cs="Arial"/>
                <w:sz w:val="15"/>
                <w:szCs w:val="15"/>
              </w:rPr>
              <w:t>168,1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D5494D" w:rsidRDefault="00D5494D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D5494D">
              <w:rPr>
                <w:rFonts w:ascii="Arial" w:hAnsi="Arial" w:cs="Arial"/>
                <w:sz w:val="15"/>
                <w:szCs w:val="15"/>
              </w:rPr>
              <w:t>14,9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D5494D" w:rsidRDefault="00D5494D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D5494D">
              <w:rPr>
                <w:rFonts w:ascii="Arial" w:hAnsi="Arial" w:cs="Arial"/>
                <w:sz w:val="15"/>
                <w:szCs w:val="15"/>
              </w:rPr>
              <w:t>50,3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D5494D" w:rsidRDefault="00D5494D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D5494D">
              <w:rPr>
                <w:rFonts w:ascii="Arial" w:hAnsi="Arial" w:cs="Arial"/>
                <w:sz w:val="15"/>
                <w:szCs w:val="15"/>
              </w:rPr>
              <w:t>36,9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2447D" w:rsidRPr="00D5494D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is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alto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D5494D">
              <w:rPr>
                <w:rFonts w:ascii="Arial" w:hAnsi="Arial" w:cs="Arial"/>
                <w:sz w:val="18"/>
                <w:szCs w:val="17"/>
              </w:rPr>
              <w:t>/ou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F7394B" w:rsidRPr="00D5494D">
              <w:rPr>
                <w:rFonts w:ascii="Arial" w:hAnsi="Arial" w:cs="Arial"/>
                <w:sz w:val="18"/>
                <w:szCs w:val="17"/>
              </w:rPr>
              <w:t xml:space="preserve"> (&lt;</w:t>
            </w:r>
            <w:r w:rsidR="006B6CD9" w:rsidRPr="00D5494D">
              <w:rPr>
                <w:rFonts w:ascii="Arial" w:hAnsi="Arial" w:cs="Arial"/>
                <w:sz w:val="18"/>
                <w:szCs w:val="17"/>
              </w:rPr>
              <w:t> </w:t>
            </w:r>
            <w:r w:rsidR="00F7394B" w:rsidRPr="00D5494D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D5494D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D5494D">
              <w:rPr>
                <w:rFonts w:ascii="Arial" w:hAnsi="Arial" w:cs="Arial"/>
                <w:sz w:val="18"/>
                <w:szCs w:val="17"/>
              </w:rPr>
              <w:t>)</w:t>
            </w:r>
            <w:r w:rsidRPr="00D5494D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D5494D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: </w:t>
            </w:r>
            <w:r w:rsidR="00AD01F3" w:rsidRPr="00D5494D">
              <w:rPr>
                <w:rFonts w:ascii="Arial" w:hAnsi="Arial" w:cs="Arial"/>
                <w:sz w:val="18"/>
                <w:szCs w:val="17"/>
              </w:rPr>
              <w:t xml:space="preserve">não </w:t>
            </w:r>
            <w:r w:rsidRPr="00D5494D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D5494D">
              <w:rPr>
                <w:rFonts w:ascii="Arial" w:hAnsi="Arial" w:cs="Arial"/>
                <w:sz w:val="18"/>
                <w:szCs w:val="17"/>
              </w:rPr>
              <w:t>silto</w:t>
            </w:r>
            <w:proofErr w:type="spellEnd"/>
            <w:r w:rsidRPr="00D5494D">
              <w:rPr>
                <w:rFonts w:ascii="Arial" w:hAnsi="Arial" w:cs="Arial"/>
                <w:sz w:val="18"/>
                <w:szCs w:val="17"/>
              </w:rPr>
              <w:t>-arenoso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>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D5494D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D5494D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D5494D">
              <w:rPr>
                <w:rFonts w:ascii="Arial" w:hAnsi="Arial" w:cs="Arial"/>
                <w:sz w:val="18"/>
                <w:szCs w:val="17"/>
              </w:rPr>
              <w:t>nível d’água subterrâneo pouco profundo;</w:t>
            </w:r>
          </w:p>
          <w:p w:rsidR="0082447D" w:rsidRPr="00D5494D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D5494D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: acima de </w:t>
            </w:r>
            <w:r w:rsidR="00D5494D" w:rsidRPr="00D5494D">
              <w:rPr>
                <w:rFonts w:ascii="Arial" w:hAnsi="Arial" w:cs="Arial"/>
                <w:sz w:val="18"/>
                <w:szCs w:val="17"/>
              </w:rPr>
              <w:t>5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D5494D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D5494D" w:rsidRDefault="0082447D" w:rsidP="00281C14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5E3FBE" w:rsidRPr="00D5494D">
              <w:rPr>
                <w:rFonts w:ascii="Arial" w:hAnsi="Arial" w:cs="Arial"/>
                <w:sz w:val="18"/>
                <w:szCs w:val="17"/>
              </w:rPr>
              <w:t>inundação</w:t>
            </w:r>
            <w:r w:rsidR="00DF7864" w:rsidRPr="00D5494D">
              <w:rPr>
                <w:rFonts w:ascii="Arial" w:hAnsi="Arial" w:cs="Arial"/>
                <w:sz w:val="18"/>
                <w:szCs w:val="17"/>
              </w:rPr>
              <w:t>, alagamento</w:t>
            </w:r>
            <w:r w:rsidR="005E3FBE" w:rsidRPr="00D5494D">
              <w:rPr>
                <w:rFonts w:ascii="Arial" w:hAnsi="Arial" w:cs="Arial"/>
                <w:sz w:val="18"/>
                <w:szCs w:val="17"/>
              </w:rPr>
              <w:t xml:space="preserve"> e assoreamento</w:t>
            </w:r>
            <w:r w:rsidRPr="00D5494D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Pr="00D5494D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D5494D">
              <w:rPr>
                <w:rFonts w:ascii="Arial" w:hAnsi="Arial" w:cs="Arial"/>
                <w:sz w:val="18"/>
                <w:szCs w:val="17"/>
              </w:rPr>
              <w:t>pequena</w:t>
            </w:r>
            <w:r w:rsidR="006C1C80" w:rsidRPr="00D5494D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D5494D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>Formato: tendendo a alongado;</w:t>
            </w:r>
          </w:p>
          <w:p w:rsidR="0082447D" w:rsidRPr="00D5494D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>Densidade de drenagem: baixa;</w:t>
            </w:r>
          </w:p>
          <w:p w:rsidR="0082447D" w:rsidRPr="00D5494D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D5494D">
              <w:rPr>
                <w:rFonts w:ascii="Arial" w:hAnsi="Arial" w:cs="Arial"/>
                <w:sz w:val="18"/>
                <w:szCs w:val="17"/>
              </w:rPr>
              <w:t>os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D5494D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D5494D">
              <w:rPr>
                <w:rFonts w:ascii="Arial" w:hAnsi="Arial" w:cs="Arial"/>
                <w:sz w:val="18"/>
                <w:szCs w:val="17"/>
              </w:rPr>
              <w:t xml:space="preserve">retilíneo; </w:t>
            </w:r>
            <w:proofErr w:type="gramStart"/>
            <w:r w:rsidRPr="00D5494D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D5494D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D5494D">
              <w:rPr>
                <w:rFonts w:ascii="Arial" w:hAnsi="Arial" w:cs="Arial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D5494D" w:rsidRDefault="00D5494D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D5494D">
              <w:rPr>
                <w:rFonts w:ascii="Arial" w:hAnsi="Arial" w:cs="Arial"/>
                <w:sz w:val="15"/>
                <w:szCs w:val="15"/>
              </w:rPr>
              <w:t>87,1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D5494D" w:rsidRDefault="00D5494D" w:rsidP="00F567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D5494D">
              <w:rPr>
                <w:rFonts w:ascii="Arial" w:hAnsi="Arial" w:cs="Arial"/>
                <w:sz w:val="15"/>
                <w:szCs w:val="15"/>
              </w:rPr>
              <w:t>7,7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D5494D" w:rsidRDefault="00D5494D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D5494D">
              <w:rPr>
                <w:rFonts w:ascii="Arial" w:hAnsi="Arial" w:cs="Arial"/>
                <w:sz w:val="15"/>
                <w:szCs w:val="15"/>
              </w:rPr>
              <w:t>22,5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D5494D" w:rsidRDefault="00D5494D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D5494D">
              <w:rPr>
                <w:rFonts w:ascii="Arial" w:hAnsi="Arial" w:cs="Arial"/>
                <w:sz w:val="15"/>
                <w:szCs w:val="15"/>
              </w:rPr>
              <w:t>16,5</w:t>
            </w:r>
          </w:p>
        </w:tc>
      </w:tr>
    </w:tbl>
    <w:bookmarkEnd w:id="0"/>
    <w:p w:rsidR="00ED47DE" w:rsidRPr="00F919C6" w:rsidRDefault="00ED47DE" w:rsidP="00ED47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140157" w:rsidRPr="00742EDF" w:rsidRDefault="00140157" w:rsidP="00742EDF">
      <w:pPr>
        <w:rPr>
          <w:b/>
          <w:sz w:val="2"/>
          <w:szCs w:val="2"/>
        </w:rPr>
      </w:pPr>
    </w:p>
    <w:sectPr w:rsidR="00140157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100AA"/>
    <w:rsid w:val="000112A1"/>
    <w:rsid w:val="00016B5F"/>
    <w:rsid w:val="00016CD5"/>
    <w:rsid w:val="00043AA3"/>
    <w:rsid w:val="0004546F"/>
    <w:rsid w:val="00056844"/>
    <w:rsid w:val="00063DD9"/>
    <w:rsid w:val="0006780C"/>
    <w:rsid w:val="000703C0"/>
    <w:rsid w:val="00074FC5"/>
    <w:rsid w:val="0008460B"/>
    <w:rsid w:val="000923D8"/>
    <w:rsid w:val="0009645F"/>
    <w:rsid w:val="00097074"/>
    <w:rsid w:val="000A6587"/>
    <w:rsid w:val="000B664B"/>
    <w:rsid w:val="000C3C02"/>
    <w:rsid w:val="000C551E"/>
    <w:rsid w:val="000C678F"/>
    <w:rsid w:val="000F4072"/>
    <w:rsid w:val="00113466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6FA6"/>
    <w:rsid w:val="00191335"/>
    <w:rsid w:val="00196C5F"/>
    <w:rsid w:val="001A007A"/>
    <w:rsid w:val="001A29AA"/>
    <w:rsid w:val="001A2E6E"/>
    <w:rsid w:val="001B37C6"/>
    <w:rsid w:val="001B47F1"/>
    <w:rsid w:val="001B718B"/>
    <w:rsid w:val="001C0310"/>
    <w:rsid w:val="001C57EB"/>
    <w:rsid w:val="001D044C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8A"/>
    <w:rsid w:val="00240421"/>
    <w:rsid w:val="00241593"/>
    <w:rsid w:val="00266308"/>
    <w:rsid w:val="0027083F"/>
    <w:rsid w:val="00271C52"/>
    <w:rsid w:val="00275739"/>
    <w:rsid w:val="00280BBF"/>
    <w:rsid w:val="00281C14"/>
    <w:rsid w:val="00286F81"/>
    <w:rsid w:val="002941C7"/>
    <w:rsid w:val="002C08B5"/>
    <w:rsid w:val="002C145B"/>
    <w:rsid w:val="002E2FED"/>
    <w:rsid w:val="002E7AE5"/>
    <w:rsid w:val="002F2652"/>
    <w:rsid w:val="00300714"/>
    <w:rsid w:val="0030653A"/>
    <w:rsid w:val="0030684E"/>
    <w:rsid w:val="0031529B"/>
    <w:rsid w:val="00330549"/>
    <w:rsid w:val="00336F85"/>
    <w:rsid w:val="00344623"/>
    <w:rsid w:val="003477B5"/>
    <w:rsid w:val="003548BB"/>
    <w:rsid w:val="003629AF"/>
    <w:rsid w:val="00380808"/>
    <w:rsid w:val="00387449"/>
    <w:rsid w:val="003B0489"/>
    <w:rsid w:val="003B1B45"/>
    <w:rsid w:val="003B2332"/>
    <w:rsid w:val="003B68E2"/>
    <w:rsid w:val="003C48C3"/>
    <w:rsid w:val="003E2004"/>
    <w:rsid w:val="003E3F99"/>
    <w:rsid w:val="003F1252"/>
    <w:rsid w:val="004025AC"/>
    <w:rsid w:val="004034AC"/>
    <w:rsid w:val="00406BA8"/>
    <w:rsid w:val="004133A2"/>
    <w:rsid w:val="00414A48"/>
    <w:rsid w:val="00422153"/>
    <w:rsid w:val="004368F9"/>
    <w:rsid w:val="004473F5"/>
    <w:rsid w:val="0045437A"/>
    <w:rsid w:val="004659E3"/>
    <w:rsid w:val="00486F6A"/>
    <w:rsid w:val="004B762B"/>
    <w:rsid w:val="004C26D9"/>
    <w:rsid w:val="004C5812"/>
    <w:rsid w:val="004D0BEA"/>
    <w:rsid w:val="004D6BB1"/>
    <w:rsid w:val="004E41B0"/>
    <w:rsid w:val="004E583E"/>
    <w:rsid w:val="00511001"/>
    <w:rsid w:val="005151DB"/>
    <w:rsid w:val="00522B7A"/>
    <w:rsid w:val="00532106"/>
    <w:rsid w:val="0054086B"/>
    <w:rsid w:val="005622EE"/>
    <w:rsid w:val="0056635C"/>
    <w:rsid w:val="00567433"/>
    <w:rsid w:val="005746DE"/>
    <w:rsid w:val="00577FC0"/>
    <w:rsid w:val="005822EF"/>
    <w:rsid w:val="00590B60"/>
    <w:rsid w:val="00593CD2"/>
    <w:rsid w:val="00593D7C"/>
    <w:rsid w:val="00593E89"/>
    <w:rsid w:val="005A45B1"/>
    <w:rsid w:val="005B02C7"/>
    <w:rsid w:val="005B55C7"/>
    <w:rsid w:val="005B575B"/>
    <w:rsid w:val="005D1D24"/>
    <w:rsid w:val="005D666D"/>
    <w:rsid w:val="005D75B8"/>
    <w:rsid w:val="005E0483"/>
    <w:rsid w:val="005E1500"/>
    <w:rsid w:val="005E3FBE"/>
    <w:rsid w:val="005E6875"/>
    <w:rsid w:val="005F144A"/>
    <w:rsid w:val="005F48EA"/>
    <w:rsid w:val="005F6F91"/>
    <w:rsid w:val="00602897"/>
    <w:rsid w:val="00603445"/>
    <w:rsid w:val="0060633E"/>
    <w:rsid w:val="00610FD3"/>
    <w:rsid w:val="00614E94"/>
    <w:rsid w:val="00617B4F"/>
    <w:rsid w:val="00631A88"/>
    <w:rsid w:val="0063664F"/>
    <w:rsid w:val="006459FF"/>
    <w:rsid w:val="00663DC6"/>
    <w:rsid w:val="006809CB"/>
    <w:rsid w:val="00683147"/>
    <w:rsid w:val="00684E54"/>
    <w:rsid w:val="006927AD"/>
    <w:rsid w:val="00693EB1"/>
    <w:rsid w:val="006A52F1"/>
    <w:rsid w:val="006B6CD9"/>
    <w:rsid w:val="006C1534"/>
    <w:rsid w:val="006C1C80"/>
    <w:rsid w:val="006C1CF1"/>
    <w:rsid w:val="006C5815"/>
    <w:rsid w:val="006F03A1"/>
    <w:rsid w:val="00705006"/>
    <w:rsid w:val="00712B95"/>
    <w:rsid w:val="007131DE"/>
    <w:rsid w:val="00713CE1"/>
    <w:rsid w:val="007170A4"/>
    <w:rsid w:val="00722CB9"/>
    <w:rsid w:val="00723A9A"/>
    <w:rsid w:val="00723D96"/>
    <w:rsid w:val="00725E21"/>
    <w:rsid w:val="00742EDF"/>
    <w:rsid w:val="007433F3"/>
    <w:rsid w:val="00750A8B"/>
    <w:rsid w:val="007566D2"/>
    <w:rsid w:val="0076356D"/>
    <w:rsid w:val="00764D73"/>
    <w:rsid w:val="00773DC4"/>
    <w:rsid w:val="007901BB"/>
    <w:rsid w:val="007920B0"/>
    <w:rsid w:val="0079246E"/>
    <w:rsid w:val="007C1C44"/>
    <w:rsid w:val="007C77E7"/>
    <w:rsid w:val="007C7E16"/>
    <w:rsid w:val="007D4004"/>
    <w:rsid w:val="007F6927"/>
    <w:rsid w:val="00814939"/>
    <w:rsid w:val="0082156D"/>
    <w:rsid w:val="0082447D"/>
    <w:rsid w:val="0085760C"/>
    <w:rsid w:val="00887DD0"/>
    <w:rsid w:val="008934F8"/>
    <w:rsid w:val="008B7BDB"/>
    <w:rsid w:val="008C43C4"/>
    <w:rsid w:val="008D1E0E"/>
    <w:rsid w:val="008D31A9"/>
    <w:rsid w:val="008E14F4"/>
    <w:rsid w:val="008E5F85"/>
    <w:rsid w:val="008F23CA"/>
    <w:rsid w:val="008F407F"/>
    <w:rsid w:val="00910890"/>
    <w:rsid w:val="00912778"/>
    <w:rsid w:val="009172FA"/>
    <w:rsid w:val="00920924"/>
    <w:rsid w:val="009464A7"/>
    <w:rsid w:val="00955BDA"/>
    <w:rsid w:val="00965CB8"/>
    <w:rsid w:val="00967F8F"/>
    <w:rsid w:val="00970498"/>
    <w:rsid w:val="00974341"/>
    <w:rsid w:val="00992072"/>
    <w:rsid w:val="009A10DA"/>
    <w:rsid w:val="009C2AF9"/>
    <w:rsid w:val="009D2A22"/>
    <w:rsid w:val="009E0864"/>
    <w:rsid w:val="009F484B"/>
    <w:rsid w:val="00A01C2C"/>
    <w:rsid w:val="00A05292"/>
    <w:rsid w:val="00A06C27"/>
    <w:rsid w:val="00A06C37"/>
    <w:rsid w:val="00A07744"/>
    <w:rsid w:val="00A2726F"/>
    <w:rsid w:val="00A27D62"/>
    <w:rsid w:val="00A533B1"/>
    <w:rsid w:val="00A54B52"/>
    <w:rsid w:val="00A6680C"/>
    <w:rsid w:val="00A72402"/>
    <w:rsid w:val="00A9122A"/>
    <w:rsid w:val="00A93DA2"/>
    <w:rsid w:val="00AB0074"/>
    <w:rsid w:val="00AB68B6"/>
    <w:rsid w:val="00AD01E3"/>
    <w:rsid w:val="00AD01F3"/>
    <w:rsid w:val="00AD2A11"/>
    <w:rsid w:val="00AD2C6D"/>
    <w:rsid w:val="00AD3385"/>
    <w:rsid w:val="00AD6AA3"/>
    <w:rsid w:val="00AE0C8D"/>
    <w:rsid w:val="00AF1414"/>
    <w:rsid w:val="00AF160F"/>
    <w:rsid w:val="00AF3C0E"/>
    <w:rsid w:val="00B033E1"/>
    <w:rsid w:val="00B035B6"/>
    <w:rsid w:val="00B1729A"/>
    <w:rsid w:val="00B23B98"/>
    <w:rsid w:val="00B24F89"/>
    <w:rsid w:val="00B452FB"/>
    <w:rsid w:val="00B60A99"/>
    <w:rsid w:val="00B62A3F"/>
    <w:rsid w:val="00B729B9"/>
    <w:rsid w:val="00B80260"/>
    <w:rsid w:val="00B8439F"/>
    <w:rsid w:val="00B851B1"/>
    <w:rsid w:val="00B87631"/>
    <w:rsid w:val="00B90C9D"/>
    <w:rsid w:val="00BA300E"/>
    <w:rsid w:val="00BC105F"/>
    <w:rsid w:val="00BC2322"/>
    <w:rsid w:val="00BC254E"/>
    <w:rsid w:val="00BC6CEE"/>
    <w:rsid w:val="00BD193A"/>
    <w:rsid w:val="00BF0854"/>
    <w:rsid w:val="00C075EC"/>
    <w:rsid w:val="00C17CD6"/>
    <w:rsid w:val="00C26988"/>
    <w:rsid w:val="00C30CDE"/>
    <w:rsid w:val="00C336AC"/>
    <w:rsid w:val="00C33BB2"/>
    <w:rsid w:val="00C35C8A"/>
    <w:rsid w:val="00C8141E"/>
    <w:rsid w:val="00C81DF4"/>
    <w:rsid w:val="00C9222D"/>
    <w:rsid w:val="00C94685"/>
    <w:rsid w:val="00C96CE0"/>
    <w:rsid w:val="00CB59B8"/>
    <w:rsid w:val="00CD4E01"/>
    <w:rsid w:val="00CD6133"/>
    <w:rsid w:val="00CD68B9"/>
    <w:rsid w:val="00CE3DEB"/>
    <w:rsid w:val="00D02C7A"/>
    <w:rsid w:val="00D17A75"/>
    <w:rsid w:val="00D539AD"/>
    <w:rsid w:val="00D5494D"/>
    <w:rsid w:val="00D5791C"/>
    <w:rsid w:val="00D70FA7"/>
    <w:rsid w:val="00D91A36"/>
    <w:rsid w:val="00D92532"/>
    <w:rsid w:val="00D9620F"/>
    <w:rsid w:val="00DA6C70"/>
    <w:rsid w:val="00DA7980"/>
    <w:rsid w:val="00DB2BFF"/>
    <w:rsid w:val="00DB42EF"/>
    <w:rsid w:val="00DB564F"/>
    <w:rsid w:val="00DC46A5"/>
    <w:rsid w:val="00DC4EEF"/>
    <w:rsid w:val="00DD4F6A"/>
    <w:rsid w:val="00DE2103"/>
    <w:rsid w:val="00DF1B19"/>
    <w:rsid w:val="00DF7864"/>
    <w:rsid w:val="00E14433"/>
    <w:rsid w:val="00E2193F"/>
    <w:rsid w:val="00E31728"/>
    <w:rsid w:val="00E6071B"/>
    <w:rsid w:val="00E835AE"/>
    <w:rsid w:val="00E94465"/>
    <w:rsid w:val="00EB200F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23908"/>
    <w:rsid w:val="00F450AA"/>
    <w:rsid w:val="00F567EC"/>
    <w:rsid w:val="00F66FC6"/>
    <w:rsid w:val="00F72A78"/>
    <w:rsid w:val="00F7394B"/>
    <w:rsid w:val="00F902A2"/>
    <w:rsid w:val="00F95631"/>
    <w:rsid w:val="00F960D1"/>
    <w:rsid w:val="00FA7004"/>
    <w:rsid w:val="00FB7894"/>
    <w:rsid w:val="00FC55FE"/>
    <w:rsid w:val="00FD05D5"/>
    <w:rsid w:val="00FD1469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FD51D-1BC8-4ECC-B17A-448B0FE5F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Omar Yazbek Bitar</dc:creator>
  <cp:lastModifiedBy>anacandi</cp:lastModifiedBy>
  <cp:revision>16</cp:revision>
  <cp:lastPrinted>2013-07-29T16:09:00Z</cp:lastPrinted>
  <dcterms:created xsi:type="dcterms:W3CDTF">2014-03-11T19:47:00Z</dcterms:created>
  <dcterms:modified xsi:type="dcterms:W3CDTF">2014-10-14T15:45:00Z</dcterms:modified>
</cp:coreProperties>
</file>