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181D" w:rsidRDefault="00A6181D">
      <w:pPr>
        <w:spacing w:before="10"/>
        <w:ind w:left="20"/>
        <w:rPr>
          <w:sz w:val="28"/>
          <w:szCs w:val="28"/>
          <w:lang w:val="vi-VN"/>
        </w:rPr>
      </w:pPr>
    </w:p>
    <w:p w:rsidR="00A6181D" w:rsidRDefault="00AD397B">
      <w:pPr>
        <w:spacing w:before="91"/>
        <w:ind w:left="-144" w:right="288"/>
        <w:jc w:val="center"/>
        <w:rPr>
          <w:rFonts w:cs="Times New Roman"/>
          <w:sz w:val="28"/>
          <w:szCs w:val="28"/>
        </w:rPr>
      </w:pPr>
      <w:r>
        <w:rPr>
          <w:rFonts w:eastAsia="Times New Roman" w:cs="Times New Roman"/>
          <w:sz w:val="28"/>
          <w:szCs w:val="28"/>
          <w:lang w:val="vi-VN"/>
        </w:rPr>
        <w:t>TỔNG LIÊN ĐOÀN LAO ĐỘNG VIỆT NAM</w:t>
      </w:r>
    </w:p>
    <w:p w:rsidR="00A6181D" w:rsidRDefault="00AD397B">
      <w:pPr>
        <w:spacing w:before="3"/>
        <w:ind w:left="-144" w:right="550"/>
        <w:jc w:val="center"/>
        <w:rPr>
          <w:rFonts w:cs="Times New Roman"/>
          <w:sz w:val="28"/>
          <w:szCs w:val="28"/>
        </w:rPr>
      </w:pPr>
      <w:r>
        <w:rPr>
          <w:rFonts w:eastAsia="Times New Roman" w:cs="Times New Roman"/>
          <w:b/>
          <w:sz w:val="28"/>
          <w:szCs w:val="28"/>
          <w:lang w:val="vi-VN"/>
        </w:rPr>
        <w:t>TRƯỜNG ĐẠI HỌC TÔN ĐỨC THẮNG</w:t>
      </w:r>
    </w:p>
    <w:p w:rsidR="00A6181D" w:rsidRDefault="00AD397B">
      <w:pPr>
        <w:spacing w:before="4"/>
        <w:ind w:left="-144" w:right="550"/>
        <w:jc w:val="center"/>
        <w:rPr>
          <w:rFonts w:cs="Times New Roman"/>
          <w:sz w:val="28"/>
          <w:szCs w:val="28"/>
        </w:rPr>
      </w:pPr>
      <w:r>
        <w:rPr>
          <w:rFonts w:eastAsia="Times New Roman" w:cs="Times New Roman"/>
          <w:b/>
          <w:sz w:val="28"/>
          <w:szCs w:val="28"/>
          <w:lang w:val="vi-VN"/>
        </w:rPr>
        <w:t xml:space="preserve">KHOA </w:t>
      </w:r>
      <w:r>
        <w:rPr>
          <w:rFonts w:eastAsia="Times New Roman" w:cs="Times New Roman"/>
          <w:b/>
          <w:sz w:val="28"/>
          <w:szCs w:val="28"/>
        </w:rPr>
        <w:t>CÔNG NGHỆ THÔNG TIN</w:t>
      </w:r>
    </w:p>
    <w:p w:rsidR="00A6181D" w:rsidRDefault="00A6181D">
      <w:pPr>
        <w:pStyle w:val="BodyText1"/>
        <w:spacing w:before="7"/>
        <w:ind w:left="-144"/>
        <w:jc w:val="center"/>
        <w:rPr>
          <w:rFonts w:cs="Times New Roman"/>
          <w:sz w:val="19"/>
        </w:rPr>
      </w:pPr>
    </w:p>
    <w:p w:rsidR="00A6181D" w:rsidRDefault="00AD397B">
      <w:pPr>
        <w:pStyle w:val="BodyText1"/>
        <w:ind w:left="-144"/>
        <w:jc w:val="center"/>
        <w:rPr>
          <w:rFonts w:cs="Times New Roman"/>
          <w:sz w:val="28"/>
        </w:rPr>
      </w:pPr>
      <w:r>
        <w:rPr>
          <w:rFonts w:eastAsia="Times New Roman" w:cs="Times New Roman"/>
          <w:noProof/>
          <w:lang w:val="en-US"/>
        </w:rPr>
        <w:drawing>
          <wp:anchor distT="0" distB="0" distL="114300" distR="114300" simplePos="0" relativeHeight="251657216" behindDoc="0" locked="0" layoutInCell="1" allowOverlap="1">
            <wp:simplePos x="0" y="0"/>
            <wp:positionH relativeFrom="margin">
              <wp:posOffset>1886585</wp:posOffset>
            </wp:positionH>
            <wp:positionV relativeFrom="paragraph">
              <wp:posOffset>7620</wp:posOffset>
            </wp:positionV>
            <wp:extent cx="1487606" cy="823567"/>
            <wp:effectExtent l="0" t="0" r="0" b="0"/>
            <wp:wrapSquare wrapText="bothSides"/>
            <wp:docPr id="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89902" name="Picture 1"/>
                    <pic:cNvPicPr>
                      <a:picLocks noChangeAspect="1"/>
                    </pic:cNvPicPr>
                  </pic:nvPicPr>
                  <pic:blipFill rotWithShape="1">
                    <a:blip r:embed="rId8"/>
                    <a:stretch/>
                  </pic:blipFill>
                  <pic:spPr bwMode="auto">
                    <a:xfrm>
                      <a:off x="0" y="0"/>
                      <a:ext cx="1487605" cy="82356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6181D" w:rsidRDefault="00A6181D">
      <w:pPr>
        <w:pStyle w:val="BodyText1"/>
        <w:ind w:left="-144"/>
        <w:jc w:val="center"/>
        <w:rPr>
          <w:rFonts w:cs="Times New Roman"/>
          <w:sz w:val="28"/>
        </w:rPr>
      </w:pPr>
    </w:p>
    <w:p w:rsidR="00A6181D" w:rsidRDefault="00A6181D">
      <w:pPr>
        <w:pStyle w:val="BodyText1"/>
        <w:spacing w:before="1"/>
        <w:ind w:left="-144"/>
        <w:jc w:val="center"/>
        <w:rPr>
          <w:rFonts w:cs="Times New Roman"/>
          <w:sz w:val="38"/>
        </w:rPr>
      </w:pPr>
    </w:p>
    <w:p w:rsidR="00A6181D" w:rsidRDefault="00A6181D">
      <w:pPr>
        <w:pStyle w:val="BodyText1"/>
        <w:spacing w:before="1"/>
        <w:ind w:left="-144"/>
        <w:jc w:val="center"/>
        <w:rPr>
          <w:rFonts w:cs="Times New Roman"/>
          <w:sz w:val="38"/>
        </w:rPr>
      </w:pPr>
    </w:p>
    <w:p w:rsidR="00A6181D" w:rsidRDefault="00AD397B">
      <w:pPr>
        <w:widowControl w:val="0"/>
        <w:spacing w:after="0" w:line="298" w:lineRule="exact"/>
        <w:ind w:left="-576" w:right="49"/>
        <w:jc w:val="center"/>
        <w:rPr>
          <w:rFonts w:cs="Times New Roman"/>
          <w:b/>
          <w:bCs/>
          <w:sz w:val="28"/>
          <w:szCs w:val="28"/>
        </w:rPr>
      </w:pPr>
      <w:r>
        <w:rPr>
          <w:rFonts w:eastAsia="Times New Roman" w:cs="Times New Roman"/>
          <w:b/>
          <w:sz w:val="28"/>
          <w:szCs w:val="28"/>
        </w:rPr>
        <w:t>Nguyễn Thành Trung- 52400060</w:t>
      </w:r>
    </w:p>
    <w:p w:rsidR="00A6181D" w:rsidRDefault="00AD397B">
      <w:pPr>
        <w:widowControl w:val="0"/>
        <w:spacing w:after="0" w:line="298" w:lineRule="exact"/>
        <w:ind w:left="-576" w:right="49"/>
        <w:jc w:val="center"/>
        <w:rPr>
          <w:rFonts w:eastAsia="Times New Roman" w:cs="Times New Roman"/>
          <w:b/>
          <w:bCs/>
          <w:sz w:val="28"/>
          <w:szCs w:val="28"/>
        </w:rPr>
      </w:pPr>
      <w:r>
        <w:rPr>
          <w:rFonts w:eastAsia="Times New Roman" w:cs="Times New Roman"/>
          <w:b/>
          <w:sz w:val="28"/>
          <w:szCs w:val="28"/>
        </w:rPr>
        <w:t>Ngô Tuấn Tú- 52400061</w:t>
      </w:r>
    </w:p>
    <w:p w:rsidR="00A6181D" w:rsidRDefault="00AD397B">
      <w:pPr>
        <w:widowControl w:val="0"/>
        <w:spacing w:after="0" w:line="298" w:lineRule="exact"/>
        <w:ind w:left="-576" w:right="49"/>
        <w:jc w:val="center"/>
        <w:rPr>
          <w:rFonts w:eastAsia="Times New Roman" w:cs="Times New Roman"/>
          <w:b/>
          <w:bCs/>
          <w:sz w:val="28"/>
          <w:szCs w:val="28"/>
        </w:rPr>
      </w:pPr>
      <w:r>
        <w:rPr>
          <w:rFonts w:eastAsia="Times New Roman" w:cs="Times New Roman"/>
          <w:b/>
          <w:sz w:val="28"/>
          <w:szCs w:val="28"/>
        </w:rPr>
        <w:t>Phan Nguyên Chương- 52400174</w:t>
      </w:r>
    </w:p>
    <w:p w:rsidR="00A6181D" w:rsidRDefault="00AD397B">
      <w:pPr>
        <w:widowControl w:val="0"/>
        <w:spacing w:after="0" w:line="298" w:lineRule="exact"/>
        <w:ind w:left="-576" w:right="49"/>
        <w:jc w:val="center"/>
        <w:rPr>
          <w:rFonts w:eastAsia="Times New Roman" w:cs="Times New Roman"/>
          <w:b/>
          <w:bCs/>
          <w:sz w:val="28"/>
          <w:szCs w:val="28"/>
        </w:rPr>
      </w:pPr>
      <w:r>
        <w:rPr>
          <w:rFonts w:eastAsia="Times New Roman" w:cs="Times New Roman"/>
          <w:b/>
          <w:sz w:val="28"/>
          <w:szCs w:val="28"/>
        </w:rPr>
        <w:t>Trần Nguyễn Nhật Linh- 52400054</w:t>
      </w:r>
    </w:p>
    <w:p w:rsidR="00A6181D" w:rsidRDefault="00AD397B">
      <w:pPr>
        <w:widowControl w:val="0"/>
        <w:spacing w:after="0" w:line="298" w:lineRule="exact"/>
        <w:ind w:left="-576" w:right="49"/>
        <w:jc w:val="center"/>
        <w:rPr>
          <w:rFonts w:eastAsia="Times New Roman" w:cs="Times New Roman"/>
          <w:b/>
          <w:bCs/>
          <w:sz w:val="28"/>
          <w:szCs w:val="28"/>
        </w:rPr>
      </w:pPr>
      <w:r>
        <w:rPr>
          <w:rFonts w:eastAsia="Times New Roman" w:cs="Times New Roman"/>
          <w:b/>
          <w:sz w:val="28"/>
          <w:szCs w:val="28"/>
        </w:rPr>
        <w:t>Hoàng Nhật Khôi- 52400205</w:t>
      </w:r>
    </w:p>
    <w:p w:rsidR="00A6181D" w:rsidRDefault="00A6181D">
      <w:pPr>
        <w:pStyle w:val="BodyText1"/>
        <w:ind w:left="-144"/>
        <w:rPr>
          <w:rFonts w:cs="Times New Roman"/>
          <w:sz w:val="28"/>
        </w:rPr>
      </w:pPr>
    </w:p>
    <w:p w:rsidR="00A6181D" w:rsidRDefault="00A6181D">
      <w:pPr>
        <w:pStyle w:val="BodyText1"/>
        <w:ind w:left="-144"/>
        <w:jc w:val="center"/>
        <w:rPr>
          <w:rFonts w:cs="Times New Roman"/>
          <w:sz w:val="50"/>
        </w:rPr>
      </w:pPr>
    </w:p>
    <w:p w:rsidR="00A6181D" w:rsidRDefault="00AD397B">
      <w:pPr>
        <w:ind w:left="-144" w:right="461"/>
        <w:jc w:val="center"/>
        <w:rPr>
          <w:rFonts w:cs="Times New Roman"/>
          <w:b/>
          <w:sz w:val="44"/>
          <w:szCs w:val="44"/>
        </w:rPr>
      </w:pPr>
      <w:r>
        <w:rPr>
          <w:rFonts w:eastAsia="Times New Roman" w:cs="Times New Roman"/>
          <w:b/>
          <w:sz w:val="44"/>
          <w:szCs w:val="44"/>
        </w:rPr>
        <w:t>BÁO CÁO GIỮA KỲ</w:t>
      </w:r>
    </w:p>
    <w:p w:rsidR="00A6181D" w:rsidRDefault="00AD397B">
      <w:pPr>
        <w:pStyle w:val="BodyText1"/>
        <w:tabs>
          <w:tab w:val="left" w:pos="3919"/>
        </w:tabs>
        <w:spacing w:line="276" w:lineRule="auto"/>
        <w:ind w:left="-144"/>
        <w:jc w:val="center"/>
        <w:rPr>
          <w:rFonts w:cs="Times New Roman"/>
          <w:b/>
          <w:bCs/>
          <w:sz w:val="40"/>
          <w:szCs w:val="40"/>
        </w:rPr>
      </w:pPr>
      <w:r>
        <w:rPr>
          <w:rFonts w:eastAsia="Times New Roman" w:cs="Times New Roman"/>
          <w:b/>
          <w:bCs/>
          <w:sz w:val="40"/>
          <w:szCs w:val="40"/>
          <w:lang w:val="en-US"/>
        </w:rPr>
        <w:t>PHÂN TÍCH VÀ TRỰC QUAN HOÁ DỮ LIỆU</w:t>
      </w:r>
    </w:p>
    <w:p w:rsidR="00A6181D" w:rsidRDefault="00AD397B">
      <w:pPr>
        <w:tabs>
          <w:tab w:val="center" w:pos="4730"/>
        </w:tabs>
        <w:ind w:left="-144" w:right="49"/>
        <w:jc w:val="center"/>
        <w:rPr>
          <w:rFonts w:cs="Times New Roman"/>
          <w:sz w:val="28"/>
          <w:szCs w:val="28"/>
        </w:rPr>
      </w:pPr>
      <w:r>
        <w:rPr>
          <w:rFonts w:eastAsia="Times New Roman" w:cs="Times New Roman"/>
          <w:sz w:val="28"/>
          <w:szCs w:val="28"/>
          <w:lang w:val="vi-VN"/>
        </w:rPr>
        <w:t>Người hướng dẫn</w:t>
      </w:r>
    </w:p>
    <w:p w:rsidR="00A6181D" w:rsidRDefault="00AD397B">
      <w:pPr>
        <w:pStyle w:val="BodyText1"/>
        <w:tabs>
          <w:tab w:val="left" w:pos="3919"/>
        </w:tabs>
        <w:spacing w:line="276" w:lineRule="auto"/>
        <w:ind w:left="-144"/>
        <w:jc w:val="center"/>
        <w:rPr>
          <w:rFonts w:cs="Times New Roman"/>
          <w:sz w:val="26"/>
        </w:rPr>
      </w:pPr>
      <w:r>
        <w:rPr>
          <w:rFonts w:eastAsia="Times New Roman" w:cs="Times New Roman"/>
          <w:b/>
          <w:sz w:val="28"/>
          <w:szCs w:val="28"/>
          <w:lang w:val="en-US"/>
        </w:rPr>
        <w:t>TS Hồ Thị Linh</w:t>
      </w:r>
    </w:p>
    <w:p w:rsidR="00A6181D" w:rsidRDefault="00A6181D">
      <w:pPr>
        <w:ind w:left="-144"/>
        <w:jc w:val="center"/>
        <w:rPr>
          <w:rFonts w:cs="Times New Roman"/>
        </w:rPr>
      </w:pPr>
    </w:p>
    <w:p w:rsidR="00A6181D" w:rsidRDefault="00A6181D">
      <w:pPr>
        <w:ind w:left="-144"/>
        <w:jc w:val="center"/>
        <w:rPr>
          <w:rFonts w:cs="Times New Roman"/>
        </w:rPr>
      </w:pPr>
    </w:p>
    <w:p w:rsidR="00A6181D" w:rsidRDefault="00AD397B">
      <w:pPr>
        <w:spacing w:before="10"/>
        <w:ind w:left="-144"/>
        <w:jc w:val="center"/>
        <w:rPr>
          <w:rFonts w:eastAsia="Times New Roman" w:cs="Times New Roman"/>
          <w:b/>
          <w:bCs/>
          <w:sz w:val="28"/>
          <w:szCs w:val="28"/>
        </w:rPr>
      </w:pPr>
      <w:r>
        <w:rPr>
          <w:rFonts w:eastAsia="Times New Roman" w:cs="Times New Roman"/>
          <w:b/>
          <w:sz w:val="28"/>
          <w:lang w:val="vi-VN"/>
        </w:rPr>
        <w:t xml:space="preserve">THÀNH PHỐ HỒ CHÍ MINH, NĂM </w:t>
      </w:r>
      <w:r>
        <w:rPr>
          <w:rFonts w:eastAsia="Times New Roman" w:cs="Times New Roman"/>
          <w:b/>
          <w:sz w:val="28"/>
        </w:rPr>
        <w:t>2026</w:t>
      </w:r>
    </w:p>
    <w:p w:rsidR="00A6181D" w:rsidRDefault="00AD397B">
      <w:pPr>
        <w:spacing w:before="10"/>
        <w:ind w:left="-144"/>
        <w:jc w:val="center"/>
        <w:rPr>
          <w:rFonts w:cs="Times New Roman"/>
          <w:b/>
          <w:bCs/>
          <w:sz w:val="28"/>
          <w:szCs w:val="28"/>
        </w:rPr>
      </w:pPr>
      <w:r>
        <w:rPr>
          <w:rFonts w:eastAsia="Times New Roman" w:cs="Times New Roman"/>
          <w:b/>
          <w:sz w:val="28"/>
        </w:rPr>
        <w:br w:type="page" w:clear="all"/>
      </w:r>
    </w:p>
    <w:p w:rsidR="00A6181D" w:rsidRDefault="00A6181D">
      <w:pPr>
        <w:spacing w:before="10"/>
        <w:ind w:left="20"/>
        <w:rPr>
          <w:sz w:val="28"/>
          <w:szCs w:val="28"/>
          <w:lang w:val="vi-VN"/>
        </w:rPr>
      </w:pPr>
    </w:p>
    <w:p w:rsidR="00A6181D" w:rsidRDefault="00AD397B">
      <w:pPr>
        <w:spacing w:before="91"/>
        <w:ind w:left="-144" w:right="288"/>
        <w:jc w:val="center"/>
        <w:rPr>
          <w:rFonts w:cs="Times New Roman"/>
          <w:sz w:val="28"/>
          <w:szCs w:val="28"/>
        </w:rPr>
      </w:pPr>
      <w:r>
        <w:rPr>
          <w:rFonts w:eastAsia="Times New Roman" w:cs="Times New Roman"/>
          <w:sz w:val="28"/>
          <w:szCs w:val="28"/>
          <w:lang w:val="vi-VN"/>
        </w:rPr>
        <w:t>TỔNG LIÊN ĐOÀN LAO ĐỘNG VIỆT NAM</w:t>
      </w:r>
    </w:p>
    <w:p w:rsidR="00A6181D" w:rsidRDefault="00AD397B">
      <w:pPr>
        <w:spacing w:before="3"/>
        <w:ind w:left="-144" w:right="550"/>
        <w:jc w:val="center"/>
        <w:rPr>
          <w:rFonts w:cs="Times New Roman"/>
          <w:sz w:val="28"/>
          <w:szCs w:val="28"/>
        </w:rPr>
      </w:pPr>
      <w:r>
        <w:rPr>
          <w:rFonts w:eastAsia="Times New Roman" w:cs="Times New Roman"/>
          <w:b/>
          <w:sz w:val="28"/>
          <w:szCs w:val="28"/>
          <w:lang w:val="vi-VN"/>
        </w:rPr>
        <w:t>TRƯỜNG ĐẠI HỌC TÔN ĐỨC THẮNG</w:t>
      </w:r>
    </w:p>
    <w:p w:rsidR="00A6181D" w:rsidRDefault="00AD397B">
      <w:pPr>
        <w:spacing w:before="4"/>
        <w:ind w:left="-144" w:right="550"/>
        <w:jc w:val="center"/>
        <w:rPr>
          <w:rFonts w:cs="Times New Roman"/>
          <w:sz w:val="28"/>
          <w:szCs w:val="28"/>
        </w:rPr>
      </w:pPr>
      <w:r>
        <w:rPr>
          <w:rFonts w:eastAsia="Times New Roman" w:cs="Times New Roman"/>
          <w:b/>
          <w:sz w:val="28"/>
          <w:szCs w:val="28"/>
          <w:lang w:val="vi-VN"/>
        </w:rPr>
        <w:t xml:space="preserve">KHOA </w:t>
      </w:r>
      <w:r>
        <w:rPr>
          <w:rFonts w:eastAsia="Times New Roman" w:cs="Times New Roman"/>
          <w:b/>
          <w:sz w:val="28"/>
          <w:szCs w:val="28"/>
        </w:rPr>
        <w:t>CÔNG NGHỆ THÔNG TIN</w:t>
      </w:r>
    </w:p>
    <w:p w:rsidR="00A6181D" w:rsidRDefault="00A6181D">
      <w:pPr>
        <w:pStyle w:val="BodyText1"/>
        <w:spacing w:before="7"/>
        <w:ind w:left="-144"/>
        <w:jc w:val="center"/>
        <w:rPr>
          <w:rFonts w:cs="Times New Roman"/>
          <w:sz w:val="19"/>
        </w:rPr>
      </w:pPr>
    </w:p>
    <w:p w:rsidR="00A6181D" w:rsidRDefault="00AD397B">
      <w:pPr>
        <w:pStyle w:val="BodyText1"/>
        <w:ind w:left="-144"/>
        <w:jc w:val="center"/>
        <w:rPr>
          <w:rFonts w:cs="Times New Roman"/>
          <w:sz w:val="28"/>
        </w:rPr>
      </w:pPr>
      <w:r>
        <w:rPr>
          <w:rFonts w:eastAsia="Times New Roman" w:cs="Times New Roman"/>
          <w:noProof/>
          <w:lang w:val="en-US"/>
        </w:rPr>
        <w:drawing>
          <wp:anchor distT="0" distB="0" distL="114300" distR="114300" simplePos="0" relativeHeight="251658240" behindDoc="0" locked="0" layoutInCell="1" allowOverlap="1">
            <wp:simplePos x="0" y="0"/>
            <wp:positionH relativeFrom="margin">
              <wp:posOffset>1886585</wp:posOffset>
            </wp:positionH>
            <wp:positionV relativeFrom="paragraph">
              <wp:posOffset>7620</wp:posOffset>
            </wp:positionV>
            <wp:extent cx="1487606" cy="823567"/>
            <wp:effectExtent l="0" t="0" r="0" b="0"/>
            <wp:wrapSquare wrapText="bothSides"/>
            <wp:docPr id="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24047" name="Picture 1"/>
                    <pic:cNvPicPr>
                      <a:picLocks noChangeAspect="1"/>
                    </pic:cNvPicPr>
                  </pic:nvPicPr>
                  <pic:blipFill rotWithShape="1">
                    <a:blip r:embed="rId8"/>
                    <a:stretch/>
                  </pic:blipFill>
                  <pic:spPr bwMode="auto">
                    <a:xfrm>
                      <a:off x="0" y="0"/>
                      <a:ext cx="1487604" cy="8235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6181D" w:rsidRDefault="00A6181D">
      <w:pPr>
        <w:pStyle w:val="BodyText1"/>
        <w:ind w:left="-144"/>
        <w:jc w:val="center"/>
        <w:rPr>
          <w:rFonts w:cs="Times New Roman"/>
          <w:sz w:val="28"/>
        </w:rPr>
      </w:pPr>
    </w:p>
    <w:p w:rsidR="00A6181D" w:rsidRDefault="00A6181D">
      <w:pPr>
        <w:pStyle w:val="BodyText1"/>
        <w:spacing w:before="1"/>
        <w:ind w:left="-144"/>
        <w:jc w:val="center"/>
        <w:rPr>
          <w:rFonts w:cs="Times New Roman"/>
          <w:sz w:val="38"/>
        </w:rPr>
      </w:pPr>
    </w:p>
    <w:p w:rsidR="00A6181D" w:rsidRDefault="00A6181D">
      <w:pPr>
        <w:pStyle w:val="BodyText1"/>
        <w:spacing w:before="1"/>
        <w:ind w:left="-144"/>
        <w:jc w:val="center"/>
        <w:rPr>
          <w:rFonts w:cs="Times New Roman"/>
          <w:sz w:val="38"/>
        </w:rPr>
      </w:pPr>
    </w:p>
    <w:p w:rsidR="00A6181D" w:rsidRDefault="00AD397B">
      <w:pPr>
        <w:widowControl w:val="0"/>
        <w:spacing w:after="0" w:line="298" w:lineRule="exact"/>
        <w:ind w:left="-576" w:right="49"/>
        <w:jc w:val="center"/>
        <w:rPr>
          <w:rFonts w:cs="Times New Roman"/>
          <w:b/>
          <w:bCs/>
          <w:sz w:val="28"/>
          <w:szCs w:val="28"/>
        </w:rPr>
      </w:pPr>
      <w:r>
        <w:rPr>
          <w:rFonts w:eastAsia="Times New Roman" w:cs="Times New Roman"/>
          <w:b/>
          <w:sz w:val="28"/>
          <w:szCs w:val="28"/>
        </w:rPr>
        <w:t>Nguyễn Thành Trung- 52400060</w:t>
      </w:r>
    </w:p>
    <w:p w:rsidR="00A6181D" w:rsidRDefault="00AD397B">
      <w:pPr>
        <w:widowControl w:val="0"/>
        <w:spacing w:after="0" w:line="298" w:lineRule="exact"/>
        <w:ind w:left="-576" w:right="49"/>
        <w:jc w:val="center"/>
        <w:rPr>
          <w:rFonts w:eastAsia="Times New Roman" w:cs="Times New Roman"/>
          <w:b/>
          <w:bCs/>
          <w:sz w:val="28"/>
          <w:szCs w:val="28"/>
        </w:rPr>
      </w:pPr>
      <w:r>
        <w:rPr>
          <w:rFonts w:eastAsia="Times New Roman" w:cs="Times New Roman"/>
          <w:b/>
          <w:sz w:val="28"/>
          <w:szCs w:val="28"/>
        </w:rPr>
        <w:t>Ngô Tuấn Tú- 52400061</w:t>
      </w:r>
    </w:p>
    <w:p w:rsidR="00A6181D" w:rsidRDefault="00AD397B">
      <w:pPr>
        <w:widowControl w:val="0"/>
        <w:spacing w:after="0" w:line="298" w:lineRule="exact"/>
        <w:ind w:left="-576" w:right="49"/>
        <w:jc w:val="center"/>
        <w:rPr>
          <w:rFonts w:eastAsia="Times New Roman" w:cs="Times New Roman"/>
          <w:b/>
          <w:bCs/>
          <w:sz w:val="28"/>
          <w:szCs w:val="28"/>
        </w:rPr>
      </w:pPr>
      <w:r>
        <w:rPr>
          <w:rFonts w:eastAsia="Times New Roman" w:cs="Times New Roman"/>
          <w:b/>
          <w:sz w:val="28"/>
          <w:szCs w:val="28"/>
        </w:rPr>
        <w:t>Phan Nguyên Chương- 52400174</w:t>
      </w:r>
    </w:p>
    <w:p w:rsidR="00A6181D" w:rsidRDefault="00AD397B">
      <w:pPr>
        <w:widowControl w:val="0"/>
        <w:spacing w:after="0" w:line="298" w:lineRule="exact"/>
        <w:ind w:left="-576" w:right="49"/>
        <w:jc w:val="center"/>
        <w:rPr>
          <w:rFonts w:eastAsia="Times New Roman" w:cs="Times New Roman"/>
          <w:b/>
          <w:bCs/>
          <w:sz w:val="28"/>
          <w:szCs w:val="28"/>
        </w:rPr>
      </w:pPr>
      <w:r>
        <w:rPr>
          <w:rFonts w:eastAsia="Times New Roman" w:cs="Times New Roman"/>
          <w:b/>
          <w:sz w:val="28"/>
          <w:szCs w:val="28"/>
        </w:rPr>
        <w:t>Trần Nguyễn Nhật Linh- 52400054</w:t>
      </w:r>
    </w:p>
    <w:p w:rsidR="00A6181D" w:rsidRDefault="00AD397B">
      <w:pPr>
        <w:widowControl w:val="0"/>
        <w:spacing w:after="0" w:line="298" w:lineRule="exact"/>
        <w:ind w:left="-576" w:right="49"/>
        <w:jc w:val="center"/>
        <w:rPr>
          <w:rFonts w:eastAsia="Times New Roman" w:cs="Times New Roman"/>
          <w:b/>
          <w:bCs/>
          <w:sz w:val="28"/>
          <w:szCs w:val="28"/>
        </w:rPr>
      </w:pPr>
      <w:r>
        <w:rPr>
          <w:rFonts w:eastAsia="Times New Roman" w:cs="Times New Roman"/>
          <w:b/>
          <w:sz w:val="28"/>
          <w:szCs w:val="28"/>
        </w:rPr>
        <w:t>Hoàng Nhật Khôi- 52400205</w:t>
      </w:r>
    </w:p>
    <w:p w:rsidR="00A6181D" w:rsidRDefault="00A6181D">
      <w:pPr>
        <w:pStyle w:val="BodyText1"/>
        <w:ind w:left="-144"/>
        <w:rPr>
          <w:rFonts w:cs="Times New Roman"/>
          <w:sz w:val="28"/>
        </w:rPr>
      </w:pPr>
    </w:p>
    <w:p w:rsidR="00A6181D" w:rsidRDefault="00A6181D">
      <w:pPr>
        <w:pStyle w:val="BodyText1"/>
        <w:ind w:left="-144"/>
        <w:jc w:val="center"/>
        <w:rPr>
          <w:rFonts w:cs="Times New Roman"/>
          <w:sz w:val="50"/>
        </w:rPr>
      </w:pPr>
    </w:p>
    <w:p w:rsidR="00A6181D" w:rsidRDefault="00AD397B">
      <w:pPr>
        <w:ind w:left="-144" w:right="461"/>
        <w:jc w:val="center"/>
        <w:rPr>
          <w:rFonts w:cs="Times New Roman"/>
          <w:b/>
          <w:sz w:val="44"/>
          <w:szCs w:val="44"/>
        </w:rPr>
      </w:pPr>
      <w:r>
        <w:rPr>
          <w:rFonts w:eastAsia="Times New Roman" w:cs="Times New Roman"/>
          <w:b/>
          <w:sz w:val="44"/>
          <w:szCs w:val="44"/>
        </w:rPr>
        <w:t>BÁO CÁO GIỮA KỲ</w:t>
      </w:r>
    </w:p>
    <w:p w:rsidR="00A6181D" w:rsidRDefault="00AD397B">
      <w:pPr>
        <w:pStyle w:val="BodyText1"/>
        <w:tabs>
          <w:tab w:val="left" w:pos="3919"/>
        </w:tabs>
        <w:spacing w:line="276" w:lineRule="auto"/>
        <w:ind w:left="-144"/>
        <w:jc w:val="center"/>
        <w:rPr>
          <w:rFonts w:cs="Times New Roman"/>
          <w:b/>
          <w:bCs/>
          <w:sz w:val="40"/>
          <w:szCs w:val="40"/>
        </w:rPr>
      </w:pPr>
      <w:r>
        <w:rPr>
          <w:rFonts w:eastAsia="Times New Roman" w:cs="Times New Roman"/>
          <w:b/>
          <w:bCs/>
          <w:sz w:val="40"/>
          <w:szCs w:val="40"/>
          <w:lang w:val="en-US"/>
        </w:rPr>
        <w:t>PHÂN TÍCH VÀ TRỰC QUAN HOÁ DỮ LIỆU</w:t>
      </w:r>
    </w:p>
    <w:p w:rsidR="00A6181D" w:rsidRDefault="00AD397B">
      <w:pPr>
        <w:tabs>
          <w:tab w:val="center" w:pos="4730"/>
        </w:tabs>
        <w:ind w:left="-144" w:right="49"/>
        <w:jc w:val="center"/>
        <w:rPr>
          <w:rFonts w:cs="Times New Roman"/>
          <w:sz w:val="28"/>
          <w:szCs w:val="28"/>
        </w:rPr>
      </w:pPr>
      <w:r>
        <w:rPr>
          <w:rFonts w:eastAsia="Times New Roman" w:cs="Times New Roman"/>
          <w:sz w:val="28"/>
          <w:szCs w:val="28"/>
          <w:lang w:val="vi-VN"/>
        </w:rPr>
        <w:t>Người hướng dẫn</w:t>
      </w:r>
    </w:p>
    <w:p w:rsidR="00A6181D" w:rsidRDefault="00AD397B">
      <w:pPr>
        <w:pStyle w:val="BodyText1"/>
        <w:tabs>
          <w:tab w:val="left" w:pos="3919"/>
        </w:tabs>
        <w:spacing w:line="276" w:lineRule="auto"/>
        <w:ind w:left="-144"/>
        <w:jc w:val="center"/>
        <w:rPr>
          <w:rFonts w:cs="Times New Roman"/>
          <w:sz w:val="26"/>
        </w:rPr>
      </w:pPr>
      <w:r>
        <w:rPr>
          <w:rFonts w:eastAsia="Times New Roman" w:cs="Times New Roman"/>
          <w:b/>
          <w:sz w:val="28"/>
          <w:szCs w:val="28"/>
          <w:lang w:val="en-US"/>
        </w:rPr>
        <w:t>TS Hồ Thị Linh</w:t>
      </w:r>
    </w:p>
    <w:p w:rsidR="00A6181D" w:rsidRDefault="00A6181D">
      <w:pPr>
        <w:ind w:left="-144"/>
        <w:jc w:val="center"/>
        <w:rPr>
          <w:rFonts w:cs="Times New Roman"/>
        </w:rPr>
      </w:pPr>
    </w:p>
    <w:p w:rsidR="00A6181D" w:rsidRDefault="00A6181D">
      <w:pPr>
        <w:ind w:left="-144"/>
        <w:jc w:val="center"/>
        <w:rPr>
          <w:rFonts w:cs="Times New Roman"/>
        </w:rPr>
      </w:pPr>
    </w:p>
    <w:p w:rsidR="00A6181D" w:rsidRDefault="00AD397B">
      <w:pPr>
        <w:spacing w:before="10"/>
        <w:ind w:left="-144"/>
        <w:jc w:val="center"/>
        <w:rPr>
          <w:rFonts w:eastAsia="Times New Roman" w:cs="Times New Roman"/>
          <w:b/>
          <w:bCs/>
          <w:sz w:val="28"/>
          <w:szCs w:val="28"/>
        </w:rPr>
      </w:pPr>
      <w:r>
        <w:rPr>
          <w:rFonts w:eastAsia="Times New Roman" w:cs="Times New Roman"/>
          <w:b/>
          <w:sz w:val="28"/>
          <w:lang w:val="vi-VN"/>
        </w:rPr>
        <w:t xml:space="preserve">THÀNH PHỐ HỒ CHÍ MINH, NĂM </w:t>
      </w:r>
      <w:r>
        <w:rPr>
          <w:rFonts w:eastAsia="Times New Roman" w:cs="Times New Roman"/>
          <w:b/>
          <w:sz w:val="28"/>
        </w:rPr>
        <w:t>2026</w:t>
      </w:r>
    </w:p>
    <w:p w:rsidR="00A6181D" w:rsidRDefault="00A6181D">
      <w:pPr>
        <w:spacing w:before="10"/>
        <w:ind w:left="-144"/>
        <w:jc w:val="center"/>
        <w:rPr>
          <w:rFonts w:eastAsia="Times New Roman" w:cs="Times New Roman"/>
          <w:b/>
          <w:bCs/>
          <w:sz w:val="28"/>
          <w:szCs w:val="28"/>
        </w:rPr>
      </w:pPr>
    </w:p>
    <w:p w:rsidR="00A6181D" w:rsidRDefault="00AD397B">
      <w:pPr>
        <w:spacing w:before="10"/>
        <w:ind w:left="-144"/>
        <w:jc w:val="center"/>
        <w:rPr>
          <w:rFonts w:eastAsia="Times New Roman" w:cs="Times New Roman"/>
          <w:b/>
          <w:bCs/>
          <w:sz w:val="28"/>
          <w:szCs w:val="28"/>
        </w:rPr>
      </w:pPr>
      <w:r>
        <w:rPr>
          <w:rFonts w:eastAsia="Times New Roman" w:cs="Times New Roman"/>
          <w:b/>
          <w:sz w:val="28"/>
        </w:rPr>
        <w:br w:type="page" w:clear="all"/>
      </w:r>
    </w:p>
    <w:p w:rsidR="00A6181D" w:rsidRDefault="00A6181D">
      <w:pPr>
        <w:spacing w:before="10"/>
        <w:ind w:left="-144"/>
        <w:jc w:val="center"/>
        <w:rPr>
          <w:rFonts w:cs="Times New Roman"/>
          <w:b/>
          <w:bCs/>
          <w:sz w:val="28"/>
          <w:szCs w:val="28"/>
        </w:rPr>
        <w:sectPr w:rsidR="00A6181D">
          <w:pgSz w:w="11906" w:h="16838"/>
          <w:pgMar w:top="1985" w:right="1134" w:bottom="1701" w:left="1985" w:header="709" w:footer="709" w:gutter="0"/>
          <w:cols w:space="720"/>
        </w:sectPr>
      </w:pPr>
    </w:p>
    <w:p w:rsidR="00A6181D" w:rsidRDefault="00A6181D">
      <w:pPr>
        <w:spacing w:line="360" w:lineRule="auto"/>
        <w:rPr>
          <w:rFonts w:cs="Times New Roman"/>
          <w:szCs w:val="26"/>
        </w:rPr>
      </w:pPr>
    </w:p>
    <w:p w:rsidR="00A6181D" w:rsidRDefault="00AD397B">
      <w:pPr>
        <w:spacing w:before="103" w:line="362" w:lineRule="auto"/>
        <w:ind w:right="10"/>
        <w:jc w:val="center"/>
        <w:rPr>
          <w:rFonts w:cs="Times New Roman"/>
          <w:b/>
          <w:sz w:val="32"/>
        </w:rPr>
      </w:pPr>
      <w:r>
        <w:rPr>
          <w:rFonts w:eastAsia="Times New Roman" w:cs="Times New Roman"/>
          <w:b/>
          <w:sz w:val="32"/>
          <w:lang w:val="vi-VN"/>
        </w:rPr>
        <w:t xml:space="preserve">CÔNG TRÌNH ĐƯỢC HOÀN THÀNH </w:t>
      </w:r>
    </w:p>
    <w:p w:rsidR="00A6181D" w:rsidRDefault="00AD397B">
      <w:pPr>
        <w:spacing w:before="103" w:line="362" w:lineRule="auto"/>
        <w:ind w:right="10"/>
        <w:jc w:val="center"/>
        <w:rPr>
          <w:rFonts w:cs="Times New Roman"/>
          <w:b/>
          <w:sz w:val="32"/>
        </w:rPr>
      </w:pPr>
      <w:r>
        <w:rPr>
          <w:rFonts w:eastAsia="Times New Roman" w:cs="Times New Roman"/>
          <w:b/>
          <w:sz w:val="32"/>
          <w:lang w:val="vi-VN"/>
        </w:rPr>
        <w:t>TẠI TRƯỜNG ĐẠI HỌC TÔN ĐỨC THẮNG</w:t>
      </w:r>
    </w:p>
    <w:p w:rsidR="00A6181D" w:rsidRDefault="00AD397B">
      <w:pPr>
        <w:pStyle w:val="BodyText1"/>
        <w:spacing w:before="181" w:line="364" w:lineRule="auto"/>
        <w:ind w:left="147" w:right="280" w:firstLine="676"/>
        <w:jc w:val="both"/>
        <w:rPr>
          <w:rFonts w:cs="Times New Roman"/>
          <w:sz w:val="26"/>
          <w:szCs w:val="26"/>
        </w:rPr>
      </w:pPr>
      <w:r>
        <w:rPr>
          <w:rFonts w:eastAsia="Times New Roman" w:cs="Times New Roman"/>
          <w:sz w:val="26"/>
          <w:szCs w:val="26"/>
          <w:lang w:val="vi-VN"/>
        </w:rPr>
        <w:t xml:space="preserve">Tôi </w:t>
      </w:r>
      <w:r>
        <w:rPr>
          <w:rFonts w:eastAsia="Times New Roman" w:cs="Times New Roman"/>
          <w:spacing w:val="-3"/>
          <w:sz w:val="26"/>
          <w:szCs w:val="26"/>
          <w:lang w:val="vi-VN"/>
        </w:rPr>
        <w:t xml:space="preserve">xin </w:t>
      </w:r>
      <w:r>
        <w:rPr>
          <w:rFonts w:eastAsia="Times New Roman" w:cs="Times New Roman"/>
          <w:sz w:val="26"/>
          <w:szCs w:val="26"/>
          <w:lang w:val="vi-VN"/>
        </w:rPr>
        <w:t xml:space="preserve">cam đoan </w:t>
      </w:r>
      <w:r>
        <w:rPr>
          <w:rFonts w:eastAsia="Times New Roman" w:cs="Times New Roman"/>
          <w:spacing w:val="3"/>
          <w:sz w:val="26"/>
          <w:szCs w:val="26"/>
          <w:lang w:val="vi-VN"/>
        </w:rPr>
        <w:t xml:space="preserve">đây </w:t>
      </w:r>
      <w:r>
        <w:rPr>
          <w:rFonts w:eastAsia="Times New Roman" w:cs="Times New Roman"/>
          <w:sz w:val="26"/>
          <w:szCs w:val="26"/>
          <w:lang w:val="vi-VN"/>
        </w:rPr>
        <w:t>là công trình nghiên cứu của riêng tôi và được sự hướng dẫn khoa học của</w:t>
      </w:r>
      <w:r>
        <w:rPr>
          <w:rFonts w:eastAsia="Times New Roman" w:cs="Times New Roman"/>
          <w:sz w:val="26"/>
          <w:szCs w:val="26"/>
          <w:lang w:val="en-US"/>
        </w:rPr>
        <w:t xml:space="preserve"> TS Hồ Thị Linh</w:t>
      </w:r>
      <w:r>
        <w:rPr>
          <w:rFonts w:eastAsia="Times New Roman" w:cs="Times New Roman"/>
          <w:sz w:val="26"/>
          <w:szCs w:val="26"/>
          <w:lang w:val="vi-VN"/>
        </w:rPr>
        <w:t xml:space="preserve">. Các </w:t>
      </w:r>
      <w:r>
        <w:rPr>
          <w:rFonts w:eastAsia="Times New Roman" w:cs="Times New Roman"/>
          <w:spacing w:val="3"/>
          <w:sz w:val="26"/>
          <w:szCs w:val="26"/>
          <w:lang w:val="vi-VN"/>
        </w:rPr>
        <w:t xml:space="preserve">nội </w:t>
      </w:r>
      <w:r>
        <w:rPr>
          <w:rFonts w:eastAsia="Times New Roman" w:cs="Times New Roman"/>
          <w:sz w:val="26"/>
          <w:szCs w:val="26"/>
          <w:lang w:val="vi-VN"/>
        </w:rPr>
        <w:t xml:space="preserve">dung nghiên cứu, kết quả trong đề tài </w:t>
      </w:r>
      <w:r>
        <w:rPr>
          <w:rFonts w:eastAsia="Times New Roman" w:cs="Times New Roman"/>
          <w:spacing w:val="3"/>
          <w:sz w:val="26"/>
          <w:szCs w:val="26"/>
          <w:lang w:val="vi-VN"/>
        </w:rPr>
        <w:t xml:space="preserve">này </w:t>
      </w:r>
      <w:r>
        <w:rPr>
          <w:rFonts w:eastAsia="Times New Roman" w:cs="Times New Roman"/>
          <w:sz w:val="26"/>
          <w:szCs w:val="26"/>
          <w:lang w:val="vi-VN"/>
        </w:rPr>
        <w:t xml:space="preserve">là trung thực và chưa công bố dưới bất </w:t>
      </w:r>
      <w:r>
        <w:rPr>
          <w:rFonts w:eastAsia="Times New Roman" w:cs="Times New Roman"/>
          <w:spacing w:val="3"/>
          <w:sz w:val="26"/>
          <w:szCs w:val="26"/>
          <w:lang w:val="vi-VN"/>
        </w:rPr>
        <w:t xml:space="preserve">kỳ </w:t>
      </w:r>
      <w:r>
        <w:rPr>
          <w:rFonts w:eastAsia="Times New Roman" w:cs="Times New Roman"/>
          <w:sz w:val="26"/>
          <w:szCs w:val="26"/>
          <w:lang w:val="vi-VN"/>
        </w:rPr>
        <w:t xml:space="preserve">hình thức nào trước đây. Những </w:t>
      </w:r>
      <w:r>
        <w:rPr>
          <w:rFonts w:eastAsia="Times New Roman" w:cs="Times New Roman"/>
          <w:spacing w:val="-5"/>
          <w:sz w:val="26"/>
          <w:szCs w:val="26"/>
          <w:lang w:val="vi-VN"/>
        </w:rPr>
        <w:t xml:space="preserve">số </w:t>
      </w:r>
      <w:r>
        <w:rPr>
          <w:rFonts w:eastAsia="Times New Roman" w:cs="Times New Roman"/>
          <w:sz w:val="26"/>
          <w:szCs w:val="26"/>
          <w:lang w:val="vi-VN"/>
        </w:rPr>
        <w:t xml:space="preserve">liệu trong các bảng biểu phục vụ cho việc phân tích, nhận xét, đánh giá được chính tác giả thu thập </w:t>
      </w:r>
      <w:r>
        <w:rPr>
          <w:rFonts w:eastAsia="Times New Roman" w:cs="Times New Roman"/>
          <w:spacing w:val="-3"/>
          <w:sz w:val="26"/>
          <w:szCs w:val="26"/>
          <w:lang w:val="vi-VN"/>
        </w:rPr>
        <w:t xml:space="preserve">từ </w:t>
      </w:r>
      <w:r>
        <w:rPr>
          <w:rFonts w:eastAsia="Times New Roman" w:cs="Times New Roman"/>
          <w:sz w:val="26"/>
          <w:szCs w:val="26"/>
          <w:lang w:val="vi-VN"/>
        </w:rPr>
        <w:t>các nguồn khác</w:t>
      </w:r>
      <w:r>
        <w:rPr>
          <w:rFonts w:eastAsia="Times New Roman" w:cs="Times New Roman"/>
          <w:spacing w:val="23"/>
          <w:sz w:val="26"/>
          <w:szCs w:val="26"/>
          <w:lang w:val="vi-VN"/>
        </w:rPr>
        <w:t xml:space="preserve"> </w:t>
      </w:r>
      <w:r>
        <w:rPr>
          <w:rFonts w:eastAsia="Times New Roman" w:cs="Times New Roman"/>
          <w:sz w:val="26"/>
          <w:szCs w:val="26"/>
          <w:lang w:val="vi-VN"/>
        </w:rPr>
        <w:t>nhau có ghi rõ trong phần tài liệu tham khảo.</w:t>
      </w:r>
    </w:p>
    <w:p w:rsidR="00A6181D" w:rsidRDefault="00AD397B">
      <w:pPr>
        <w:pStyle w:val="BodyText1"/>
        <w:spacing w:before="181" w:line="364" w:lineRule="auto"/>
        <w:ind w:left="147" w:right="280" w:firstLine="676"/>
        <w:jc w:val="both"/>
        <w:rPr>
          <w:rFonts w:cs="Times New Roman"/>
          <w:b/>
          <w:bCs/>
          <w:sz w:val="26"/>
          <w:szCs w:val="26"/>
        </w:rPr>
      </w:pPr>
      <w:r>
        <w:rPr>
          <w:rFonts w:eastAsia="Times New Roman" w:cs="Times New Roman"/>
          <w:sz w:val="26"/>
          <w:szCs w:val="26"/>
          <w:lang w:val="vi-VN"/>
        </w:rPr>
        <w:t xml:space="preserve">Ngoài ra, trong </w:t>
      </w:r>
      <w:r>
        <w:rPr>
          <w:rFonts w:eastAsia="Times New Roman" w:cs="Times New Roman"/>
          <w:sz w:val="26"/>
          <w:szCs w:val="26"/>
          <w:lang w:val="en-US"/>
        </w:rPr>
        <w:t>Dự án c</w:t>
      </w:r>
      <w:r>
        <w:rPr>
          <w:rFonts w:eastAsia="Times New Roman" w:cs="Times New Roman"/>
          <w:sz w:val="26"/>
          <w:szCs w:val="26"/>
          <w:lang w:val="vi-VN"/>
        </w:rPr>
        <w:t xml:space="preserve">òn sử dụng một số nhận xét, đánh giá cũng như số liệu của các tác giả khác, cơ quan tổ chức khác đều có trích dẫn và chú thích nguồn gốc. </w:t>
      </w:r>
    </w:p>
    <w:p w:rsidR="00A6181D" w:rsidRDefault="00AD397B">
      <w:pPr>
        <w:pStyle w:val="BodyText1"/>
        <w:spacing w:before="181" w:line="364" w:lineRule="auto"/>
        <w:ind w:left="147" w:right="280" w:firstLine="676"/>
        <w:jc w:val="both"/>
        <w:rPr>
          <w:rFonts w:cs="Times New Roman"/>
          <w:sz w:val="26"/>
          <w:szCs w:val="26"/>
        </w:rPr>
      </w:pPr>
      <w:r>
        <w:rPr>
          <w:rFonts w:eastAsia="Times New Roman" w:cs="Times New Roman"/>
          <w:b/>
          <w:bCs/>
          <w:sz w:val="26"/>
          <w:szCs w:val="26"/>
          <w:lang w:val="vi-VN"/>
        </w:rPr>
        <w:t xml:space="preserve">Nếu phát hiện có bất kỳ sự gian lận nào tôi xin hoàn toàn chịu trách nhiệm về nội dung </w:t>
      </w:r>
      <w:r>
        <w:rPr>
          <w:rFonts w:eastAsia="Times New Roman" w:cs="Times New Roman"/>
          <w:b/>
          <w:bCs/>
          <w:sz w:val="26"/>
          <w:szCs w:val="26"/>
          <w:lang w:val="en-US"/>
        </w:rPr>
        <w:t>Dự án</w:t>
      </w:r>
      <w:r>
        <w:rPr>
          <w:rFonts w:eastAsia="Times New Roman" w:cs="Times New Roman"/>
          <w:b/>
          <w:bCs/>
          <w:sz w:val="26"/>
          <w:szCs w:val="26"/>
          <w:lang w:val="vi-VN"/>
        </w:rPr>
        <w:t xml:space="preserve"> của mình</w:t>
      </w:r>
      <w:r>
        <w:rPr>
          <w:rFonts w:eastAsia="Times New Roman" w:cs="Times New Roman"/>
          <w:sz w:val="26"/>
          <w:szCs w:val="26"/>
          <w:lang w:val="vi-VN"/>
        </w:rPr>
        <w:t>. Trường Đại học Tôn Đức Thắng không liên quan đến những vi phạm tác quyền, bản quyền do tôi gây ra trong quá trình thực hiện (nếu có).</w:t>
      </w:r>
    </w:p>
    <w:p w:rsidR="00A6181D" w:rsidRDefault="00AD397B">
      <w:pPr>
        <w:spacing w:before="240"/>
        <w:ind w:left="3828"/>
        <w:jc w:val="both"/>
        <w:rPr>
          <w:rFonts w:cs="Times New Roman"/>
          <w:i/>
          <w:szCs w:val="26"/>
        </w:rPr>
      </w:pPr>
      <w:r>
        <w:rPr>
          <w:rFonts w:eastAsia="Times New Roman" w:cs="Times New Roman"/>
          <w:i/>
          <w:szCs w:val="26"/>
          <w:lang w:val="vi-VN"/>
        </w:rPr>
        <w:t>TP. Hồ Chí Minh, ngày</w:t>
      </w:r>
      <w:r>
        <w:rPr>
          <w:rFonts w:eastAsia="Times New Roman" w:cs="Times New Roman"/>
          <w:i/>
          <w:szCs w:val="26"/>
        </w:rPr>
        <w:t xml:space="preserve"> 22</w:t>
      </w:r>
      <w:r>
        <w:rPr>
          <w:rFonts w:eastAsia="Times New Roman" w:cs="Times New Roman"/>
          <w:i/>
          <w:szCs w:val="26"/>
          <w:lang w:val="vi-VN"/>
        </w:rPr>
        <w:t xml:space="preserve"> tháng</w:t>
      </w:r>
      <w:r>
        <w:rPr>
          <w:rFonts w:eastAsia="Times New Roman" w:cs="Times New Roman"/>
          <w:i/>
          <w:szCs w:val="26"/>
        </w:rPr>
        <w:t xml:space="preserve"> 9</w:t>
      </w:r>
      <w:r>
        <w:rPr>
          <w:rFonts w:eastAsia="Times New Roman" w:cs="Times New Roman"/>
          <w:i/>
          <w:szCs w:val="26"/>
          <w:lang w:val="vi-VN"/>
        </w:rPr>
        <w:t xml:space="preserve"> năm</w:t>
      </w:r>
      <w:r>
        <w:rPr>
          <w:rFonts w:eastAsia="Times New Roman" w:cs="Times New Roman"/>
          <w:i/>
          <w:szCs w:val="26"/>
        </w:rPr>
        <w:t xml:space="preserve"> 2026</w:t>
      </w:r>
    </w:p>
    <w:p w:rsidR="00A6181D" w:rsidRDefault="00AD397B">
      <w:pPr>
        <w:spacing w:before="141"/>
        <w:ind w:left="3932" w:right="828"/>
        <w:jc w:val="center"/>
        <w:rPr>
          <w:rFonts w:cs="Times New Roman"/>
          <w:i/>
          <w:szCs w:val="26"/>
        </w:rPr>
      </w:pPr>
      <w:r>
        <w:rPr>
          <w:rFonts w:eastAsia="Times New Roman" w:cs="Times New Roman"/>
          <w:i/>
          <w:szCs w:val="26"/>
          <w:lang w:val="vi-VN"/>
        </w:rPr>
        <w:t>Tác giả</w:t>
      </w:r>
    </w:p>
    <w:p w:rsidR="00A6181D" w:rsidRDefault="00AD397B">
      <w:pPr>
        <w:spacing w:before="147"/>
        <w:ind w:left="3940" w:right="828"/>
        <w:jc w:val="center"/>
        <w:rPr>
          <w:rFonts w:cs="Times New Roman"/>
          <w:i/>
          <w:szCs w:val="26"/>
        </w:rPr>
      </w:pPr>
      <w:r>
        <w:rPr>
          <w:rFonts w:eastAsia="Times New Roman" w:cs="Times New Roman"/>
          <w:i/>
          <w:szCs w:val="26"/>
          <w:lang w:val="vi-VN"/>
        </w:rPr>
        <w:t>(Ký tên và ghi rõ họ tên)</w:t>
      </w:r>
    </w:p>
    <w:p w:rsidR="00A6181D" w:rsidRDefault="00A6181D">
      <w:pPr>
        <w:spacing w:line="360" w:lineRule="auto"/>
        <w:rPr>
          <w:rFonts w:cs="Times New Roman"/>
          <w:szCs w:val="26"/>
        </w:rPr>
      </w:pPr>
    </w:p>
    <w:p w:rsidR="00A6181D" w:rsidRDefault="00A6181D">
      <w:pPr>
        <w:spacing w:line="360" w:lineRule="auto"/>
        <w:rPr>
          <w:rFonts w:cs="Times New Roman"/>
          <w:szCs w:val="26"/>
        </w:rPr>
      </w:pPr>
    </w:p>
    <w:p w:rsidR="00A6181D" w:rsidRDefault="00A6181D">
      <w:pPr>
        <w:spacing w:line="360" w:lineRule="auto"/>
        <w:rPr>
          <w:rFonts w:cs="Times New Roman"/>
          <w:szCs w:val="26"/>
        </w:rPr>
      </w:pPr>
    </w:p>
    <w:p w:rsidR="00A6181D" w:rsidRDefault="00A6181D">
      <w:pPr>
        <w:spacing w:line="360" w:lineRule="auto"/>
        <w:rPr>
          <w:rFonts w:cs="Times New Roman"/>
          <w:szCs w:val="26"/>
        </w:rPr>
      </w:pPr>
    </w:p>
    <w:p w:rsidR="00A6181D" w:rsidRDefault="00A6181D">
      <w:pPr>
        <w:spacing w:line="360" w:lineRule="auto"/>
        <w:rPr>
          <w:rFonts w:cs="Times New Roman"/>
          <w:szCs w:val="26"/>
        </w:rPr>
      </w:pPr>
    </w:p>
    <w:p w:rsidR="00A6181D" w:rsidRDefault="00AD397B">
      <w:pPr>
        <w:spacing w:line="360" w:lineRule="auto"/>
        <w:rPr>
          <w:rFonts w:cs="Times New Roman"/>
          <w:szCs w:val="26"/>
        </w:rPr>
      </w:pP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p>
    <w:sdt>
      <w:sdtPr>
        <w:rPr>
          <w:rFonts w:eastAsia="Times New Roman" w:cs="Times New Roman"/>
          <w:szCs w:val="26"/>
        </w:rPr>
        <w:id w:val="928699110"/>
        <w:placeholder>
          <w:docPart w:val="DefaultPlaceholder_TEXT"/>
        </w:placeholder>
        <w:docPartObj>
          <w:docPartGallery w:val="Table of Contents"/>
          <w:docPartUnique/>
        </w:docPartObj>
      </w:sdtPr>
      <w:sdtContent>
        <w:p w:rsidR="00A6181D" w:rsidRDefault="00AD397B">
          <w:pPr>
            <w:pStyle w:val="TOC1"/>
            <w:tabs>
              <w:tab w:val="right" w:leader="dot" w:pos="9360"/>
            </w:tabs>
            <w:jc w:val="center"/>
            <w:rPr>
              <w:rFonts w:cs="Times New Roman"/>
              <w:b/>
              <w:bCs/>
              <w:sz w:val="32"/>
              <w:szCs w:val="32"/>
            </w:rPr>
          </w:pPr>
          <w:r>
            <w:rPr>
              <w:rFonts w:cs="Times New Roman"/>
              <w:b/>
              <w:bCs/>
              <w:sz w:val="32"/>
              <w:szCs w:val="32"/>
            </w:rPr>
            <w:t>MỤC LỤC</w:t>
          </w:r>
        </w:p>
        <w:p w:rsidR="00CF7130" w:rsidRDefault="00AD397B">
          <w:pPr>
            <w:pStyle w:val="TOC1"/>
            <w:tabs>
              <w:tab w:val="right" w:leader="dot" w:pos="9350"/>
            </w:tabs>
            <w:rPr>
              <w:rFonts w:asciiTheme="minorHAnsi" w:eastAsiaTheme="minorEastAsia" w:hAnsiTheme="minorHAnsi"/>
              <w:noProof/>
              <w:sz w:val="22"/>
            </w:rPr>
          </w:pPr>
          <w:r>
            <w:fldChar w:fldCharType="begin"/>
          </w:r>
          <w:r>
            <w:instrText xml:space="preserve">TOC \o "1-9" \h </w:instrText>
          </w:r>
          <w:r>
            <w:fldChar w:fldCharType="separate"/>
          </w:r>
          <w:hyperlink w:anchor="_Toc240901674" w:history="1">
            <w:r w:rsidR="00CF7130" w:rsidRPr="00A277A0">
              <w:rPr>
                <w:rStyle w:val="Hyperlink"/>
                <w:noProof/>
              </w:rPr>
              <w:t>PHẦN 1: TỔNG QUAN ĐỀ TÀI</w:t>
            </w:r>
            <w:r w:rsidR="00CF7130">
              <w:rPr>
                <w:noProof/>
              </w:rPr>
              <w:tab/>
            </w:r>
            <w:r w:rsidR="00CF7130">
              <w:rPr>
                <w:noProof/>
              </w:rPr>
              <w:fldChar w:fldCharType="begin"/>
            </w:r>
            <w:r w:rsidR="00CF7130">
              <w:rPr>
                <w:noProof/>
              </w:rPr>
              <w:instrText xml:space="preserve"> PAGEREF _Toc240901674 \h </w:instrText>
            </w:r>
            <w:r w:rsidR="00CF7130">
              <w:rPr>
                <w:noProof/>
              </w:rPr>
            </w:r>
            <w:r w:rsidR="00CF7130">
              <w:rPr>
                <w:noProof/>
              </w:rPr>
              <w:fldChar w:fldCharType="separate"/>
            </w:r>
            <w:r w:rsidR="00CF7130">
              <w:rPr>
                <w:noProof/>
              </w:rPr>
              <w:t>8</w:t>
            </w:r>
            <w:r w:rsidR="00CF7130">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675" w:history="1">
            <w:r w:rsidRPr="00A277A0">
              <w:rPr>
                <w:rStyle w:val="Hyperlink"/>
                <w:rFonts w:eastAsia="Times New Roman" w:cs="Times New Roman"/>
                <w:noProof/>
              </w:rPr>
              <w:t>1. GIỚI THIỆU ĐỀ TÀI &amp; BỘ DỮ LIỆU</w:t>
            </w:r>
            <w:r>
              <w:rPr>
                <w:noProof/>
              </w:rPr>
              <w:tab/>
            </w:r>
            <w:r>
              <w:rPr>
                <w:noProof/>
              </w:rPr>
              <w:fldChar w:fldCharType="begin"/>
            </w:r>
            <w:r>
              <w:rPr>
                <w:noProof/>
              </w:rPr>
              <w:instrText xml:space="preserve"> PAGEREF _Toc240901675 \h </w:instrText>
            </w:r>
            <w:r>
              <w:rPr>
                <w:noProof/>
              </w:rPr>
            </w:r>
            <w:r>
              <w:rPr>
                <w:noProof/>
              </w:rPr>
              <w:fldChar w:fldCharType="separate"/>
            </w:r>
            <w:r>
              <w:rPr>
                <w:noProof/>
              </w:rPr>
              <w:t>8</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676" w:history="1">
            <w:r w:rsidRPr="00A277A0">
              <w:rPr>
                <w:rStyle w:val="Hyperlink"/>
                <w:rFonts w:eastAsia="Times New Roman" w:cs="Times New Roman"/>
                <w:noProof/>
              </w:rPr>
              <w:t>2. MỤC TIÊU NGHIÊN CỨU</w:t>
            </w:r>
            <w:r>
              <w:rPr>
                <w:noProof/>
              </w:rPr>
              <w:tab/>
            </w:r>
            <w:r>
              <w:rPr>
                <w:noProof/>
              </w:rPr>
              <w:fldChar w:fldCharType="begin"/>
            </w:r>
            <w:r>
              <w:rPr>
                <w:noProof/>
              </w:rPr>
              <w:instrText xml:space="preserve"> PAGEREF _Toc240901676 \h </w:instrText>
            </w:r>
            <w:r>
              <w:rPr>
                <w:noProof/>
              </w:rPr>
            </w:r>
            <w:r>
              <w:rPr>
                <w:noProof/>
              </w:rPr>
              <w:fldChar w:fldCharType="separate"/>
            </w:r>
            <w:r>
              <w:rPr>
                <w:noProof/>
              </w:rPr>
              <w:t>8</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677" w:history="1">
            <w:r w:rsidRPr="00A277A0">
              <w:rPr>
                <w:rStyle w:val="Hyperlink"/>
                <w:rFonts w:eastAsia="Times New Roman" w:cs="Times New Roman"/>
                <w:noProof/>
              </w:rPr>
              <w:t>3. LUẬN CHỨNG LỰA CHỌN PHƯƠNG PHÁP PHÂN TÍCH</w:t>
            </w:r>
            <w:r>
              <w:rPr>
                <w:noProof/>
              </w:rPr>
              <w:tab/>
            </w:r>
            <w:r>
              <w:rPr>
                <w:noProof/>
              </w:rPr>
              <w:fldChar w:fldCharType="begin"/>
            </w:r>
            <w:r>
              <w:rPr>
                <w:noProof/>
              </w:rPr>
              <w:instrText xml:space="preserve"> PAGEREF _Toc240901677 \h </w:instrText>
            </w:r>
            <w:r>
              <w:rPr>
                <w:noProof/>
              </w:rPr>
            </w:r>
            <w:r>
              <w:rPr>
                <w:noProof/>
              </w:rPr>
              <w:fldChar w:fldCharType="separate"/>
            </w:r>
            <w:r>
              <w:rPr>
                <w:noProof/>
              </w:rPr>
              <w:t>9</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678" w:history="1">
            <w:r w:rsidRPr="00A277A0">
              <w:rPr>
                <w:rStyle w:val="Hyperlink"/>
                <w:noProof/>
              </w:rPr>
              <w:t>3.1. Phân tích Mô tả (Descriptive Analytics): Thiết lập Cơ sở Toán học cho Nhãn Dữ liệu (Y)</w:t>
            </w:r>
            <w:r>
              <w:rPr>
                <w:noProof/>
              </w:rPr>
              <w:tab/>
            </w:r>
            <w:r>
              <w:rPr>
                <w:noProof/>
              </w:rPr>
              <w:fldChar w:fldCharType="begin"/>
            </w:r>
            <w:r>
              <w:rPr>
                <w:noProof/>
              </w:rPr>
              <w:instrText xml:space="preserve"> PAGEREF _Toc240901678 \h </w:instrText>
            </w:r>
            <w:r>
              <w:rPr>
                <w:noProof/>
              </w:rPr>
            </w:r>
            <w:r>
              <w:rPr>
                <w:noProof/>
              </w:rPr>
              <w:fldChar w:fldCharType="separate"/>
            </w:r>
            <w:r>
              <w:rPr>
                <w:noProof/>
              </w:rPr>
              <w:t>9</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679" w:history="1">
            <w:r w:rsidRPr="00A277A0">
              <w:rPr>
                <w:rStyle w:val="Hyperlink"/>
                <w:noProof/>
              </w:rPr>
              <w:t>3.2. Phân tích Chẩn đoán (Diagnostic Analytics): Cơ chế Trích xuất và Lọc Đặc trưng (Feature Selection)</w:t>
            </w:r>
            <w:r>
              <w:rPr>
                <w:noProof/>
              </w:rPr>
              <w:tab/>
            </w:r>
            <w:r>
              <w:rPr>
                <w:noProof/>
              </w:rPr>
              <w:fldChar w:fldCharType="begin"/>
            </w:r>
            <w:r>
              <w:rPr>
                <w:noProof/>
              </w:rPr>
              <w:instrText xml:space="preserve"> PAGEREF _Toc240901679 \h </w:instrText>
            </w:r>
            <w:r>
              <w:rPr>
                <w:noProof/>
              </w:rPr>
            </w:r>
            <w:r>
              <w:rPr>
                <w:noProof/>
              </w:rPr>
              <w:fldChar w:fldCharType="separate"/>
            </w:r>
            <w:r>
              <w:rPr>
                <w:noProof/>
              </w:rPr>
              <w:t>10</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680" w:history="1">
            <w:r w:rsidRPr="00A277A0">
              <w:rPr>
                <w:rStyle w:val="Hyperlink"/>
                <w:noProof/>
              </w:rPr>
              <w:t>3.3. Mô hình hóa Dự đoán (Predictive Modeling): Xử lý Phi tuyến tính &amp; Cảnh báo Sớm</w:t>
            </w:r>
            <w:r>
              <w:rPr>
                <w:noProof/>
              </w:rPr>
              <w:tab/>
            </w:r>
            <w:r>
              <w:rPr>
                <w:noProof/>
              </w:rPr>
              <w:fldChar w:fldCharType="begin"/>
            </w:r>
            <w:r>
              <w:rPr>
                <w:noProof/>
              </w:rPr>
              <w:instrText xml:space="preserve"> PAGEREF _Toc240901680 \h </w:instrText>
            </w:r>
            <w:r>
              <w:rPr>
                <w:noProof/>
              </w:rPr>
            </w:r>
            <w:r>
              <w:rPr>
                <w:noProof/>
              </w:rPr>
              <w:fldChar w:fldCharType="separate"/>
            </w:r>
            <w:r>
              <w:rPr>
                <w:noProof/>
              </w:rPr>
              <w:t>10</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681" w:history="1">
            <w:r w:rsidRPr="00A277A0">
              <w:rPr>
                <w:rStyle w:val="Hyperlink"/>
                <w:noProof/>
              </w:rPr>
              <w:t>3.4. Phân tích Chỉ định (Prescriptive Analytics): Tối ưu hóa Hành động &amp; Tài chính</w:t>
            </w:r>
            <w:r>
              <w:rPr>
                <w:noProof/>
              </w:rPr>
              <w:tab/>
            </w:r>
            <w:r>
              <w:rPr>
                <w:noProof/>
              </w:rPr>
              <w:fldChar w:fldCharType="begin"/>
            </w:r>
            <w:r>
              <w:rPr>
                <w:noProof/>
              </w:rPr>
              <w:instrText xml:space="preserve"> PAGEREF _Toc240901681 \h </w:instrText>
            </w:r>
            <w:r>
              <w:rPr>
                <w:noProof/>
              </w:rPr>
            </w:r>
            <w:r>
              <w:rPr>
                <w:noProof/>
              </w:rPr>
              <w:fldChar w:fldCharType="separate"/>
            </w:r>
            <w:r>
              <w:rPr>
                <w:noProof/>
              </w:rPr>
              <w:t>11</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682" w:history="1">
            <w:r w:rsidRPr="00A277A0">
              <w:rPr>
                <w:rStyle w:val="Hyperlink"/>
                <w:noProof/>
              </w:rPr>
              <w:t>3.5. Trực quan hóa Tương tác (Streamlit Dashboard): Điểm chạm Cuối cùng</w:t>
            </w:r>
            <w:r>
              <w:rPr>
                <w:noProof/>
              </w:rPr>
              <w:tab/>
            </w:r>
            <w:r>
              <w:rPr>
                <w:noProof/>
              </w:rPr>
              <w:fldChar w:fldCharType="begin"/>
            </w:r>
            <w:r>
              <w:rPr>
                <w:noProof/>
              </w:rPr>
              <w:instrText xml:space="preserve"> PAGEREF _Toc240901682 \h </w:instrText>
            </w:r>
            <w:r>
              <w:rPr>
                <w:noProof/>
              </w:rPr>
            </w:r>
            <w:r>
              <w:rPr>
                <w:noProof/>
              </w:rPr>
              <w:fldChar w:fldCharType="separate"/>
            </w:r>
            <w:r>
              <w:rPr>
                <w:noProof/>
              </w:rPr>
              <w:t>11</w:t>
            </w:r>
            <w:r>
              <w:rPr>
                <w:noProof/>
              </w:rPr>
              <w:fldChar w:fldCharType="end"/>
            </w:r>
          </w:hyperlink>
        </w:p>
        <w:p w:rsidR="00CF7130" w:rsidRDefault="00CF7130">
          <w:pPr>
            <w:pStyle w:val="TOC1"/>
            <w:tabs>
              <w:tab w:val="right" w:leader="dot" w:pos="9350"/>
            </w:tabs>
            <w:rPr>
              <w:rFonts w:asciiTheme="minorHAnsi" w:eastAsiaTheme="minorEastAsia" w:hAnsiTheme="minorHAnsi"/>
              <w:noProof/>
              <w:sz w:val="22"/>
            </w:rPr>
          </w:pPr>
          <w:hyperlink w:anchor="_Toc240901683" w:history="1">
            <w:r w:rsidRPr="00A277A0">
              <w:rPr>
                <w:rStyle w:val="Hyperlink"/>
                <w:noProof/>
              </w:rPr>
              <w:t>PHẦN 2: BÁO CÁO TIỀN XỬ LÝ &amp; LÀM SẠCH DỮ LIỆU HỌC THUẬT (DATA CLEANING REPORT)</w:t>
            </w:r>
            <w:r>
              <w:rPr>
                <w:noProof/>
              </w:rPr>
              <w:tab/>
            </w:r>
            <w:r>
              <w:rPr>
                <w:noProof/>
              </w:rPr>
              <w:fldChar w:fldCharType="begin"/>
            </w:r>
            <w:r>
              <w:rPr>
                <w:noProof/>
              </w:rPr>
              <w:instrText xml:space="preserve"> PAGEREF _Toc240901683 \h </w:instrText>
            </w:r>
            <w:r>
              <w:rPr>
                <w:noProof/>
              </w:rPr>
            </w:r>
            <w:r>
              <w:rPr>
                <w:noProof/>
              </w:rPr>
              <w:fldChar w:fldCharType="separate"/>
            </w:r>
            <w:r>
              <w:rPr>
                <w:noProof/>
              </w:rPr>
              <w:t>13</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684" w:history="1">
            <w:r w:rsidRPr="00A277A0">
              <w:rPr>
                <w:rStyle w:val="Hyperlink"/>
                <w:rFonts w:eastAsia="Times New Roman" w:cs="Times New Roman"/>
                <w:noProof/>
              </w:rPr>
              <w:t>1. NGUYÊN TẮC BẤT BIẾN CỦA DỮ LIỆU GỐC (RAW DATA IMMUTABILITY)</w:t>
            </w:r>
            <w:r>
              <w:rPr>
                <w:noProof/>
              </w:rPr>
              <w:tab/>
            </w:r>
            <w:r>
              <w:rPr>
                <w:noProof/>
              </w:rPr>
              <w:fldChar w:fldCharType="begin"/>
            </w:r>
            <w:r>
              <w:rPr>
                <w:noProof/>
              </w:rPr>
              <w:instrText xml:space="preserve"> PAGEREF _Toc240901684 \h </w:instrText>
            </w:r>
            <w:r>
              <w:rPr>
                <w:noProof/>
              </w:rPr>
            </w:r>
            <w:r>
              <w:rPr>
                <w:noProof/>
              </w:rPr>
              <w:fldChar w:fldCharType="separate"/>
            </w:r>
            <w:r>
              <w:rPr>
                <w:noProof/>
              </w:rPr>
              <w:t>13</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685" w:history="1">
            <w:r w:rsidRPr="00A277A0">
              <w:rPr>
                <w:rStyle w:val="Hyperlink"/>
                <w:rFonts w:eastAsia="Times New Roman" w:cs="Times New Roman"/>
                <w:noProof/>
                <w:lang w:val="vi-VN"/>
              </w:rPr>
              <w:t>2</w:t>
            </w:r>
            <w:r w:rsidRPr="00A277A0">
              <w:rPr>
                <w:rStyle w:val="Hyperlink"/>
                <w:rFonts w:eastAsia="Times New Roman" w:cs="Times New Roman"/>
                <w:noProof/>
              </w:rPr>
              <w:t>. PHÂN RÃ ĐỊNH DANH KHÁCH HÀNG: customer_id (99k+) vs customer_unique_id (96k+) vs delivered (92,077)</w:t>
            </w:r>
            <w:r>
              <w:rPr>
                <w:noProof/>
              </w:rPr>
              <w:tab/>
            </w:r>
            <w:r>
              <w:rPr>
                <w:noProof/>
              </w:rPr>
              <w:fldChar w:fldCharType="begin"/>
            </w:r>
            <w:r>
              <w:rPr>
                <w:noProof/>
              </w:rPr>
              <w:instrText xml:space="preserve"> PAGEREF _Toc240901685 \h </w:instrText>
            </w:r>
            <w:r>
              <w:rPr>
                <w:noProof/>
              </w:rPr>
            </w:r>
            <w:r>
              <w:rPr>
                <w:noProof/>
              </w:rPr>
              <w:fldChar w:fldCharType="separate"/>
            </w:r>
            <w:r>
              <w:rPr>
                <w:noProof/>
              </w:rPr>
              <w:t>13</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686" w:history="1">
            <w:r w:rsidRPr="00A277A0">
              <w:rPr>
                <w:rStyle w:val="Hyperlink"/>
                <w:noProof/>
              </w:rPr>
              <w:t>3. CHIẾN LƯỢC XỬ LÝ GIÁ TRỊ KHUYẾT (MISSING VALUES) THEO BẢN CHẤT DỮ LIỆU</w:t>
            </w:r>
            <w:r>
              <w:rPr>
                <w:noProof/>
              </w:rPr>
              <w:tab/>
            </w:r>
            <w:r>
              <w:rPr>
                <w:noProof/>
              </w:rPr>
              <w:fldChar w:fldCharType="begin"/>
            </w:r>
            <w:r>
              <w:rPr>
                <w:noProof/>
              </w:rPr>
              <w:instrText xml:space="preserve"> PAGEREF _Toc240901686 \h </w:instrText>
            </w:r>
            <w:r>
              <w:rPr>
                <w:noProof/>
              </w:rPr>
            </w:r>
            <w:r>
              <w:rPr>
                <w:noProof/>
              </w:rPr>
              <w:fldChar w:fldCharType="separate"/>
            </w:r>
            <w:r>
              <w:rPr>
                <w:noProof/>
              </w:rPr>
              <w:t>14</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687" w:history="1">
            <w:r w:rsidRPr="00A277A0">
              <w:rPr>
                <w:rStyle w:val="Hyperlink"/>
                <w:noProof/>
                <w:lang w:val="vi-VN"/>
              </w:rPr>
              <w:t>4. BẢO ĐẢM TOÀN VẸN THAM CHIẾU (REFERENTIAL INTEGRITY) &amp; KHÓA NGOẠI MỒ CÔI</w:t>
            </w:r>
            <w:r>
              <w:rPr>
                <w:noProof/>
              </w:rPr>
              <w:tab/>
            </w:r>
            <w:r>
              <w:rPr>
                <w:noProof/>
              </w:rPr>
              <w:fldChar w:fldCharType="begin"/>
            </w:r>
            <w:r>
              <w:rPr>
                <w:noProof/>
              </w:rPr>
              <w:instrText xml:space="preserve"> PAGEREF _Toc240901687 \h </w:instrText>
            </w:r>
            <w:r>
              <w:rPr>
                <w:noProof/>
              </w:rPr>
            </w:r>
            <w:r>
              <w:rPr>
                <w:noProof/>
              </w:rPr>
              <w:fldChar w:fldCharType="separate"/>
            </w:r>
            <w:r>
              <w:rPr>
                <w:noProof/>
              </w:rPr>
              <w:t>15</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688" w:history="1">
            <w:r w:rsidRPr="00A277A0">
              <w:rPr>
                <w:rStyle w:val="Hyperlink"/>
                <w:noProof/>
                <w:lang w:val="vi-VN"/>
              </w:rPr>
              <w:t>5. XỬ LÝ NGOẠI LAI THỐNG KÊ (CONSERVATIVE OUTLIER TREATMENT VIA IQR k = 3.0)</w:t>
            </w:r>
            <w:r>
              <w:rPr>
                <w:noProof/>
              </w:rPr>
              <w:tab/>
            </w:r>
            <w:r>
              <w:rPr>
                <w:noProof/>
              </w:rPr>
              <w:fldChar w:fldCharType="begin"/>
            </w:r>
            <w:r>
              <w:rPr>
                <w:noProof/>
              </w:rPr>
              <w:instrText xml:space="preserve"> PAGEREF _Toc240901688 \h </w:instrText>
            </w:r>
            <w:r>
              <w:rPr>
                <w:noProof/>
              </w:rPr>
            </w:r>
            <w:r>
              <w:rPr>
                <w:noProof/>
              </w:rPr>
              <w:fldChar w:fldCharType="separate"/>
            </w:r>
            <w:r>
              <w:rPr>
                <w:noProof/>
              </w:rPr>
              <w:t>16</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689" w:history="1">
            <w:r w:rsidRPr="00A277A0">
              <w:rPr>
                <w:rStyle w:val="Hyperlink"/>
                <w:noProof/>
                <w:lang w:val="vi-VN"/>
              </w:rPr>
              <w:t>6. BẢNG TỔNG KẾT KIỂM TOÁN LÀM SẠCH DỮ LIỆU (DATA CLEANING AUDIT)</w:t>
            </w:r>
            <w:r>
              <w:rPr>
                <w:noProof/>
              </w:rPr>
              <w:tab/>
            </w:r>
            <w:r>
              <w:rPr>
                <w:noProof/>
              </w:rPr>
              <w:fldChar w:fldCharType="begin"/>
            </w:r>
            <w:r>
              <w:rPr>
                <w:noProof/>
              </w:rPr>
              <w:instrText xml:space="preserve"> PAGEREF _Toc240901689 \h </w:instrText>
            </w:r>
            <w:r>
              <w:rPr>
                <w:noProof/>
              </w:rPr>
            </w:r>
            <w:r>
              <w:rPr>
                <w:noProof/>
              </w:rPr>
              <w:fldChar w:fldCharType="separate"/>
            </w:r>
            <w:r>
              <w:rPr>
                <w:noProof/>
              </w:rPr>
              <w:t>16</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690" w:history="1">
            <w:r w:rsidRPr="00A277A0">
              <w:rPr>
                <w:rStyle w:val="Hyperlink"/>
                <w:noProof/>
                <w:lang w:val="vi-VN"/>
              </w:rPr>
              <w:t>7. KẾT LUẬN CHUYÊN MÔN</w:t>
            </w:r>
            <w:r>
              <w:rPr>
                <w:noProof/>
              </w:rPr>
              <w:tab/>
            </w:r>
            <w:r>
              <w:rPr>
                <w:noProof/>
              </w:rPr>
              <w:fldChar w:fldCharType="begin"/>
            </w:r>
            <w:r>
              <w:rPr>
                <w:noProof/>
              </w:rPr>
              <w:instrText xml:space="preserve"> PAGEREF _Toc240901690 \h </w:instrText>
            </w:r>
            <w:r>
              <w:rPr>
                <w:noProof/>
              </w:rPr>
            </w:r>
            <w:r>
              <w:rPr>
                <w:noProof/>
              </w:rPr>
              <w:fldChar w:fldCharType="separate"/>
            </w:r>
            <w:r>
              <w:rPr>
                <w:noProof/>
              </w:rPr>
              <w:t>17</w:t>
            </w:r>
            <w:r>
              <w:rPr>
                <w:noProof/>
              </w:rPr>
              <w:fldChar w:fldCharType="end"/>
            </w:r>
          </w:hyperlink>
        </w:p>
        <w:p w:rsidR="00CF7130" w:rsidRDefault="00CF7130">
          <w:pPr>
            <w:pStyle w:val="TOC1"/>
            <w:tabs>
              <w:tab w:val="right" w:leader="dot" w:pos="9350"/>
            </w:tabs>
            <w:rPr>
              <w:rFonts w:asciiTheme="minorHAnsi" w:eastAsiaTheme="minorEastAsia" w:hAnsiTheme="minorHAnsi"/>
              <w:noProof/>
              <w:sz w:val="22"/>
            </w:rPr>
          </w:pPr>
          <w:hyperlink w:anchor="_Toc240901691" w:history="1">
            <w:r w:rsidRPr="00A277A0">
              <w:rPr>
                <w:rStyle w:val="Hyperlink"/>
                <w:noProof/>
              </w:rPr>
              <w:t>PHẦN 3: BÁO CÁO PHÂN TÍCH MÔ TẢ HỌC THUẬT (DESCRIPTIVE ANALYTICS REPORT)</w:t>
            </w:r>
            <w:r>
              <w:rPr>
                <w:noProof/>
              </w:rPr>
              <w:tab/>
            </w:r>
            <w:r>
              <w:rPr>
                <w:noProof/>
              </w:rPr>
              <w:fldChar w:fldCharType="begin"/>
            </w:r>
            <w:r>
              <w:rPr>
                <w:noProof/>
              </w:rPr>
              <w:instrText xml:space="preserve"> PAGEREF _Toc240901691 \h </w:instrText>
            </w:r>
            <w:r>
              <w:rPr>
                <w:noProof/>
              </w:rPr>
            </w:r>
            <w:r>
              <w:rPr>
                <w:noProof/>
              </w:rPr>
              <w:fldChar w:fldCharType="separate"/>
            </w:r>
            <w:r>
              <w:rPr>
                <w:noProof/>
              </w:rPr>
              <w:t>18</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692" w:history="1">
            <w:r w:rsidRPr="00A277A0">
              <w:rPr>
                <w:rStyle w:val="Hyperlink"/>
                <w:rFonts w:eastAsia="Times New Roman" w:cs="Times New Roman"/>
                <w:noProof/>
              </w:rPr>
              <w:t>1. BỐI CẢNH &amp; MỤC TIÊU PHÂN TÍCH MÔ TẢ (DESCRIPTIVE PURPOSE)</w:t>
            </w:r>
            <w:r>
              <w:rPr>
                <w:noProof/>
              </w:rPr>
              <w:tab/>
            </w:r>
            <w:r>
              <w:rPr>
                <w:noProof/>
              </w:rPr>
              <w:fldChar w:fldCharType="begin"/>
            </w:r>
            <w:r>
              <w:rPr>
                <w:noProof/>
              </w:rPr>
              <w:instrText xml:space="preserve"> PAGEREF _Toc240901692 \h </w:instrText>
            </w:r>
            <w:r>
              <w:rPr>
                <w:noProof/>
              </w:rPr>
            </w:r>
            <w:r>
              <w:rPr>
                <w:noProof/>
              </w:rPr>
              <w:fldChar w:fldCharType="separate"/>
            </w:r>
            <w:r>
              <w:rPr>
                <w:noProof/>
              </w:rPr>
              <w:t>18</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693" w:history="1">
            <w:r w:rsidRPr="00A277A0">
              <w:rPr>
                <w:rStyle w:val="Hyperlink"/>
                <w:rFonts w:eastAsia="Times New Roman" w:cs="Times New Roman"/>
                <w:noProof/>
              </w:rPr>
              <w:t>2. THỐNG KÊ MÔ TẢ QUẦN THỂ &amp; KHOẢNG TIN CẬY 95% (95% CONFIDENCE INTERVALS)</w:t>
            </w:r>
            <w:r>
              <w:rPr>
                <w:noProof/>
              </w:rPr>
              <w:tab/>
            </w:r>
            <w:r>
              <w:rPr>
                <w:noProof/>
              </w:rPr>
              <w:fldChar w:fldCharType="begin"/>
            </w:r>
            <w:r>
              <w:rPr>
                <w:noProof/>
              </w:rPr>
              <w:instrText xml:space="preserve"> PAGEREF _Toc240901693 \h </w:instrText>
            </w:r>
            <w:r>
              <w:rPr>
                <w:noProof/>
              </w:rPr>
            </w:r>
            <w:r>
              <w:rPr>
                <w:noProof/>
              </w:rPr>
              <w:fldChar w:fldCharType="separate"/>
            </w:r>
            <w:r>
              <w:rPr>
                <w:noProof/>
              </w:rPr>
              <w:t>18</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694" w:history="1">
            <w:r w:rsidRPr="00A277A0">
              <w:rPr>
                <w:rStyle w:val="Hyperlink"/>
                <w:rFonts w:eastAsia="Times New Roman" w:cs="Times New Roman"/>
                <w:noProof/>
              </w:rPr>
              <w:t>3. ĐO LƯỜNG PHÂN BỐ AOV &amp; BẢNG TÓM TẮT 5 SỐ (5-NUMBER SUMMARY)</w:t>
            </w:r>
            <w:r>
              <w:rPr>
                <w:noProof/>
              </w:rPr>
              <w:tab/>
            </w:r>
            <w:r>
              <w:rPr>
                <w:noProof/>
              </w:rPr>
              <w:fldChar w:fldCharType="begin"/>
            </w:r>
            <w:r>
              <w:rPr>
                <w:noProof/>
              </w:rPr>
              <w:instrText xml:space="preserve"> PAGEREF _Toc240901694 \h </w:instrText>
            </w:r>
            <w:r>
              <w:rPr>
                <w:noProof/>
              </w:rPr>
            </w:r>
            <w:r>
              <w:rPr>
                <w:noProof/>
              </w:rPr>
              <w:fldChar w:fldCharType="separate"/>
            </w:r>
            <w:r>
              <w:rPr>
                <w:noProof/>
              </w:rPr>
              <w:t>21</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695" w:history="1">
            <w:r w:rsidRPr="00A277A0">
              <w:rPr>
                <w:rStyle w:val="Hyperlink"/>
                <w:rFonts w:eastAsia="Times New Roman" w:cs="Times New Roman"/>
                <w:noProof/>
              </w:rPr>
              <w:t>4. PHÂN TÍCH MÔ TẢ CHU KỲ MUA LẠI &amp; CƠ SỞ XÁC ĐỊNH NGƯỠNG CHURN (90 NGÀY)</w:t>
            </w:r>
            <w:r>
              <w:rPr>
                <w:noProof/>
              </w:rPr>
              <w:tab/>
            </w:r>
            <w:r>
              <w:rPr>
                <w:noProof/>
              </w:rPr>
              <w:fldChar w:fldCharType="begin"/>
            </w:r>
            <w:r>
              <w:rPr>
                <w:noProof/>
              </w:rPr>
              <w:instrText xml:space="preserve"> PAGEREF _Toc240901695 \h </w:instrText>
            </w:r>
            <w:r>
              <w:rPr>
                <w:noProof/>
              </w:rPr>
            </w:r>
            <w:r>
              <w:rPr>
                <w:noProof/>
              </w:rPr>
              <w:fldChar w:fldCharType="separate"/>
            </w:r>
            <w:r>
              <w:rPr>
                <w:noProof/>
              </w:rPr>
              <w:t>24</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696" w:history="1">
            <w:r w:rsidRPr="00A277A0">
              <w:rPr>
                <w:rStyle w:val="Hyperlink"/>
                <w:rFonts w:eastAsia="Times New Roman" w:cs="Times New Roman"/>
                <w:noProof/>
              </w:rPr>
              <w:t>5. PHÂN TÍCH BIỂU ĐỒ PARETO NGÀNH HÀNG (PARETO 80/20 PRINCIPLE - TDTU CHAPTER 02)</w:t>
            </w:r>
            <w:r>
              <w:rPr>
                <w:noProof/>
              </w:rPr>
              <w:tab/>
            </w:r>
            <w:r>
              <w:rPr>
                <w:noProof/>
              </w:rPr>
              <w:fldChar w:fldCharType="begin"/>
            </w:r>
            <w:r>
              <w:rPr>
                <w:noProof/>
              </w:rPr>
              <w:instrText xml:space="preserve"> PAGEREF _Toc240901696 \h </w:instrText>
            </w:r>
            <w:r>
              <w:rPr>
                <w:noProof/>
              </w:rPr>
            </w:r>
            <w:r>
              <w:rPr>
                <w:noProof/>
              </w:rPr>
              <w:fldChar w:fldCharType="separate"/>
            </w:r>
            <w:r>
              <w:rPr>
                <w:noProof/>
              </w:rPr>
              <w:t>26</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697" w:history="1">
            <w:r w:rsidRPr="00A277A0">
              <w:rPr>
                <w:rStyle w:val="Hyperlink"/>
                <w:rFonts w:eastAsia="Times New Roman" w:cs="Times New Roman"/>
                <w:noProof/>
              </w:rPr>
              <w:t>6. PHÂN TÍCH TỶ TRỌNG PHƯƠNG THỨC THANH TOÁN (PAYMENT METHODS)</w:t>
            </w:r>
            <w:r>
              <w:rPr>
                <w:noProof/>
              </w:rPr>
              <w:tab/>
            </w:r>
            <w:r>
              <w:rPr>
                <w:noProof/>
              </w:rPr>
              <w:fldChar w:fldCharType="begin"/>
            </w:r>
            <w:r>
              <w:rPr>
                <w:noProof/>
              </w:rPr>
              <w:instrText xml:space="preserve"> PAGEREF _Toc240901697 \h </w:instrText>
            </w:r>
            <w:r>
              <w:rPr>
                <w:noProof/>
              </w:rPr>
            </w:r>
            <w:r>
              <w:rPr>
                <w:noProof/>
              </w:rPr>
              <w:fldChar w:fldCharType="separate"/>
            </w:r>
            <w:r>
              <w:rPr>
                <w:noProof/>
              </w:rPr>
              <w:t>27</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698" w:history="1">
            <w:r w:rsidRPr="00A277A0">
              <w:rPr>
                <w:rStyle w:val="Hyperlink"/>
                <w:rFonts w:eastAsia="Times New Roman" w:cs="Times New Roman"/>
                <w:noProof/>
              </w:rPr>
              <w:t>7. PHÂN TÍCH THỜI GIAN GIAO HÀNG TRỄ THEO REVIEW SCORE (DELIVERY DELAY VS REVIEWS)</w:t>
            </w:r>
            <w:r>
              <w:rPr>
                <w:noProof/>
              </w:rPr>
              <w:tab/>
            </w:r>
            <w:r>
              <w:rPr>
                <w:noProof/>
              </w:rPr>
              <w:fldChar w:fldCharType="begin"/>
            </w:r>
            <w:r>
              <w:rPr>
                <w:noProof/>
              </w:rPr>
              <w:instrText xml:space="preserve"> PAGEREF _Toc240901698 \h </w:instrText>
            </w:r>
            <w:r>
              <w:rPr>
                <w:noProof/>
              </w:rPr>
            </w:r>
            <w:r>
              <w:rPr>
                <w:noProof/>
              </w:rPr>
              <w:fldChar w:fldCharType="separate"/>
            </w:r>
            <w:r>
              <w:rPr>
                <w:noProof/>
              </w:rPr>
              <w:t>28</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699" w:history="1">
            <w:r w:rsidRPr="00A277A0">
              <w:rPr>
                <w:rStyle w:val="Hyperlink"/>
                <w:rFonts w:eastAsia="Times New Roman" w:cs="Times New Roman"/>
                <w:noProof/>
              </w:rPr>
              <w:t>8. PHÂN TÍCH CHUỖI THỜI GIAN DOANH THU HÀNG THÁNG (TIME SERIES TREND)</w:t>
            </w:r>
            <w:r>
              <w:rPr>
                <w:noProof/>
              </w:rPr>
              <w:tab/>
            </w:r>
            <w:r>
              <w:rPr>
                <w:noProof/>
              </w:rPr>
              <w:fldChar w:fldCharType="begin"/>
            </w:r>
            <w:r>
              <w:rPr>
                <w:noProof/>
              </w:rPr>
              <w:instrText xml:space="preserve"> PAGEREF _Toc240901699 \h </w:instrText>
            </w:r>
            <w:r>
              <w:rPr>
                <w:noProof/>
              </w:rPr>
            </w:r>
            <w:r>
              <w:rPr>
                <w:noProof/>
              </w:rPr>
              <w:fldChar w:fldCharType="separate"/>
            </w:r>
            <w:r>
              <w:rPr>
                <w:noProof/>
              </w:rPr>
              <w:t>30</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00" w:history="1">
            <w:r w:rsidRPr="00A277A0">
              <w:rPr>
                <w:rStyle w:val="Hyperlink"/>
                <w:rFonts w:eastAsia="Times New Roman" w:cs="Times New Roman"/>
                <w:noProof/>
              </w:rPr>
              <w:t>9. THUYẾT MINH QUY TẮC LỰA CHỌN BIỂU ĐỒ (</w:t>
            </w:r>
            <w:r w:rsidRPr="00A277A0">
              <w:rPr>
                <w:rStyle w:val="Hyperlink"/>
                <w:rFonts w:eastAsia="Times New Roman" w:cs="Times New Roman"/>
                <w:i/>
                <w:iCs/>
                <w:noProof/>
              </w:rPr>
              <w:t>TDTU CHAPTER 2</w:t>
            </w:r>
            <w:r w:rsidRPr="00A277A0">
              <w:rPr>
                <w:rStyle w:val="Hyperlink"/>
                <w:rFonts w:eastAsia="Times New Roman" w:cs="Times New Roman"/>
                <w:noProof/>
              </w:rPr>
              <w:t>)</w:t>
            </w:r>
            <w:r>
              <w:rPr>
                <w:noProof/>
              </w:rPr>
              <w:tab/>
            </w:r>
            <w:r>
              <w:rPr>
                <w:noProof/>
              </w:rPr>
              <w:fldChar w:fldCharType="begin"/>
            </w:r>
            <w:r>
              <w:rPr>
                <w:noProof/>
              </w:rPr>
              <w:instrText xml:space="preserve"> PAGEREF _Toc240901700 \h </w:instrText>
            </w:r>
            <w:r>
              <w:rPr>
                <w:noProof/>
              </w:rPr>
            </w:r>
            <w:r>
              <w:rPr>
                <w:noProof/>
              </w:rPr>
              <w:fldChar w:fldCharType="separate"/>
            </w:r>
            <w:r>
              <w:rPr>
                <w:noProof/>
              </w:rPr>
              <w:t>31</w:t>
            </w:r>
            <w:r>
              <w:rPr>
                <w:noProof/>
              </w:rPr>
              <w:fldChar w:fldCharType="end"/>
            </w:r>
          </w:hyperlink>
        </w:p>
        <w:p w:rsidR="00CF7130" w:rsidRDefault="00CF7130">
          <w:pPr>
            <w:pStyle w:val="TOC1"/>
            <w:tabs>
              <w:tab w:val="right" w:leader="dot" w:pos="9350"/>
            </w:tabs>
            <w:rPr>
              <w:rFonts w:asciiTheme="minorHAnsi" w:eastAsiaTheme="minorEastAsia" w:hAnsiTheme="minorHAnsi"/>
              <w:noProof/>
              <w:sz w:val="22"/>
            </w:rPr>
          </w:pPr>
          <w:hyperlink w:anchor="_Toc240901701" w:history="1">
            <w:r w:rsidRPr="00A277A0">
              <w:rPr>
                <w:rStyle w:val="Hyperlink"/>
                <w:bCs/>
                <w:noProof/>
              </w:rPr>
              <w:t>PHẦN 4: BÁO CÁO PHÂN TÍCH CHẨN ĐOÁN HỌC THUẬT (DIAGNOSTIC ANALYTICS REPORT)</w:t>
            </w:r>
            <w:r>
              <w:rPr>
                <w:noProof/>
              </w:rPr>
              <w:tab/>
            </w:r>
            <w:r>
              <w:rPr>
                <w:noProof/>
              </w:rPr>
              <w:fldChar w:fldCharType="begin"/>
            </w:r>
            <w:r>
              <w:rPr>
                <w:noProof/>
              </w:rPr>
              <w:instrText xml:space="preserve"> PAGEREF _Toc240901701 \h </w:instrText>
            </w:r>
            <w:r>
              <w:rPr>
                <w:noProof/>
              </w:rPr>
            </w:r>
            <w:r>
              <w:rPr>
                <w:noProof/>
              </w:rPr>
              <w:fldChar w:fldCharType="separate"/>
            </w:r>
            <w:r>
              <w:rPr>
                <w:noProof/>
              </w:rPr>
              <w:t>33</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02" w:history="1">
            <w:r w:rsidRPr="00A277A0">
              <w:rPr>
                <w:rStyle w:val="Hyperlink"/>
                <w:rFonts w:eastAsia="Times New Roman" w:cs="Times New Roman"/>
                <w:noProof/>
              </w:rPr>
              <w:t>1. MỤC TIÊU &amp; QUY TRÌNH CHẨN ĐOÁN HỌC THUẬT (DIAGNOSTIC PURPOSE)</w:t>
            </w:r>
            <w:r>
              <w:rPr>
                <w:noProof/>
              </w:rPr>
              <w:tab/>
            </w:r>
            <w:r>
              <w:rPr>
                <w:noProof/>
              </w:rPr>
              <w:fldChar w:fldCharType="begin"/>
            </w:r>
            <w:r>
              <w:rPr>
                <w:noProof/>
              </w:rPr>
              <w:instrText xml:space="preserve"> PAGEREF _Toc240901702 \h </w:instrText>
            </w:r>
            <w:r>
              <w:rPr>
                <w:noProof/>
              </w:rPr>
            </w:r>
            <w:r>
              <w:rPr>
                <w:noProof/>
              </w:rPr>
              <w:fldChar w:fldCharType="separate"/>
            </w:r>
            <w:r>
              <w:rPr>
                <w:noProof/>
              </w:rPr>
              <w:t>33</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03" w:history="1">
            <w:r w:rsidRPr="00A277A0">
              <w:rPr>
                <w:rStyle w:val="Hyperlink"/>
                <w:rFonts w:eastAsia="Times New Roman" w:cs="Times New Roman"/>
                <w:noProof/>
              </w:rPr>
              <w:t>2. QUY TRÌNH KIỂM ĐỊNH HỌC THUẬT 6 TÁC NHÂN NGUYÊN NHÂN</w:t>
            </w:r>
            <w:r>
              <w:rPr>
                <w:noProof/>
              </w:rPr>
              <w:tab/>
            </w:r>
            <w:r>
              <w:rPr>
                <w:noProof/>
              </w:rPr>
              <w:fldChar w:fldCharType="begin"/>
            </w:r>
            <w:r>
              <w:rPr>
                <w:noProof/>
              </w:rPr>
              <w:instrText xml:space="preserve"> PAGEREF _Toc240901703 \h </w:instrText>
            </w:r>
            <w:r>
              <w:rPr>
                <w:noProof/>
              </w:rPr>
            </w:r>
            <w:r>
              <w:rPr>
                <w:noProof/>
              </w:rPr>
              <w:fldChar w:fldCharType="separate"/>
            </w:r>
            <w:r>
              <w:rPr>
                <w:noProof/>
              </w:rPr>
              <w:t>33</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04" w:history="1">
            <w:r w:rsidRPr="00A277A0">
              <w:rPr>
                <w:rStyle w:val="Hyperlink"/>
                <w:rFonts w:eastAsia="Times New Roman" w:cs="Times New Roman"/>
                <w:noProof/>
              </w:rPr>
              <w:t>3. KẾT QUẢ KIỂM ĐỊNH CHI TIẾT CHO 6 TÁC NHÂN NGUYÊN NHÂN</w:t>
            </w:r>
            <w:r>
              <w:rPr>
                <w:noProof/>
              </w:rPr>
              <w:tab/>
            </w:r>
            <w:r>
              <w:rPr>
                <w:noProof/>
              </w:rPr>
              <w:fldChar w:fldCharType="begin"/>
            </w:r>
            <w:r>
              <w:rPr>
                <w:noProof/>
              </w:rPr>
              <w:instrText xml:space="preserve"> PAGEREF _Toc240901704 \h </w:instrText>
            </w:r>
            <w:r>
              <w:rPr>
                <w:noProof/>
              </w:rPr>
            </w:r>
            <w:r>
              <w:rPr>
                <w:noProof/>
              </w:rPr>
              <w:fldChar w:fldCharType="separate"/>
            </w:r>
            <w:r>
              <w:rPr>
                <w:noProof/>
              </w:rPr>
              <w:t>33</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05" w:history="1">
            <w:r w:rsidRPr="00A277A0">
              <w:rPr>
                <w:rStyle w:val="Hyperlink"/>
                <w:noProof/>
              </w:rPr>
              <w:t>3.1. TÁC NHÂN 1: TỶ LỆ GIAO HÀNG TRỄ (is_late)</w:t>
            </w:r>
            <w:r>
              <w:rPr>
                <w:noProof/>
              </w:rPr>
              <w:tab/>
            </w:r>
            <w:r>
              <w:rPr>
                <w:noProof/>
              </w:rPr>
              <w:fldChar w:fldCharType="begin"/>
            </w:r>
            <w:r>
              <w:rPr>
                <w:noProof/>
              </w:rPr>
              <w:instrText xml:space="preserve"> PAGEREF _Toc240901705 \h </w:instrText>
            </w:r>
            <w:r>
              <w:rPr>
                <w:noProof/>
              </w:rPr>
            </w:r>
            <w:r>
              <w:rPr>
                <w:noProof/>
              </w:rPr>
              <w:fldChar w:fldCharType="separate"/>
            </w:r>
            <w:r>
              <w:rPr>
                <w:noProof/>
              </w:rPr>
              <w:t>33</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06" w:history="1">
            <w:r w:rsidRPr="00A277A0">
              <w:rPr>
                <w:rStyle w:val="Hyperlink"/>
                <w:noProof/>
              </w:rPr>
              <w:t>3.2. TÁC NHÂN 2: TỶ TRỌNG PHÍ PHÂN PHỐI / SHIP (freight_ratio)</w:t>
            </w:r>
            <w:r>
              <w:rPr>
                <w:noProof/>
              </w:rPr>
              <w:tab/>
            </w:r>
            <w:r>
              <w:rPr>
                <w:noProof/>
              </w:rPr>
              <w:fldChar w:fldCharType="begin"/>
            </w:r>
            <w:r>
              <w:rPr>
                <w:noProof/>
              </w:rPr>
              <w:instrText xml:space="preserve"> PAGEREF _Toc240901706 \h </w:instrText>
            </w:r>
            <w:r>
              <w:rPr>
                <w:noProof/>
              </w:rPr>
            </w:r>
            <w:r>
              <w:rPr>
                <w:noProof/>
              </w:rPr>
              <w:fldChar w:fldCharType="separate"/>
            </w:r>
            <w:r>
              <w:rPr>
                <w:noProof/>
              </w:rPr>
              <w:t>36</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07" w:history="1">
            <w:r w:rsidRPr="00A277A0">
              <w:rPr>
                <w:rStyle w:val="Hyperlink"/>
                <w:noProof/>
              </w:rPr>
              <w:t>3.3. TÁC NHÂN 3: THỜI GIAN GIAO HÀNG TRỄ TIÊU CHUẨN (delivery_delay_days)</w:t>
            </w:r>
            <w:r>
              <w:rPr>
                <w:noProof/>
              </w:rPr>
              <w:tab/>
            </w:r>
            <w:r>
              <w:rPr>
                <w:noProof/>
              </w:rPr>
              <w:fldChar w:fldCharType="begin"/>
            </w:r>
            <w:r>
              <w:rPr>
                <w:noProof/>
              </w:rPr>
              <w:instrText xml:space="preserve"> PAGEREF _Toc240901707 \h </w:instrText>
            </w:r>
            <w:r>
              <w:rPr>
                <w:noProof/>
              </w:rPr>
            </w:r>
            <w:r>
              <w:rPr>
                <w:noProof/>
              </w:rPr>
              <w:fldChar w:fldCharType="separate"/>
            </w:r>
            <w:r>
              <w:rPr>
                <w:noProof/>
              </w:rPr>
              <w:t>40</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08" w:history="1">
            <w:r w:rsidRPr="00A277A0">
              <w:rPr>
                <w:rStyle w:val="Hyperlink"/>
                <w:noProof/>
              </w:rPr>
              <w:t>3.4. TÁC NHÂN 4: TỶ LỆ ĐÁNH GIÁ XẤU (review_score 1-2 SAO)</w:t>
            </w:r>
            <w:r>
              <w:rPr>
                <w:noProof/>
              </w:rPr>
              <w:tab/>
            </w:r>
            <w:r>
              <w:rPr>
                <w:noProof/>
              </w:rPr>
              <w:fldChar w:fldCharType="begin"/>
            </w:r>
            <w:r>
              <w:rPr>
                <w:noProof/>
              </w:rPr>
              <w:instrText xml:space="preserve"> PAGEREF _Toc240901708 \h </w:instrText>
            </w:r>
            <w:r>
              <w:rPr>
                <w:noProof/>
              </w:rPr>
            </w:r>
            <w:r>
              <w:rPr>
                <w:noProof/>
              </w:rPr>
              <w:fldChar w:fldCharType="separate"/>
            </w:r>
            <w:r>
              <w:rPr>
                <w:noProof/>
              </w:rPr>
              <w:t>43</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09" w:history="1">
            <w:r w:rsidRPr="00A277A0">
              <w:rPr>
                <w:rStyle w:val="Hyperlink"/>
                <w:noProof/>
              </w:rPr>
              <w:t>3.5. TÁC NHÂN 5: NGÀNH HÀNG SẢN PHẨM (product_category_name)</w:t>
            </w:r>
            <w:r>
              <w:rPr>
                <w:noProof/>
              </w:rPr>
              <w:tab/>
            </w:r>
            <w:r>
              <w:rPr>
                <w:noProof/>
              </w:rPr>
              <w:fldChar w:fldCharType="begin"/>
            </w:r>
            <w:r>
              <w:rPr>
                <w:noProof/>
              </w:rPr>
              <w:instrText xml:space="preserve"> PAGEREF _Toc240901709 \h </w:instrText>
            </w:r>
            <w:r>
              <w:rPr>
                <w:noProof/>
              </w:rPr>
            </w:r>
            <w:r>
              <w:rPr>
                <w:noProof/>
              </w:rPr>
              <w:fldChar w:fldCharType="separate"/>
            </w:r>
            <w:r>
              <w:rPr>
                <w:noProof/>
              </w:rPr>
              <w:t>45</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10" w:history="1">
            <w:r w:rsidRPr="00A277A0">
              <w:rPr>
                <w:rStyle w:val="Hyperlink"/>
                <w:noProof/>
              </w:rPr>
              <w:t>3.6. TÁC NHÂN 6: KHÍA CẠNH KINH TẾ – XÃ HỘI VÙNG MIỀN &amp; TẦNG LỚP TRUNG LƯU ĐÔ THỊ (customer_state)</w:t>
            </w:r>
            <w:r>
              <w:rPr>
                <w:noProof/>
              </w:rPr>
              <w:tab/>
            </w:r>
            <w:r>
              <w:rPr>
                <w:noProof/>
              </w:rPr>
              <w:fldChar w:fldCharType="begin"/>
            </w:r>
            <w:r>
              <w:rPr>
                <w:noProof/>
              </w:rPr>
              <w:instrText xml:space="preserve"> PAGEREF _Toc240901710 \h </w:instrText>
            </w:r>
            <w:r>
              <w:rPr>
                <w:noProof/>
              </w:rPr>
            </w:r>
            <w:r>
              <w:rPr>
                <w:noProof/>
              </w:rPr>
              <w:fldChar w:fldCharType="separate"/>
            </w:r>
            <w:r>
              <w:rPr>
                <w:noProof/>
              </w:rPr>
              <w:t>47</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11" w:history="1">
            <w:r w:rsidRPr="00A277A0">
              <w:rPr>
                <w:rStyle w:val="Hyperlink"/>
                <w:rFonts w:eastAsia="Times New Roman" w:cs="Times New Roman"/>
                <w:noProof/>
              </w:rPr>
              <w:t>4. BẢNG TỔNG HỢP KẾT QUẢ KIỂM ĐỊNH CHẨN ĐOÁN 6 TÁC NHÂN</w:t>
            </w:r>
            <w:r>
              <w:rPr>
                <w:noProof/>
              </w:rPr>
              <w:tab/>
            </w:r>
            <w:r>
              <w:rPr>
                <w:noProof/>
              </w:rPr>
              <w:fldChar w:fldCharType="begin"/>
            </w:r>
            <w:r>
              <w:rPr>
                <w:noProof/>
              </w:rPr>
              <w:instrText xml:space="preserve"> PAGEREF _Toc240901711 \h </w:instrText>
            </w:r>
            <w:r>
              <w:rPr>
                <w:noProof/>
              </w:rPr>
            </w:r>
            <w:r>
              <w:rPr>
                <w:noProof/>
              </w:rPr>
              <w:fldChar w:fldCharType="separate"/>
            </w:r>
            <w:r>
              <w:rPr>
                <w:noProof/>
              </w:rPr>
              <w:t>49</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12" w:history="1">
            <w:r w:rsidRPr="00A277A0">
              <w:rPr>
                <w:rStyle w:val="Hyperlink"/>
                <w:rFonts w:eastAsia="Times New Roman" w:cs="Times New Roman"/>
                <w:noProof/>
              </w:rPr>
              <w:t xml:space="preserve">5. TIỀN ĐIỀU KIỆN &amp; MA TRẬN ĐẶC TRƯNG </w:t>
            </w:r>
            <m:oMath>
              <m:r>
                <w:rPr>
                  <w:rStyle w:val="Hyperlink"/>
                  <w:rFonts w:ascii="Cambria Math" w:eastAsia="Cambria Math" w:hAnsi="Cambria Math" w:cs="Cambria Math"/>
                  <w:noProof/>
                </w:rPr>
                <m:t>X</m:t>
              </m:r>
            </m:oMath>
            <w:r w:rsidRPr="00A277A0">
              <w:rPr>
                <w:rStyle w:val="Hyperlink"/>
                <w:rFonts w:eastAsia="Times New Roman" w:cs="Times New Roman"/>
                <w:noProof/>
              </w:rPr>
              <w:t xml:space="preserve"> CHO PREDICTIVE ANALYTICS (BƯỚC 3)</w:t>
            </w:r>
            <w:r>
              <w:rPr>
                <w:noProof/>
              </w:rPr>
              <w:tab/>
            </w:r>
            <w:r>
              <w:rPr>
                <w:noProof/>
              </w:rPr>
              <w:fldChar w:fldCharType="begin"/>
            </w:r>
            <w:r>
              <w:rPr>
                <w:noProof/>
              </w:rPr>
              <w:instrText xml:space="preserve"> PAGEREF _Toc240901712 \h </w:instrText>
            </w:r>
            <w:r>
              <w:rPr>
                <w:noProof/>
              </w:rPr>
            </w:r>
            <w:r>
              <w:rPr>
                <w:noProof/>
              </w:rPr>
              <w:fldChar w:fldCharType="separate"/>
            </w:r>
            <w:r>
              <w:rPr>
                <w:noProof/>
              </w:rPr>
              <w:t>51</w:t>
            </w:r>
            <w:r>
              <w:rPr>
                <w:noProof/>
              </w:rPr>
              <w:fldChar w:fldCharType="end"/>
            </w:r>
          </w:hyperlink>
        </w:p>
        <w:p w:rsidR="00CF7130" w:rsidRDefault="00CF7130">
          <w:pPr>
            <w:pStyle w:val="TOC1"/>
            <w:tabs>
              <w:tab w:val="right" w:leader="dot" w:pos="9350"/>
            </w:tabs>
            <w:rPr>
              <w:rFonts w:asciiTheme="minorHAnsi" w:eastAsiaTheme="minorEastAsia" w:hAnsiTheme="minorHAnsi"/>
              <w:noProof/>
              <w:sz w:val="22"/>
            </w:rPr>
          </w:pPr>
          <w:hyperlink w:anchor="_Toc240901713" w:history="1">
            <w:r w:rsidRPr="00A277A0">
              <w:rPr>
                <w:rStyle w:val="Hyperlink"/>
                <w:noProof/>
              </w:rPr>
              <w:t>PHẦN 5: BÁO CÁO PHÂN TÍCH DỰ BÁO TOÀN DIỆN (PREDICTIVE ANALYTICS COMPREHENSIVE REPORT)</w:t>
            </w:r>
            <w:r>
              <w:rPr>
                <w:noProof/>
              </w:rPr>
              <w:tab/>
            </w:r>
            <w:r>
              <w:rPr>
                <w:noProof/>
              </w:rPr>
              <w:fldChar w:fldCharType="begin"/>
            </w:r>
            <w:r>
              <w:rPr>
                <w:noProof/>
              </w:rPr>
              <w:instrText xml:space="preserve"> PAGEREF _Toc240901713 \h </w:instrText>
            </w:r>
            <w:r>
              <w:rPr>
                <w:noProof/>
              </w:rPr>
            </w:r>
            <w:r>
              <w:rPr>
                <w:noProof/>
              </w:rPr>
              <w:fldChar w:fldCharType="separate"/>
            </w:r>
            <w:r>
              <w:rPr>
                <w:noProof/>
              </w:rPr>
              <w:t>53</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14" w:history="1">
            <w:r w:rsidRPr="00A277A0">
              <w:rPr>
                <w:rStyle w:val="Hyperlink"/>
                <w:noProof/>
              </w:rPr>
              <w:t>1. TỔNG QUAN BÀI TOÁN NGHIỆP VỤ &amp; NGUYÊN TẮC ZERO-LEAKAGE</w:t>
            </w:r>
            <w:r>
              <w:rPr>
                <w:noProof/>
              </w:rPr>
              <w:tab/>
            </w:r>
            <w:r>
              <w:rPr>
                <w:noProof/>
              </w:rPr>
              <w:fldChar w:fldCharType="begin"/>
            </w:r>
            <w:r>
              <w:rPr>
                <w:noProof/>
              </w:rPr>
              <w:instrText xml:space="preserve"> PAGEREF _Toc240901714 \h </w:instrText>
            </w:r>
            <w:r>
              <w:rPr>
                <w:noProof/>
              </w:rPr>
            </w:r>
            <w:r>
              <w:rPr>
                <w:noProof/>
              </w:rPr>
              <w:fldChar w:fldCharType="separate"/>
            </w:r>
            <w:r>
              <w:rPr>
                <w:noProof/>
              </w:rPr>
              <w:t>53</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15" w:history="1">
            <w:r w:rsidRPr="00A277A0">
              <w:rPr>
                <w:rStyle w:val="Hyperlink"/>
                <w:noProof/>
              </w:rPr>
              <w:t>1.1. Bối cảnh Doanh nghiệp &amp; Mục tiêu Dự báo</w:t>
            </w:r>
            <w:r>
              <w:rPr>
                <w:noProof/>
              </w:rPr>
              <w:tab/>
            </w:r>
            <w:r>
              <w:rPr>
                <w:noProof/>
              </w:rPr>
              <w:fldChar w:fldCharType="begin"/>
            </w:r>
            <w:r>
              <w:rPr>
                <w:noProof/>
              </w:rPr>
              <w:instrText xml:space="preserve"> PAGEREF _Toc240901715 \h </w:instrText>
            </w:r>
            <w:r>
              <w:rPr>
                <w:noProof/>
              </w:rPr>
            </w:r>
            <w:r>
              <w:rPr>
                <w:noProof/>
              </w:rPr>
              <w:fldChar w:fldCharType="separate"/>
            </w:r>
            <w:r>
              <w:rPr>
                <w:noProof/>
              </w:rPr>
              <w:t>53</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16" w:history="1">
            <w:r w:rsidRPr="00A277A0">
              <w:rPr>
                <w:rStyle w:val="Hyperlink"/>
                <w:noProof/>
              </w:rPr>
              <w:t>1.2. Nguyên tắc Thiết kế Không Rò rỉ Dữ liệu (Zero Data Leakage</w:t>
            </w:r>
            <w:r>
              <w:rPr>
                <w:noProof/>
              </w:rPr>
              <w:tab/>
            </w:r>
            <w:r>
              <w:rPr>
                <w:noProof/>
              </w:rPr>
              <w:fldChar w:fldCharType="begin"/>
            </w:r>
            <w:r>
              <w:rPr>
                <w:noProof/>
              </w:rPr>
              <w:instrText xml:space="preserve"> PAGEREF _Toc240901716 \h </w:instrText>
            </w:r>
            <w:r>
              <w:rPr>
                <w:noProof/>
              </w:rPr>
            </w:r>
            <w:r>
              <w:rPr>
                <w:noProof/>
              </w:rPr>
              <w:fldChar w:fldCharType="separate"/>
            </w:r>
            <w:r>
              <w:rPr>
                <w:noProof/>
              </w:rPr>
              <w:t>53</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17" w:history="1">
            <w:r w:rsidRPr="00A277A0">
              <w:rPr>
                <w:rStyle w:val="Hyperlink"/>
                <w:noProof/>
              </w:rPr>
              <w:t>2. GIAI ĐOẠN 1: THIẾT KẾ ĐẶC TRƯNG CƠ BẢN &amp; MÔ HÌNH NỀN TẢNG (BASELINE ITERATION)</w:t>
            </w:r>
            <w:r>
              <w:rPr>
                <w:noProof/>
              </w:rPr>
              <w:tab/>
            </w:r>
            <w:r>
              <w:rPr>
                <w:noProof/>
              </w:rPr>
              <w:fldChar w:fldCharType="begin"/>
            </w:r>
            <w:r>
              <w:rPr>
                <w:noProof/>
              </w:rPr>
              <w:instrText xml:space="preserve"> PAGEREF _Toc240901717 \h </w:instrText>
            </w:r>
            <w:r>
              <w:rPr>
                <w:noProof/>
              </w:rPr>
            </w:r>
            <w:r>
              <w:rPr>
                <w:noProof/>
              </w:rPr>
              <w:fldChar w:fldCharType="separate"/>
            </w:r>
            <w:r>
              <w:rPr>
                <w:noProof/>
              </w:rPr>
              <w:t>54</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18" w:history="1">
            <w:r w:rsidRPr="00A277A0">
              <w:rPr>
                <w:rStyle w:val="Hyperlink"/>
                <w:noProof/>
              </w:rPr>
              <w:t>2.1 Tập Ứng viên Đặc trưng Cơ bản &amp; Sàng lọc Toán học</w:t>
            </w:r>
            <w:r>
              <w:rPr>
                <w:noProof/>
              </w:rPr>
              <w:tab/>
            </w:r>
            <w:r>
              <w:rPr>
                <w:noProof/>
              </w:rPr>
              <w:fldChar w:fldCharType="begin"/>
            </w:r>
            <w:r>
              <w:rPr>
                <w:noProof/>
              </w:rPr>
              <w:instrText xml:space="preserve"> PAGEREF _Toc240901718 \h </w:instrText>
            </w:r>
            <w:r>
              <w:rPr>
                <w:noProof/>
              </w:rPr>
            </w:r>
            <w:r>
              <w:rPr>
                <w:noProof/>
              </w:rPr>
              <w:fldChar w:fldCharType="separate"/>
            </w:r>
            <w:r>
              <w:rPr>
                <w:noProof/>
              </w:rPr>
              <w:t>54</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19" w:history="1">
            <w:r w:rsidRPr="00A277A0">
              <w:rPr>
                <w:rStyle w:val="Hyperlink"/>
                <w:noProof/>
              </w:rPr>
              <w:t>2.2 Phân chia Chuỗi Thời gian (Temporal Split) &amp; Cửa sổ Quan sát Nhãn</w:t>
            </w:r>
            <w:r>
              <w:rPr>
                <w:noProof/>
              </w:rPr>
              <w:tab/>
            </w:r>
            <w:r>
              <w:rPr>
                <w:noProof/>
              </w:rPr>
              <w:fldChar w:fldCharType="begin"/>
            </w:r>
            <w:r>
              <w:rPr>
                <w:noProof/>
              </w:rPr>
              <w:instrText xml:space="preserve"> PAGEREF _Toc240901719 \h </w:instrText>
            </w:r>
            <w:r>
              <w:rPr>
                <w:noProof/>
              </w:rPr>
            </w:r>
            <w:r>
              <w:rPr>
                <w:noProof/>
              </w:rPr>
              <w:fldChar w:fldCharType="separate"/>
            </w:r>
            <w:r>
              <w:rPr>
                <w:noProof/>
              </w:rPr>
              <w:t>54</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20" w:history="1">
            <w:r w:rsidRPr="00A277A0">
              <w:rPr>
                <w:rStyle w:val="Hyperlink"/>
                <w:noProof/>
              </w:rPr>
              <w:t>2.3 Kết quả Thực nghiệm Giai đoạn 1 (10-Run Protocol)</w:t>
            </w:r>
            <w:r>
              <w:rPr>
                <w:noProof/>
              </w:rPr>
              <w:tab/>
            </w:r>
            <w:r>
              <w:rPr>
                <w:noProof/>
              </w:rPr>
              <w:fldChar w:fldCharType="begin"/>
            </w:r>
            <w:r>
              <w:rPr>
                <w:noProof/>
              </w:rPr>
              <w:instrText xml:space="preserve"> PAGEREF _Toc240901720 \h </w:instrText>
            </w:r>
            <w:r>
              <w:rPr>
                <w:noProof/>
              </w:rPr>
            </w:r>
            <w:r>
              <w:rPr>
                <w:noProof/>
              </w:rPr>
              <w:fldChar w:fldCharType="separate"/>
            </w:r>
            <w:r>
              <w:rPr>
                <w:noProof/>
              </w:rPr>
              <w:t>55</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21" w:history="1">
            <w:r w:rsidRPr="00A277A0">
              <w:rPr>
                <w:rStyle w:val="Hyperlink"/>
                <w:noProof/>
              </w:rPr>
              <w:t>2.4 Phân tích Giới hạn: "Điểm nghẽn Thông tin (Information Bottleneck)"</w:t>
            </w:r>
            <w:r>
              <w:rPr>
                <w:noProof/>
              </w:rPr>
              <w:tab/>
            </w:r>
            <w:r>
              <w:rPr>
                <w:noProof/>
              </w:rPr>
              <w:fldChar w:fldCharType="begin"/>
            </w:r>
            <w:r>
              <w:rPr>
                <w:noProof/>
              </w:rPr>
              <w:instrText xml:space="preserve"> PAGEREF _Toc240901721 \h </w:instrText>
            </w:r>
            <w:r>
              <w:rPr>
                <w:noProof/>
              </w:rPr>
            </w:r>
            <w:r>
              <w:rPr>
                <w:noProof/>
              </w:rPr>
              <w:fldChar w:fldCharType="separate"/>
            </w:r>
            <w:r>
              <w:rPr>
                <w:noProof/>
              </w:rPr>
              <w:t>56</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22" w:history="1">
            <w:r w:rsidRPr="00A277A0">
              <w:rPr>
                <w:rStyle w:val="Hyperlink"/>
                <w:noProof/>
              </w:rPr>
              <w:t>3. GIAI ĐOẠN 2: THIẾT KẾ ĐẶC TRƯNG TƯƠNG TÁC SÂU (ADVANCED INTERACTION ITERATION)</w:t>
            </w:r>
            <w:r>
              <w:rPr>
                <w:noProof/>
              </w:rPr>
              <w:tab/>
            </w:r>
            <w:r>
              <w:rPr>
                <w:noProof/>
              </w:rPr>
              <w:fldChar w:fldCharType="begin"/>
            </w:r>
            <w:r>
              <w:rPr>
                <w:noProof/>
              </w:rPr>
              <w:instrText xml:space="preserve"> PAGEREF _Toc240901722 \h </w:instrText>
            </w:r>
            <w:r>
              <w:rPr>
                <w:noProof/>
              </w:rPr>
            </w:r>
            <w:r>
              <w:rPr>
                <w:noProof/>
              </w:rPr>
              <w:fldChar w:fldCharType="separate"/>
            </w:r>
            <w:r>
              <w:rPr>
                <w:noProof/>
              </w:rPr>
              <w:t>56</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23" w:history="1">
            <w:r w:rsidRPr="00A277A0">
              <w:rPr>
                <w:rStyle w:val="Hyperlink"/>
                <w:noProof/>
              </w:rPr>
              <w:t>3.1 Cơ sở Lý thuyết &amp; 3 Đặc trưng Nâng cấp Bổ sung</w:t>
            </w:r>
            <w:r>
              <w:rPr>
                <w:noProof/>
              </w:rPr>
              <w:tab/>
            </w:r>
            <w:r>
              <w:rPr>
                <w:noProof/>
              </w:rPr>
              <w:fldChar w:fldCharType="begin"/>
            </w:r>
            <w:r>
              <w:rPr>
                <w:noProof/>
              </w:rPr>
              <w:instrText xml:space="preserve"> PAGEREF _Toc240901723 \h </w:instrText>
            </w:r>
            <w:r>
              <w:rPr>
                <w:noProof/>
              </w:rPr>
            </w:r>
            <w:r>
              <w:rPr>
                <w:noProof/>
              </w:rPr>
              <w:fldChar w:fldCharType="separate"/>
            </w:r>
            <w:r>
              <w:rPr>
                <w:noProof/>
              </w:rPr>
              <w:t>56</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24" w:history="1">
            <w:r w:rsidRPr="00A277A0">
              <w:rPr>
                <w:rStyle w:val="Hyperlink"/>
                <w:noProof/>
              </w:rPr>
              <w:t>3.2. Danh sách Toàn bộ 33 Đặc trưng Chính thức Giai đoạn 2:</w:t>
            </w:r>
            <w:r>
              <w:rPr>
                <w:noProof/>
              </w:rPr>
              <w:tab/>
            </w:r>
            <w:r>
              <w:rPr>
                <w:noProof/>
              </w:rPr>
              <w:fldChar w:fldCharType="begin"/>
            </w:r>
            <w:r>
              <w:rPr>
                <w:noProof/>
              </w:rPr>
              <w:instrText xml:space="preserve"> PAGEREF _Toc240901724 \h </w:instrText>
            </w:r>
            <w:r>
              <w:rPr>
                <w:noProof/>
              </w:rPr>
            </w:r>
            <w:r>
              <w:rPr>
                <w:noProof/>
              </w:rPr>
              <w:fldChar w:fldCharType="separate"/>
            </w:r>
            <w:r>
              <w:rPr>
                <w:noProof/>
              </w:rPr>
              <w:t>57</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25" w:history="1">
            <w:r w:rsidRPr="00A277A0">
              <w:rPr>
                <w:rStyle w:val="Hyperlink"/>
                <w:noProof/>
              </w:rPr>
              <w:t>4. SO SÁNH ĐỐI CHIẾU HIỆU NĂNG GIAI ĐOẠN 1 VS GIAI ĐOẠN 2 (10-RUN BENCHMARK)</w:t>
            </w:r>
            <w:r>
              <w:rPr>
                <w:noProof/>
              </w:rPr>
              <w:tab/>
            </w:r>
            <w:r>
              <w:rPr>
                <w:noProof/>
              </w:rPr>
              <w:fldChar w:fldCharType="begin"/>
            </w:r>
            <w:r>
              <w:rPr>
                <w:noProof/>
              </w:rPr>
              <w:instrText xml:space="preserve"> PAGEREF _Toc240901725 \h </w:instrText>
            </w:r>
            <w:r>
              <w:rPr>
                <w:noProof/>
              </w:rPr>
            </w:r>
            <w:r>
              <w:rPr>
                <w:noProof/>
              </w:rPr>
              <w:fldChar w:fldCharType="separate"/>
            </w:r>
            <w:r>
              <w:rPr>
                <w:noProof/>
              </w:rPr>
              <w:t>57</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26" w:history="1">
            <w:r w:rsidRPr="00A277A0">
              <w:rPr>
                <w:rStyle w:val="Hyperlink"/>
                <w:noProof/>
              </w:rPr>
              <w:t>4.1 Bảng Tổng hợp So sánh Đa chiều</w:t>
            </w:r>
            <w:r>
              <w:rPr>
                <w:noProof/>
              </w:rPr>
              <w:tab/>
            </w:r>
            <w:r>
              <w:rPr>
                <w:noProof/>
              </w:rPr>
              <w:fldChar w:fldCharType="begin"/>
            </w:r>
            <w:r>
              <w:rPr>
                <w:noProof/>
              </w:rPr>
              <w:instrText xml:space="preserve"> PAGEREF _Toc240901726 \h </w:instrText>
            </w:r>
            <w:r>
              <w:rPr>
                <w:noProof/>
              </w:rPr>
            </w:r>
            <w:r>
              <w:rPr>
                <w:noProof/>
              </w:rPr>
              <w:fldChar w:fldCharType="separate"/>
            </w:r>
            <w:r>
              <w:rPr>
                <w:noProof/>
              </w:rPr>
              <w:t>57</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27" w:history="1">
            <w:r w:rsidRPr="00A277A0">
              <w:rPr>
                <w:rStyle w:val="Hyperlink"/>
                <w:noProof/>
              </w:rPr>
              <w:t>4.2 Đánh giá Ưu điểm Vượt trội của Mô hình Advanced (XGBoost Giai đoạn 2):</w:t>
            </w:r>
            <w:r>
              <w:rPr>
                <w:noProof/>
              </w:rPr>
              <w:tab/>
            </w:r>
            <w:r>
              <w:rPr>
                <w:noProof/>
              </w:rPr>
              <w:fldChar w:fldCharType="begin"/>
            </w:r>
            <w:r>
              <w:rPr>
                <w:noProof/>
              </w:rPr>
              <w:instrText xml:space="preserve"> PAGEREF _Toc240901727 \h </w:instrText>
            </w:r>
            <w:r>
              <w:rPr>
                <w:noProof/>
              </w:rPr>
            </w:r>
            <w:r>
              <w:rPr>
                <w:noProof/>
              </w:rPr>
              <w:fldChar w:fldCharType="separate"/>
            </w:r>
            <w:r>
              <w:rPr>
                <w:noProof/>
              </w:rPr>
              <w:t>58</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28" w:history="1">
            <w:r w:rsidRPr="00A277A0">
              <w:rPr>
                <w:rStyle w:val="Hyperlink"/>
                <w:noProof/>
              </w:rPr>
              <w:t>5. GIẢI THÍCH MÔ HÌNH VỚI XAI (TREESHAP FEATURE IMPORTANCE)</w:t>
            </w:r>
            <w:r>
              <w:rPr>
                <w:noProof/>
              </w:rPr>
              <w:tab/>
            </w:r>
            <w:r>
              <w:rPr>
                <w:noProof/>
              </w:rPr>
              <w:fldChar w:fldCharType="begin"/>
            </w:r>
            <w:r>
              <w:rPr>
                <w:noProof/>
              </w:rPr>
              <w:instrText xml:space="preserve"> PAGEREF _Toc240901728 \h </w:instrText>
            </w:r>
            <w:r>
              <w:rPr>
                <w:noProof/>
              </w:rPr>
            </w:r>
            <w:r>
              <w:rPr>
                <w:noProof/>
              </w:rPr>
              <w:fldChar w:fldCharType="separate"/>
            </w:r>
            <w:r>
              <w:rPr>
                <w:noProof/>
              </w:rPr>
              <w:t>58</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29" w:history="1">
            <w:r w:rsidRPr="00A277A0">
              <w:rPr>
                <w:rStyle w:val="Hyperlink"/>
                <w:noProof/>
              </w:rPr>
              <w:t>5.1. Phân tích Cơ chế Tác động:</w:t>
            </w:r>
            <w:r>
              <w:rPr>
                <w:noProof/>
              </w:rPr>
              <w:tab/>
            </w:r>
            <w:r>
              <w:rPr>
                <w:noProof/>
              </w:rPr>
              <w:fldChar w:fldCharType="begin"/>
            </w:r>
            <w:r>
              <w:rPr>
                <w:noProof/>
              </w:rPr>
              <w:instrText xml:space="preserve"> PAGEREF _Toc240901729 \h </w:instrText>
            </w:r>
            <w:r>
              <w:rPr>
                <w:noProof/>
              </w:rPr>
            </w:r>
            <w:r>
              <w:rPr>
                <w:noProof/>
              </w:rPr>
              <w:fldChar w:fldCharType="separate"/>
            </w:r>
            <w:r>
              <w:rPr>
                <w:noProof/>
              </w:rPr>
              <w:t>58</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30" w:history="1">
            <w:r w:rsidRPr="00A277A0">
              <w:rPr>
                <w:rStyle w:val="Hyperlink"/>
                <w:noProof/>
              </w:rPr>
              <w:t>6. PHÂN TẦNG RỦI RO KHÁCH HÀNG (RISK TIER SEGMENTATION)</w:t>
            </w:r>
            <w:r>
              <w:rPr>
                <w:noProof/>
              </w:rPr>
              <w:tab/>
            </w:r>
            <w:r>
              <w:rPr>
                <w:noProof/>
              </w:rPr>
              <w:fldChar w:fldCharType="begin"/>
            </w:r>
            <w:r>
              <w:rPr>
                <w:noProof/>
              </w:rPr>
              <w:instrText xml:space="preserve"> PAGEREF _Toc240901730 \h </w:instrText>
            </w:r>
            <w:r>
              <w:rPr>
                <w:noProof/>
              </w:rPr>
            </w:r>
            <w:r>
              <w:rPr>
                <w:noProof/>
              </w:rPr>
              <w:fldChar w:fldCharType="separate"/>
            </w:r>
            <w:r>
              <w:rPr>
                <w:noProof/>
              </w:rPr>
              <w:t>59</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31" w:history="1">
            <w:r w:rsidRPr="00A277A0">
              <w:rPr>
                <w:rStyle w:val="Hyperlink"/>
                <w:noProof/>
              </w:rPr>
              <w:t>7. KẾT LUẬN &amp; CHUYỂN GIAO SANG PHÂN TÍCH CHỈ ĐỊNH (MODULE 04)</w:t>
            </w:r>
            <w:r>
              <w:rPr>
                <w:noProof/>
              </w:rPr>
              <w:tab/>
            </w:r>
            <w:r>
              <w:rPr>
                <w:noProof/>
              </w:rPr>
              <w:fldChar w:fldCharType="begin"/>
            </w:r>
            <w:r>
              <w:rPr>
                <w:noProof/>
              </w:rPr>
              <w:instrText xml:space="preserve"> PAGEREF _Toc240901731 \h </w:instrText>
            </w:r>
            <w:r>
              <w:rPr>
                <w:noProof/>
              </w:rPr>
            </w:r>
            <w:r>
              <w:rPr>
                <w:noProof/>
              </w:rPr>
              <w:fldChar w:fldCharType="separate"/>
            </w:r>
            <w:r>
              <w:rPr>
                <w:noProof/>
              </w:rPr>
              <w:t>59</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32" w:history="1">
            <w:r w:rsidRPr="00A277A0">
              <w:rPr>
                <w:rStyle w:val="Hyperlink"/>
                <w:noProof/>
              </w:rPr>
              <w:t>7.1 Tổng kết Thành tựu Module 03 (Predictive Analytics)</w:t>
            </w:r>
            <w:r>
              <w:rPr>
                <w:noProof/>
              </w:rPr>
              <w:tab/>
            </w:r>
            <w:r>
              <w:rPr>
                <w:noProof/>
              </w:rPr>
              <w:fldChar w:fldCharType="begin"/>
            </w:r>
            <w:r>
              <w:rPr>
                <w:noProof/>
              </w:rPr>
              <w:instrText xml:space="preserve"> PAGEREF _Toc240901732 \h </w:instrText>
            </w:r>
            <w:r>
              <w:rPr>
                <w:noProof/>
              </w:rPr>
            </w:r>
            <w:r>
              <w:rPr>
                <w:noProof/>
              </w:rPr>
              <w:fldChar w:fldCharType="separate"/>
            </w:r>
            <w:r>
              <w:rPr>
                <w:noProof/>
              </w:rPr>
              <w:t>59</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33" w:history="1">
            <w:r w:rsidRPr="00A277A0">
              <w:rPr>
                <w:rStyle w:val="Hyperlink"/>
                <w:noProof/>
              </w:rPr>
              <w:t>7.2 Lộ trình Chuyển giao sang Module 04 (Prescriptive Analytics - Phân tích Chỉ định)</w:t>
            </w:r>
            <w:r>
              <w:rPr>
                <w:noProof/>
              </w:rPr>
              <w:tab/>
            </w:r>
            <w:r>
              <w:rPr>
                <w:noProof/>
              </w:rPr>
              <w:fldChar w:fldCharType="begin"/>
            </w:r>
            <w:r>
              <w:rPr>
                <w:noProof/>
              </w:rPr>
              <w:instrText xml:space="preserve"> PAGEREF _Toc240901733 \h </w:instrText>
            </w:r>
            <w:r>
              <w:rPr>
                <w:noProof/>
              </w:rPr>
            </w:r>
            <w:r>
              <w:rPr>
                <w:noProof/>
              </w:rPr>
              <w:fldChar w:fldCharType="separate"/>
            </w:r>
            <w:r>
              <w:rPr>
                <w:noProof/>
              </w:rPr>
              <w:t>60</w:t>
            </w:r>
            <w:r>
              <w:rPr>
                <w:noProof/>
              </w:rPr>
              <w:fldChar w:fldCharType="end"/>
            </w:r>
          </w:hyperlink>
        </w:p>
        <w:p w:rsidR="00CF7130" w:rsidRDefault="00CF7130">
          <w:pPr>
            <w:pStyle w:val="TOC1"/>
            <w:tabs>
              <w:tab w:val="right" w:leader="dot" w:pos="9350"/>
            </w:tabs>
            <w:rPr>
              <w:rFonts w:asciiTheme="minorHAnsi" w:eastAsiaTheme="minorEastAsia" w:hAnsiTheme="minorHAnsi"/>
              <w:noProof/>
              <w:sz w:val="22"/>
            </w:rPr>
          </w:pPr>
          <w:hyperlink w:anchor="_Toc240901734" w:history="1">
            <w:r w:rsidRPr="00A277A0">
              <w:rPr>
                <w:rStyle w:val="Hyperlink"/>
                <w:noProof/>
              </w:rPr>
              <w:t>PHẦN 6: BÁO CÁO PHÂN TÍCH CHỈ ĐỊNH VÀ TỐI ƯU HÓA TÀI CHÍNH</w:t>
            </w:r>
            <w:r>
              <w:rPr>
                <w:noProof/>
              </w:rPr>
              <w:tab/>
            </w:r>
            <w:r>
              <w:rPr>
                <w:noProof/>
              </w:rPr>
              <w:fldChar w:fldCharType="begin"/>
            </w:r>
            <w:r>
              <w:rPr>
                <w:noProof/>
              </w:rPr>
              <w:instrText xml:space="preserve"> PAGEREF _Toc240901734 \h </w:instrText>
            </w:r>
            <w:r>
              <w:rPr>
                <w:noProof/>
              </w:rPr>
            </w:r>
            <w:r>
              <w:rPr>
                <w:noProof/>
              </w:rPr>
              <w:fldChar w:fldCharType="separate"/>
            </w:r>
            <w:r>
              <w:rPr>
                <w:noProof/>
              </w:rPr>
              <w:t>61</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35" w:history="1">
            <w:r w:rsidRPr="00A277A0">
              <w:rPr>
                <w:rStyle w:val="Hyperlink"/>
                <w:noProof/>
              </w:rPr>
              <w:t>1. TỔNG QUAN VÀ MỤC TIÊU</w:t>
            </w:r>
            <w:r>
              <w:rPr>
                <w:noProof/>
              </w:rPr>
              <w:tab/>
            </w:r>
            <w:r>
              <w:rPr>
                <w:noProof/>
              </w:rPr>
              <w:fldChar w:fldCharType="begin"/>
            </w:r>
            <w:r>
              <w:rPr>
                <w:noProof/>
              </w:rPr>
              <w:instrText xml:space="preserve"> PAGEREF _Toc240901735 \h </w:instrText>
            </w:r>
            <w:r>
              <w:rPr>
                <w:noProof/>
              </w:rPr>
            </w:r>
            <w:r>
              <w:rPr>
                <w:noProof/>
              </w:rPr>
              <w:fldChar w:fldCharType="separate"/>
            </w:r>
            <w:r>
              <w:rPr>
                <w:noProof/>
              </w:rPr>
              <w:t>61</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36" w:history="1">
            <w:r w:rsidRPr="00A277A0">
              <w:rPr>
                <w:rStyle w:val="Hyperlink"/>
                <w:noProof/>
              </w:rPr>
              <w:t>1.1 Khung Quản Trị Phân Tầng Rủi Ro (3-Tier Governance Architecture):</w:t>
            </w:r>
            <w:r>
              <w:rPr>
                <w:noProof/>
              </w:rPr>
              <w:tab/>
            </w:r>
            <w:r>
              <w:rPr>
                <w:noProof/>
              </w:rPr>
              <w:fldChar w:fldCharType="begin"/>
            </w:r>
            <w:r>
              <w:rPr>
                <w:noProof/>
              </w:rPr>
              <w:instrText xml:space="preserve"> PAGEREF _Toc240901736 \h </w:instrText>
            </w:r>
            <w:r>
              <w:rPr>
                <w:noProof/>
              </w:rPr>
            </w:r>
            <w:r>
              <w:rPr>
                <w:noProof/>
              </w:rPr>
              <w:fldChar w:fldCharType="separate"/>
            </w:r>
            <w:r>
              <w:rPr>
                <w:noProof/>
              </w:rPr>
              <w:t>61</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37" w:history="1">
            <w:r w:rsidRPr="00A277A0">
              <w:rPr>
                <w:rStyle w:val="Hyperlink"/>
                <w:noProof/>
              </w:rPr>
              <w:t>2. NGUYÊN TẮC PHƯƠNG PHÁP LUẬN</w:t>
            </w:r>
            <w:r>
              <w:rPr>
                <w:noProof/>
              </w:rPr>
              <w:tab/>
            </w:r>
            <w:r>
              <w:rPr>
                <w:noProof/>
              </w:rPr>
              <w:fldChar w:fldCharType="begin"/>
            </w:r>
            <w:r>
              <w:rPr>
                <w:noProof/>
              </w:rPr>
              <w:instrText xml:space="preserve"> PAGEREF _Toc240901737 \h </w:instrText>
            </w:r>
            <w:r>
              <w:rPr>
                <w:noProof/>
              </w:rPr>
            </w:r>
            <w:r>
              <w:rPr>
                <w:noProof/>
              </w:rPr>
              <w:fldChar w:fldCharType="separate"/>
            </w:r>
            <w:r>
              <w:rPr>
                <w:noProof/>
              </w:rPr>
              <w:t>62</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38" w:history="1">
            <w:r w:rsidRPr="00A277A0">
              <w:rPr>
                <w:rStyle w:val="Hyperlink"/>
                <w:noProof/>
              </w:rPr>
              <w:t>3. BƯỚC 1 — THỐNG KÊ PHÂN BỔ ĐIỂM NGHẼN THỰC TẾ</w:t>
            </w:r>
            <w:r>
              <w:rPr>
                <w:noProof/>
              </w:rPr>
              <w:tab/>
            </w:r>
            <w:r>
              <w:rPr>
                <w:noProof/>
              </w:rPr>
              <w:fldChar w:fldCharType="begin"/>
            </w:r>
            <w:r>
              <w:rPr>
                <w:noProof/>
              </w:rPr>
              <w:instrText xml:space="preserve"> PAGEREF _Toc240901738 \h </w:instrText>
            </w:r>
            <w:r>
              <w:rPr>
                <w:noProof/>
              </w:rPr>
            </w:r>
            <w:r>
              <w:rPr>
                <w:noProof/>
              </w:rPr>
              <w:fldChar w:fldCharType="separate"/>
            </w:r>
            <w:r>
              <w:rPr>
                <w:noProof/>
              </w:rPr>
              <w:t>62</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39" w:history="1">
            <w:r w:rsidRPr="00A277A0">
              <w:rPr>
                <w:rStyle w:val="Hyperlink"/>
                <w:noProof/>
              </w:rPr>
              <w:t>4. BƯỚC 2 — PHÂN CỤM ĐIỂM NGHẼN TRẢI NGHIỆM (K-MEANS)</w:t>
            </w:r>
            <w:r>
              <w:rPr>
                <w:noProof/>
              </w:rPr>
              <w:tab/>
            </w:r>
            <w:r>
              <w:rPr>
                <w:noProof/>
              </w:rPr>
              <w:fldChar w:fldCharType="begin"/>
            </w:r>
            <w:r>
              <w:rPr>
                <w:noProof/>
              </w:rPr>
              <w:instrText xml:space="preserve"> PAGEREF _Toc240901739 \h </w:instrText>
            </w:r>
            <w:r>
              <w:rPr>
                <w:noProof/>
              </w:rPr>
            </w:r>
            <w:r>
              <w:rPr>
                <w:noProof/>
              </w:rPr>
              <w:fldChar w:fldCharType="separate"/>
            </w:r>
            <w:r>
              <w:rPr>
                <w:noProof/>
              </w:rPr>
              <w:t>63</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40" w:history="1">
            <w:r w:rsidRPr="00A277A0">
              <w:rPr>
                <w:rStyle w:val="Hyperlink"/>
                <w:noProof/>
              </w:rPr>
              <w:t>5. BƯỚC 3 — MA TRẬN CAN THIỆP VÀ CHI PHÍ ĐỘNG</w:t>
            </w:r>
            <w:r>
              <w:rPr>
                <w:noProof/>
              </w:rPr>
              <w:tab/>
            </w:r>
            <w:r>
              <w:rPr>
                <w:noProof/>
              </w:rPr>
              <w:fldChar w:fldCharType="begin"/>
            </w:r>
            <w:r>
              <w:rPr>
                <w:noProof/>
              </w:rPr>
              <w:instrText xml:space="preserve"> PAGEREF _Toc240901740 \h </w:instrText>
            </w:r>
            <w:r>
              <w:rPr>
                <w:noProof/>
              </w:rPr>
            </w:r>
            <w:r>
              <w:rPr>
                <w:noProof/>
              </w:rPr>
              <w:fldChar w:fldCharType="separate"/>
            </w:r>
            <w:r>
              <w:rPr>
                <w:noProof/>
              </w:rPr>
              <w:t>64</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41" w:history="1">
            <w:r w:rsidRPr="00A277A0">
              <w:rPr>
                <w:rStyle w:val="Hyperlink"/>
                <w:noProof/>
              </w:rPr>
              <w:t>6. BƯỚC 4 — MÔ PHỎNG PHẢN THỰC TẾ BẰNG AI (COUNTERFACTUAL UPLIFT)</w:t>
            </w:r>
            <w:r>
              <w:rPr>
                <w:noProof/>
              </w:rPr>
              <w:tab/>
            </w:r>
            <w:r>
              <w:rPr>
                <w:noProof/>
              </w:rPr>
              <w:fldChar w:fldCharType="begin"/>
            </w:r>
            <w:r>
              <w:rPr>
                <w:noProof/>
              </w:rPr>
              <w:instrText xml:space="preserve"> PAGEREF _Toc240901741 \h </w:instrText>
            </w:r>
            <w:r>
              <w:rPr>
                <w:noProof/>
              </w:rPr>
            </w:r>
            <w:r>
              <w:rPr>
                <w:noProof/>
              </w:rPr>
              <w:fldChar w:fldCharType="separate"/>
            </w:r>
            <w:r>
              <w:rPr>
                <w:noProof/>
              </w:rPr>
              <w:t>65</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42" w:history="1">
            <w:r w:rsidRPr="00A277A0">
              <w:rPr>
                <w:rStyle w:val="Hyperlink"/>
                <w:noProof/>
              </w:rPr>
              <w:t>7. BƯỚC 5 — TỐI ƯU HÓA PHÂN BỔ NGÂN SÁCH (KNAPSACK OPTIMIZATION)</w:t>
            </w:r>
            <w:r>
              <w:rPr>
                <w:noProof/>
              </w:rPr>
              <w:tab/>
            </w:r>
            <w:r>
              <w:rPr>
                <w:noProof/>
              </w:rPr>
              <w:fldChar w:fldCharType="begin"/>
            </w:r>
            <w:r>
              <w:rPr>
                <w:noProof/>
              </w:rPr>
              <w:instrText xml:space="preserve"> PAGEREF _Toc240901742 \h </w:instrText>
            </w:r>
            <w:r>
              <w:rPr>
                <w:noProof/>
              </w:rPr>
            </w:r>
            <w:r>
              <w:rPr>
                <w:noProof/>
              </w:rPr>
              <w:fldChar w:fldCharType="separate"/>
            </w:r>
            <w:r>
              <w:rPr>
                <w:noProof/>
              </w:rPr>
              <w:t>66</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43" w:history="1">
            <w:r w:rsidRPr="00A277A0">
              <w:rPr>
                <w:rStyle w:val="Hyperlink"/>
                <w:noProof/>
              </w:rPr>
              <w:t xml:space="preserve">7.1 Định nghĩa và Nguồn gốc Trần Ngân Sách Toàn Tệp </w:t>
            </w:r>
            <m:oMath>
              <m:r>
                <w:rPr>
                  <w:rStyle w:val="Hyperlink"/>
                  <w:rFonts w:ascii="Cambria Math" w:hAnsi="Cambria Math"/>
                  <w:noProof/>
                </w:rPr>
                <m:t>Bmax</m:t>
              </m:r>
            </m:oMath>
            <w:r>
              <w:rPr>
                <w:noProof/>
              </w:rPr>
              <w:tab/>
            </w:r>
            <w:r>
              <w:rPr>
                <w:noProof/>
              </w:rPr>
              <w:fldChar w:fldCharType="begin"/>
            </w:r>
            <w:r>
              <w:rPr>
                <w:noProof/>
              </w:rPr>
              <w:instrText xml:space="preserve"> PAGEREF _Toc240901743 \h </w:instrText>
            </w:r>
            <w:r>
              <w:rPr>
                <w:noProof/>
              </w:rPr>
            </w:r>
            <w:r>
              <w:rPr>
                <w:noProof/>
              </w:rPr>
              <w:fldChar w:fldCharType="separate"/>
            </w:r>
            <w:r>
              <w:rPr>
                <w:noProof/>
              </w:rPr>
              <w:t>66</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44" w:history="1">
            <w:r w:rsidRPr="00A277A0">
              <w:rPr>
                <w:rStyle w:val="Hyperlink"/>
                <w:noProof/>
              </w:rPr>
              <w:t>7.2 Giải Thuật Quy Hoạch Tuyến Tính Nguyên (Knapsack 0/1)</w:t>
            </w:r>
            <w:r>
              <w:rPr>
                <w:noProof/>
              </w:rPr>
              <w:tab/>
            </w:r>
            <w:r>
              <w:rPr>
                <w:noProof/>
              </w:rPr>
              <w:fldChar w:fldCharType="begin"/>
            </w:r>
            <w:r>
              <w:rPr>
                <w:noProof/>
              </w:rPr>
              <w:instrText xml:space="preserve"> PAGEREF _Toc240901744 \h </w:instrText>
            </w:r>
            <w:r>
              <w:rPr>
                <w:noProof/>
              </w:rPr>
            </w:r>
            <w:r>
              <w:rPr>
                <w:noProof/>
              </w:rPr>
              <w:fldChar w:fldCharType="separate"/>
            </w:r>
            <w:r>
              <w:rPr>
                <w:noProof/>
              </w:rPr>
              <w:t>66</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45" w:history="1">
            <w:r w:rsidRPr="00A277A0">
              <w:rPr>
                <w:rStyle w:val="Hyperlink"/>
                <w:noProof/>
              </w:rPr>
              <w:t>7.3 Giải Thích Ý Nghĩa Kinh Tế &amp; Biểu Đồ Tối Ưu</w:t>
            </w:r>
            <w:r>
              <w:rPr>
                <w:noProof/>
              </w:rPr>
              <w:tab/>
            </w:r>
            <w:r>
              <w:rPr>
                <w:noProof/>
              </w:rPr>
              <w:fldChar w:fldCharType="begin"/>
            </w:r>
            <w:r>
              <w:rPr>
                <w:noProof/>
              </w:rPr>
              <w:instrText xml:space="preserve"> PAGEREF _Toc240901745 \h </w:instrText>
            </w:r>
            <w:r>
              <w:rPr>
                <w:noProof/>
              </w:rPr>
            </w:r>
            <w:r>
              <w:rPr>
                <w:noProof/>
              </w:rPr>
              <w:fldChar w:fldCharType="separate"/>
            </w:r>
            <w:r>
              <w:rPr>
                <w:noProof/>
              </w:rPr>
              <w:t>67</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46" w:history="1">
            <w:r w:rsidRPr="00A277A0">
              <w:rPr>
                <w:rStyle w:val="Hyperlink"/>
                <w:noProof/>
              </w:rPr>
              <w:t>8. BƯỚC 6 — PHÂN TÍCH ĐIỂM HÒA VỐN VÀ 3 KỊCH BẢN THỬ NGHIỆM</w:t>
            </w:r>
            <w:r>
              <w:rPr>
                <w:noProof/>
              </w:rPr>
              <w:tab/>
            </w:r>
            <w:r>
              <w:rPr>
                <w:noProof/>
              </w:rPr>
              <w:fldChar w:fldCharType="begin"/>
            </w:r>
            <w:r>
              <w:rPr>
                <w:noProof/>
              </w:rPr>
              <w:instrText xml:space="preserve"> PAGEREF _Toc240901746 \h </w:instrText>
            </w:r>
            <w:r>
              <w:rPr>
                <w:noProof/>
              </w:rPr>
            </w:r>
            <w:r>
              <w:rPr>
                <w:noProof/>
              </w:rPr>
              <w:fldChar w:fldCharType="separate"/>
            </w:r>
            <w:r>
              <w:rPr>
                <w:noProof/>
              </w:rPr>
              <w:t>69</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47" w:history="1">
            <w:r w:rsidRPr="00A277A0">
              <w:rPr>
                <w:rStyle w:val="Hyperlink"/>
                <w:noProof/>
              </w:rPr>
              <w:t>8.1 Tỷ lệ Chuyển đổi Hòa vốn Lý thuyết (Break-even Rate)</w:t>
            </w:r>
            <w:r>
              <w:rPr>
                <w:noProof/>
              </w:rPr>
              <w:tab/>
            </w:r>
            <w:r>
              <w:rPr>
                <w:noProof/>
              </w:rPr>
              <w:fldChar w:fldCharType="begin"/>
            </w:r>
            <w:r>
              <w:rPr>
                <w:noProof/>
              </w:rPr>
              <w:instrText xml:space="preserve"> PAGEREF _Toc240901747 \h </w:instrText>
            </w:r>
            <w:r>
              <w:rPr>
                <w:noProof/>
              </w:rPr>
            </w:r>
            <w:r>
              <w:rPr>
                <w:noProof/>
              </w:rPr>
              <w:fldChar w:fldCharType="separate"/>
            </w:r>
            <w:r>
              <w:rPr>
                <w:noProof/>
              </w:rPr>
              <w:t>69</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48" w:history="1">
            <w:r w:rsidRPr="00A277A0">
              <w:rPr>
                <w:rStyle w:val="Hyperlink"/>
                <w:noProof/>
              </w:rPr>
              <w:t>8.2. Đánh Giá Độ Nhạy Qua 3 Kịch Bản Thị Trường (Stress-Testing)</w:t>
            </w:r>
            <w:r>
              <w:rPr>
                <w:noProof/>
              </w:rPr>
              <w:tab/>
            </w:r>
            <w:r>
              <w:rPr>
                <w:noProof/>
              </w:rPr>
              <w:fldChar w:fldCharType="begin"/>
            </w:r>
            <w:r>
              <w:rPr>
                <w:noProof/>
              </w:rPr>
              <w:instrText xml:space="preserve"> PAGEREF _Toc240901748 \h </w:instrText>
            </w:r>
            <w:r>
              <w:rPr>
                <w:noProof/>
              </w:rPr>
            </w:r>
            <w:r>
              <w:rPr>
                <w:noProof/>
              </w:rPr>
              <w:fldChar w:fldCharType="separate"/>
            </w:r>
            <w:r>
              <w:rPr>
                <w:noProof/>
              </w:rPr>
              <w:t>71</w:t>
            </w:r>
            <w:r>
              <w:rPr>
                <w:noProof/>
              </w:rPr>
              <w:fldChar w:fldCharType="end"/>
            </w:r>
          </w:hyperlink>
        </w:p>
        <w:p w:rsidR="00CF7130" w:rsidRDefault="00CF7130">
          <w:pPr>
            <w:pStyle w:val="TOC2"/>
            <w:tabs>
              <w:tab w:val="right" w:leader="dot" w:pos="9350"/>
            </w:tabs>
            <w:rPr>
              <w:rFonts w:asciiTheme="minorHAnsi" w:eastAsiaTheme="minorEastAsia" w:hAnsiTheme="minorHAnsi"/>
              <w:noProof/>
              <w:sz w:val="22"/>
            </w:rPr>
          </w:pPr>
          <w:hyperlink w:anchor="_Toc240901749" w:history="1">
            <w:r w:rsidRPr="00A277A0">
              <w:rPr>
                <w:rStyle w:val="Hyperlink"/>
                <w:noProof/>
              </w:rPr>
              <w:t>9. KẾT LUẬN VÀ KIẾN TRÚC CAN THIỆP 2 TẦNG (DUAL-ENGINE FRAMEWORK)</w:t>
            </w:r>
            <w:r>
              <w:rPr>
                <w:noProof/>
              </w:rPr>
              <w:tab/>
            </w:r>
            <w:r>
              <w:rPr>
                <w:noProof/>
              </w:rPr>
              <w:fldChar w:fldCharType="begin"/>
            </w:r>
            <w:r>
              <w:rPr>
                <w:noProof/>
              </w:rPr>
              <w:instrText xml:space="preserve"> PAGEREF _Toc240901749 \h </w:instrText>
            </w:r>
            <w:r>
              <w:rPr>
                <w:noProof/>
              </w:rPr>
            </w:r>
            <w:r>
              <w:rPr>
                <w:noProof/>
              </w:rPr>
              <w:fldChar w:fldCharType="separate"/>
            </w:r>
            <w:r>
              <w:rPr>
                <w:noProof/>
              </w:rPr>
              <w:t>72</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50" w:history="1">
            <w:r w:rsidRPr="00A277A0">
              <w:rPr>
                <w:rStyle w:val="Hyperlink"/>
                <w:noProof/>
              </w:rPr>
              <w:t>9.1 Tổng Quan Phân Định Chiến Lược</w:t>
            </w:r>
            <w:r>
              <w:rPr>
                <w:noProof/>
              </w:rPr>
              <w:tab/>
            </w:r>
            <w:r>
              <w:rPr>
                <w:noProof/>
              </w:rPr>
              <w:fldChar w:fldCharType="begin"/>
            </w:r>
            <w:r>
              <w:rPr>
                <w:noProof/>
              </w:rPr>
              <w:instrText xml:space="preserve"> PAGEREF _Toc240901750 \h </w:instrText>
            </w:r>
            <w:r>
              <w:rPr>
                <w:noProof/>
              </w:rPr>
            </w:r>
            <w:r>
              <w:rPr>
                <w:noProof/>
              </w:rPr>
              <w:fldChar w:fldCharType="separate"/>
            </w:r>
            <w:r>
              <w:rPr>
                <w:noProof/>
              </w:rPr>
              <w:t>72</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51" w:history="1">
            <w:r w:rsidRPr="00A277A0">
              <w:rPr>
                <w:rStyle w:val="Hyperlink"/>
                <w:noProof/>
              </w:rPr>
              <w:t>9.2 Ma Trận Can Thiệp 4 Cụm Vấn Đề</w:t>
            </w:r>
            <w:r>
              <w:rPr>
                <w:noProof/>
              </w:rPr>
              <w:tab/>
            </w:r>
            <w:r>
              <w:rPr>
                <w:noProof/>
              </w:rPr>
              <w:fldChar w:fldCharType="begin"/>
            </w:r>
            <w:r>
              <w:rPr>
                <w:noProof/>
              </w:rPr>
              <w:instrText xml:space="preserve"> PAGEREF _Toc240901751 \h </w:instrText>
            </w:r>
            <w:r>
              <w:rPr>
                <w:noProof/>
              </w:rPr>
            </w:r>
            <w:r>
              <w:rPr>
                <w:noProof/>
              </w:rPr>
              <w:fldChar w:fldCharType="separate"/>
            </w:r>
            <w:r>
              <w:rPr>
                <w:noProof/>
              </w:rPr>
              <w:t>73</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52" w:history="1">
            <w:r w:rsidRPr="00A277A0">
              <w:rPr>
                <w:rStyle w:val="Hyperlink"/>
                <w:noProof/>
              </w:rPr>
              <w:t>9.3 Báo Cáo Tài Chính Theo Kịch Bản Chuyển Đổi (Tier 2A + Tier 2B)</w:t>
            </w:r>
            <w:r>
              <w:rPr>
                <w:noProof/>
              </w:rPr>
              <w:tab/>
            </w:r>
            <w:r>
              <w:rPr>
                <w:noProof/>
              </w:rPr>
              <w:fldChar w:fldCharType="begin"/>
            </w:r>
            <w:r>
              <w:rPr>
                <w:noProof/>
              </w:rPr>
              <w:instrText xml:space="preserve"> PAGEREF _Toc240901752 \h </w:instrText>
            </w:r>
            <w:r>
              <w:rPr>
                <w:noProof/>
              </w:rPr>
            </w:r>
            <w:r>
              <w:rPr>
                <w:noProof/>
              </w:rPr>
              <w:fldChar w:fldCharType="separate"/>
            </w:r>
            <w:r>
              <w:rPr>
                <w:noProof/>
              </w:rPr>
              <w:t>74</w:t>
            </w:r>
            <w:r>
              <w:rPr>
                <w:noProof/>
              </w:rPr>
              <w:fldChar w:fldCharType="end"/>
            </w:r>
          </w:hyperlink>
        </w:p>
        <w:p w:rsidR="00CF7130" w:rsidRDefault="00CF7130">
          <w:pPr>
            <w:pStyle w:val="TOC3"/>
            <w:tabs>
              <w:tab w:val="right" w:leader="dot" w:pos="9350"/>
            </w:tabs>
            <w:rPr>
              <w:rFonts w:asciiTheme="minorHAnsi" w:eastAsiaTheme="minorEastAsia" w:hAnsiTheme="minorHAnsi"/>
              <w:noProof/>
              <w:sz w:val="22"/>
            </w:rPr>
          </w:pPr>
          <w:hyperlink w:anchor="_Toc240901753" w:history="1">
            <w:r w:rsidRPr="00A277A0">
              <w:rPr>
                <w:rStyle w:val="Hyperlink"/>
                <w:noProof/>
              </w:rPr>
              <w:t>9.4 Hướng Dẫn Tích Hợp Hệ Thống Thực Tế</w:t>
            </w:r>
            <w:r>
              <w:rPr>
                <w:noProof/>
              </w:rPr>
              <w:tab/>
            </w:r>
            <w:r>
              <w:rPr>
                <w:noProof/>
              </w:rPr>
              <w:fldChar w:fldCharType="begin"/>
            </w:r>
            <w:r>
              <w:rPr>
                <w:noProof/>
              </w:rPr>
              <w:instrText xml:space="preserve"> PAGEREF _Toc240901753 \h </w:instrText>
            </w:r>
            <w:r>
              <w:rPr>
                <w:noProof/>
              </w:rPr>
            </w:r>
            <w:r>
              <w:rPr>
                <w:noProof/>
              </w:rPr>
              <w:fldChar w:fldCharType="separate"/>
            </w:r>
            <w:r>
              <w:rPr>
                <w:noProof/>
              </w:rPr>
              <w:t>74</w:t>
            </w:r>
            <w:r>
              <w:rPr>
                <w:noProof/>
              </w:rPr>
              <w:fldChar w:fldCharType="end"/>
            </w:r>
          </w:hyperlink>
        </w:p>
        <w:p w:rsidR="00A6181D" w:rsidRDefault="00AD397B">
          <w:pPr>
            <w:rPr>
              <w:rFonts w:eastAsia="Times New Roman" w:cs="Times New Roman"/>
              <w:szCs w:val="26"/>
            </w:rPr>
          </w:pPr>
          <w:r>
            <w:fldChar w:fldCharType="end"/>
          </w:r>
        </w:p>
      </w:sdtContent>
    </w:sdt>
    <w:p w:rsidR="00A6181D" w:rsidRDefault="00AD397B" w:rsidP="00AD397B">
      <w:pPr>
        <w:rPr>
          <w:rFonts w:cs="Times New Roman"/>
          <w:szCs w:val="26"/>
        </w:rPr>
      </w:pPr>
      <w:r>
        <w:rPr>
          <w:rFonts w:cs="Times New Roman"/>
          <w:szCs w:val="26"/>
        </w:rPr>
        <w:br w:type="page"/>
      </w:r>
    </w:p>
    <w:p w:rsidR="00A6181D" w:rsidRPr="00C87CF9" w:rsidRDefault="00756E10" w:rsidP="00C87CF9">
      <w:pPr>
        <w:pStyle w:val="Heading1"/>
      </w:pPr>
      <w:bookmarkStart w:id="0" w:name="_Toc240901674"/>
      <w:r w:rsidRPr="00C87CF9">
        <w:lastRenderedPageBreak/>
        <w:t xml:space="preserve">PHẦN </w:t>
      </w:r>
      <w:r w:rsidR="0048765B" w:rsidRPr="00C87CF9">
        <w:t>1</w:t>
      </w:r>
      <w:r w:rsidR="00AD397B" w:rsidRPr="00C87CF9">
        <w:t>: TỔNG QUAN ĐỀ TÀI</w:t>
      </w:r>
      <w:bookmarkEnd w:id="0"/>
    </w:p>
    <w:p w:rsidR="00A6181D" w:rsidRDefault="00AD397B">
      <w:pPr>
        <w:pStyle w:val="Heading2"/>
        <w:rPr>
          <w:rFonts w:cs="Times New Roman"/>
          <w:b w:val="0"/>
          <w:bCs/>
          <w:szCs w:val="26"/>
        </w:rPr>
      </w:pPr>
      <w:bookmarkStart w:id="1" w:name="_Toc240901675"/>
      <w:r>
        <w:rPr>
          <w:rFonts w:eastAsia="Times New Roman" w:cs="Times New Roman"/>
          <w:szCs w:val="26"/>
        </w:rPr>
        <w:t>1. GIỚI THIỆU ĐỀ TÀI &amp; BỘ DỮ LIỆU</w:t>
      </w:r>
      <w:bookmarkEnd w:id="1"/>
    </w:p>
    <w:p w:rsidR="00A6181D" w:rsidRDefault="00AD397B" w:rsidP="009E6F12">
      <w:pPr>
        <w:pStyle w:val="ListParagraph"/>
        <w:numPr>
          <w:ilvl w:val="0"/>
          <w:numId w:val="51"/>
        </w:numPr>
        <w:spacing w:line="360" w:lineRule="auto"/>
        <w:rPr>
          <w:rFonts w:eastAsia="Times New Roman" w:cs="Times New Roman"/>
          <w:color w:val="000000" w:themeColor="text1"/>
          <w:szCs w:val="26"/>
        </w:rPr>
      </w:pPr>
      <w:r>
        <w:rPr>
          <w:rFonts w:eastAsia="Times New Roman" w:cs="Times New Roman"/>
          <w:color w:val="000000"/>
          <w:szCs w:val="26"/>
        </w:rPr>
        <w:t xml:space="preserve">Trong khuôn khổ đồ án giữa kỳ của môn học Phân tích và Trực quan hóa dữ liệu, nhóm chúng em thực hiện phân tích chuyên sâu trên bộ dữ liệu công khai Brazilian E-Commerce Public Dataset (được cung cấp bởi Olist). Đây là bộ dữ liệu thực tế, chứa thông tin giao dịch của 92,077 khách hàng định danh duy nhất trong vòng 12 tháng. </w:t>
      </w:r>
    </w:p>
    <w:p w:rsidR="00A6181D" w:rsidRDefault="00AD397B" w:rsidP="009E6F12">
      <w:pPr>
        <w:pStyle w:val="ListParagraph"/>
        <w:numPr>
          <w:ilvl w:val="0"/>
          <w:numId w:val="51"/>
        </w:numPr>
        <w:spacing w:line="360" w:lineRule="auto"/>
        <w:rPr>
          <w:szCs w:val="26"/>
        </w:rPr>
      </w:pPr>
      <w:r>
        <w:rPr>
          <w:rFonts w:eastAsia="Times New Roman" w:cs="Times New Roman"/>
          <w:color w:val="000000"/>
          <w:szCs w:val="26"/>
        </w:rPr>
        <w:t>Bài toán trọng tâm: Phân tích hành vi mua sắm, xác định nhóm khách hàng có nguy cơ rời bỏ (Churn), chẩn đoán nguyên nhân gốc rễ và xây dựng mô hình dự đoán, từ đó triển khai lên một Dashboard tương tác. Việc giải quyết bài toán này không chỉ giúp củng cố kiến thức thống kê suy luận học thuật mà còn ứng dụng toàn diện quy trình xử lý dữ liệu (Data Pipeline) từ khâu khám phá, kiểm định đến mô hình hóa và trực quan hóa.</w:t>
      </w:r>
    </w:p>
    <w:p w:rsidR="007B0B3C" w:rsidRPr="007B0B3C" w:rsidRDefault="00AD397B" w:rsidP="007B0B3C">
      <w:pPr>
        <w:pStyle w:val="Heading2"/>
        <w:pBdr>
          <w:top w:val="none" w:sz="4" w:space="0" w:color="000000"/>
          <w:left w:val="none" w:sz="4" w:space="0" w:color="000000"/>
          <w:bottom w:val="none" w:sz="4" w:space="0" w:color="000000"/>
          <w:right w:val="none" w:sz="4" w:space="0" w:color="000000"/>
        </w:pBdr>
        <w:spacing w:before="0"/>
        <w:rPr>
          <w:rFonts w:eastAsia="Times New Roman" w:cs="Times New Roman"/>
          <w:color w:val="000000"/>
          <w:szCs w:val="26"/>
        </w:rPr>
      </w:pPr>
      <w:bookmarkStart w:id="2" w:name="_Toc240901676"/>
      <w:r>
        <w:rPr>
          <w:rFonts w:eastAsia="Times New Roman" w:cs="Times New Roman"/>
          <w:color w:val="000000"/>
          <w:szCs w:val="26"/>
        </w:rPr>
        <w:t>2. MỤC TIÊU NGHIÊN CỨU</w:t>
      </w:r>
      <w:bookmarkEnd w:id="2"/>
    </w:p>
    <w:p w:rsidR="00A6181D" w:rsidRDefault="00AD397B">
      <w:pPr>
        <w:pBdr>
          <w:top w:val="none" w:sz="4" w:space="0" w:color="000000"/>
          <w:left w:val="none" w:sz="4" w:space="0" w:color="000000"/>
          <w:bottom w:val="none" w:sz="4" w:space="0" w:color="000000"/>
          <w:right w:val="none" w:sz="4" w:space="0" w:color="000000"/>
        </w:pBdr>
        <w:rPr>
          <w:rFonts w:cs="Times New Roman"/>
          <w:szCs w:val="26"/>
        </w:rPr>
      </w:pPr>
      <w:r>
        <w:rPr>
          <w:rFonts w:eastAsia="Times New Roman" w:cs="Times New Roman"/>
          <w:color w:val="000000"/>
          <w:szCs w:val="26"/>
        </w:rPr>
        <w:t>Đề tài hướng tới 4 mục tiêu cốt lõi, tương ứng với 4 giai đoạn của tháp phân tích dữ liệu:</w:t>
      </w:r>
    </w:p>
    <w:p w:rsidR="00A6181D" w:rsidRDefault="00AD397B" w:rsidP="009E6F12">
      <w:pPr>
        <w:pStyle w:val="ListParagraph"/>
        <w:numPr>
          <w:ilvl w:val="0"/>
          <w:numId w:val="53"/>
        </w:numPr>
        <w:pBdr>
          <w:top w:val="none" w:sz="4" w:space="0" w:color="000000"/>
          <w:left w:val="none" w:sz="4" w:space="0" w:color="000000"/>
          <w:bottom w:val="none" w:sz="4" w:space="0" w:color="000000"/>
          <w:right w:val="none" w:sz="4" w:space="0" w:color="000000"/>
        </w:pBdr>
        <w:spacing w:line="360" w:lineRule="auto"/>
        <w:rPr>
          <w:rFonts w:cs="Times New Roman"/>
          <w:szCs w:val="26"/>
        </w:rPr>
      </w:pPr>
      <w:r>
        <w:rPr>
          <w:rFonts w:eastAsia="Times New Roman" w:cs="Times New Roman"/>
          <w:b/>
          <w:color w:val="000000"/>
          <w:szCs w:val="26"/>
        </w:rPr>
        <w:t>Lượng hóa thực trạng (Descriptive):</w:t>
      </w:r>
      <w:r>
        <w:rPr>
          <w:rFonts w:eastAsia="Times New Roman" w:cs="Times New Roman"/>
          <w:color w:val="000000"/>
          <w:szCs w:val="26"/>
        </w:rPr>
        <w:t xml:space="preserve"> Khai phá dữ liệu giao dịch để đo lường tỷ lệ mua 1 lần so với mua lặp lại, đồng thời xác lập định nghĩa "Churn" dựa trên phân bố toán học của chu kỳ mua lại.</w:t>
      </w:r>
    </w:p>
    <w:p w:rsidR="00A6181D" w:rsidRDefault="00AD397B" w:rsidP="009E6F12">
      <w:pPr>
        <w:pStyle w:val="ListParagraph"/>
        <w:numPr>
          <w:ilvl w:val="0"/>
          <w:numId w:val="53"/>
        </w:numPr>
        <w:pBdr>
          <w:top w:val="none" w:sz="4" w:space="0" w:color="000000"/>
          <w:left w:val="none" w:sz="4" w:space="0" w:color="000000"/>
          <w:bottom w:val="none" w:sz="4" w:space="0" w:color="000000"/>
          <w:right w:val="none" w:sz="4" w:space="0" w:color="000000"/>
        </w:pBdr>
        <w:spacing w:line="360" w:lineRule="auto"/>
        <w:rPr>
          <w:rFonts w:cs="Times New Roman"/>
          <w:szCs w:val="26"/>
        </w:rPr>
      </w:pPr>
      <w:r>
        <w:rPr>
          <w:rFonts w:eastAsia="Times New Roman" w:cs="Times New Roman"/>
          <w:b/>
          <w:color w:val="000000"/>
          <w:szCs w:val="26"/>
        </w:rPr>
        <w:t>Truy tìm nguyên nhân (Diagnostic):</w:t>
      </w:r>
      <w:r>
        <w:rPr>
          <w:rFonts w:eastAsia="Times New Roman" w:cs="Times New Roman"/>
          <w:color w:val="000000"/>
          <w:szCs w:val="26"/>
        </w:rPr>
        <w:t xml:space="preserve"> Áp dụng các phép kiểm định thống kê học thuật để đánh giá sự phụ thuộc của hành vi Churn vào 6 tác nhân chính: thời gian giao hàng, phí ship, điểm đánh giá, danh mục sản phẩm và vị trí địa lý. </w:t>
      </w:r>
    </w:p>
    <w:p w:rsidR="00A6181D" w:rsidRDefault="00AD397B" w:rsidP="009E6F12">
      <w:pPr>
        <w:pStyle w:val="ListParagraph"/>
        <w:numPr>
          <w:ilvl w:val="0"/>
          <w:numId w:val="53"/>
        </w:numPr>
        <w:pBdr>
          <w:top w:val="none" w:sz="4" w:space="0" w:color="000000"/>
          <w:left w:val="none" w:sz="4" w:space="0" w:color="000000"/>
          <w:bottom w:val="none" w:sz="4" w:space="0" w:color="000000"/>
          <w:right w:val="none" w:sz="4" w:space="0" w:color="000000"/>
        </w:pBdr>
        <w:spacing w:line="360" w:lineRule="auto"/>
        <w:rPr>
          <w:rFonts w:cs="Times New Roman"/>
          <w:szCs w:val="26"/>
        </w:rPr>
      </w:pPr>
      <w:r>
        <w:rPr>
          <w:rFonts w:eastAsia="Times New Roman" w:cs="Times New Roman"/>
          <w:b/>
          <w:color w:val="000000"/>
          <w:szCs w:val="26"/>
        </w:rPr>
        <w:t>Mô hình hóa dự đoán (Predictive):</w:t>
      </w:r>
      <w:r>
        <w:rPr>
          <w:rFonts w:eastAsia="Times New Roman" w:cs="Times New Roman"/>
          <w:color w:val="000000"/>
          <w:szCs w:val="26"/>
        </w:rPr>
        <w:t xml:space="preserve"> Xây dựng mô hình Machine Learning để dự đoán xác suất rời bỏ của khách hàng (sau đơn hàng đầu tiên) dựa trên ma trận đặc trưng (Feature Matrix) đã qua kiểm định. </w:t>
      </w:r>
    </w:p>
    <w:p w:rsidR="00A6181D" w:rsidRDefault="00AD397B" w:rsidP="009E6F12">
      <w:pPr>
        <w:pStyle w:val="ListParagraph"/>
        <w:numPr>
          <w:ilvl w:val="0"/>
          <w:numId w:val="53"/>
        </w:numPr>
        <w:pBdr>
          <w:top w:val="none" w:sz="4" w:space="0" w:color="000000"/>
          <w:left w:val="none" w:sz="4" w:space="0" w:color="000000"/>
          <w:bottom w:val="none" w:sz="4" w:space="0" w:color="000000"/>
          <w:right w:val="none" w:sz="4" w:space="0" w:color="000000"/>
        </w:pBdr>
        <w:spacing w:line="360" w:lineRule="auto"/>
        <w:rPr>
          <w:rFonts w:cs="Times New Roman"/>
          <w:szCs w:val="26"/>
        </w:rPr>
      </w:pPr>
      <w:r>
        <w:rPr>
          <w:rFonts w:eastAsia="Times New Roman" w:cs="Times New Roman"/>
          <w:b/>
          <w:color w:val="000000"/>
          <w:szCs w:val="26"/>
        </w:rPr>
        <w:t>Tối ưu hóa hành động (Prescriptive):</w:t>
      </w:r>
      <w:r>
        <w:rPr>
          <w:rFonts w:eastAsia="Times New Roman" w:cs="Times New Roman"/>
          <w:color w:val="000000"/>
          <w:szCs w:val="26"/>
        </w:rPr>
        <w:t xml:space="preserve"> Áp dụng thuật toán phân cụm và quy hoạch toán học để đề xuất chính sách can thiệp cá nhân hóa, tối đa hóa Tỷ suất hoàn vốn (ROI) cho ngân sách Marketing. </w:t>
      </w:r>
    </w:p>
    <w:p w:rsidR="00A6181D" w:rsidRDefault="00AD397B" w:rsidP="009E6F12">
      <w:pPr>
        <w:pStyle w:val="ListParagraph"/>
        <w:numPr>
          <w:ilvl w:val="0"/>
          <w:numId w:val="53"/>
        </w:numPr>
        <w:pBdr>
          <w:top w:val="none" w:sz="4" w:space="0" w:color="000000"/>
          <w:left w:val="none" w:sz="4" w:space="0" w:color="000000"/>
          <w:bottom w:val="none" w:sz="4" w:space="0" w:color="000000"/>
          <w:right w:val="none" w:sz="4" w:space="0" w:color="000000"/>
        </w:pBdr>
        <w:spacing w:line="360" w:lineRule="auto"/>
        <w:rPr>
          <w:rFonts w:cs="Times New Roman"/>
          <w:szCs w:val="26"/>
        </w:rPr>
      </w:pPr>
      <w:r>
        <w:rPr>
          <w:rFonts w:eastAsia="Times New Roman" w:cs="Times New Roman"/>
          <w:b/>
          <w:color w:val="000000"/>
          <w:szCs w:val="26"/>
        </w:rPr>
        <w:lastRenderedPageBreak/>
        <w:t>Trực quan hóa tương tác (Deployment):</w:t>
      </w:r>
      <w:r>
        <w:rPr>
          <w:rFonts w:eastAsia="Times New Roman" w:cs="Times New Roman"/>
          <w:color w:val="000000"/>
          <w:szCs w:val="26"/>
        </w:rPr>
        <w:t xml:space="preserve"> Xây dựng một ứng dụng Streamlit Dashboard để trực quan hóa toàn bộ kết quả phân tích và cho phép người dùng tương tác trực tiếp với dữ liệu cũng như mô hình.</w:t>
      </w:r>
    </w:p>
    <w:p w:rsidR="00E30FDF" w:rsidRPr="00E30FDF" w:rsidRDefault="00AD397B" w:rsidP="00E30FDF">
      <w:pPr>
        <w:pStyle w:val="Heading2"/>
        <w:pBdr>
          <w:top w:val="none" w:sz="4" w:space="0" w:color="000000"/>
          <w:left w:val="none" w:sz="4" w:space="0" w:color="000000"/>
          <w:bottom w:val="none" w:sz="4" w:space="0" w:color="000000"/>
          <w:right w:val="none" w:sz="4" w:space="0" w:color="000000"/>
        </w:pBdr>
        <w:spacing w:before="0" w:line="360" w:lineRule="auto"/>
        <w:rPr>
          <w:rFonts w:eastAsia="Times New Roman" w:cs="Times New Roman"/>
          <w:color w:val="000000"/>
          <w:szCs w:val="26"/>
        </w:rPr>
      </w:pPr>
      <w:bookmarkStart w:id="3" w:name="_Toc240901677"/>
      <w:r>
        <w:rPr>
          <w:rFonts w:eastAsia="Times New Roman" w:cs="Times New Roman"/>
          <w:color w:val="000000"/>
          <w:szCs w:val="26"/>
        </w:rPr>
        <w:t>3. LUẬN CHỨNG LỰA CHỌN PHƯƠNG PHÁP PHÂN TÍCH</w:t>
      </w:r>
      <w:bookmarkEnd w:id="3"/>
    </w:p>
    <w:p w:rsidR="00A6181D" w:rsidRDefault="00AD397B">
      <w:pPr>
        <w:pBdr>
          <w:top w:val="none" w:sz="4" w:space="0" w:color="000000"/>
          <w:left w:val="none" w:sz="4" w:space="0" w:color="000000"/>
          <w:bottom w:val="none" w:sz="4" w:space="0" w:color="000000"/>
          <w:right w:val="none" w:sz="4" w:space="0" w:color="000000"/>
        </w:pBdr>
        <w:spacing w:line="360" w:lineRule="auto"/>
        <w:rPr>
          <w:rFonts w:cs="Times New Roman"/>
          <w:szCs w:val="26"/>
        </w:rPr>
      </w:pPr>
      <w:r>
        <w:rPr>
          <w:rFonts w:eastAsia="Times New Roman" w:cs="Times New Roman"/>
          <w:color w:val="000000"/>
          <w:szCs w:val="26"/>
        </w:rPr>
        <w:t xml:space="preserve">Khối lượng dữ liệu giao dịch thương mại điện tử khổng lồ luôn tiềm ẩn nhiễu (noise) và sự phức tạp đa chiều. Do đó, việc giải quyết bài toán "Rời bỏ của khách hàng (Churn)" không thể dựa trên các truy vấn rời rạc, mà bắt buộc phải tuân thủ một chu trình Khoa học Dữ liệu (Data Science Pipeline) hoàn chỉnh. Đồ án lựa chọn cấu trúc 5 bước tiếp cận (Descriptive ⇾ Diagnostic ⇾  Predictive ⇾ </w:t>
      </w:r>
      <w:r>
        <w:rPr>
          <w:rFonts w:eastAsia="Times New Roman" w:cs="Times New Roman"/>
          <w:szCs w:val="26"/>
        </w:rPr>
        <w:t>Prescriptive</w:t>
      </w:r>
      <w:r>
        <w:rPr>
          <w:rFonts w:eastAsia="Times New Roman" w:cs="Times New Roman"/>
          <w:color w:val="000000"/>
          <w:szCs w:val="26"/>
        </w:rPr>
        <w:t xml:space="preserve"> ⇾ Deployment) dựa trên các cơ sở học thuật và kỹ thuật như sau:</w:t>
      </w:r>
    </w:p>
    <w:p w:rsidR="00E30FDF" w:rsidRPr="00E30FDF" w:rsidRDefault="00AD397B" w:rsidP="00C87CF9">
      <w:pPr>
        <w:pStyle w:val="Heading3"/>
      </w:pPr>
      <w:bookmarkStart w:id="4" w:name="_Toc240901678"/>
      <w:r>
        <w:t>3.1. Phân tích Mô tả (Descriptive Analytics): Thiết lập Cơ sở Toán học cho Nhãn Dữ liệu (Y)</w:t>
      </w:r>
      <w:bookmarkEnd w:id="4"/>
    </w:p>
    <w:p w:rsidR="00A6181D" w:rsidRDefault="00AD397B" w:rsidP="009E6F12">
      <w:pPr>
        <w:pStyle w:val="ListParagraph"/>
        <w:numPr>
          <w:ilvl w:val="0"/>
          <w:numId w:val="54"/>
        </w:numPr>
        <w:pBdr>
          <w:top w:val="none" w:sz="4" w:space="0" w:color="000000"/>
          <w:left w:val="none" w:sz="4" w:space="0" w:color="000000"/>
          <w:bottom w:val="none" w:sz="4" w:space="0" w:color="000000"/>
          <w:right w:val="none" w:sz="4" w:space="0" w:color="000000"/>
        </w:pBdr>
        <w:spacing w:line="360" w:lineRule="auto"/>
        <w:rPr>
          <w:rFonts w:cs="Times New Roman"/>
          <w:szCs w:val="26"/>
        </w:rPr>
      </w:pPr>
      <w:r>
        <w:rPr>
          <w:rFonts w:eastAsia="Times New Roman" w:cs="Times New Roman"/>
          <w:b/>
          <w:color w:val="000000"/>
          <w:szCs w:val="26"/>
        </w:rPr>
        <w:t>Xây dựng nền tảng sự thật (Single Source of Truth):</w:t>
      </w:r>
      <w:r>
        <w:rPr>
          <w:rFonts w:eastAsia="Times New Roman" w:cs="Times New Roman"/>
          <w:color w:val="000000"/>
          <w:szCs w:val="26"/>
        </w:rPr>
        <w:t xml:space="preserve"> Trước khi áp dụng bất kỳ mô hình dự đoán (Predictive) phức tạp nào, hệ thống cần cung cấp một cái nhìn toàn cảnh và chính xác về dữ liệu lịch sử. Phân tích mô tả giúp làm sạch, tổng hợp và định hình lại hàng triệu dòng dữ liệu thô từ các luồng ETL thành các chỉ số đo lường (metrics) cơ bản.</w:t>
      </w:r>
    </w:p>
    <w:p w:rsidR="00A6181D" w:rsidRDefault="00AD397B" w:rsidP="009E6F12">
      <w:pPr>
        <w:pStyle w:val="ListParagraph"/>
        <w:numPr>
          <w:ilvl w:val="0"/>
          <w:numId w:val="54"/>
        </w:numPr>
        <w:pBdr>
          <w:top w:val="none" w:sz="4" w:space="0" w:color="000000"/>
          <w:left w:val="none" w:sz="4" w:space="0" w:color="000000"/>
          <w:bottom w:val="none" w:sz="4" w:space="0" w:color="000000"/>
          <w:right w:val="none" w:sz="4" w:space="0" w:color="000000"/>
        </w:pBdr>
        <w:spacing w:line="360" w:lineRule="auto"/>
        <w:rPr>
          <w:rFonts w:cs="Times New Roman"/>
          <w:szCs w:val="26"/>
        </w:rPr>
      </w:pPr>
      <w:r>
        <w:rPr>
          <w:rFonts w:eastAsia="Times New Roman" w:cs="Times New Roman"/>
          <w:b/>
          <w:color w:val="000000"/>
          <w:szCs w:val="26"/>
        </w:rPr>
        <w:t>Đáp ứng trực tiếp nhu cầu của Stakeholder:</w:t>
      </w:r>
      <w:r>
        <w:rPr>
          <w:rFonts w:eastAsia="Times New Roman" w:cs="Times New Roman"/>
          <w:color w:val="000000"/>
          <w:szCs w:val="26"/>
        </w:rPr>
        <w:t xml:space="preserve"> Đa số các bên liên quan (business users, quản lý) luôn cần nắm bắt trạng thái hiện tại trước. Việc thống kê các chỉ số cốt lõi (tổng số lượng, tần suất, tỷ lệ phần trăm) giúp họ ngay lập tức có được bức tranh tổng thể mà không bị ngợp bởi thuật toán.</w:t>
      </w:r>
    </w:p>
    <w:p w:rsidR="00A6181D" w:rsidRDefault="00AD397B" w:rsidP="009E6F12">
      <w:pPr>
        <w:pStyle w:val="ListParagraph"/>
        <w:numPr>
          <w:ilvl w:val="0"/>
          <w:numId w:val="54"/>
        </w:numPr>
        <w:pBdr>
          <w:top w:val="none" w:sz="4" w:space="0" w:color="000000"/>
          <w:left w:val="none" w:sz="4" w:space="0" w:color="000000"/>
          <w:bottom w:val="none" w:sz="4" w:space="0" w:color="000000"/>
          <w:right w:val="none" w:sz="4" w:space="0" w:color="000000"/>
        </w:pBdr>
        <w:spacing w:line="360" w:lineRule="auto"/>
        <w:rPr>
          <w:rFonts w:cs="Times New Roman"/>
          <w:szCs w:val="26"/>
        </w:rPr>
      </w:pPr>
      <w:r>
        <w:rPr>
          <w:rFonts w:eastAsia="Times New Roman" w:cs="Times New Roman"/>
          <w:b/>
          <w:color w:val="000000"/>
          <w:szCs w:val="26"/>
        </w:rPr>
        <w:t>Kiểm định chất lượng dữ liệu (Data Validation):</w:t>
      </w:r>
      <w:r>
        <w:rPr>
          <w:rFonts w:eastAsia="Times New Roman" w:cs="Times New Roman"/>
          <w:color w:val="000000"/>
          <w:szCs w:val="26"/>
        </w:rPr>
        <w:t xml:space="preserve"> Quá trình mô tả dữ liệu chính là bước "sanity check" tốt nhất. Thông qua việc xem xét các giá trị trung bình, lớn nhất, nhỏ nhất, ta đánh giá được pipeline dữ liệu có đang hoạt động chuẩn xác hay bị thiếu hụt, sai lệch hay không.</w:t>
      </w:r>
    </w:p>
    <w:p w:rsidR="00E30FDF" w:rsidRPr="00E30FDF" w:rsidRDefault="00AD397B" w:rsidP="00C87CF9">
      <w:pPr>
        <w:pStyle w:val="Heading3"/>
      </w:pPr>
      <w:bookmarkStart w:id="5" w:name="_Toc240901679"/>
      <w:r>
        <w:lastRenderedPageBreak/>
        <w:t>3.2. Phân tích Chẩn đoán (Diagnostic Analytics): Cơ chế Trích xuất và Lọc Đặc trưng (Feature Selection)</w:t>
      </w:r>
      <w:bookmarkEnd w:id="5"/>
    </w:p>
    <w:p w:rsidR="00A6181D" w:rsidRDefault="00AD397B" w:rsidP="009E6F12">
      <w:pPr>
        <w:pStyle w:val="ListParagraph"/>
        <w:numPr>
          <w:ilvl w:val="0"/>
          <w:numId w:val="54"/>
        </w:numPr>
        <w:pBdr>
          <w:top w:val="none" w:sz="4" w:space="0" w:color="000000"/>
          <w:left w:val="none" w:sz="4" w:space="0" w:color="000000"/>
          <w:bottom w:val="none" w:sz="4" w:space="0" w:color="000000"/>
          <w:right w:val="none" w:sz="4" w:space="0" w:color="000000"/>
        </w:pBdr>
        <w:spacing w:line="360" w:lineRule="auto"/>
        <w:rPr>
          <w:rFonts w:cs="Times New Roman"/>
          <w:szCs w:val="26"/>
        </w:rPr>
      </w:pPr>
      <w:r>
        <w:rPr>
          <w:rFonts w:eastAsia="Times New Roman" w:cs="Times New Roman"/>
          <w:b/>
          <w:color w:val="000000"/>
          <w:szCs w:val="26"/>
        </w:rPr>
        <w:t>Tìm ra nguyên nhân cốt lõi (Root-Cause Analysis):</w:t>
      </w:r>
      <w:r>
        <w:rPr>
          <w:rFonts w:eastAsia="Times New Roman" w:cs="Times New Roman"/>
          <w:color w:val="000000"/>
          <w:szCs w:val="26"/>
        </w:rPr>
        <w:t xml:space="preserve"> Nếu Phân tích mô tả chỉ ra một điểm bất thường, Phân tích chẩn đoán sẽ cho phép "drill-down" (đào sâu) vào các chiều dữ liệu để tìm ra yếu tố tác động. Điều này mang lại giá trị thực tiễn cao nhất cho việc tối ưu hóa quy trình.</w:t>
      </w:r>
    </w:p>
    <w:p w:rsidR="00A6181D" w:rsidRDefault="00AD397B" w:rsidP="009E6F12">
      <w:pPr>
        <w:pStyle w:val="ListParagraph"/>
        <w:numPr>
          <w:ilvl w:val="0"/>
          <w:numId w:val="54"/>
        </w:numPr>
        <w:pBdr>
          <w:top w:val="none" w:sz="4" w:space="0" w:color="000000"/>
          <w:left w:val="none" w:sz="4" w:space="0" w:color="000000"/>
          <w:bottom w:val="none" w:sz="4" w:space="0" w:color="000000"/>
          <w:right w:val="none" w:sz="4" w:space="0" w:color="000000"/>
        </w:pBdr>
        <w:spacing w:line="360" w:lineRule="auto"/>
        <w:rPr>
          <w:rFonts w:cs="Times New Roman"/>
          <w:szCs w:val="26"/>
        </w:rPr>
      </w:pPr>
      <w:r>
        <w:rPr>
          <w:rFonts w:eastAsia="Times New Roman" w:cs="Times New Roman"/>
          <w:b/>
          <w:color w:val="000000"/>
          <w:szCs w:val="26"/>
        </w:rPr>
        <w:t>Phát hiện mối tương quan (Correlation Discovery):</w:t>
      </w:r>
      <w:r>
        <w:rPr>
          <w:rFonts w:eastAsia="Times New Roman" w:cs="Times New Roman"/>
          <w:color w:val="000000"/>
          <w:szCs w:val="26"/>
        </w:rPr>
        <w:t xml:space="preserve"> Bằng cách kết hợp nhiều tập dữ liệu khác nhau trong Data Warehouse, phương pháp này giúp chỉ ra mối liên hệ giữa các biến số (ví dụ: sự cố vận hành có đồng thời kéo theo điểm đánh giá kém hay không), cung cấp insights sâu sắc hơn thay vì chỉ đếm số lượng đơn thuần.</w:t>
      </w:r>
    </w:p>
    <w:p w:rsidR="00A6181D" w:rsidRDefault="00AD397B" w:rsidP="009E6F12">
      <w:pPr>
        <w:pStyle w:val="ListParagraph"/>
        <w:numPr>
          <w:ilvl w:val="0"/>
          <w:numId w:val="54"/>
        </w:numPr>
        <w:pBdr>
          <w:top w:val="none" w:sz="4" w:space="0" w:color="000000"/>
          <w:left w:val="none" w:sz="4" w:space="0" w:color="000000"/>
          <w:bottom w:val="none" w:sz="4" w:space="0" w:color="000000"/>
          <w:right w:val="none" w:sz="4" w:space="0" w:color="000000"/>
        </w:pBdr>
        <w:spacing w:line="360" w:lineRule="auto"/>
        <w:rPr>
          <w:rFonts w:cs="Times New Roman"/>
          <w:szCs w:val="26"/>
        </w:rPr>
      </w:pPr>
      <w:r>
        <w:rPr>
          <w:rFonts w:eastAsia="Times New Roman" w:cs="Times New Roman"/>
          <w:b/>
          <w:color w:val="000000"/>
          <w:szCs w:val="26"/>
        </w:rPr>
        <w:t>Tối ưu hóa nguồn lực tính toán:</w:t>
      </w:r>
      <w:r>
        <w:rPr>
          <w:rFonts w:eastAsia="Times New Roman" w:cs="Times New Roman"/>
          <w:color w:val="000000"/>
          <w:szCs w:val="26"/>
        </w:rPr>
        <w:t xml:space="preserve"> Thay vì triển khai Machine Learning ngay lập tức, Phân tích chẩn đoán sử dụng các kỹ thuật query nâng cao và thống kê xác suất cơ bản để giải quyết triệt để 80% các bài toán phân tích nguyên nhân, đồng thời lọc bỏ các biến nhiễu trước khi đưa vào mô hình.</w:t>
      </w:r>
    </w:p>
    <w:p w:rsidR="00E30FDF" w:rsidRPr="00E30FDF" w:rsidRDefault="00AD397B" w:rsidP="00C87CF9">
      <w:pPr>
        <w:pStyle w:val="Heading3"/>
      </w:pPr>
      <w:bookmarkStart w:id="6" w:name="_Toc240901680"/>
      <w:r>
        <w:t>3.3. Mô hình hóa Dự đoán (Predictive Modeling): Xử lý Phi tuyến tính &amp; Cảnh báo Sớm</w:t>
      </w:r>
      <w:bookmarkEnd w:id="6"/>
    </w:p>
    <w:p w:rsidR="00A6181D" w:rsidRDefault="00AD397B" w:rsidP="009E6F12">
      <w:pPr>
        <w:pStyle w:val="ListParagraph"/>
        <w:numPr>
          <w:ilvl w:val="0"/>
          <w:numId w:val="54"/>
        </w:numPr>
        <w:pBdr>
          <w:top w:val="none" w:sz="4" w:space="0" w:color="000000"/>
          <w:left w:val="none" w:sz="4" w:space="0" w:color="000000"/>
          <w:bottom w:val="none" w:sz="4" w:space="0" w:color="000000"/>
          <w:right w:val="none" w:sz="4" w:space="0" w:color="000000"/>
        </w:pBdr>
        <w:spacing w:line="360" w:lineRule="auto"/>
        <w:rPr>
          <w:rFonts w:cs="Times New Roman"/>
          <w:szCs w:val="26"/>
        </w:rPr>
      </w:pPr>
      <w:r>
        <w:rPr>
          <w:rFonts w:eastAsia="Times New Roman" w:cs="Times New Roman"/>
          <w:b/>
          <w:color w:val="000000"/>
          <w:szCs w:val="26"/>
        </w:rPr>
        <w:t>Chuyển từ Diễn giải quá khứ sang Dự báo tương lai (Hindsight to Foresight):</w:t>
      </w:r>
      <w:r>
        <w:rPr>
          <w:rFonts w:eastAsia="Times New Roman" w:cs="Times New Roman"/>
          <w:color w:val="000000"/>
          <w:szCs w:val="26"/>
        </w:rPr>
        <w:t xml:space="preserve"> Các phép thống kê truyền thống chỉ giải thích được những gì đã xảy ra. Mô hình học máy (như XGBoost) cho phép dự báo xác suất rời bỏ ngay tại thời điểm khách hàng vừa nhận xong đơn hàng đầu tiên, đáp ứng nguyên tắc "Zero Data Leakage" (Không rò rỉ dữ liệu tương lai). </w:t>
      </w:r>
    </w:p>
    <w:p w:rsidR="00A6181D" w:rsidRDefault="00AD397B" w:rsidP="009E6F12">
      <w:pPr>
        <w:pStyle w:val="ListParagraph"/>
        <w:numPr>
          <w:ilvl w:val="0"/>
          <w:numId w:val="54"/>
        </w:numPr>
        <w:pBdr>
          <w:top w:val="none" w:sz="4" w:space="0" w:color="000000"/>
          <w:left w:val="none" w:sz="4" w:space="0" w:color="000000"/>
          <w:bottom w:val="none" w:sz="4" w:space="0" w:color="000000"/>
          <w:right w:val="none" w:sz="4" w:space="0" w:color="000000"/>
        </w:pBdr>
        <w:spacing w:line="360" w:lineRule="auto"/>
        <w:rPr>
          <w:rFonts w:cs="Times New Roman"/>
          <w:szCs w:val="26"/>
        </w:rPr>
      </w:pPr>
      <w:r>
        <w:rPr>
          <w:rFonts w:eastAsia="Times New Roman" w:cs="Times New Roman"/>
          <w:b/>
          <w:color w:val="000000"/>
          <w:szCs w:val="26"/>
        </w:rPr>
        <w:t>Xử lý mối quan hệ phi tuyến tính:</w:t>
      </w:r>
      <w:r>
        <w:rPr>
          <w:rFonts w:eastAsia="Times New Roman" w:cs="Times New Roman"/>
          <w:color w:val="000000"/>
          <w:szCs w:val="26"/>
        </w:rPr>
        <w:t xml:space="preserve"> Machine Learning có khả năng ánh xạ các tương tác phức tạp giữa hàng chục biến số (như mức độ giao trễ kết hợp với áp lực trả góp hay danh mục sản phẩm) mà biểu đồ 2D hay bộ não con người không thể phân tích hết. </w:t>
      </w:r>
    </w:p>
    <w:p w:rsidR="00A6181D" w:rsidRDefault="00AD397B" w:rsidP="009E6F12">
      <w:pPr>
        <w:pStyle w:val="ListParagraph"/>
        <w:numPr>
          <w:ilvl w:val="0"/>
          <w:numId w:val="54"/>
        </w:numPr>
        <w:pBdr>
          <w:top w:val="none" w:sz="4" w:space="0" w:color="000000"/>
          <w:left w:val="none" w:sz="4" w:space="0" w:color="000000"/>
          <w:bottom w:val="none" w:sz="4" w:space="0" w:color="000000"/>
          <w:right w:val="none" w:sz="4" w:space="0" w:color="000000"/>
        </w:pBdr>
        <w:spacing w:line="360" w:lineRule="auto"/>
        <w:rPr>
          <w:rFonts w:cs="Times New Roman"/>
          <w:szCs w:val="26"/>
        </w:rPr>
      </w:pPr>
      <w:r>
        <w:rPr>
          <w:rFonts w:eastAsia="Times New Roman" w:cs="Times New Roman"/>
          <w:b/>
          <w:color w:val="000000"/>
          <w:szCs w:val="26"/>
        </w:rPr>
        <w:t>Giải quyết triệt để vấn đề mất cân bằng phân lớp (Class Imbalance):</w:t>
      </w:r>
      <w:r>
        <w:rPr>
          <w:rFonts w:eastAsia="Times New Roman" w:cs="Times New Roman"/>
          <w:color w:val="000000"/>
          <w:szCs w:val="26"/>
        </w:rPr>
        <w:t xml:space="preserve"> Việc thuật toán học máy cung cấp các hàm tối ưu hóa (Cost Functions) và tham số trọng </w:t>
      </w:r>
      <w:r>
        <w:rPr>
          <w:rFonts w:eastAsia="Times New Roman" w:cs="Times New Roman"/>
          <w:color w:val="000000"/>
          <w:szCs w:val="26"/>
        </w:rPr>
        <w:lastRenderedPageBreak/>
        <w:t xml:space="preserve">số lớp (Class Weights) giúp mô hình không bị thiên lệch về phía nhóm khách hàng đa số, tối ưu hóa khả năng nhận diện tệp khách hàng tiềm năng cần giữ chân. </w:t>
      </w:r>
    </w:p>
    <w:p w:rsidR="00A6181D" w:rsidRDefault="00AD397B" w:rsidP="00C87CF9">
      <w:pPr>
        <w:pStyle w:val="Heading3"/>
      </w:pPr>
      <w:bookmarkStart w:id="7" w:name="_Toc240901681"/>
      <w:r>
        <w:t>3.4. Phân tích Chỉ định (Prescriptive Analytics): Tối ưu hóa Hành động &amp; Tài chính</w:t>
      </w:r>
      <w:bookmarkEnd w:id="7"/>
    </w:p>
    <w:p w:rsidR="00A6181D" w:rsidRDefault="00AD397B" w:rsidP="009E6F12">
      <w:pPr>
        <w:pStyle w:val="ListParagraph"/>
        <w:numPr>
          <w:ilvl w:val="0"/>
          <w:numId w:val="54"/>
        </w:numPr>
        <w:pBdr>
          <w:top w:val="none" w:sz="4" w:space="0" w:color="000000"/>
          <w:left w:val="none" w:sz="4" w:space="0" w:color="000000"/>
          <w:bottom w:val="none" w:sz="4" w:space="0" w:color="000000"/>
          <w:right w:val="none" w:sz="4" w:space="0" w:color="000000"/>
        </w:pBdr>
        <w:spacing w:line="360" w:lineRule="auto"/>
        <w:rPr>
          <w:rFonts w:cs="Times New Roman"/>
          <w:szCs w:val="26"/>
        </w:rPr>
      </w:pPr>
      <w:r>
        <w:rPr>
          <w:rFonts w:eastAsia="Times New Roman" w:cs="Times New Roman"/>
          <w:b/>
          <w:color w:val="000000"/>
          <w:szCs w:val="26"/>
        </w:rPr>
        <w:t>Cá nhân hóa chính sách can thiệp:</w:t>
      </w:r>
      <w:r>
        <w:rPr>
          <w:rFonts w:eastAsia="Times New Roman" w:cs="Times New Roman"/>
          <w:color w:val="000000"/>
          <w:szCs w:val="26"/>
        </w:rPr>
        <w:t xml:space="preserve"> Việc biết ai sẽ rời bỏ là chưa đủ; doanh nghiệp cần biết phải làm gì. Phương pháp này sử dụng thuật toán phân cụm (như K-Means) để phân loại khách hàng có nguy cơ rời bỏ thành các nhóm điểm nghẽn cụ thể (ví dụ: nhóm vướng mắc logistics, nhóm gặp áp lực tài chính). </w:t>
      </w:r>
    </w:p>
    <w:p w:rsidR="00A6181D" w:rsidRDefault="00AD397B" w:rsidP="009E6F12">
      <w:pPr>
        <w:pStyle w:val="ListParagraph"/>
        <w:numPr>
          <w:ilvl w:val="0"/>
          <w:numId w:val="54"/>
        </w:numPr>
        <w:pBdr>
          <w:top w:val="none" w:sz="4" w:space="0" w:color="000000"/>
          <w:left w:val="none" w:sz="4" w:space="0" w:color="000000"/>
          <w:bottom w:val="none" w:sz="4" w:space="0" w:color="000000"/>
          <w:right w:val="none" w:sz="4" w:space="0" w:color="000000"/>
        </w:pBdr>
        <w:spacing w:line="360" w:lineRule="auto"/>
        <w:rPr>
          <w:rFonts w:cs="Times New Roman"/>
          <w:szCs w:val="26"/>
        </w:rPr>
      </w:pPr>
      <w:r>
        <w:rPr>
          <w:rFonts w:eastAsia="Times New Roman" w:cs="Times New Roman"/>
          <w:b/>
          <w:color w:val="000000"/>
          <w:szCs w:val="26"/>
        </w:rPr>
        <w:t>Tối đa hóa Tỷ suất hoàn vốn (ROI):</w:t>
      </w:r>
      <w:r>
        <w:rPr>
          <w:rFonts w:eastAsia="Times New Roman" w:cs="Times New Roman"/>
          <w:color w:val="000000"/>
          <w:szCs w:val="26"/>
        </w:rPr>
        <w:t xml:space="preserve"> Thay vì tung voucher khuyến mãi đại trà một cách lãng phí, Phân tích chỉ định ứng dụng bài toán Quy hoạch tuyến tính nguyên (Integer Linear Programming) để tìm ra điểm cân bằng ngân sách tối ưu. Hệ thống sẽ tự động chỉ định những khách hàng mang lại Lợi nhuận ròng (Net Profit) dương sau khi trừ đi chi phí can thiệp, đảm bảo tính khả thi về mặt tài chính cho chiến dịch Marketing. </w:t>
      </w:r>
    </w:p>
    <w:p w:rsidR="00E30FDF" w:rsidRPr="00E30FDF" w:rsidRDefault="00AD397B" w:rsidP="00C87CF9">
      <w:pPr>
        <w:pStyle w:val="Heading3"/>
      </w:pPr>
      <w:bookmarkStart w:id="8" w:name="_Toc240901682"/>
      <w:r>
        <w:t>3.5. Trực quan hóa Tương tác (Streamlit Dashboard): Điểm chạm Cuối cùng</w:t>
      </w:r>
      <w:bookmarkEnd w:id="8"/>
    </w:p>
    <w:p w:rsidR="00A6181D" w:rsidRDefault="00AD397B">
      <w:pPr>
        <w:pBdr>
          <w:top w:val="none" w:sz="4" w:space="0" w:color="000000"/>
          <w:left w:val="none" w:sz="4" w:space="0" w:color="000000"/>
          <w:bottom w:val="none" w:sz="4" w:space="0" w:color="000000"/>
          <w:right w:val="none" w:sz="4" w:space="0" w:color="000000"/>
        </w:pBdr>
        <w:spacing w:line="360" w:lineRule="auto"/>
        <w:rPr>
          <w:rFonts w:cs="Times New Roman"/>
          <w:szCs w:val="26"/>
        </w:rPr>
      </w:pPr>
      <w:r>
        <w:rPr>
          <w:rFonts w:eastAsia="Times New Roman" w:cs="Times New Roman"/>
          <w:color w:val="000000"/>
          <w:szCs w:val="26"/>
        </w:rPr>
        <w:t>Các báo cáo định dạng Markdown rất tốt cho việc thuyết minh học thuật, nhưng thiếu tính linh hoạt để khám phá dữ liệu đa chiều. Do đó, mảnh ghép cuối cùng của đồ án là một Dashboard được lập trình bằng thư viện Streamlit. Dashboard tích hợp toàn bộ các biểu đồ từ Bước 1, kết quả kiểm định từ Bước 2, kết quả mô hình hóa từ Bước 3 và kế hoạch ngân sách từ Bước 4. Việc triển khai này mang lại 3 giá trị cốt lõi:</w:t>
      </w:r>
    </w:p>
    <w:p w:rsidR="00A6181D" w:rsidRDefault="00AD397B" w:rsidP="009E6F12">
      <w:pPr>
        <w:pStyle w:val="ListParagraph"/>
        <w:numPr>
          <w:ilvl w:val="0"/>
          <w:numId w:val="54"/>
        </w:numPr>
        <w:pBdr>
          <w:top w:val="none" w:sz="4" w:space="0" w:color="000000"/>
          <w:left w:val="none" w:sz="4" w:space="0" w:color="000000"/>
          <w:bottom w:val="none" w:sz="4" w:space="0" w:color="000000"/>
          <w:right w:val="none" w:sz="4" w:space="0" w:color="000000"/>
        </w:pBdr>
        <w:spacing w:line="360" w:lineRule="auto"/>
        <w:rPr>
          <w:rFonts w:cs="Times New Roman"/>
          <w:szCs w:val="26"/>
        </w:rPr>
      </w:pPr>
      <w:r>
        <w:rPr>
          <w:rFonts w:eastAsia="Times New Roman" w:cs="Times New Roman"/>
          <w:b/>
          <w:color w:val="000000"/>
          <w:szCs w:val="26"/>
        </w:rPr>
        <w:t>Chuyển ngữ dữ liệu (Bridging the Technical Gap):</w:t>
      </w:r>
      <w:r>
        <w:rPr>
          <w:rFonts w:eastAsia="Times New Roman" w:cs="Times New Roman"/>
          <w:color w:val="000000"/>
          <w:szCs w:val="26"/>
        </w:rPr>
        <w:t xml:space="preserve"> Dashboard đóng vai trò là lớp giao tiếp cuối cùng, dịch các con số thuật toán khô khan thành ngôn ngữ hình ảnh trực quan mà bất kỳ người dùng cuối hay giảng viên nào cũng có thể hiểu ngay lập tức.</w:t>
      </w:r>
    </w:p>
    <w:p w:rsidR="00A6181D" w:rsidRDefault="00AD397B" w:rsidP="009E6F12">
      <w:pPr>
        <w:pStyle w:val="ListParagraph"/>
        <w:numPr>
          <w:ilvl w:val="0"/>
          <w:numId w:val="54"/>
        </w:numPr>
        <w:pBdr>
          <w:top w:val="none" w:sz="4" w:space="0" w:color="000000"/>
          <w:left w:val="none" w:sz="4" w:space="0" w:color="000000"/>
          <w:bottom w:val="none" w:sz="4" w:space="0" w:color="000000"/>
          <w:right w:val="none" w:sz="4" w:space="0" w:color="000000"/>
        </w:pBdr>
        <w:spacing w:line="360" w:lineRule="auto"/>
        <w:rPr>
          <w:rFonts w:cs="Times New Roman"/>
          <w:szCs w:val="26"/>
        </w:rPr>
      </w:pPr>
      <w:r>
        <w:rPr>
          <w:rFonts w:eastAsia="Times New Roman" w:cs="Times New Roman"/>
          <w:b/>
          <w:color w:val="000000"/>
          <w:szCs w:val="26"/>
        </w:rPr>
        <w:t>Tối ưu hóa khả năng nhận diện mẫu (Pattern Recognition):</w:t>
      </w:r>
      <w:r>
        <w:rPr>
          <w:rFonts w:eastAsia="Times New Roman" w:cs="Times New Roman"/>
          <w:color w:val="000000"/>
          <w:szCs w:val="26"/>
        </w:rPr>
        <w:t xml:space="preserve"> Bộ não con người xử lý hình ảnh nhanh hơn hàng nghìn lần so với đọc văn bản. Các biểu đồ phân phối, line chart hay heatmap trên giao diện giúp làm nổi bật ngay lập tức các xu hướng, cụm dữ liệu và điểm dị biệt.</w:t>
      </w:r>
    </w:p>
    <w:p w:rsidR="00A6181D" w:rsidRDefault="00AD397B" w:rsidP="009E6F12">
      <w:pPr>
        <w:pStyle w:val="ListParagraph"/>
        <w:numPr>
          <w:ilvl w:val="0"/>
          <w:numId w:val="54"/>
        </w:numPr>
        <w:pBdr>
          <w:top w:val="none" w:sz="4" w:space="0" w:color="000000"/>
          <w:left w:val="none" w:sz="4" w:space="0" w:color="000000"/>
          <w:bottom w:val="none" w:sz="4" w:space="0" w:color="000000"/>
          <w:right w:val="none" w:sz="4" w:space="0" w:color="000000"/>
        </w:pBdr>
        <w:spacing w:line="360" w:lineRule="auto"/>
        <w:rPr>
          <w:rFonts w:cs="Times New Roman"/>
          <w:szCs w:val="26"/>
        </w:rPr>
      </w:pPr>
      <w:r>
        <w:rPr>
          <w:rFonts w:eastAsia="Times New Roman" w:cs="Times New Roman"/>
          <w:b/>
          <w:color w:val="000000"/>
          <w:szCs w:val="26"/>
        </w:rPr>
        <w:lastRenderedPageBreak/>
        <w:t>Thúc đẩy khả năng ra quyết định (Actionable Insights):</w:t>
      </w:r>
      <w:r>
        <w:rPr>
          <w:rFonts w:eastAsia="Times New Roman" w:cs="Times New Roman"/>
          <w:color w:val="000000"/>
          <w:szCs w:val="26"/>
        </w:rPr>
        <w:t xml:space="preserve"> Việc cho phép người dùng tương tác (nhập liệu, filter, slice and dice) giúp test mô hình dự đoán Churn ngay trên giao diện web, biến dữ liệu tĩnh thành một công cụ phân tích tự phục vụ (self-service analytics) nhanh chóng và tự tin.</w:t>
      </w:r>
    </w:p>
    <w:p w:rsidR="00A6181D" w:rsidRDefault="00AD397B" w:rsidP="009E6F12">
      <w:pPr>
        <w:pStyle w:val="ListParagraph"/>
        <w:numPr>
          <w:ilvl w:val="0"/>
          <w:numId w:val="52"/>
        </w:numPr>
        <w:pBdr>
          <w:top w:val="none" w:sz="4" w:space="0" w:color="000000"/>
          <w:left w:val="none" w:sz="4" w:space="0" w:color="000000"/>
          <w:bottom w:val="none" w:sz="4" w:space="0" w:color="000000"/>
          <w:right w:val="none" w:sz="4" w:space="0" w:color="000000"/>
        </w:pBdr>
        <w:spacing w:line="360" w:lineRule="auto"/>
      </w:pPr>
      <w:r>
        <w:rPr>
          <w:rFonts w:eastAsia="Times New Roman" w:cs="Times New Roman"/>
          <w:szCs w:val="26"/>
        </w:rPr>
        <w:br w:type="page" w:clear="all"/>
      </w:r>
    </w:p>
    <w:p w:rsidR="00A6181D" w:rsidRPr="00C87CF9" w:rsidRDefault="0048765B" w:rsidP="00C87CF9">
      <w:pPr>
        <w:pStyle w:val="Heading1"/>
      </w:pPr>
      <w:bookmarkStart w:id="9" w:name="_Toc240901683"/>
      <w:r w:rsidRPr="00C87CF9">
        <w:lastRenderedPageBreak/>
        <w:t>PHẦN 2</w:t>
      </w:r>
      <w:r w:rsidR="00746508" w:rsidRPr="00C87CF9">
        <w:t>:</w:t>
      </w:r>
      <w:r w:rsidR="00EB30F0" w:rsidRPr="00C87CF9">
        <w:t xml:space="preserve"> </w:t>
      </w:r>
      <w:r w:rsidR="00746508" w:rsidRPr="00C87CF9">
        <w:t>BÁO CÁO TIỀN XỬ LÝ &amp; LÀM SẠCH DỮ LIỆU HỌC THUẬT (DATA CLEANING REPORT)</w:t>
      </w:r>
      <w:bookmarkEnd w:id="9"/>
    </w:p>
    <w:p w:rsidR="00746508" w:rsidRPr="00424603" w:rsidRDefault="006B79D7" w:rsidP="00424603">
      <w:pPr>
        <w:pStyle w:val="FirstParagraph"/>
      </w:pPr>
      <w:r w:rsidRPr="00424603">
        <w:t>PHÂN RÃ CẤU TRÚC ĐỊNH DANH, CHIẾN LƯỢC XỬ LÝ MISSING VALUE &amp; BẢO TOÀN DỮ LIỆU GỐC.</w:t>
      </w:r>
    </w:p>
    <w:p w:rsidR="006B79D7" w:rsidRPr="00E30FDF" w:rsidRDefault="006B79D7" w:rsidP="006B79D7">
      <w:pPr>
        <w:pStyle w:val="Heading2"/>
        <w:rPr>
          <w:rFonts w:eastAsia="Times New Roman" w:cs="Times New Roman"/>
          <w:szCs w:val="28"/>
        </w:rPr>
      </w:pPr>
      <w:bookmarkStart w:id="10" w:name="_Toc240901684"/>
      <w:r w:rsidRPr="00E30FDF">
        <w:rPr>
          <w:rFonts w:eastAsia="Times New Roman" w:cs="Times New Roman"/>
          <w:szCs w:val="28"/>
        </w:rPr>
        <w:t>1. NGUYÊN TẮC BẤT BIẾN CỦA DỮ LIỆU GỐC (RAW DATA IMMUTABILITY)</w:t>
      </w:r>
      <w:bookmarkEnd w:id="10"/>
    </w:p>
    <w:p w:rsidR="006B79D7" w:rsidRDefault="006B79D7" w:rsidP="00424603">
      <w:pPr>
        <w:pStyle w:val="FirstParagraph"/>
      </w:pPr>
      <w:r w:rsidRPr="00E30FDF">
        <w:t>Theo quy chuẩn kỹ thuật dữ liệu học thuật và thực tiễn doanh nghiệp:</w:t>
      </w:r>
    </w:p>
    <w:p w:rsidR="00E30FDF" w:rsidRPr="00E30FDF" w:rsidRDefault="00E30FDF" w:rsidP="009E6F12">
      <w:pPr>
        <w:pStyle w:val="ListParagraph"/>
        <w:numPr>
          <w:ilvl w:val="0"/>
          <w:numId w:val="55"/>
        </w:numPr>
        <w:rPr>
          <w:rFonts w:cs="Times New Roman"/>
          <w:szCs w:val="26"/>
        </w:rPr>
      </w:pPr>
      <w:r w:rsidRPr="00E30FDF">
        <w:rPr>
          <w:rFonts w:cs="Times New Roman"/>
          <w:b/>
          <w:szCs w:val="26"/>
          <w:lang w:val="vi-VN"/>
        </w:rPr>
        <w:t>Dữ liệu thô ban đầu (Raw Data - 8 tệp olist_*.csv):</w:t>
      </w:r>
      <w:r w:rsidRPr="00E30FDF">
        <w:rPr>
          <w:rFonts w:cs="Times New Roman"/>
          <w:szCs w:val="26"/>
          <w:lang w:val="vi-VN"/>
        </w:rPr>
        <w:t xml:space="preserve"> Đóng vai trò là "Nguồn sự thật duy nhất" (Single Source of Truth).</w:t>
      </w:r>
    </w:p>
    <w:p w:rsidR="006B79D7" w:rsidRPr="00E30FDF" w:rsidRDefault="00E30FDF" w:rsidP="009E6F12">
      <w:pPr>
        <w:pStyle w:val="ListParagraph"/>
        <w:numPr>
          <w:ilvl w:val="0"/>
          <w:numId w:val="55"/>
        </w:numPr>
        <w:rPr>
          <w:rFonts w:cs="Times New Roman"/>
          <w:b/>
          <w:szCs w:val="26"/>
        </w:rPr>
      </w:pPr>
      <w:r w:rsidRPr="00E30FDF">
        <w:rPr>
          <w:rFonts w:cs="Times New Roman"/>
          <w:b/>
          <w:szCs w:val="26"/>
        </w:rPr>
        <w:t>Cam kết kỹ thuật:</w:t>
      </w:r>
    </w:p>
    <w:p w:rsidR="00E30FDF" w:rsidRPr="00E30FDF" w:rsidRDefault="00E30FDF" w:rsidP="009E6F12">
      <w:pPr>
        <w:pStyle w:val="ListParagraph"/>
        <w:numPr>
          <w:ilvl w:val="1"/>
          <w:numId w:val="55"/>
        </w:numPr>
        <w:rPr>
          <w:rFonts w:cs="Times New Roman"/>
          <w:szCs w:val="26"/>
        </w:rPr>
      </w:pPr>
      <w:r w:rsidRPr="00E30FDF">
        <w:rPr>
          <w:rFonts w:cs="Times New Roman"/>
          <w:szCs w:val="26"/>
        </w:rPr>
        <w:t xml:space="preserve">Tuyệt đối </w:t>
      </w:r>
      <w:r w:rsidRPr="00E30FDF">
        <w:rPr>
          <w:rFonts w:cs="Times New Roman"/>
          <w:b/>
          <w:szCs w:val="26"/>
        </w:rPr>
        <w:t>KHÔNG BAO GIỜ</w:t>
      </w:r>
      <w:r w:rsidRPr="00E30FDF">
        <w:rPr>
          <w:rFonts w:cs="Times New Roman"/>
          <w:szCs w:val="26"/>
        </w:rPr>
        <w:t xml:space="preserve"> sửa đổi, ghi đè hay xóa trực tiếp trên các tệp dữ liệu gốc.</w:t>
      </w:r>
    </w:p>
    <w:p w:rsidR="00E30FDF" w:rsidRPr="00E30FDF" w:rsidRDefault="00E30FDF" w:rsidP="009E6F12">
      <w:pPr>
        <w:pStyle w:val="ListParagraph"/>
        <w:numPr>
          <w:ilvl w:val="1"/>
          <w:numId w:val="55"/>
        </w:numPr>
        <w:rPr>
          <w:rFonts w:cs="Times New Roman"/>
          <w:szCs w:val="26"/>
        </w:rPr>
      </w:pPr>
      <w:r w:rsidRPr="00E30FDF">
        <w:rPr>
          <w:rFonts w:cs="Times New Roman"/>
          <w:szCs w:val="26"/>
        </w:rPr>
        <w:t>Mọi thao tác làm sạch được thực hiện trên bản sao bộ nhớ RAM (df.copy()).</w:t>
      </w:r>
    </w:p>
    <w:p w:rsidR="00E30FDF" w:rsidRPr="00E30FDF" w:rsidRDefault="00E30FDF" w:rsidP="009E6F12">
      <w:pPr>
        <w:pStyle w:val="ListParagraph"/>
        <w:numPr>
          <w:ilvl w:val="1"/>
          <w:numId w:val="55"/>
        </w:numPr>
        <w:rPr>
          <w:rFonts w:cs="Times New Roman"/>
          <w:szCs w:val="26"/>
        </w:rPr>
      </w:pPr>
      <w:r w:rsidRPr="00E30FDF">
        <w:rPr>
          <w:rFonts w:cs="Times New Roman"/>
          <w:szCs w:val="26"/>
        </w:rPr>
        <w:t>Kết quả làm sạch được xuất ra thư mục riêng (fix/data/cleaned/clean_*.csv) để phục vụ các bước phân tích tiếp theo mà không làm ảnh hưởng đến dữ liệu nguồn.</w:t>
      </w:r>
    </w:p>
    <w:p w:rsidR="00E30FDF" w:rsidRPr="00E30FDF" w:rsidRDefault="00CB326E" w:rsidP="00424603">
      <w:pPr>
        <w:pStyle w:val="Heading2"/>
        <w:ind w:firstLine="708"/>
        <w:rPr>
          <w:rFonts w:eastAsia="Times New Roman" w:cs="Times New Roman"/>
          <w:szCs w:val="28"/>
        </w:rPr>
      </w:pPr>
      <w:bookmarkStart w:id="11" w:name="_Toc240901685"/>
      <w:r>
        <w:rPr>
          <w:rFonts w:eastAsia="Times New Roman" w:cs="Times New Roman"/>
          <w:szCs w:val="28"/>
          <w:lang w:val="vi-VN"/>
        </w:rPr>
        <w:t>2</w:t>
      </w:r>
      <w:r w:rsidR="00E30FDF" w:rsidRPr="00E30FDF">
        <w:rPr>
          <w:rFonts w:eastAsia="Times New Roman" w:cs="Times New Roman"/>
          <w:szCs w:val="28"/>
        </w:rPr>
        <w:t>. PHÂN RÃ ĐỊNH DA</w:t>
      </w:r>
      <w:r w:rsidR="00E30FDF">
        <w:rPr>
          <w:rFonts w:eastAsia="Times New Roman" w:cs="Times New Roman"/>
          <w:szCs w:val="28"/>
        </w:rPr>
        <w:t>NH KHÁCH HÀNG: customer_id (</w:t>
      </w:r>
      <w:r w:rsidR="00E30FDF" w:rsidRPr="00C14E1E">
        <w:rPr>
          <w:rFonts w:eastAsia="Times New Roman" w:cs="Times New Roman"/>
          <w:szCs w:val="28"/>
        </w:rPr>
        <w:t>99k+</w:t>
      </w:r>
      <w:r w:rsidR="00E30FDF" w:rsidRPr="00E30FDF">
        <w:rPr>
          <w:rFonts w:eastAsia="Times New Roman" w:cs="Times New Roman"/>
          <w:szCs w:val="28"/>
        </w:rPr>
        <w:t>) vs customer_unique_id (96k+) vs delivered (92,077)</w:t>
      </w:r>
      <w:bookmarkEnd w:id="11"/>
    </w:p>
    <w:p w:rsidR="00E30FDF" w:rsidRPr="00C14E1E" w:rsidRDefault="00E30FDF" w:rsidP="00E30FDF">
      <w:pPr>
        <w:rPr>
          <w:rFonts w:cs="Times New Roman"/>
          <w:szCs w:val="26"/>
          <w:lang w:val="vi-VN"/>
        </w:rPr>
      </w:pPr>
      <w:r w:rsidRPr="00C14E1E">
        <w:rPr>
          <w:rFonts w:cs="Times New Roman"/>
          <w:szCs w:val="26"/>
          <w:lang w:val="vi-VN"/>
        </w:rPr>
        <w:t>Nhằm giải đáp chi tiết thắc mắc của Giảng viên về sự thay đổi của các con số qua từng bước:</w:t>
      </w:r>
    </w:p>
    <w:p w:rsidR="006B79D7" w:rsidRPr="00C14E1E" w:rsidRDefault="00E30FDF" w:rsidP="009E6F12">
      <w:pPr>
        <w:pStyle w:val="ListParagraph"/>
        <w:numPr>
          <w:ilvl w:val="0"/>
          <w:numId w:val="56"/>
        </w:numPr>
        <w:rPr>
          <w:rFonts w:cs="Times New Roman"/>
          <w:szCs w:val="26"/>
        </w:rPr>
      </w:pPr>
      <w:r w:rsidRPr="00C14E1E">
        <w:rPr>
          <w:rFonts w:cs="Times New Roman"/>
          <w:szCs w:val="26"/>
        </w:rPr>
        <w:t>DỮ LIỆU GỐC BAN ĐẦU: 99,441 dòng 'customer_id'</w:t>
      </w:r>
    </w:p>
    <w:p w:rsidR="00E30FDF" w:rsidRPr="00C14E1E" w:rsidRDefault="00E30FDF" w:rsidP="009E6F12">
      <w:pPr>
        <w:pStyle w:val="ListParagraph"/>
        <w:numPr>
          <w:ilvl w:val="1"/>
          <w:numId w:val="56"/>
        </w:numPr>
        <w:rPr>
          <w:rFonts w:cs="Times New Roman"/>
          <w:szCs w:val="26"/>
        </w:rPr>
      </w:pPr>
      <w:r w:rsidRPr="00C14E1E">
        <w:rPr>
          <w:rFonts w:cs="Times New Roman"/>
          <w:szCs w:val="26"/>
        </w:rPr>
        <w:t xml:space="preserve">Bản chất: Mã phiên đặt hàng (Order Session Key). Mỗi đơn hàng sinh ra 1 ID mới. </w:t>
      </w:r>
    </w:p>
    <w:p w:rsidR="00E30FDF" w:rsidRPr="00C14E1E" w:rsidRDefault="00E30FDF" w:rsidP="00C14E1E">
      <w:pPr>
        <w:ind w:left="2160"/>
        <w:rPr>
          <w:rFonts w:cs="Times New Roman"/>
          <w:szCs w:val="26"/>
        </w:rPr>
      </w:pPr>
      <w:r w:rsidRPr="00C14E1E">
        <w:rPr>
          <w:rFonts w:cs="Times New Roman"/>
          <w:szCs w:val="26"/>
        </w:rPr>
        <w:t>(Gom nhóm theo mã căn cước khách hàng thực tế)</w:t>
      </w:r>
    </w:p>
    <w:p w:rsidR="00C14E1E" w:rsidRPr="00C14E1E" w:rsidRDefault="00C14E1E" w:rsidP="009E6F12">
      <w:pPr>
        <w:pStyle w:val="ListParagraph"/>
        <w:numPr>
          <w:ilvl w:val="0"/>
          <w:numId w:val="56"/>
        </w:numPr>
        <w:rPr>
          <w:rFonts w:cs="Times New Roman"/>
          <w:szCs w:val="26"/>
        </w:rPr>
      </w:pPr>
      <w:r w:rsidRPr="00C14E1E">
        <w:rPr>
          <w:rFonts w:cs="Times New Roman"/>
          <w:szCs w:val="26"/>
        </w:rPr>
        <w:t>KHÁCH HÀNG THỰC TẾ DUY NHẤT: 96,096 cá nhân 'customer_unique_id'</w:t>
      </w:r>
    </w:p>
    <w:p w:rsidR="00C14E1E" w:rsidRPr="00C14E1E" w:rsidRDefault="00C14E1E" w:rsidP="009E6F12">
      <w:pPr>
        <w:pStyle w:val="ListParagraph"/>
        <w:numPr>
          <w:ilvl w:val="1"/>
          <w:numId w:val="56"/>
        </w:numPr>
        <w:rPr>
          <w:rFonts w:cs="Times New Roman"/>
          <w:szCs w:val="26"/>
        </w:rPr>
      </w:pPr>
      <w:r w:rsidRPr="00C14E1E">
        <w:rPr>
          <w:rFonts w:cs="Times New Roman"/>
          <w:szCs w:val="26"/>
        </w:rPr>
        <w:t>Chênh lệch 3,345 phiên phát sinh từ khách hàng mua lặp lại (Repeat Customers).</w:t>
      </w:r>
    </w:p>
    <w:p w:rsidR="00C14E1E" w:rsidRPr="00C14E1E" w:rsidRDefault="00C14E1E" w:rsidP="00C14E1E">
      <w:pPr>
        <w:ind w:left="2160"/>
        <w:rPr>
          <w:rFonts w:cs="Times New Roman"/>
          <w:szCs w:val="26"/>
        </w:rPr>
      </w:pPr>
      <w:r w:rsidRPr="00C14E1E">
        <w:rPr>
          <w:rFonts w:cs="Times New Roman"/>
          <w:szCs w:val="26"/>
        </w:rPr>
        <w:t>(Lọc đơn hàng hoàn tất chu trình 'delivered' = 95,137 đơn)</w:t>
      </w:r>
    </w:p>
    <w:p w:rsidR="006B79D7" w:rsidRPr="00C14E1E" w:rsidRDefault="00C14E1E" w:rsidP="009E6F12">
      <w:pPr>
        <w:pStyle w:val="ListParagraph"/>
        <w:numPr>
          <w:ilvl w:val="0"/>
          <w:numId w:val="56"/>
        </w:numPr>
        <w:rPr>
          <w:rFonts w:cs="Times New Roman"/>
          <w:szCs w:val="26"/>
        </w:rPr>
      </w:pPr>
      <w:r w:rsidRPr="00C14E1E">
        <w:rPr>
          <w:rFonts w:cs="Times New Roman"/>
          <w:szCs w:val="26"/>
        </w:rPr>
        <w:lastRenderedPageBreak/>
        <w:t>QUẦN THỂ NGHIÊN CỨU HÀNH VI CHUẨN XÁC: N = 92,077 KHÁCH HÀNG DUY NHẤT</w:t>
      </w:r>
    </w:p>
    <w:p w:rsidR="00C14E1E" w:rsidRPr="00C14E1E" w:rsidRDefault="00C14E1E" w:rsidP="009E6F12">
      <w:pPr>
        <w:pStyle w:val="ListParagraph"/>
        <w:numPr>
          <w:ilvl w:val="1"/>
          <w:numId w:val="56"/>
        </w:numPr>
        <w:rPr>
          <w:rFonts w:cs="Times New Roman"/>
          <w:szCs w:val="26"/>
        </w:rPr>
      </w:pPr>
      <w:r w:rsidRPr="00C14E1E">
        <w:rPr>
          <w:rFonts w:cs="Times New Roman"/>
          <w:szCs w:val="26"/>
        </w:rPr>
        <w:t>89,333 khách hàng chỉ mua 1 lần (97.02%)</w:t>
      </w:r>
    </w:p>
    <w:p w:rsidR="00C14E1E" w:rsidRPr="00C14E1E" w:rsidRDefault="00C14E1E" w:rsidP="009E6F12">
      <w:pPr>
        <w:pStyle w:val="ListParagraph"/>
        <w:numPr>
          <w:ilvl w:val="1"/>
          <w:numId w:val="56"/>
        </w:numPr>
        <w:rPr>
          <w:rFonts w:cs="Times New Roman"/>
          <w:szCs w:val="26"/>
        </w:rPr>
      </w:pPr>
      <w:r w:rsidRPr="00C14E1E">
        <w:rPr>
          <w:rFonts w:cs="Times New Roman"/>
          <w:szCs w:val="26"/>
        </w:rPr>
        <w:t>2,744 khách hàng mua lặp lại ≥ 2 lần (2.98%)</w:t>
      </w:r>
    </w:p>
    <w:p w:rsidR="00746508" w:rsidRDefault="00C14E1E" w:rsidP="00C14E1E">
      <w:pPr>
        <w:spacing w:line="360" w:lineRule="auto"/>
        <w:rPr>
          <w:rFonts w:cs="Times New Roman"/>
          <w:szCs w:val="26"/>
        </w:rPr>
      </w:pPr>
      <w:r w:rsidRPr="00C14E1E">
        <w:rPr>
          <w:rFonts w:cs="Times New Roman"/>
          <w:szCs w:val="26"/>
        </w:rPr>
        <w:t>Vì sao bắt buộc phải dùng quần thể</w:t>
      </w:r>
      <w:r>
        <w:rPr>
          <w:rFonts w:cs="Times New Roman"/>
          <w:szCs w:val="26"/>
        </w:rPr>
        <w:t xml:space="preserve"> </w:t>
      </w:r>
      <w:r w:rsidRPr="00C14E1E">
        <w:rPr>
          <w:rFonts w:cs="Times New Roman"/>
          <w:szCs w:val="26"/>
        </w:rPr>
        <w:t>N=92,077 khách hàng?</w:t>
      </w:r>
    </w:p>
    <w:p w:rsidR="009D127D" w:rsidRPr="009D127D" w:rsidRDefault="009D127D" w:rsidP="009E6F12">
      <w:pPr>
        <w:pStyle w:val="ListParagraph"/>
        <w:numPr>
          <w:ilvl w:val="0"/>
          <w:numId w:val="57"/>
        </w:numPr>
        <w:rPr>
          <w:rFonts w:cs="Times New Roman"/>
          <w:szCs w:val="26"/>
        </w:rPr>
      </w:pPr>
      <w:r w:rsidRPr="009D127D">
        <w:rPr>
          <w:rFonts w:cs="Times New Roman"/>
          <w:szCs w:val="26"/>
        </w:rPr>
        <w:t>Để phân tích các chỉ số hành vi cốt lõi như: Thời gian giao hàng thực tế (delivery_time_days), Điểm đánh giá trải nghiệm (review_score), Chu kỳ mua lặp lại (repeat_interval_days), Tỷ lệ rời bỏ (Churn), khách hàng bắt buộc phải đã nhận được hàng thành công (order_status == 'delivered').</w:t>
      </w:r>
    </w:p>
    <w:p w:rsidR="009D127D" w:rsidRPr="009D127D" w:rsidRDefault="009D127D" w:rsidP="009E6F12">
      <w:pPr>
        <w:pStyle w:val="ListParagraph"/>
        <w:numPr>
          <w:ilvl w:val="0"/>
          <w:numId w:val="57"/>
        </w:numPr>
        <w:rPr>
          <w:rFonts w:cs="Times New Roman"/>
          <w:szCs w:val="26"/>
        </w:rPr>
      </w:pPr>
      <w:r w:rsidRPr="009D127D">
        <w:rPr>
          <w:rFonts w:cs="Times New Roman"/>
          <w:szCs w:val="26"/>
        </w:rPr>
        <w:t>Các đơn hàng có trạng thái shipped, processing, invoiced hoặc canceled chưa có mốc thời gian nhận hàng thực tế (order_delivered_customer_date), nếu đưa vào tính toán sẽ gây méo mó sai lệch các phân phối thống kê.</w:t>
      </w:r>
    </w:p>
    <w:p w:rsidR="009D127D" w:rsidRPr="009D127D" w:rsidRDefault="009D127D" w:rsidP="009E6F12">
      <w:pPr>
        <w:pStyle w:val="ListParagraph"/>
        <w:numPr>
          <w:ilvl w:val="0"/>
          <w:numId w:val="57"/>
        </w:numPr>
        <w:rPr>
          <w:rFonts w:cs="Times New Roman"/>
          <w:szCs w:val="26"/>
        </w:rPr>
      </w:pPr>
      <w:r w:rsidRPr="009D127D">
        <w:rPr>
          <w:rFonts w:cs="Times New Roman"/>
          <w:szCs w:val="26"/>
        </w:rPr>
        <w:t>Các đơn hàng có trạng thái shipped, processing, invoiced hoặc canceled chưa có mốc thời gian nhận hàng thực tế (order_delivered_customer_date), nếu đưa vào tính toán sẽ gây méo mó sai lệch các phân phối thống kê.</w:t>
      </w:r>
    </w:p>
    <w:p w:rsidR="00C14E1E" w:rsidRPr="009D127D" w:rsidRDefault="009E3BAB" w:rsidP="009E3BAB">
      <w:pPr>
        <w:pStyle w:val="Heading2"/>
      </w:pPr>
      <w:bookmarkStart w:id="12" w:name="_Toc240901686"/>
      <w:r w:rsidRPr="009E3BAB">
        <w:t>3. CHIẾN LƯỢC XỬ LÝ GIÁ TRỊ KHUYẾT (MISSING VALUES) THEO BẢN CHẤT DỮ LIỆU</w:t>
      </w:r>
      <w:bookmarkEnd w:id="12"/>
    </w:p>
    <w:p w:rsidR="00C14E1E" w:rsidRDefault="009E3BAB">
      <w:pPr>
        <w:spacing w:line="360" w:lineRule="auto"/>
        <w:rPr>
          <w:rFonts w:cs="Times New Roman"/>
          <w:szCs w:val="26"/>
        </w:rPr>
      </w:pPr>
      <w:r w:rsidRPr="009E3BAB">
        <w:rPr>
          <w:rFonts w:cs="Times New Roman"/>
          <w:szCs w:val="26"/>
        </w:rPr>
        <w:t>Việc xử lý giá trị khuyết (Null) được chia làm 3 nhóm giải pháp riêng biệt, không áp dụng cào bằng:</w:t>
      </w:r>
    </w:p>
    <w:tbl>
      <w:tblPr>
        <w:tblStyle w:val="TableGrid"/>
        <w:tblW w:w="5000" w:type="pct"/>
        <w:tblLayout w:type="fixed"/>
        <w:tblLook w:val="04A0" w:firstRow="1" w:lastRow="0" w:firstColumn="1" w:lastColumn="0" w:noHBand="0" w:noVBand="1"/>
      </w:tblPr>
      <w:tblGrid>
        <w:gridCol w:w="988"/>
        <w:gridCol w:w="1984"/>
        <w:gridCol w:w="1277"/>
        <w:gridCol w:w="1159"/>
        <w:gridCol w:w="2100"/>
        <w:gridCol w:w="1842"/>
      </w:tblGrid>
      <w:tr w:rsidR="007248FC" w:rsidRPr="00424603" w:rsidTr="007248FC">
        <w:tc>
          <w:tcPr>
            <w:tcW w:w="528" w:type="pct"/>
            <w:vAlign w:val="center"/>
          </w:tcPr>
          <w:p w:rsidR="009E3BAB" w:rsidRPr="00424603" w:rsidRDefault="009E3BAB" w:rsidP="00D84D90">
            <w:pPr>
              <w:spacing w:line="360" w:lineRule="auto"/>
              <w:rPr>
                <w:rFonts w:cs="Times New Roman"/>
                <w:b/>
                <w:sz w:val="22"/>
              </w:rPr>
            </w:pPr>
            <w:r w:rsidRPr="00424603">
              <w:rPr>
                <w:rFonts w:cs="Times New Roman"/>
                <w:b/>
                <w:sz w:val="22"/>
              </w:rPr>
              <w:t>Nhóm Dữ liệu Khuyết</w:t>
            </w:r>
          </w:p>
        </w:tc>
        <w:tc>
          <w:tcPr>
            <w:tcW w:w="1061" w:type="pct"/>
            <w:vAlign w:val="center"/>
          </w:tcPr>
          <w:p w:rsidR="009E3BAB" w:rsidRPr="00424603" w:rsidRDefault="009E3BAB" w:rsidP="00D84D90">
            <w:pPr>
              <w:spacing w:line="360" w:lineRule="auto"/>
              <w:rPr>
                <w:rFonts w:cs="Times New Roman"/>
                <w:b/>
                <w:sz w:val="22"/>
                <w:lang w:val="vi-VN"/>
              </w:rPr>
            </w:pPr>
            <w:r w:rsidRPr="00424603">
              <w:rPr>
                <w:rFonts w:cs="Times New Roman"/>
                <w:b/>
                <w:sz w:val="22"/>
                <w:lang w:val="vi-VN"/>
              </w:rPr>
              <w:t>Trường thông tin</w:t>
            </w:r>
          </w:p>
        </w:tc>
        <w:tc>
          <w:tcPr>
            <w:tcW w:w="683" w:type="pct"/>
            <w:vAlign w:val="center"/>
          </w:tcPr>
          <w:p w:rsidR="009E3BAB" w:rsidRPr="00424603" w:rsidRDefault="009E3BAB" w:rsidP="00D84D90">
            <w:pPr>
              <w:spacing w:line="360" w:lineRule="auto"/>
              <w:rPr>
                <w:rFonts w:cs="Times New Roman"/>
                <w:b/>
                <w:sz w:val="22"/>
                <w:lang w:val="vi-VN"/>
              </w:rPr>
            </w:pPr>
            <w:r w:rsidRPr="00424603">
              <w:rPr>
                <w:rFonts w:cs="Times New Roman"/>
                <w:b/>
                <w:sz w:val="22"/>
                <w:lang w:val="vi-VN"/>
              </w:rPr>
              <w:t>Số lượng null</w:t>
            </w:r>
          </w:p>
        </w:tc>
        <w:tc>
          <w:tcPr>
            <w:tcW w:w="620" w:type="pct"/>
            <w:vAlign w:val="center"/>
          </w:tcPr>
          <w:p w:rsidR="009E3BAB" w:rsidRPr="00424603" w:rsidRDefault="009E3BAB" w:rsidP="00D84D90">
            <w:pPr>
              <w:spacing w:line="360" w:lineRule="auto"/>
              <w:rPr>
                <w:rFonts w:cs="Times New Roman"/>
                <w:b/>
                <w:sz w:val="22"/>
                <w:lang w:val="vi-VN"/>
              </w:rPr>
            </w:pPr>
            <w:r w:rsidRPr="00424603">
              <w:rPr>
                <w:rFonts w:cs="Times New Roman"/>
                <w:b/>
                <w:sz w:val="22"/>
                <w:lang w:val="vi-VN"/>
              </w:rPr>
              <w:t>Bản chất nghiệp vụ</w:t>
            </w:r>
          </w:p>
        </w:tc>
        <w:tc>
          <w:tcPr>
            <w:tcW w:w="1123" w:type="pct"/>
            <w:vAlign w:val="center"/>
          </w:tcPr>
          <w:p w:rsidR="009E3BAB" w:rsidRPr="00424603" w:rsidRDefault="009E3BAB" w:rsidP="00D84D90">
            <w:pPr>
              <w:spacing w:line="360" w:lineRule="auto"/>
              <w:rPr>
                <w:rFonts w:cs="Times New Roman"/>
                <w:b/>
                <w:sz w:val="22"/>
                <w:lang w:val="vi-VN"/>
              </w:rPr>
            </w:pPr>
            <w:r w:rsidRPr="00424603">
              <w:rPr>
                <w:rFonts w:cs="Times New Roman"/>
                <w:b/>
                <w:sz w:val="22"/>
                <w:lang w:val="vi-VN"/>
              </w:rPr>
              <w:t>Chiến lược xử lý</w:t>
            </w:r>
          </w:p>
        </w:tc>
        <w:tc>
          <w:tcPr>
            <w:tcW w:w="985" w:type="pct"/>
            <w:vAlign w:val="center"/>
          </w:tcPr>
          <w:p w:rsidR="009E3BAB" w:rsidRPr="00424603" w:rsidRDefault="009E3BAB" w:rsidP="00D84D90">
            <w:pPr>
              <w:spacing w:line="360" w:lineRule="auto"/>
              <w:rPr>
                <w:rFonts w:cs="Times New Roman"/>
                <w:b/>
                <w:sz w:val="22"/>
                <w:lang w:val="vi-VN"/>
              </w:rPr>
            </w:pPr>
            <w:r w:rsidRPr="00424603">
              <w:rPr>
                <w:rFonts w:cs="Times New Roman"/>
                <w:b/>
                <w:sz w:val="22"/>
                <w:lang w:val="vi-VN"/>
              </w:rPr>
              <w:t>Rationale (Lý do khoa học)</w:t>
            </w:r>
          </w:p>
        </w:tc>
      </w:tr>
      <w:tr w:rsidR="007248FC" w:rsidRPr="00424603" w:rsidTr="007248FC">
        <w:tc>
          <w:tcPr>
            <w:tcW w:w="528" w:type="pct"/>
            <w:vAlign w:val="center"/>
          </w:tcPr>
          <w:p w:rsidR="009E3BAB" w:rsidRPr="00424603" w:rsidRDefault="009E3BAB" w:rsidP="00D84D90">
            <w:pPr>
              <w:spacing w:line="360" w:lineRule="auto"/>
              <w:rPr>
                <w:rFonts w:cs="Times New Roman"/>
                <w:b/>
                <w:sz w:val="22"/>
              </w:rPr>
            </w:pPr>
            <w:r w:rsidRPr="00424603">
              <w:rPr>
                <w:rFonts w:cs="Times New Roman"/>
                <w:b/>
                <w:sz w:val="22"/>
              </w:rPr>
              <w:t>1. Null Hợp lệ / Thông tin</w:t>
            </w:r>
          </w:p>
        </w:tc>
        <w:tc>
          <w:tcPr>
            <w:tcW w:w="1061" w:type="pct"/>
            <w:vAlign w:val="center"/>
          </w:tcPr>
          <w:p w:rsidR="009E3BAB" w:rsidRPr="00424603" w:rsidRDefault="009E3BAB" w:rsidP="00D84D90">
            <w:pPr>
              <w:spacing w:line="360" w:lineRule="auto"/>
              <w:rPr>
                <w:rFonts w:cs="Times New Roman"/>
                <w:sz w:val="22"/>
              </w:rPr>
            </w:pPr>
            <w:r w:rsidRPr="00424603">
              <w:rPr>
                <w:rFonts w:cs="Times New Roman"/>
                <w:sz w:val="22"/>
              </w:rPr>
              <w:t>review_comment_title</w:t>
            </w:r>
          </w:p>
          <w:p w:rsidR="009E3BAB" w:rsidRPr="00424603" w:rsidRDefault="009E3BAB" w:rsidP="00D84D90">
            <w:pPr>
              <w:spacing w:line="360" w:lineRule="auto"/>
              <w:rPr>
                <w:rFonts w:cs="Times New Roman"/>
                <w:sz w:val="22"/>
              </w:rPr>
            </w:pPr>
            <w:r w:rsidRPr="00424603">
              <w:rPr>
                <w:rFonts w:cs="Times New Roman"/>
                <w:sz w:val="22"/>
              </w:rPr>
              <w:t>review_comment_message</w:t>
            </w:r>
          </w:p>
        </w:tc>
        <w:tc>
          <w:tcPr>
            <w:tcW w:w="683" w:type="pct"/>
            <w:vAlign w:val="center"/>
          </w:tcPr>
          <w:p w:rsidR="009E3BAB" w:rsidRPr="00424603" w:rsidRDefault="009E3BAB" w:rsidP="00D84D90">
            <w:pPr>
              <w:spacing w:line="360" w:lineRule="auto"/>
              <w:rPr>
                <w:rFonts w:cs="Times New Roman"/>
                <w:sz w:val="22"/>
              </w:rPr>
            </w:pPr>
            <w:r w:rsidRPr="00424603">
              <w:rPr>
                <w:rFonts w:cs="Times New Roman"/>
                <w:sz w:val="22"/>
              </w:rPr>
              <w:t>88,285</w:t>
            </w:r>
          </w:p>
          <w:p w:rsidR="009E3BAB" w:rsidRPr="00424603" w:rsidRDefault="009E3BAB" w:rsidP="00D84D90">
            <w:pPr>
              <w:spacing w:line="360" w:lineRule="auto"/>
              <w:rPr>
                <w:rFonts w:cs="Times New Roman"/>
                <w:sz w:val="22"/>
              </w:rPr>
            </w:pPr>
            <w:r w:rsidRPr="00424603">
              <w:rPr>
                <w:rFonts w:cs="Times New Roman"/>
                <w:sz w:val="22"/>
              </w:rPr>
              <w:t>58,247</w:t>
            </w:r>
          </w:p>
        </w:tc>
        <w:tc>
          <w:tcPr>
            <w:tcW w:w="620" w:type="pct"/>
            <w:vAlign w:val="center"/>
          </w:tcPr>
          <w:p w:rsidR="009E3BAB" w:rsidRPr="00424603" w:rsidRDefault="009E3BAB" w:rsidP="00D84D90">
            <w:pPr>
              <w:spacing w:line="360" w:lineRule="auto"/>
              <w:rPr>
                <w:rFonts w:cs="Times New Roman"/>
                <w:sz w:val="22"/>
              </w:rPr>
            </w:pPr>
            <w:r w:rsidRPr="00424603">
              <w:rPr>
                <w:rFonts w:cs="Times New Roman"/>
                <w:sz w:val="22"/>
              </w:rPr>
              <w:t>Khách hàng chỉ chấm điểm sao (1-5 sao) mà không gõ bình luận chữ.</w:t>
            </w:r>
          </w:p>
        </w:tc>
        <w:tc>
          <w:tcPr>
            <w:tcW w:w="1123" w:type="pct"/>
            <w:vAlign w:val="center"/>
          </w:tcPr>
          <w:p w:rsidR="009E3BAB" w:rsidRPr="00424603" w:rsidRDefault="009E3BAB" w:rsidP="00D84D90">
            <w:pPr>
              <w:spacing w:line="360" w:lineRule="auto"/>
              <w:rPr>
                <w:rFonts w:cs="Times New Roman"/>
                <w:b/>
                <w:sz w:val="22"/>
              </w:rPr>
            </w:pPr>
            <w:r w:rsidRPr="00424603">
              <w:rPr>
                <w:rFonts w:cs="Times New Roman"/>
                <w:b/>
                <w:sz w:val="22"/>
              </w:rPr>
              <w:t>Điền chuỗi rỗng "" (Impute Empty)</w:t>
            </w:r>
          </w:p>
        </w:tc>
        <w:tc>
          <w:tcPr>
            <w:tcW w:w="985" w:type="pct"/>
            <w:vAlign w:val="center"/>
          </w:tcPr>
          <w:p w:rsidR="009E3BAB" w:rsidRPr="00424603" w:rsidRDefault="009E3BAB" w:rsidP="00D84D90">
            <w:pPr>
              <w:spacing w:line="360" w:lineRule="auto"/>
              <w:rPr>
                <w:rFonts w:cs="Times New Roman"/>
                <w:b/>
                <w:sz w:val="22"/>
                <w:lang w:val="vi-VN"/>
              </w:rPr>
            </w:pPr>
            <w:r w:rsidRPr="00424603">
              <w:rPr>
                <w:rFonts w:cs="Times New Roman"/>
                <w:b/>
                <w:sz w:val="22"/>
              </w:rPr>
              <w:t>Tuyệt đối không drop dòng.</w:t>
            </w:r>
            <w:r w:rsidRPr="00424603">
              <w:rPr>
                <w:rFonts w:cs="Times New Roman"/>
                <w:b/>
                <w:sz w:val="22"/>
                <w:lang w:val="vi-VN"/>
              </w:rPr>
              <w:t xml:space="preserve"> </w:t>
            </w:r>
            <w:r w:rsidRPr="00424603">
              <w:rPr>
                <w:rFonts w:cs="Times New Roman"/>
                <w:sz w:val="22"/>
                <w:lang w:val="vi-VN"/>
              </w:rPr>
              <w:t>Điểm sao (review_score) vẫn đầy đủ 100%, nếu drop sẽ làm mất oan hàng chục nghìn review quý giá.</w:t>
            </w:r>
          </w:p>
        </w:tc>
      </w:tr>
      <w:tr w:rsidR="007248FC" w:rsidRPr="00424603" w:rsidTr="007248FC">
        <w:tc>
          <w:tcPr>
            <w:tcW w:w="528" w:type="pct"/>
            <w:vAlign w:val="center"/>
          </w:tcPr>
          <w:p w:rsidR="009E3BAB" w:rsidRPr="00424603" w:rsidRDefault="009E3BAB" w:rsidP="00D84D90">
            <w:pPr>
              <w:spacing w:line="360" w:lineRule="auto"/>
              <w:rPr>
                <w:rFonts w:cs="Times New Roman"/>
                <w:b/>
                <w:sz w:val="22"/>
              </w:rPr>
            </w:pPr>
            <w:r w:rsidRPr="00424603">
              <w:rPr>
                <w:rFonts w:cs="Times New Roman"/>
                <w:b/>
                <w:sz w:val="22"/>
              </w:rPr>
              <w:lastRenderedPageBreak/>
              <w:t>1. Null Hợp lệ / Thông tin</w:t>
            </w:r>
          </w:p>
        </w:tc>
        <w:tc>
          <w:tcPr>
            <w:tcW w:w="1061" w:type="pct"/>
            <w:vAlign w:val="center"/>
          </w:tcPr>
          <w:p w:rsidR="009E3BAB" w:rsidRPr="00424603" w:rsidRDefault="00D84D90" w:rsidP="00D84D90">
            <w:pPr>
              <w:spacing w:line="360" w:lineRule="auto"/>
              <w:rPr>
                <w:rFonts w:cs="Times New Roman"/>
                <w:sz w:val="22"/>
              </w:rPr>
            </w:pPr>
            <w:r w:rsidRPr="00424603">
              <w:rPr>
                <w:rFonts w:cs="Times New Roman"/>
                <w:sz w:val="22"/>
              </w:rPr>
              <w:t>order_delivered_customer_date (ở đơn chưa giao)</w:t>
            </w:r>
          </w:p>
        </w:tc>
        <w:tc>
          <w:tcPr>
            <w:tcW w:w="683" w:type="pct"/>
            <w:vAlign w:val="center"/>
          </w:tcPr>
          <w:p w:rsidR="009E3BAB" w:rsidRPr="00424603" w:rsidRDefault="00D84D90" w:rsidP="00D84D90">
            <w:pPr>
              <w:spacing w:line="360" w:lineRule="auto"/>
              <w:rPr>
                <w:rFonts w:cs="Times New Roman"/>
                <w:sz w:val="22"/>
              </w:rPr>
            </w:pPr>
            <w:r w:rsidRPr="00424603">
              <w:rPr>
                <w:rFonts w:cs="Times New Roman"/>
                <w:sz w:val="22"/>
                <w:lang w:val="vi-VN"/>
              </w:rPr>
              <w:t>2,</w:t>
            </w:r>
            <w:r w:rsidRPr="00424603">
              <w:rPr>
                <w:rFonts w:cs="Times New Roman"/>
                <w:sz w:val="22"/>
              </w:rPr>
              <w:t>957</w:t>
            </w:r>
          </w:p>
        </w:tc>
        <w:tc>
          <w:tcPr>
            <w:tcW w:w="620" w:type="pct"/>
            <w:vAlign w:val="center"/>
          </w:tcPr>
          <w:p w:rsidR="009E3BAB" w:rsidRPr="00424603" w:rsidRDefault="00D84D90" w:rsidP="00D84D90">
            <w:pPr>
              <w:spacing w:line="360" w:lineRule="auto"/>
              <w:rPr>
                <w:rFonts w:cs="Times New Roman"/>
                <w:sz w:val="22"/>
              </w:rPr>
            </w:pPr>
            <w:r w:rsidRPr="00424603">
              <w:rPr>
                <w:rFonts w:cs="Times New Roman"/>
                <w:sz w:val="22"/>
              </w:rPr>
              <w:t>Đơn hàng đang vận chuyển (shipped, processing...), chưa giao tới tay khách.</w:t>
            </w:r>
          </w:p>
        </w:tc>
        <w:tc>
          <w:tcPr>
            <w:tcW w:w="1123" w:type="pct"/>
            <w:vAlign w:val="center"/>
          </w:tcPr>
          <w:p w:rsidR="009E3BAB" w:rsidRPr="00424603" w:rsidRDefault="00D84D90" w:rsidP="00D84D90">
            <w:pPr>
              <w:spacing w:line="360" w:lineRule="auto"/>
              <w:rPr>
                <w:rFonts w:cs="Times New Roman"/>
                <w:b/>
                <w:sz w:val="22"/>
              </w:rPr>
            </w:pPr>
            <w:r w:rsidRPr="00424603">
              <w:rPr>
                <w:rFonts w:cs="Times New Roman"/>
                <w:b/>
                <w:sz w:val="22"/>
              </w:rPr>
              <w:t>GIỮ NGUYÊN NULL trong bảng orders</w:t>
            </w:r>
          </w:p>
        </w:tc>
        <w:tc>
          <w:tcPr>
            <w:tcW w:w="985" w:type="pct"/>
            <w:vAlign w:val="center"/>
          </w:tcPr>
          <w:p w:rsidR="009E3BAB" w:rsidRPr="00424603" w:rsidRDefault="00D84D90" w:rsidP="00D84D90">
            <w:pPr>
              <w:spacing w:line="360" w:lineRule="auto"/>
              <w:rPr>
                <w:rFonts w:cs="Times New Roman"/>
                <w:sz w:val="22"/>
              </w:rPr>
            </w:pPr>
            <w:r w:rsidRPr="00424603">
              <w:rPr>
                <w:rFonts w:cs="Times New Roman"/>
                <w:sz w:val="22"/>
              </w:rPr>
              <w:t>Đơn hàng đang vận hành bình thường, không phải lỗi hệ thống.</w:t>
            </w:r>
          </w:p>
        </w:tc>
      </w:tr>
      <w:tr w:rsidR="007248FC" w:rsidRPr="00424603" w:rsidTr="007248FC">
        <w:tc>
          <w:tcPr>
            <w:tcW w:w="528" w:type="pct"/>
            <w:vAlign w:val="center"/>
          </w:tcPr>
          <w:p w:rsidR="009E3BAB" w:rsidRPr="00424603" w:rsidRDefault="009E3BAB" w:rsidP="00D84D90">
            <w:pPr>
              <w:spacing w:line="360" w:lineRule="auto"/>
              <w:rPr>
                <w:rFonts w:cs="Times New Roman"/>
                <w:b/>
                <w:sz w:val="22"/>
              </w:rPr>
            </w:pPr>
            <w:r w:rsidRPr="00424603">
              <w:rPr>
                <w:rFonts w:cs="Times New Roman"/>
                <w:b/>
                <w:sz w:val="22"/>
              </w:rPr>
              <w:t>2. Null Thuộc tính Sản phẩm</w:t>
            </w:r>
          </w:p>
        </w:tc>
        <w:tc>
          <w:tcPr>
            <w:tcW w:w="1061" w:type="pct"/>
            <w:vAlign w:val="center"/>
          </w:tcPr>
          <w:p w:rsidR="009E3BAB" w:rsidRPr="00424603" w:rsidRDefault="00D84D90" w:rsidP="00D84D90">
            <w:pPr>
              <w:spacing w:line="360" w:lineRule="auto"/>
              <w:rPr>
                <w:rFonts w:cs="Times New Roman"/>
                <w:sz w:val="22"/>
              </w:rPr>
            </w:pPr>
            <w:r w:rsidRPr="00424603">
              <w:rPr>
                <w:rFonts w:cs="Times New Roman"/>
                <w:sz w:val="22"/>
              </w:rPr>
              <w:t>product_category_name</w:t>
            </w:r>
          </w:p>
        </w:tc>
        <w:tc>
          <w:tcPr>
            <w:tcW w:w="683" w:type="pct"/>
            <w:vAlign w:val="center"/>
          </w:tcPr>
          <w:p w:rsidR="009E3BAB" w:rsidRPr="00424603" w:rsidRDefault="00D84D90" w:rsidP="00D84D90">
            <w:pPr>
              <w:spacing w:line="360" w:lineRule="auto"/>
              <w:rPr>
                <w:rFonts w:cs="Times New Roman"/>
                <w:sz w:val="22"/>
              </w:rPr>
            </w:pPr>
            <w:r w:rsidRPr="00424603">
              <w:rPr>
                <w:rFonts w:cs="Times New Roman"/>
                <w:sz w:val="22"/>
              </w:rPr>
              <w:t>610</w:t>
            </w:r>
          </w:p>
        </w:tc>
        <w:tc>
          <w:tcPr>
            <w:tcW w:w="620" w:type="pct"/>
            <w:vAlign w:val="center"/>
          </w:tcPr>
          <w:p w:rsidR="009E3BAB" w:rsidRPr="00424603" w:rsidRDefault="00D84D90" w:rsidP="00D84D90">
            <w:pPr>
              <w:spacing w:line="360" w:lineRule="auto"/>
              <w:rPr>
                <w:rFonts w:cs="Times New Roman"/>
                <w:sz w:val="22"/>
              </w:rPr>
            </w:pPr>
            <w:r w:rsidRPr="00424603">
              <w:rPr>
                <w:rFonts w:cs="Times New Roman"/>
                <w:sz w:val="22"/>
              </w:rPr>
              <w:t>Người bán chưa gán danh mục cho sản phẩm.</w:t>
            </w:r>
          </w:p>
        </w:tc>
        <w:tc>
          <w:tcPr>
            <w:tcW w:w="1123" w:type="pct"/>
            <w:vAlign w:val="center"/>
          </w:tcPr>
          <w:p w:rsidR="009E3BAB" w:rsidRPr="00424603" w:rsidRDefault="00D84D90" w:rsidP="00D84D90">
            <w:pPr>
              <w:spacing w:line="360" w:lineRule="auto"/>
              <w:rPr>
                <w:rFonts w:cs="Times New Roman"/>
                <w:b/>
                <w:sz w:val="22"/>
              </w:rPr>
            </w:pPr>
            <w:r w:rsidRPr="00424603">
              <w:rPr>
                <w:rFonts w:cs="Times New Roman"/>
                <w:b/>
                <w:sz w:val="22"/>
              </w:rPr>
              <w:t>Điền nhãn "unknown"</w:t>
            </w:r>
          </w:p>
        </w:tc>
        <w:tc>
          <w:tcPr>
            <w:tcW w:w="985" w:type="pct"/>
            <w:vAlign w:val="center"/>
          </w:tcPr>
          <w:p w:rsidR="009E3BAB" w:rsidRPr="00424603" w:rsidRDefault="00D84D90" w:rsidP="00D84D90">
            <w:pPr>
              <w:spacing w:line="360" w:lineRule="auto"/>
              <w:rPr>
                <w:rFonts w:cs="Times New Roman"/>
                <w:sz w:val="22"/>
              </w:rPr>
            </w:pPr>
            <w:r w:rsidRPr="00424603">
              <w:rPr>
                <w:rFonts w:cs="Times New Roman"/>
                <w:sz w:val="22"/>
              </w:rPr>
              <w:t>Giữ sản phẩm trong hệ thống để bảo toàn doanh thu đơn hàng.</w:t>
            </w:r>
          </w:p>
        </w:tc>
      </w:tr>
      <w:tr w:rsidR="007248FC" w:rsidRPr="00424603" w:rsidTr="007248FC">
        <w:tc>
          <w:tcPr>
            <w:tcW w:w="528" w:type="pct"/>
            <w:vAlign w:val="center"/>
          </w:tcPr>
          <w:p w:rsidR="009E3BAB" w:rsidRPr="00424603" w:rsidRDefault="009E3BAB" w:rsidP="00D84D90">
            <w:pPr>
              <w:spacing w:line="360" w:lineRule="auto"/>
              <w:rPr>
                <w:rFonts w:cs="Times New Roman"/>
                <w:b/>
                <w:sz w:val="22"/>
              </w:rPr>
            </w:pPr>
            <w:r w:rsidRPr="00424603">
              <w:rPr>
                <w:rFonts w:cs="Times New Roman"/>
                <w:b/>
                <w:sz w:val="22"/>
              </w:rPr>
              <w:t>2. Null Thuộc tính Sản phẩm</w:t>
            </w:r>
          </w:p>
        </w:tc>
        <w:tc>
          <w:tcPr>
            <w:tcW w:w="1061" w:type="pct"/>
            <w:vAlign w:val="center"/>
          </w:tcPr>
          <w:p w:rsidR="00D84D90" w:rsidRPr="00424603" w:rsidRDefault="00D84D90" w:rsidP="00D84D90">
            <w:pPr>
              <w:spacing w:line="360" w:lineRule="auto"/>
              <w:rPr>
                <w:rFonts w:cs="Times New Roman"/>
                <w:sz w:val="22"/>
              </w:rPr>
            </w:pPr>
            <w:r w:rsidRPr="00424603">
              <w:rPr>
                <w:rFonts w:cs="Times New Roman"/>
                <w:sz w:val="22"/>
              </w:rPr>
              <w:t>product_weight_g</w:t>
            </w:r>
          </w:p>
          <w:p w:rsidR="009E3BAB" w:rsidRPr="00424603" w:rsidRDefault="00D84D90" w:rsidP="00D84D90">
            <w:pPr>
              <w:spacing w:line="360" w:lineRule="auto"/>
              <w:rPr>
                <w:rFonts w:cs="Times New Roman"/>
                <w:sz w:val="22"/>
              </w:rPr>
            </w:pPr>
            <w:r w:rsidRPr="00424603">
              <w:rPr>
                <w:rFonts w:cs="Times New Roman"/>
                <w:sz w:val="22"/>
              </w:rPr>
              <w:t>Kích thước dài/rộng/cao</w:t>
            </w:r>
          </w:p>
        </w:tc>
        <w:tc>
          <w:tcPr>
            <w:tcW w:w="683" w:type="pct"/>
            <w:vAlign w:val="center"/>
          </w:tcPr>
          <w:p w:rsidR="009E3BAB" w:rsidRPr="00424603" w:rsidRDefault="00D84D90" w:rsidP="00D84D90">
            <w:pPr>
              <w:spacing w:line="360" w:lineRule="auto"/>
              <w:rPr>
                <w:rFonts w:cs="Times New Roman"/>
                <w:sz w:val="22"/>
              </w:rPr>
            </w:pPr>
            <w:r w:rsidRPr="00424603">
              <w:rPr>
                <w:rFonts w:cs="Times New Roman"/>
                <w:sz w:val="22"/>
              </w:rPr>
              <w:t>2 sp</w:t>
            </w:r>
          </w:p>
        </w:tc>
        <w:tc>
          <w:tcPr>
            <w:tcW w:w="620" w:type="pct"/>
            <w:vAlign w:val="center"/>
          </w:tcPr>
          <w:p w:rsidR="009E3BAB" w:rsidRPr="00424603" w:rsidRDefault="00D84D90" w:rsidP="00D84D90">
            <w:pPr>
              <w:spacing w:line="360" w:lineRule="auto"/>
              <w:rPr>
                <w:rFonts w:cs="Times New Roman"/>
                <w:sz w:val="22"/>
              </w:rPr>
            </w:pPr>
            <w:r w:rsidRPr="00424603">
              <w:rPr>
                <w:rFonts w:cs="Times New Roman"/>
                <w:sz w:val="22"/>
              </w:rPr>
              <w:t>Thiếu thông số vật lý của 2 sản phẩm.</w:t>
            </w:r>
          </w:p>
        </w:tc>
        <w:tc>
          <w:tcPr>
            <w:tcW w:w="1123" w:type="pct"/>
            <w:vAlign w:val="center"/>
          </w:tcPr>
          <w:p w:rsidR="009E3BAB" w:rsidRPr="00424603" w:rsidRDefault="00D84D90" w:rsidP="00D84D90">
            <w:pPr>
              <w:spacing w:line="360" w:lineRule="auto"/>
              <w:rPr>
                <w:rFonts w:cs="Times New Roman"/>
                <w:b/>
                <w:sz w:val="22"/>
              </w:rPr>
            </w:pPr>
            <w:r w:rsidRPr="00424603">
              <w:rPr>
                <w:rFonts w:cs="Times New Roman"/>
                <w:b/>
                <w:sz w:val="22"/>
              </w:rPr>
              <w:t>Điền Trung vị theo Ngành (groupby(category).median())</w:t>
            </w:r>
          </w:p>
        </w:tc>
        <w:tc>
          <w:tcPr>
            <w:tcW w:w="985" w:type="pct"/>
            <w:vAlign w:val="center"/>
          </w:tcPr>
          <w:p w:rsidR="009E3BAB" w:rsidRPr="00424603" w:rsidRDefault="00D84D90" w:rsidP="00D84D90">
            <w:pPr>
              <w:spacing w:line="360" w:lineRule="auto"/>
              <w:rPr>
                <w:rFonts w:cs="Times New Roman"/>
                <w:sz w:val="22"/>
              </w:rPr>
            </w:pPr>
            <w:r w:rsidRPr="00424603">
              <w:rPr>
                <w:rFonts w:cs="Times New Roman"/>
                <w:sz w:val="22"/>
              </w:rPr>
              <w:t>Bảo toàn phân phối trọng lượng riêng của từng ngành hàng (Domain-Specific Imputation).</w:t>
            </w:r>
          </w:p>
        </w:tc>
      </w:tr>
      <w:tr w:rsidR="009E3BAB" w:rsidRPr="00424603" w:rsidTr="007248FC">
        <w:tc>
          <w:tcPr>
            <w:tcW w:w="528" w:type="pct"/>
            <w:vAlign w:val="center"/>
          </w:tcPr>
          <w:p w:rsidR="009E3BAB" w:rsidRPr="00424603" w:rsidRDefault="009E3BAB" w:rsidP="00D84D90">
            <w:pPr>
              <w:spacing w:line="360" w:lineRule="auto"/>
              <w:rPr>
                <w:rFonts w:cs="Times New Roman"/>
                <w:b/>
                <w:sz w:val="22"/>
              </w:rPr>
            </w:pPr>
            <w:r w:rsidRPr="00424603">
              <w:rPr>
                <w:rFonts w:cs="Times New Roman"/>
                <w:b/>
                <w:sz w:val="22"/>
              </w:rPr>
              <w:t>3. Null Mâu thuẫn Logic</w:t>
            </w:r>
          </w:p>
        </w:tc>
        <w:tc>
          <w:tcPr>
            <w:tcW w:w="1061" w:type="pct"/>
            <w:vAlign w:val="center"/>
          </w:tcPr>
          <w:p w:rsidR="009E3BAB" w:rsidRPr="00424603" w:rsidRDefault="00D84D90" w:rsidP="00D84D90">
            <w:pPr>
              <w:spacing w:line="360" w:lineRule="auto"/>
              <w:rPr>
                <w:rFonts w:cs="Times New Roman"/>
                <w:sz w:val="22"/>
              </w:rPr>
            </w:pPr>
            <w:r w:rsidRPr="00424603">
              <w:rPr>
                <w:rFonts w:cs="Times New Roman"/>
                <w:sz w:val="22"/>
              </w:rPr>
              <w:t>order_delivered_customer_date (khi status='delivered')</w:t>
            </w:r>
          </w:p>
        </w:tc>
        <w:tc>
          <w:tcPr>
            <w:tcW w:w="683" w:type="pct"/>
            <w:vAlign w:val="center"/>
          </w:tcPr>
          <w:p w:rsidR="009E3BAB" w:rsidRPr="00424603" w:rsidRDefault="00D84D90" w:rsidP="00D84D90">
            <w:pPr>
              <w:spacing w:line="360" w:lineRule="auto"/>
              <w:rPr>
                <w:rFonts w:cs="Times New Roman"/>
                <w:sz w:val="22"/>
              </w:rPr>
            </w:pPr>
            <w:r w:rsidRPr="00424603">
              <w:rPr>
                <w:rFonts w:cs="Times New Roman"/>
                <w:sz w:val="22"/>
              </w:rPr>
              <w:t>8 đơn</w:t>
            </w:r>
          </w:p>
        </w:tc>
        <w:tc>
          <w:tcPr>
            <w:tcW w:w="620" w:type="pct"/>
            <w:vAlign w:val="center"/>
          </w:tcPr>
          <w:p w:rsidR="009E3BAB" w:rsidRPr="00424603" w:rsidRDefault="00D84D90" w:rsidP="00D84D90">
            <w:pPr>
              <w:spacing w:line="360" w:lineRule="auto"/>
              <w:rPr>
                <w:rFonts w:cs="Times New Roman"/>
                <w:sz w:val="22"/>
              </w:rPr>
            </w:pPr>
            <w:r w:rsidRPr="00424603">
              <w:rPr>
                <w:rFonts w:cs="Times New Roman"/>
                <w:sz w:val="22"/>
              </w:rPr>
              <w:t>Hệ thống báo đã giao thành công nhưng trường ngày giao lại rỗng.</w:t>
            </w:r>
          </w:p>
        </w:tc>
        <w:tc>
          <w:tcPr>
            <w:tcW w:w="1123" w:type="pct"/>
            <w:vAlign w:val="center"/>
          </w:tcPr>
          <w:p w:rsidR="009E3BAB" w:rsidRPr="00424603" w:rsidRDefault="00D84D90" w:rsidP="00D84D90">
            <w:pPr>
              <w:spacing w:line="360" w:lineRule="auto"/>
              <w:rPr>
                <w:rFonts w:cs="Times New Roman"/>
                <w:b/>
                <w:sz w:val="22"/>
              </w:rPr>
            </w:pPr>
            <w:r w:rsidRPr="00424603">
              <w:rPr>
                <w:rFonts w:cs="Times New Roman"/>
                <w:b/>
                <w:sz w:val="22"/>
              </w:rPr>
              <w:t>BẮT BUỘC DROP (8 dòng)</w:t>
            </w:r>
          </w:p>
        </w:tc>
        <w:tc>
          <w:tcPr>
            <w:tcW w:w="985" w:type="pct"/>
            <w:vAlign w:val="center"/>
          </w:tcPr>
          <w:p w:rsidR="009E3BAB" w:rsidRPr="00424603" w:rsidRDefault="00D84D90" w:rsidP="00D84D90">
            <w:pPr>
              <w:spacing w:line="360" w:lineRule="auto"/>
              <w:rPr>
                <w:rFonts w:cs="Times New Roman"/>
                <w:sz w:val="22"/>
              </w:rPr>
            </w:pPr>
            <w:r w:rsidRPr="00424603">
              <w:rPr>
                <w:rFonts w:cs="Times New Roman"/>
                <w:sz w:val="22"/>
              </w:rPr>
              <w:t>Không thể tự suy đoán ngày nhận hàng thực tế, loại bỏ để tránh sai lệch thời gian giao hàng.</w:t>
            </w:r>
          </w:p>
        </w:tc>
      </w:tr>
    </w:tbl>
    <w:p w:rsidR="00C1140F" w:rsidRPr="00C1140F" w:rsidRDefault="00C1140F" w:rsidP="00C1140F">
      <w:pPr>
        <w:spacing w:line="360" w:lineRule="auto"/>
        <w:rPr>
          <w:rFonts w:cs="Times New Roman"/>
          <w:szCs w:val="26"/>
        </w:rPr>
      </w:pPr>
    </w:p>
    <w:p w:rsidR="009E3BAB" w:rsidRPr="00EB30F0" w:rsidRDefault="00EB30F0" w:rsidP="00EB30F0">
      <w:pPr>
        <w:pStyle w:val="Heading2"/>
        <w:rPr>
          <w:lang w:val="vi-VN"/>
        </w:rPr>
      </w:pPr>
      <w:bookmarkStart w:id="13" w:name="_Toc240901687"/>
      <w:r>
        <w:rPr>
          <w:lang w:val="vi-VN"/>
        </w:rPr>
        <w:t xml:space="preserve">4. </w:t>
      </w:r>
      <w:r w:rsidRPr="00EB30F0">
        <w:rPr>
          <w:lang w:val="vi-VN"/>
        </w:rPr>
        <w:t>BẢO ĐẢM TOÀN VẸN THAM CHIẾU (REFERENTIAL INTEGRITY) &amp; KHÓA NGOẠI MỒ CÔI</w:t>
      </w:r>
      <w:bookmarkEnd w:id="13"/>
    </w:p>
    <w:p w:rsidR="00C14E1E" w:rsidRDefault="00A15ED7" w:rsidP="009E6F12">
      <w:pPr>
        <w:pStyle w:val="ListParagraph"/>
        <w:numPr>
          <w:ilvl w:val="0"/>
          <w:numId w:val="58"/>
        </w:numPr>
        <w:spacing w:line="360" w:lineRule="auto"/>
        <w:rPr>
          <w:rFonts w:cs="Times New Roman"/>
          <w:b/>
          <w:szCs w:val="26"/>
        </w:rPr>
      </w:pPr>
      <w:r w:rsidRPr="00A15ED7">
        <w:rPr>
          <w:rFonts w:cs="Times New Roman"/>
          <w:b/>
          <w:szCs w:val="26"/>
        </w:rPr>
        <w:t>Loại bỏ Khóa ngoại Mồ côi (Orphan Foreign Keys):</w:t>
      </w:r>
    </w:p>
    <w:p w:rsidR="00A15ED7" w:rsidRPr="00A15ED7" w:rsidRDefault="00A15ED7" w:rsidP="009E6F12">
      <w:pPr>
        <w:pStyle w:val="ListParagraph"/>
        <w:numPr>
          <w:ilvl w:val="1"/>
          <w:numId w:val="58"/>
        </w:numPr>
        <w:rPr>
          <w:rFonts w:cs="Times New Roman"/>
          <w:szCs w:val="26"/>
        </w:rPr>
      </w:pPr>
      <w:r w:rsidRPr="00A15ED7">
        <w:rPr>
          <w:rFonts w:cs="Times New Roman"/>
          <w:szCs w:val="26"/>
        </w:rPr>
        <w:lastRenderedPageBreak/>
        <w:t>Các dòng trong bảng con (order_items, payments) tham chiếu đến order_id không tồn tại trong bảng cha orders (do đơn hàng lỗi từ hệ thống nguồn) được lọc bỏ để tránh lỗi liên kết khi JOIN.</w:t>
      </w:r>
    </w:p>
    <w:p w:rsidR="00A15ED7" w:rsidRPr="00A15ED7" w:rsidRDefault="00A15ED7" w:rsidP="009E6F12">
      <w:pPr>
        <w:pStyle w:val="ListParagraph"/>
        <w:numPr>
          <w:ilvl w:val="0"/>
          <w:numId w:val="58"/>
        </w:numPr>
        <w:spacing w:line="360" w:lineRule="auto"/>
        <w:rPr>
          <w:rFonts w:cs="Times New Roman"/>
          <w:b/>
          <w:szCs w:val="26"/>
        </w:rPr>
      </w:pPr>
      <w:r w:rsidRPr="00A15ED7">
        <w:rPr>
          <w:rFonts w:cs="Times New Roman"/>
          <w:b/>
          <w:szCs w:val="26"/>
        </w:rPr>
        <w:t xml:space="preserve">Bảo tồn Người bán chưa phát sinh đơn </w:t>
      </w:r>
      <w:r>
        <w:rPr>
          <w:rFonts w:cs="Times New Roman"/>
          <w:b/>
          <w:szCs w:val="26"/>
          <w:lang w:val="vi-VN"/>
        </w:rPr>
        <w:t>hàng:</w:t>
      </w:r>
    </w:p>
    <w:p w:rsidR="00A15ED7" w:rsidRPr="00A15ED7" w:rsidRDefault="00A15ED7" w:rsidP="009E6F12">
      <w:pPr>
        <w:pStyle w:val="ListParagraph"/>
        <w:numPr>
          <w:ilvl w:val="1"/>
          <w:numId w:val="58"/>
        </w:numPr>
        <w:rPr>
          <w:rFonts w:cs="Times New Roman"/>
          <w:szCs w:val="26"/>
        </w:rPr>
      </w:pPr>
      <w:r w:rsidRPr="00A15ED7">
        <w:rPr>
          <w:rFonts w:cs="Times New Roman"/>
          <w:szCs w:val="26"/>
        </w:rPr>
        <w:t>Toàn bộ</w:t>
      </w:r>
      <w:r>
        <w:rPr>
          <w:rFonts w:cs="Times New Roman"/>
          <w:szCs w:val="26"/>
        </w:rPr>
        <w:t xml:space="preserve"> </w:t>
      </w:r>
      <w:r w:rsidRPr="00A15ED7">
        <w:rPr>
          <w:rFonts w:cs="Times New Roman"/>
          <w:szCs w:val="26"/>
        </w:rPr>
        <w:t xml:space="preserve">211 </w:t>
      </w:r>
      <w:r w:rsidRPr="00A15ED7">
        <w:rPr>
          <w:rFonts w:cs="Times New Roman"/>
          <w:b/>
          <w:szCs w:val="26"/>
        </w:rPr>
        <w:t>sellers</w:t>
      </w:r>
      <w:r w:rsidRPr="00A15ED7">
        <w:rPr>
          <w:rFonts w:cs="Times New Roman"/>
          <w:szCs w:val="26"/>
        </w:rPr>
        <w:t xml:space="preserve"> chưa có đơn hàng trong order_items </w:t>
      </w:r>
      <w:r w:rsidRPr="00A15ED7">
        <w:rPr>
          <w:rFonts w:cs="Times New Roman"/>
          <w:b/>
          <w:szCs w:val="26"/>
        </w:rPr>
        <w:t>được giữ nguyên 100%</w:t>
      </w:r>
      <w:r w:rsidRPr="00A15ED7">
        <w:rPr>
          <w:rFonts w:cs="Times New Roman"/>
          <w:szCs w:val="26"/>
        </w:rPr>
        <w:t>, vì đây là các đối tác mới lên sàn, không phải dữ liệu rác.</w:t>
      </w:r>
    </w:p>
    <w:p w:rsidR="00C14E1E" w:rsidRPr="0019056C" w:rsidRDefault="0019056C" w:rsidP="0019056C">
      <w:pPr>
        <w:pStyle w:val="Heading2"/>
        <w:rPr>
          <w:lang w:val="vi-VN"/>
        </w:rPr>
      </w:pPr>
      <w:bookmarkStart w:id="14" w:name="_Toc240901688"/>
      <w:r>
        <w:rPr>
          <w:lang w:val="vi-VN"/>
        </w:rPr>
        <w:t>5. X</w:t>
      </w:r>
      <w:r w:rsidRPr="0019056C">
        <w:rPr>
          <w:lang w:val="vi-VN"/>
        </w:rPr>
        <w:t>Ử LÝ NGOẠI LAI THỐNG KÊ (CONSERVATIVE OUTLIER TREATMENT VIA IQR k</w:t>
      </w:r>
      <w:r>
        <w:rPr>
          <w:lang w:val="vi-VN"/>
        </w:rPr>
        <w:t xml:space="preserve"> </w:t>
      </w:r>
      <w:r w:rsidRPr="0019056C">
        <w:rPr>
          <w:lang w:val="vi-VN"/>
        </w:rPr>
        <w:t>=</w:t>
      </w:r>
      <w:r>
        <w:rPr>
          <w:lang w:val="vi-VN"/>
        </w:rPr>
        <w:t xml:space="preserve"> </w:t>
      </w:r>
      <w:r w:rsidRPr="0019056C">
        <w:rPr>
          <w:lang w:val="vi-VN"/>
        </w:rPr>
        <w:t>3.0)</w:t>
      </w:r>
      <w:bookmarkEnd w:id="14"/>
    </w:p>
    <w:p w:rsidR="0019056C" w:rsidRPr="00CD702D" w:rsidRDefault="003B040B" w:rsidP="00424603">
      <w:pPr>
        <w:pStyle w:val="FirstParagraph"/>
      </w:pPr>
      <w:r w:rsidRPr="00CD702D">
        <w:t>Theo lý thuyết phân phối xác suất (TDTU Chapter 3 &amp; 4):</w:t>
      </w:r>
    </w:p>
    <w:p w:rsidR="003B040B" w:rsidRDefault="003B040B">
      <w:pPr>
        <w:spacing w:line="360" w:lineRule="auto"/>
        <w:rPr>
          <w:rFonts w:eastAsiaTheme="minorEastAsia" w:cs="Times New Roman"/>
          <w:szCs w:val="26"/>
          <w:lang w:val="vi-VN"/>
        </w:rPr>
      </w:pPr>
      <m:oMathPara>
        <m:oMath>
          <m:r>
            <w:rPr>
              <w:rFonts w:ascii="Cambria Math" w:hAnsi="Cambria Math" w:cs="Times New Roman"/>
              <w:szCs w:val="26"/>
              <w:lang w:val="vi-VN"/>
            </w:rPr>
            <m:t>Lower</m:t>
          </m:r>
          <m:r>
            <w:rPr>
              <w:rFonts w:ascii="Cambria Math" w:hAnsi="Cambria Math" w:cs="Times New Roman"/>
              <w:szCs w:val="26"/>
            </w:rPr>
            <m:t xml:space="preserve"> </m:t>
          </m:r>
          <m:r>
            <w:rPr>
              <w:rFonts w:ascii="Cambria Math" w:hAnsi="Cambria Math" w:cs="Times New Roman"/>
              <w:szCs w:val="26"/>
              <w:lang w:val="vi-VN"/>
            </w:rPr>
            <m:t>Bound=</m:t>
          </m:r>
          <m:sSub>
            <m:sSubPr>
              <m:ctrlPr>
                <w:rPr>
                  <w:rFonts w:ascii="Cambria Math" w:hAnsi="Cambria Math" w:cs="Times New Roman"/>
                  <w:i/>
                  <w:szCs w:val="26"/>
                  <w:lang w:val="vi-VN"/>
                </w:rPr>
              </m:ctrlPr>
            </m:sSubPr>
            <m:e>
              <m:r>
                <w:rPr>
                  <w:rFonts w:ascii="Cambria Math" w:hAnsi="Cambria Math" w:cs="Times New Roman"/>
                  <w:szCs w:val="26"/>
                  <w:lang w:val="vi-VN"/>
                </w:rPr>
                <m:t>Q</m:t>
              </m:r>
            </m:e>
            <m:sub>
              <m:r>
                <w:rPr>
                  <w:rFonts w:ascii="Cambria Math" w:hAnsi="Cambria Math" w:cs="Times New Roman"/>
                  <w:szCs w:val="26"/>
                  <w:lang w:val="vi-VN"/>
                </w:rPr>
                <m:t>1</m:t>
              </m:r>
            </m:sub>
          </m:sSub>
          <m:r>
            <w:rPr>
              <w:rFonts w:ascii="Cambria Math" w:hAnsi="Cambria Math" w:cs="Times New Roman"/>
              <w:szCs w:val="26"/>
              <w:lang w:val="vi-VN"/>
            </w:rPr>
            <m:t>-3.0×IQR, Upper Bound=</m:t>
          </m:r>
          <m:sSub>
            <m:sSubPr>
              <m:ctrlPr>
                <w:rPr>
                  <w:rFonts w:ascii="Cambria Math" w:hAnsi="Cambria Math" w:cs="Times New Roman"/>
                  <w:i/>
                  <w:szCs w:val="26"/>
                  <w:lang w:val="vi-VN"/>
                </w:rPr>
              </m:ctrlPr>
            </m:sSubPr>
            <m:e>
              <m:r>
                <w:rPr>
                  <w:rFonts w:ascii="Cambria Math" w:hAnsi="Cambria Math" w:cs="Times New Roman"/>
                  <w:szCs w:val="26"/>
                  <w:lang w:val="vi-VN"/>
                </w:rPr>
                <m:t>Q</m:t>
              </m:r>
            </m:e>
            <m:sub>
              <m:r>
                <w:rPr>
                  <w:rFonts w:ascii="Cambria Math" w:hAnsi="Cambria Math" w:cs="Times New Roman"/>
                  <w:szCs w:val="26"/>
                  <w:lang w:val="vi-VN"/>
                </w:rPr>
                <m:t>3</m:t>
              </m:r>
            </m:sub>
          </m:sSub>
          <m:r>
            <w:rPr>
              <w:rFonts w:ascii="Cambria Math" w:hAnsi="Cambria Math" w:cs="Times New Roman"/>
              <w:szCs w:val="26"/>
              <w:lang w:val="vi-VN"/>
            </w:rPr>
            <m:t>+3.0×IQR</m:t>
          </m:r>
        </m:oMath>
      </m:oMathPara>
    </w:p>
    <w:p w:rsidR="003B040B" w:rsidRPr="003B040B" w:rsidRDefault="003B040B" w:rsidP="009E6F12">
      <w:pPr>
        <w:pStyle w:val="ListParagraph"/>
        <w:numPr>
          <w:ilvl w:val="0"/>
          <w:numId w:val="59"/>
        </w:numPr>
        <w:spacing w:line="360" w:lineRule="auto"/>
        <w:rPr>
          <w:rFonts w:cs="Times New Roman"/>
          <w:szCs w:val="26"/>
        </w:rPr>
      </w:pPr>
      <w:r>
        <w:rPr>
          <w:rFonts w:cs="Times New Roman"/>
          <w:szCs w:val="26"/>
          <w:lang w:val="vi-VN"/>
        </w:rPr>
        <w:t xml:space="preserve">Lý do chọn k = 3.0 </w:t>
      </w:r>
      <w:r w:rsidRPr="003B040B">
        <w:rPr>
          <w:rFonts w:cs="Times New Roman"/>
          <w:b/>
          <w:szCs w:val="26"/>
          <w:lang w:val="vi-VN"/>
        </w:rPr>
        <w:t>(Bảo thủ - Conservative):</w:t>
      </w:r>
    </w:p>
    <w:p w:rsidR="003B040B" w:rsidRPr="003B040B" w:rsidRDefault="003B040B" w:rsidP="009E6F12">
      <w:pPr>
        <w:pStyle w:val="ListParagraph"/>
        <w:numPr>
          <w:ilvl w:val="1"/>
          <w:numId w:val="59"/>
        </w:numPr>
        <w:rPr>
          <w:rFonts w:cs="Times New Roman"/>
          <w:szCs w:val="26"/>
        </w:rPr>
      </w:pPr>
      <w:r w:rsidRPr="003B040B">
        <w:rPr>
          <w:rFonts w:cs="Times New Roman"/>
          <w:szCs w:val="26"/>
        </w:rPr>
        <w:t>Nếu dùng k=1.5k=1.5 thông thường, ta sẽ vô tình xóa bỏ các đơn hàng giá trị cao (1,000−3,000 BRL1,000−3,000 BRL) của khách hàng VIP (doanh thu cốt lõi).</w:t>
      </w:r>
    </w:p>
    <w:p w:rsidR="003B040B" w:rsidRPr="003B040B" w:rsidRDefault="003B040B" w:rsidP="009E6F12">
      <w:pPr>
        <w:pStyle w:val="ListParagraph"/>
        <w:numPr>
          <w:ilvl w:val="1"/>
          <w:numId w:val="59"/>
        </w:numPr>
        <w:rPr>
          <w:rFonts w:cs="Times New Roman"/>
          <w:szCs w:val="26"/>
        </w:rPr>
      </w:pPr>
      <w:r w:rsidRPr="003B040B">
        <w:rPr>
          <w:rFonts w:cs="Times New Roman"/>
          <w:szCs w:val="26"/>
        </w:rPr>
        <w:t xml:space="preserve">Với k=3.0k=3.0, mô hình </w:t>
      </w:r>
      <w:r w:rsidRPr="003B040B">
        <w:rPr>
          <w:rFonts w:cs="Times New Roman"/>
          <w:b/>
          <w:szCs w:val="26"/>
        </w:rPr>
        <w:t>chỉ loại bỏ các điểm dị biệt phi thực tế</w:t>
      </w:r>
      <w:r w:rsidRPr="003B040B">
        <w:rPr>
          <w:rFonts w:cs="Times New Roman"/>
          <w:szCs w:val="26"/>
        </w:rPr>
        <w:t xml:space="preserve"> (ví dụ đơn hàng lỗi nhập liệu hoặc thời gian giao hàng kéo dài hàng trăm ngày do thất lạc bưu cụ</w:t>
      </w:r>
      <w:r w:rsidR="00E65E1D">
        <w:rPr>
          <w:rFonts w:cs="Times New Roman"/>
          <w:szCs w:val="26"/>
        </w:rPr>
        <w:t>c)</w:t>
      </w:r>
      <w:r w:rsidR="00E65E1D">
        <w:rPr>
          <w:rFonts w:cs="Times New Roman"/>
          <w:szCs w:val="26"/>
          <w:lang w:val="vi-VN"/>
        </w:rPr>
        <w:t>.</w:t>
      </w:r>
    </w:p>
    <w:p w:rsidR="0019056C" w:rsidRPr="00C358C3" w:rsidRDefault="00E65E1D" w:rsidP="00C358C3">
      <w:pPr>
        <w:pStyle w:val="Heading2"/>
        <w:rPr>
          <w:lang w:val="vi-VN"/>
        </w:rPr>
      </w:pPr>
      <w:bookmarkStart w:id="15" w:name="_Toc240901689"/>
      <w:r>
        <w:rPr>
          <w:lang w:val="vi-VN"/>
        </w:rPr>
        <w:t xml:space="preserve">6. </w:t>
      </w:r>
      <w:r w:rsidRPr="00E65E1D">
        <w:rPr>
          <w:lang w:val="vi-VN"/>
        </w:rPr>
        <w:t>BẢNG TỔNG KẾT KIỂM TOÁN LÀM SẠCH DỮ LIỆU (DATA CLEANING AUDIT)</w:t>
      </w:r>
      <w:bookmarkEnd w:id="15"/>
    </w:p>
    <w:tbl>
      <w:tblPr>
        <w:tblStyle w:val="TableGrid"/>
        <w:tblW w:w="0" w:type="auto"/>
        <w:tblLook w:val="04A0" w:firstRow="1" w:lastRow="0" w:firstColumn="1" w:lastColumn="0" w:noHBand="0" w:noVBand="1"/>
      </w:tblPr>
      <w:tblGrid>
        <w:gridCol w:w="1781"/>
        <w:gridCol w:w="997"/>
        <w:gridCol w:w="1133"/>
        <w:gridCol w:w="912"/>
        <w:gridCol w:w="917"/>
        <w:gridCol w:w="1041"/>
        <w:gridCol w:w="2569"/>
      </w:tblGrid>
      <w:tr w:rsidR="00E65E1D" w:rsidRPr="00424603" w:rsidTr="00424603">
        <w:tc>
          <w:tcPr>
            <w:tcW w:w="1788" w:type="dxa"/>
            <w:vAlign w:val="center"/>
          </w:tcPr>
          <w:p w:rsidR="00E65E1D" w:rsidRPr="00424603" w:rsidRDefault="00E65E1D" w:rsidP="00424603">
            <w:pPr>
              <w:spacing w:line="360" w:lineRule="auto"/>
              <w:rPr>
                <w:rFonts w:cs="Times New Roman"/>
                <w:b/>
                <w:sz w:val="22"/>
              </w:rPr>
            </w:pPr>
            <w:r w:rsidRPr="00424603">
              <w:rPr>
                <w:rFonts w:cs="Times New Roman"/>
                <w:b/>
                <w:sz w:val="22"/>
              </w:rPr>
              <w:t>Bảng Dữ liệu</w:t>
            </w:r>
          </w:p>
        </w:tc>
        <w:tc>
          <w:tcPr>
            <w:tcW w:w="998" w:type="dxa"/>
            <w:vAlign w:val="center"/>
          </w:tcPr>
          <w:p w:rsidR="00E65E1D" w:rsidRPr="00424603" w:rsidRDefault="00E65E1D" w:rsidP="00424603">
            <w:pPr>
              <w:spacing w:line="360" w:lineRule="auto"/>
              <w:rPr>
                <w:rFonts w:cs="Times New Roman"/>
                <w:b/>
                <w:sz w:val="22"/>
              </w:rPr>
            </w:pPr>
            <w:r w:rsidRPr="00424603">
              <w:rPr>
                <w:rFonts w:cs="Times New Roman"/>
                <w:b/>
                <w:sz w:val="22"/>
              </w:rPr>
              <w:t>Số Dòng Gốc (Raw)</w:t>
            </w:r>
          </w:p>
        </w:tc>
        <w:tc>
          <w:tcPr>
            <w:tcW w:w="1133" w:type="dxa"/>
            <w:vAlign w:val="center"/>
          </w:tcPr>
          <w:p w:rsidR="00E65E1D" w:rsidRPr="00424603" w:rsidRDefault="00E65E1D" w:rsidP="00424603">
            <w:pPr>
              <w:spacing w:line="360" w:lineRule="auto"/>
              <w:rPr>
                <w:rFonts w:cs="Times New Roman"/>
                <w:b/>
                <w:sz w:val="22"/>
              </w:rPr>
            </w:pPr>
            <w:r w:rsidRPr="00424603">
              <w:rPr>
                <w:rFonts w:cs="Times New Roman"/>
                <w:b/>
                <w:sz w:val="22"/>
              </w:rPr>
              <w:t>Số Dòng Sau Làm Sạch (Cleaned)</w:t>
            </w:r>
          </w:p>
        </w:tc>
        <w:tc>
          <w:tcPr>
            <w:tcW w:w="913" w:type="dxa"/>
            <w:vAlign w:val="center"/>
          </w:tcPr>
          <w:p w:rsidR="00E65E1D" w:rsidRPr="00424603" w:rsidRDefault="00E65E1D" w:rsidP="00424603">
            <w:pPr>
              <w:spacing w:line="360" w:lineRule="auto"/>
              <w:rPr>
                <w:rFonts w:cs="Times New Roman"/>
                <w:b/>
                <w:sz w:val="22"/>
              </w:rPr>
            </w:pPr>
            <w:r w:rsidRPr="00424603">
              <w:rPr>
                <w:rFonts w:cs="Times New Roman"/>
                <w:b/>
                <w:sz w:val="22"/>
              </w:rPr>
              <w:t>Số Dòng Bị Loại</w:t>
            </w:r>
          </w:p>
        </w:tc>
        <w:tc>
          <w:tcPr>
            <w:tcW w:w="918" w:type="dxa"/>
            <w:vAlign w:val="center"/>
          </w:tcPr>
          <w:p w:rsidR="00E65E1D" w:rsidRPr="00424603" w:rsidRDefault="00E65E1D" w:rsidP="00424603">
            <w:pPr>
              <w:spacing w:line="360" w:lineRule="auto"/>
              <w:rPr>
                <w:rFonts w:cs="Times New Roman"/>
                <w:b/>
                <w:sz w:val="22"/>
              </w:rPr>
            </w:pPr>
            <w:r w:rsidRPr="00424603">
              <w:rPr>
                <w:rFonts w:cs="Times New Roman"/>
                <w:b/>
                <w:sz w:val="22"/>
              </w:rPr>
              <w:t>Tỷ lệ Loại Bỏ (%)</w:t>
            </w:r>
          </w:p>
        </w:tc>
        <w:tc>
          <w:tcPr>
            <w:tcW w:w="1005" w:type="dxa"/>
            <w:vAlign w:val="center"/>
          </w:tcPr>
          <w:p w:rsidR="00E65E1D" w:rsidRPr="00424603" w:rsidRDefault="00E65E1D" w:rsidP="00424603">
            <w:pPr>
              <w:spacing w:line="360" w:lineRule="auto"/>
              <w:rPr>
                <w:rFonts w:cs="Times New Roman"/>
                <w:b/>
                <w:sz w:val="22"/>
              </w:rPr>
            </w:pPr>
            <w:r w:rsidRPr="00424603">
              <w:rPr>
                <w:rFonts w:cs="Times New Roman"/>
                <w:b/>
                <w:sz w:val="22"/>
              </w:rPr>
              <w:t>Tỷ lệ Bảo Tồn (%)</w:t>
            </w:r>
          </w:p>
        </w:tc>
        <w:tc>
          <w:tcPr>
            <w:tcW w:w="2595" w:type="dxa"/>
            <w:vAlign w:val="center"/>
          </w:tcPr>
          <w:p w:rsidR="00E65E1D" w:rsidRPr="00424603" w:rsidRDefault="00E65E1D" w:rsidP="00424603">
            <w:pPr>
              <w:spacing w:line="360" w:lineRule="auto"/>
              <w:rPr>
                <w:rFonts w:cs="Times New Roman"/>
                <w:b/>
                <w:sz w:val="22"/>
              </w:rPr>
            </w:pPr>
            <w:r w:rsidRPr="00424603">
              <w:rPr>
                <w:rFonts w:cs="Times New Roman"/>
                <w:b/>
                <w:sz w:val="22"/>
              </w:rPr>
              <w:t>Đánh giá Học thuật</w:t>
            </w:r>
          </w:p>
        </w:tc>
      </w:tr>
      <w:tr w:rsidR="00E65E1D" w:rsidRPr="00424603" w:rsidTr="00424603">
        <w:tc>
          <w:tcPr>
            <w:tcW w:w="1788" w:type="dxa"/>
            <w:vAlign w:val="center"/>
          </w:tcPr>
          <w:p w:rsidR="00E65E1D" w:rsidRPr="00424603" w:rsidRDefault="00E65E1D" w:rsidP="00424603">
            <w:pPr>
              <w:spacing w:line="360" w:lineRule="auto"/>
              <w:rPr>
                <w:rFonts w:cs="Times New Roman"/>
                <w:b/>
                <w:sz w:val="22"/>
              </w:rPr>
            </w:pPr>
            <w:r w:rsidRPr="00424603">
              <w:rPr>
                <w:rFonts w:cs="Times New Roman"/>
                <w:b/>
                <w:sz w:val="22"/>
              </w:rPr>
              <w:t>customers</w:t>
            </w:r>
          </w:p>
        </w:tc>
        <w:tc>
          <w:tcPr>
            <w:tcW w:w="998" w:type="dxa"/>
            <w:vAlign w:val="center"/>
          </w:tcPr>
          <w:p w:rsidR="00E65E1D" w:rsidRPr="00424603" w:rsidRDefault="00E65E1D" w:rsidP="00424603">
            <w:pPr>
              <w:spacing w:line="360" w:lineRule="auto"/>
              <w:rPr>
                <w:rFonts w:cs="Times New Roman"/>
                <w:b/>
                <w:sz w:val="22"/>
              </w:rPr>
            </w:pPr>
            <w:r w:rsidRPr="00424603">
              <w:rPr>
                <w:rFonts w:cs="Times New Roman"/>
                <w:b/>
                <w:sz w:val="22"/>
              </w:rPr>
              <w:t>99,441</w:t>
            </w:r>
          </w:p>
        </w:tc>
        <w:tc>
          <w:tcPr>
            <w:tcW w:w="1133" w:type="dxa"/>
            <w:vAlign w:val="center"/>
          </w:tcPr>
          <w:p w:rsidR="00E65E1D" w:rsidRPr="00424603" w:rsidRDefault="00E65E1D" w:rsidP="00424603">
            <w:pPr>
              <w:spacing w:line="360" w:lineRule="auto"/>
              <w:rPr>
                <w:rFonts w:cs="Times New Roman"/>
                <w:b/>
                <w:sz w:val="22"/>
              </w:rPr>
            </w:pPr>
            <w:r w:rsidRPr="00424603">
              <w:rPr>
                <w:rFonts w:cs="Times New Roman"/>
                <w:b/>
                <w:sz w:val="22"/>
              </w:rPr>
              <w:t>99,441</w:t>
            </w:r>
          </w:p>
        </w:tc>
        <w:tc>
          <w:tcPr>
            <w:tcW w:w="913" w:type="dxa"/>
            <w:vAlign w:val="center"/>
          </w:tcPr>
          <w:p w:rsidR="00E65E1D" w:rsidRPr="00424603" w:rsidRDefault="00E65E1D" w:rsidP="00424603">
            <w:pPr>
              <w:spacing w:line="360" w:lineRule="auto"/>
              <w:rPr>
                <w:rFonts w:cs="Times New Roman"/>
                <w:b/>
                <w:sz w:val="22"/>
              </w:rPr>
            </w:pPr>
            <w:r w:rsidRPr="00424603">
              <w:rPr>
                <w:rFonts w:cs="Times New Roman"/>
                <w:b/>
                <w:sz w:val="22"/>
              </w:rPr>
              <w:t>0</w:t>
            </w:r>
          </w:p>
        </w:tc>
        <w:tc>
          <w:tcPr>
            <w:tcW w:w="918" w:type="dxa"/>
            <w:vAlign w:val="center"/>
          </w:tcPr>
          <w:p w:rsidR="00E65E1D" w:rsidRPr="00424603" w:rsidRDefault="00E65E1D" w:rsidP="00424603">
            <w:pPr>
              <w:spacing w:line="360" w:lineRule="auto"/>
              <w:rPr>
                <w:rFonts w:cs="Times New Roman"/>
                <w:b/>
                <w:sz w:val="22"/>
              </w:rPr>
            </w:pPr>
            <w:r w:rsidRPr="00424603">
              <w:rPr>
                <w:rFonts w:cs="Times New Roman"/>
                <w:b/>
                <w:sz w:val="22"/>
              </w:rPr>
              <w:t>0.00%</w:t>
            </w:r>
          </w:p>
        </w:tc>
        <w:tc>
          <w:tcPr>
            <w:tcW w:w="1005" w:type="dxa"/>
            <w:vAlign w:val="center"/>
          </w:tcPr>
          <w:p w:rsidR="00E65E1D" w:rsidRPr="00424603" w:rsidRDefault="00E65E1D" w:rsidP="00424603">
            <w:pPr>
              <w:spacing w:line="360" w:lineRule="auto"/>
              <w:rPr>
                <w:rFonts w:cs="Times New Roman"/>
                <w:b/>
                <w:sz w:val="22"/>
              </w:rPr>
            </w:pPr>
            <w:r w:rsidRPr="00424603">
              <w:rPr>
                <w:rFonts w:cs="Times New Roman"/>
                <w:b/>
                <w:sz w:val="22"/>
              </w:rPr>
              <w:t>100.00%</w:t>
            </w:r>
          </w:p>
        </w:tc>
        <w:tc>
          <w:tcPr>
            <w:tcW w:w="2595" w:type="dxa"/>
            <w:vAlign w:val="center"/>
          </w:tcPr>
          <w:p w:rsidR="00E65E1D" w:rsidRPr="00424603" w:rsidRDefault="00E65E1D" w:rsidP="00424603">
            <w:pPr>
              <w:spacing w:line="360" w:lineRule="auto"/>
              <w:rPr>
                <w:rFonts w:cs="Times New Roman"/>
                <w:sz w:val="22"/>
              </w:rPr>
            </w:pPr>
            <w:r w:rsidRPr="00424603">
              <w:rPr>
                <w:rFonts w:cs="Times New Roman"/>
                <w:b/>
                <w:sz w:val="22"/>
              </w:rPr>
              <w:t>Bảo tồn nguyên vẹn</w:t>
            </w:r>
            <w:r w:rsidRPr="00424603">
              <w:rPr>
                <w:rFonts w:cs="Times New Roman"/>
                <w:sz w:val="22"/>
              </w:rPr>
              <w:t xml:space="preserve"> 100%</w:t>
            </w:r>
          </w:p>
        </w:tc>
      </w:tr>
      <w:tr w:rsidR="003C105B" w:rsidRPr="00424603" w:rsidTr="00424603">
        <w:tc>
          <w:tcPr>
            <w:tcW w:w="1788" w:type="dxa"/>
            <w:vAlign w:val="center"/>
          </w:tcPr>
          <w:p w:rsidR="003C105B" w:rsidRPr="00424603" w:rsidRDefault="003C105B" w:rsidP="00424603">
            <w:pPr>
              <w:spacing w:line="360" w:lineRule="auto"/>
              <w:rPr>
                <w:rFonts w:cs="Times New Roman"/>
                <w:b/>
                <w:sz w:val="22"/>
              </w:rPr>
            </w:pPr>
            <w:r w:rsidRPr="00424603">
              <w:rPr>
                <w:rFonts w:cs="Times New Roman"/>
                <w:b/>
                <w:sz w:val="22"/>
              </w:rPr>
              <w:t>products</w:t>
            </w:r>
          </w:p>
        </w:tc>
        <w:tc>
          <w:tcPr>
            <w:tcW w:w="998" w:type="dxa"/>
            <w:vAlign w:val="center"/>
          </w:tcPr>
          <w:p w:rsidR="003C105B" w:rsidRPr="00424603" w:rsidRDefault="003C105B" w:rsidP="00424603">
            <w:pPr>
              <w:spacing w:line="360" w:lineRule="auto"/>
              <w:rPr>
                <w:rFonts w:cs="Times New Roman"/>
                <w:b/>
                <w:sz w:val="22"/>
              </w:rPr>
            </w:pPr>
            <w:r w:rsidRPr="00424603">
              <w:rPr>
                <w:rFonts w:cs="Times New Roman"/>
                <w:b/>
                <w:sz w:val="22"/>
              </w:rPr>
              <w:t>32,951</w:t>
            </w:r>
          </w:p>
        </w:tc>
        <w:tc>
          <w:tcPr>
            <w:tcW w:w="1133" w:type="dxa"/>
            <w:vAlign w:val="center"/>
          </w:tcPr>
          <w:p w:rsidR="003C105B" w:rsidRPr="00424603" w:rsidRDefault="003C105B" w:rsidP="00424603">
            <w:pPr>
              <w:spacing w:line="360" w:lineRule="auto"/>
              <w:rPr>
                <w:rFonts w:cs="Times New Roman"/>
                <w:b/>
                <w:sz w:val="22"/>
              </w:rPr>
            </w:pPr>
            <w:r w:rsidRPr="00424603">
              <w:rPr>
                <w:rFonts w:cs="Times New Roman"/>
                <w:b/>
                <w:sz w:val="22"/>
              </w:rPr>
              <w:t>32,951</w:t>
            </w:r>
          </w:p>
        </w:tc>
        <w:tc>
          <w:tcPr>
            <w:tcW w:w="913" w:type="dxa"/>
            <w:vAlign w:val="center"/>
          </w:tcPr>
          <w:p w:rsidR="003C105B" w:rsidRPr="00424603" w:rsidRDefault="003C105B" w:rsidP="00424603">
            <w:pPr>
              <w:spacing w:line="360" w:lineRule="auto"/>
              <w:rPr>
                <w:rFonts w:cs="Times New Roman"/>
                <w:b/>
                <w:sz w:val="22"/>
              </w:rPr>
            </w:pPr>
            <w:r w:rsidRPr="00424603">
              <w:rPr>
                <w:rFonts w:cs="Times New Roman"/>
                <w:b/>
                <w:sz w:val="22"/>
              </w:rPr>
              <w:t>0</w:t>
            </w:r>
          </w:p>
        </w:tc>
        <w:tc>
          <w:tcPr>
            <w:tcW w:w="918" w:type="dxa"/>
            <w:vAlign w:val="center"/>
          </w:tcPr>
          <w:p w:rsidR="003C105B" w:rsidRPr="00424603" w:rsidRDefault="003C105B" w:rsidP="00424603">
            <w:pPr>
              <w:spacing w:line="360" w:lineRule="auto"/>
              <w:rPr>
                <w:rFonts w:cs="Times New Roman"/>
                <w:b/>
                <w:sz w:val="22"/>
              </w:rPr>
            </w:pPr>
            <w:r w:rsidRPr="00424603">
              <w:rPr>
                <w:rFonts w:cs="Times New Roman"/>
                <w:b/>
                <w:sz w:val="22"/>
              </w:rPr>
              <w:t>0.00%</w:t>
            </w:r>
          </w:p>
        </w:tc>
        <w:tc>
          <w:tcPr>
            <w:tcW w:w="1005" w:type="dxa"/>
            <w:vAlign w:val="center"/>
          </w:tcPr>
          <w:p w:rsidR="003C105B" w:rsidRPr="00424603" w:rsidRDefault="003C105B" w:rsidP="00424603">
            <w:pPr>
              <w:spacing w:line="360" w:lineRule="auto"/>
              <w:rPr>
                <w:rFonts w:cs="Times New Roman"/>
                <w:b/>
                <w:sz w:val="22"/>
              </w:rPr>
            </w:pPr>
            <w:r w:rsidRPr="00424603">
              <w:rPr>
                <w:rFonts w:cs="Times New Roman"/>
                <w:b/>
                <w:sz w:val="22"/>
                <w:lang w:val="vi-VN"/>
              </w:rPr>
              <w:t>10</w:t>
            </w:r>
            <w:r w:rsidRPr="00424603">
              <w:rPr>
                <w:rFonts w:cs="Times New Roman"/>
                <w:b/>
                <w:sz w:val="22"/>
              </w:rPr>
              <w:t>0.00%</w:t>
            </w:r>
          </w:p>
        </w:tc>
        <w:tc>
          <w:tcPr>
            <w:tcW w:w="2595" w:type="dxa"/>
            <w:vAlign w:val="center"/>
          </w:tcPr>
          <w:p w:rsidR="003C105B" w:rsidRPr="00424603" w:rsidRDefault="003C105B" w:rsidP="00424603">
            <w:pPr>
              <w:spacing w:line="360" w:lineRule="auto"/>
              <w:rPr>
                <w:rFonts w:cs="Times New Roman"/>
                <w:sz w:val="22"/>
              </w:rPr>
            </w:pPr>
            <w:r w:rsidRPr="00424603">
              <w:rPr>
                <w:rFonts w:cs="Times New Roman"/>
                <w:b/>
                <w:sz w:val="22"/>
              </w:rPr>
              <w:t>Bảo tồn nguyên vẹn</w:t>
            </w:r>
            <w:r w:rsidRPr="00424603">
              <w:rPr>
                <w:rFonts w:cs="Times New Roman"/>
                <w:sz w:val="22"/>
              </w:rPr>
              <w:t xml:space="preserve"> 100%</w:t>
            </w:r>
          </w:p>
        </w:tc>
      </w:tr>
      <w:tr w:rsidR="003C105B" w:rsidRPr="00424603" w:rsidTr="00424603">
        <w:tc>
          <w:tcPr>
            <w:tcW w:w="1788" w:type="dxa"/>
            <w:vAlign w:val="center"/>
          </w:tcPr>
          <w:p w:rsidR="003C105B" w:rsidRPr="00424603" w:rsidRDefault="003C105B" w:rsidP="00424603">
            <w:pPr>
              <w:spacing w:line="360" w:lineRule="auto"/>
              <w:rPr>
                <w:rFonts w:cs="Times New Roman"/>
                <w:b/>
                <w:sz w:val="22"/>
              </w:rPr>
            </w:pPr>
            <w:r w:rsidRPr="00424603">
              <w:rPr>
                <w:rFonts w:cs="Times New Roman"/>
                <w:b/>
                <w:sz w:val="22"/>
              </w:rPr>
              <w:t>sellers</w:t>
            </w:r>
          </w:p>
        </w:tc>
        <w:tc>
          <w:tcPr>
            <w:tcW w:w="998" w:type="dxa"/>
            <w:vAlign w:val="center"/>
          </w:tcPr>
          <w:p w:rsidR="003C105B" w:rsidRPr="00424603" w:rsidRDefault="003C105B" w:rsidP="00424603">
            <w:pPr>
              <w:spacing w:line="360" w:lineRule="auto"/>
              <w:rPr>
                <w:rFonts w:cs="Times New Roman"/>
                <w:b/>
                <w:sz w:val="22"/>
              </w:rPr>
            </w:pPr>
            <w:r w:rsidRPr="00424603">
              <w:rPr>
                <w:rFonts w:cs="Times New Roman"/>
                <w:b/>
                <w:sz w:val="22"/>
              </w:rPr>
              <w:t>3,095</w:t>
            </w:r>
          </w:p>
        </w:tc>
        <w:tc>
          <w:tcPr>
            <w:tcW w:w="1133" w:type="dxa"/>
            <w:vAlign w:val="center"/>
          </w:tcPr>
          <w:p w:rsidR="003C105B" w:rsidRPr="00424603" w:rsidRDefault="003C105B" w:rsidP="00424603">
            <w:pPr>
              <w:spacing w:line="360" w:lineRule="auto"/>
              <w:rPr>
                <w:rFonts w:cs="Times New Roman"/>
                <w:b/>
                <w:sz w:val="22"/>
              </w:rPr>
            </w:pPr>
            <w:r w:rsidRPr="00424603">
              <w:rPr>
                <w:rFonts w:cs="Times New Roman"/>
                <w:b/>
                <w:sz w:val="22"/>
              </w:rPr>
              <w:t>3,095</w:t>
            </w:r>
          </w:p>
        </w:tc>
        <w:tc>
          <w:tcPr>
            <w:tcW w:w="913" w:type="dxa"/>
            <w:vAlign w:val="center"/>
          </w:tcPr>
          <w:p w:rsidR="003C105B" w:rsidRPr="00424603" w:rsidRDefault="003C105B" w:rsidP="00424603">
            <w:pPr>
              <w:spacing w:line="360" w:lineRule="auto"/>
              <w:rPr>
                <w:rFonts w:cs="Times New Roman"/>
                <w:b/>
                <w:sz w:val="22"/>
              </w:rPr>
            </w:pPr>
            <w:r w:rsidRPr="00424603">
              <w:rPr>
                <w:rFonts w:cs="Times New Roman"/>
                <w:b/>
                <w:sz w:val="22"/>
              </w:rPr>
              <w:t>0</w:t>
            </w:r>
          </w:p>
        </w:tc>
        <w:tc>
          <w:tcPr>
            <w:tcW w:w="918" w:type="dxa"/>
            <w:vAlign w:val="center"/>
          </w:tcPr>
          <w:p w:rsidR="003C105B" w:rsidRPr="00424603" w:rsidRDefault="003C105B" w:rsidP="00424603">
            <w:pPr>
              <w:spacing w:line="360" w:lineRule="auto"/>
              <w:rPr>
                <w:rFonts w:cs="Times New Roman"/>
                <w:b/>
                <w:sz w:val="22"/>
              </w:rPr>
            </w:pPr>
            <w:r w:rsidRPr="00424603">
              <w:rPr>
                <w:rFonts w:cs="Times New Roman"/>
                <w:b/>
                <w:sz w:val="22"/>
              </w:rPr>
              <w:t>0.00%</w:t>
            </w:r>
          </w:p>
        </w:tc>
        <w:tc>
          <w:tcPr>
            <w:tcW w:w="1005" w:type="dxa"/>
            <w:vAlign w:val="center"/>
          </w:tcPr>
          <w:p w:rsidR="003C105B" w:rsidRPr="00424603" w:rsidRDefault="003C105B" w:rsidP="00424603">
            <w:pPr>
              <w:spacing w:line="360" w:lineRule="auto"/>
              <w:rPr>
                <w:rFonts w:cs="Times New Roman"/>
                <w:b/>
                <w:sz w:val="22"/>
              </w:rPr>
            </w:pPr>
            <w:r w:rsidRPr="00424603">
              <w:rPr>
                <w:rFonts w:cs="Times New Roman"/>
                <w:b/>
                <w:sz w:val="22"/>
                <w:lang w:val="vi-VN"/>
              </w:rPr>
              <w:t>10</w:t>
            </w:r>
            <w:r w:rsidRPr="00424603">
              <w:rPr>
                <w:rFonts w:cs="Times New Roman"/>
                <w:b/>
                <w:sz w:val="22"/>
              </w:rPr>
              <w:t>0.00%</w:t>
            </w:r>
          </w:p>
        </w:tc>
        <w:tc>
          <w:tcPr>
            <w:tcW w:w="2595" w:type="dxa"/>
            <w:vAlign w:val="center"/>
          </w:tcPr>
          <w:p w:rsidR="003C105B" w:rsidRPr="00424603" w:rsidRDefault="003C105B" w:rsidP="00424603">
            <w:pPr>
              <w:spacing w:line="360" w:lineRule="auto"/>
              <w:rPr>
                <w:rFonts w:cs="Times New Roman"/>
                <w:sz w:val="22"/>
                <w:lang w:val="vi-VN"/>
              </w:rPr>
            </w:pPr>
            <w:r w:rsidRPr="00424603">
              <w:rPr>
                <w:rFonts w:cs="Times New Roman"/>
                <w:b/>
                <w:sz w:val="22"/>
              </w:rPr>
              <w:t>Bảo tồn nguyên vẹn</w:t>
            </w:r>
            <w:r w:rsidRPr="00424603">
              <w:rPr>
                <w:rFonts w:cs="Times New Roman"/>
                <w:sz w:val="22"/>
              </w:rPr>
              <w:t xml:space="preserve"> 100%</w:t>
            </w:r>
            <w:r w:rsidRPr="00424603">
              <w:rPr>
                <w:rFonts w:cs="Times New Roman"/>
                <w:sz w:val="22"/>
                <w:lang w:val="vi-VN"/>
              </w:rPr>
              <w:t xml:space="preserve"> (Giữ cả 211 seller mới)</w:t>
            </w:r>
          </w:p>
        </w:tc>
      </w:tr>
      <w:tr w:rsidR="003C105B" w:rsidRPr="00424603" w:rsidTr="00424603">
        <w:tc>
          <w:tcPr>
            <w:tcW w:w="1788" w:type="dxa"/>
            <w:vAlign w:val="center"/>
          </w:tcPr>
          <w:p w:rsidR="003C105B" w:rsidRPr="00424603" w:rsidRDefault="003C105B" w:rsidP="00424603">
            <w:pPr>
              <w:spacing w:line="360" w:lineRule="auto"/>
              <w:rPr>
                <w:rFonts w:cs="Times New Roman"/>
                <w:b/>
                <w:sz w:val="22"/>
              </w:rPr>
            </w:pPr>
            <w:r w:rsidRPr="00424603">
              <w:rPr>
                <w:rFonts w:cs="Times New Roman"/>
                <w:b/>
                <w:sz w:val="22"/>
              </w:rPr>
              <w:lastRenderedPageBreak/>
              <w:t>reviews</w:t>
            </w:r>
          </w:p>
        </w:tc>
        <w:tc>
          <w:tcPr>
            <w:tcW w:w="998" w:type="dxa"/>
            <w:vAlign w:val="center"/>
          </w:tcPr>
          <w:p w:rsidR="003C105B" w:rsidRPr="00424603" w:rsidRDefault="003C105B" w:rsidP="00424603">
            <w:pPr>
              <w:spacing w:line="360" w:lineRule="auto"/>
              <w:rPr>
                <w:rFonts w:cs="Times New Roman"/>
                <w:b/>
                <w:sz w:val="22"/>
              </w:rPr>
            </w:pPr>
            <w:r w:rsidRPr="00424603">
              <w:rPr>
                <w:rFonts w:cs="Times New Roman"/>
                <w:b/>
                <w:bCs/>
                <w:sz w:val="22"/>
              </w:rPr>
              <w:t>99,224</w:t>
            </w:r>
          </w:p>
        </w:tc>
        <w:tc>
          <w:tcPr>
            <w:tcW w:w="1133" w:type="dxa"/>
            <w:vAlign w:val="center"/>
          </w:tcPr>
          <w:p w:rsidR="003C105B" w:rsidRPr="00424603" w:rsidRDefault="003C105B" w:rsidP="00424603">
            <w:pPr>
              <w:spacing w:line="360" w:lineRule="auto"/>
              <w:rPr>
                <w:rFonts w:cs="Times New Roman"/>
                <w:b/>
                <w:sz w:val="22"/>
              </w:rPr>
            </w:pPr>
            <w:r w:rsidRPr="00424603">
              <w:rPr>
                <w:rFonts w:cs="Times New Roman"/>
                <w:b/>
                <w:bCs/>
                <w:sz w:val="22"/>
              </w:rPr>
              <w:t>98,673</w:t>
            </w:r>
          </w:p>
        </w:tc>
        <w:tc>
          <w:tcPr>
            <w:tcW w:w="913" w:type="dxa"/>
            <w:vAlign w:val="center"/>
          </w:tcPr>
          <w:p w:rsidR="003C105B" w:rsidRPr="00424603" w:rsidRDefault="003C105B" w:rsidP="00424603">
            <w:pPr>
              <w:spacing w:line="360" w:lineRule="auto"/>
              <w:rPr>
                <w:rFonts w:cs="Times New Roman"/>
                <w:b/>
                <w:sz w:val="22"/>
              </w:rPr>
            </w:pPr>
            <w:r w:rsidRPr="00424603">
              <w:rPr>
                <w:rFonts w:cs="Times New Roman"/>
                <w:b/>
                <w:bCs/>
                <w:sz w:val="22"/>
              </w:rPr>
              <w:t>551</w:t>
            </w:r>
          </w:p>
        </w:tc>
        <w:tc>
          <w:tcPr>
            <w:tcW w:w="918" w:type="dxa"/>
            <w:vAlign w:val="center"/>
          </w:tcPr>
          <w:p w:rsidR="003C105B" w:rsidRPr="00424603" w:rsidRDefault="003C105B" w:rsidP="00424603">
            <w:pPr>
              <w:spacing w:line="360" w:lineRule="auto"/>
              <w:rPr>
                <w:rFonts w:cs="Times New Roman"/>
                <w:b/>
                <w:sz w:val="22"/>
              </w:rPr>
            </w:pPr>
            <w:r w:rsidRPr="00424603">
              <w:rPr>
                <w:rFonts w:cs="Times New Roman"/>
                <w:b/>
                <w:sz w:val="22"/>
              </w:rPr>
              <w:t>0.</w:t>
            </w:r>
            <w:r w:rsidRPr="00424603">
              <w:rPr>
                <w:rFonts w:cs="Times New Roman"/>
                <w:b/>
                <w:sz w:val="22"/>
                <w:lang w:val="vi-VN"/>
              </w:rPr>
              <w:t>56</w:t>
            </w:r>
            <w:r w:rsidRPr="00424603">
              <w:rPr>
                <w:rFonts w:cs="Times New Roman"/>
                <w:b/>
                <w:sz w:val="22"/>
              </w:rPr>
              <w:t>%</w:t>
            </w:r>
          </w:p>
        </w:tc>
        <w:tc>
          <w:tcPr>
            <w:tcW w:w="1005" w:type="dxa"/>
            <w:vAlign w:val="center"/>
          </w:tcPr>
          <w:p w:rsidR="003C105B" w:rsidRPr="00424603" w:rsidRDefault="003C105B" w:rsidP="00424603">
            <w:pPr>
              <w:spacing w:line="360" w:lineRule="auto"/>
              <w:rPr>
                <w:rFonts w:cs="Times New Roman"/>
                <w:b/>
                <w:sz w:val="22"/>
              </w:rPr>
            </w:pPr>
            <w:r w:rsidRPr="00424603">
              <w:rPr>
                <w:rFonts w:cs="Times New Roman"/>
                <w:b/>
                <w:sz w:val="22"/>
                <w:lang w:val="vi-VN"/>
              </w:rPr>
              <w:t>99</w:t>
            </w:r>
            <w:r w:rsidRPr="00424603">
              <w:rPr>
                <w:rFonts w:cs="Times New Roman"/>
                <w:b/>
                <w:sz w:val="22"/>
              </w:rPr>
              <w:t>.</w:t>
            </w:r>
            <w:r w:rsidRPr="00424603">
              <w:rPr>
                <w:rFonts w:cs="Times New Roman"/>
                <w:b/>
                <w:sz w:val="22"/>
                <w:lang w:val="vi-VN"/>
              </w:rPr>
              <w:t>44</w:t>
            </w:r>
            <w:r w:rsidRPr="00424603">
              <w:rPr>
                <w:rFonts w:cs="Times New Roman"/>
                <w:b/>
                <w:sz w:val="22"/>
              </w:rPr>
              <w:t>%</w:t>
            </w:r>
          </w:p>
        </w:tc>
        <w:tc>
          <w:tcPr>
            <w:tcW w:w="2595" w:type="dxa"/>
            <w:vAlign w:val="center"/>
          </w:tcPr>
          <w:p w:rsidR="003C105B" w:rsidRPr="00424603" w:rsidRDefault="003C105B" w:rsidP="00424603">
            <w:pPr>
              <w:spacing w:line="360" w:lineRule="auto"/>
              <w:rPr>
                <w:rFonts w:cs="Times New Roman"/>
                <w:sz w:val="22"/>
              </w:rPr>
            </w:pPr>
            <w:r w:rsidRPr="00424603">
              <w:rPr>
                <w:rFonts w:cs="Times New Roman"/>
                <w:sz w:val="22"/>
              </w:rPr>
              <w:t>Khử trùng lặp, giữ review mới nhất mỗi đơn</w:t>
            </w:r>
          </w:p>
        </w:tc>
      </w:tr>
      <w:tr w:rsidR="003C105B" w:rsidRPr="00424603" w:rsidTr="00424603">
        <w:tc>
          <w:tcPr>
            <w:tcW w:w="1788" w:type="dxa"/>
            <w:vAlign w:val="center"/>
          </w:tcPr>
          <w:p w:rsidR="003C105B" w:rsidRPr="00424603" w:rsidRDefault="003C105B" w:rsidP="00424603">
            <w:pPr>
              <w:spacing w:line="360" w:lineRule="auto"/>
              <w:rPr>
                <w:rFonts w:cs="Times New Roman"/>
                <w:b/>
                <w:sz w:val="22"/>
              </w:rPr>
            </w:pPr>
            <w:r w:rsidRPr="00424603">
              <w:rPr>
                <w:rFonts w:cs="Times New Roman"/>
                <w:b/>
                <w:sz w:val="22"/>
              </w:rPr>
              <w:t>orders</w:t>
            </w:r>
          </w:p>
        </w:tc>
        <w:tc>
          <w:tcPr>
            <w:tcW w:w="998" w:type="dxa"/>
            <w:vAlign w:val="center"/>
          </w:tcPr>
          <w:p w:rsidR="003C105B" w:rsidRPr="00424603" w:rsidRDefault="003C105B" w:rsidP="00424603">
            <w:pPr>
              <w:spacing w:line="360" w:lineRule="auto"/>
              <w:rPr>
                <w:rFonts w:cs="Times New Roman"/>
                <w:b/>
                <w:sz w:val="22"/>
              </w:rPr>
            </w:pPr>
            <w:r w:rsidRPr="00424603">
              <w:rPr>
                <w:rFonts w:cs="Times New Roman"/>
                <w:b/>
                <w:bCs/>
                <w:sz w:val="22"/>
              </w:rPr>
              <w:t>99,441</w:t>
            </w:r>
          </w:p>
        </w:tc>
        <w:tc>
          <w:tcPr>
            <w:tcW w:w="1133" w:type="dxa"/>
            <w:vAlign w:val="center"/>
          </w:tcPr>
          <w:p w:rsidR="003C105B" w:rsidRPr="00424603" w:rsidRDefault="003C105B" w:rsidP="00424603">
            <w:pPr>
              <w:spacing w:line="360" w:lineRule="auto"/>
              <w:rPr>
                <w:rFonts w:cs="Times New Roman"/>
                <w:b/>
                <w:sz w:val="22"/>
              </w:rPr>
            </w:pPr>
            <w:r w:rsidRPr="00424603">
              <w:rPr>
                <w:rFonts w:cs="Times New Roman"/>
                <w:b/>
                <w:bCs/>
                <w:sz w:val="22"/>
              </w:rPr>
              <w:t>98,100</w:t>
            </w:r>
          </w:p>
        </w:tc>
        <w:tc>
          <w:tcPr>
            <w:tcW w:w="913" w:type="dxa"/>
            <w:vAlign w:val="center"/>
          </w:tcPr>
          <w:p w:rsidR="003C105B" w:rsidRPr="00424603" w:rsidRDefault="003C105B" w:rsidP="00424603">
            <w:pPr>
              <w:spacing w:line="360" w:lineRule="auto"/>
              <w:rPr>
                <w:rFonts w:cs="Times New Roman"/>
                <w:b/>
                <w:sz w:val="22"/>
              </w:rPr>
            </w:pPr>
            <w:r w:rsidRPr="00424603">
              <w:rPr>
                <w:rFonts w:cs="Times New Roman"/>
                <w:b/>
                <w:bCs/>
                <w:sz w:val="22"/>
              </w:rPr>
              <w:t>1,341</w:t>
            </w:r>
          </w:p>
        </w:tc>
        <w:tc>
          <w:tcPr>
            <w:tcW w:w="918" w:type="dxa"/>
            <w:vAlign w:val="center"/>
          </w:tcPr>
          <w:p w:rsidR="003C105B" w:rsidRPr="00424603" w:rsidRDefault="003C105B" w:rsidP="00424603">
            <w:pPr>
              <w:spacing w:line="360" w:lineRule="auto"/>
              <w:rPr>
                <w:rFonts w:cs="Times New Roman"/>
                <w:b/>
                <w:sz w:val="22"/>
              </w:rPr>
            </w:pPr>
            <w:r w:rsidRPr="00424603">
              <w:rPr>
                <w:rFonts w:cs="Times New Roman"/>
                <w:b/>
                <w:sz w:val="22"/>
                <w:lang w:val="vi-VN"/>
              </w:rPr>
              <w:t>1</w:t>
            </w:r>
            <w:r w:rsidRPr="00424603">
              <w:rPr>
                <w:rFonts w:cs="Times New Roman"/>
                <w:b/>
                <w:sz w:val="22"/>
              </w:rPr>
              <w:t>.</w:t>
            </w:r>
            <w:r w:rsidRPr="00424603">
              <w:rPr>
                <w:rFonts w:cs="Times New Roman"/>
                <w:b/>
                <w:sz w:val="22"/>
                <w:lang w:val="vi-VN"/>
              </w:rPr>
              <w:t>35</w:t>
            </w:r>
            <w:r w:rsidRPr="00424603">
              <w:rPr>
                <w:rFonts w:cs="Times New Roman"/>
                <w:b/>
                <w:sz w:val="22"/>
              </w:rPr>
              <w:t>%</w:t>
            </w:r>
          </w:p>
        </w:tc>
        <w:tc>
          <w:tcPr>
            <w:tcW w:w="1005" w:type="dxa"/>
            <w:vAlign w:val="center"/>
          </w:tcPr>
          <w:p w:rsidR="003C105B" w:rsidRPr="00424603" w:rsidRDefault="003C105B" w:rsidP="00424603">
            <w:pPr>
              <w:spacing w:line="360" w:lineRule="auto"/>
              <w:rPr>
                <w:rFonts w:cs="Times New Roman"/>
                <w:b/>
                <w:sz w:val="22"/>
              </w:rPr>
            </w:pPr>
            <w:r w:rsidRPr="00424603">
              <w:rPr>
                <w:rFonts w:cs="Times New Roman"/>
                <w:b/>
                <w:sz w:val="22"/>
                <w:lang w:val="vi-VN"/>
              </w:rPr>
              <w:t>98</w:t>
            </w:r>
            <w:r w:rsidRPr="00424603">
              <w:rPr>
                <w:rFonts w:cs="Times New Roman"/>
                <w:b/>
                <w:sz w:val="22"/>
              </w:rPr>
              <w:t>.</w:t>
            </w:r>
            <w:r w:rsidRPr="00424603">
              <w:rPr>
                <w:rFonts w:cs="Times New Roman"/>
                <w:b/>
                <w:sz w:val="22"/>
                <w:lang w:val="vi-VN"/>
              </w:rPr>
              <w:t>65</w:t>
            </w:r>
            <w:r w:rsidRPr="00424603">
              <w:rPr>
                <w:rFonts w:cs="Times New Roman"/>
                <w:b/>
                <w:sz w:val="22"/>
              </w:rPr>
              <w:t>%</w:t>
            </w:r>
          </w:p>
        </w:tc>
        <w:tc>
          <w:tcPr>
            <w:tcW w:w="2595" w:type="dxa"/>
            <w:vAlign w:val="center"/>
          </w:tcPr>
          <w:p w:rsidR="003C105B" w:rsidRPr="00424603" w:rsidRDefault="003C105B" w:rsidP="00424603">
            <w:pPr>
              <w:spacing w:line="360" w:lineRule="auto"/>
              <w:rPr>
                <w:rFonts w:cs="Times New Roman"/>
                <w:sz w:val="22"/>
              </w:rPr>
            </w:pPr>
            <w:r w:rsidRPr="00424603">
              <w:rPr>
                <w:rFonts w:cs="Times New Roman"/>
                <w:sz w:val="22"/>
              </w:rPr>
              <w:t>Loại bỏ mâu thuẫn ngày giao và outlier giao hàng</w:t>
            </w:r>
          </w:p>
        </w:tc>
      </w:tr>
      <w:tr w:rsidR="003C105B" w:rsidRPr="00424603" w:rsidTr="00424603">
        <w:tc>
          <w:tcPr>
            <w:tcW w:w="1788" w:type="dxa"/>
            <w:vAlign w:val="center"/>
          </w:tcPr>
          <w:p w:rsidR="003C105B" w:rsidRPr="00424603" w:rsidRDefault="003C105B" w:rsidP="00424603">
            <w:pPr>
              <w:spacing w:line="360" w:lineRule="auto"/>
              <w:rPr>
                <w:rFonts w:cs="Times New Roman"/>
                <w:b/>
                <w:sz w:val="22"/>
              </w:rPr>
            </w:pPr>
            <w:r w:rsidRPr="00424603">
              <w:rPr>
                <w:rFonts w:cs="Times New Roman"/>
                <w:b/>
                <w:sz w:val="22"/>
              </w:rPr>
              <w:t>payments</w:t>
            </w:r>
          </w:p>
        </w:tc>
        <w:tc>
          <w:tcPr>
            <w:tcW w:w="998" w:type="dxa"/>
            <w:vAlign w:val="center"/>
          </w:tcPr>
          <w:p w:rsidR="003C105B" w:rsidRPr="00424603" w:rsidRDefault="003C105B" w:rsidP="00424603">
            <w:pPr>
              <w:spacing w:line="360" w:lineRule="auto"/>
              <w:rPr>
                <w:rFonts w:cs="Times New Roman"/>
                <w:b/>
                <w:sz w:val="22"/>
              </w:rPr>
            </w:pPr>
            <w:r w:rsidRPr="00424603">
              <w:rPr>
                <w:rFonts w:cs="Times New Roman"/>
                <w:b/>
                <w:bCs/>
                <w:sz w:val="22"/>
              </w:rPr>
              <w:t>103,886</w:t>
            </w:r>
          </w:p>
        </w:tc>
        <w:tc>
          <w:tcPr>
            <w:tcW w:w="1133" w:type="dxa"/>
            <w:vAlign w:val="center"/>
          </w:tcPr>
          <w:p w:rsidR="003C105B" w:rsidRPr="00424603" w:rsidRDefault="003C105B" w:rsidP="00424603">
            <w:pPr>
              <w:spacing w:line="360" w:lineRule="auto"/>
              <w:rPr>
                <w:rFonts w:cs="Times New Roman"/>
                <w:b/>
                <w:sz w:val="22"/>
              </w:rPr>
            </w:pPr>
            <w:r w:rsidRPr="00424603">
              <w:rPr>
                <w:rFonts w:cs="Times New Roman"/>
                <w:b/>
                <w:bCs/>
                <w:sz w:val="22"/>
              </w:rPr>
              <w:t>102,460</w:t>
            </w:r>
          </w:p>
        </w:tc>
        <w:tc>
          <w:tcPr>
            <w:tcW w:w="913" w:type="dxa"/>
            <w:vAlign w:val="center"/>
          </w:tcPr>
          <w:p w:rsidR="003C105B" w:rsidRPr="00424603" w:rsidRDefault="003C105B" w:rsidP="00424603">
            <w:pPr>
              <w:spacing w:line="360" w:lineRule="auto"/>
              <w:rPr>
                <w:rFonts w:cs="Times New Roman"/>
                <w:b/>
                <w:sz w:val="22"/>
              </w:rPr>
            </w:pPr>
            <w:r w:rsidRPr="00424603">
              <w:rPr>
                <w:rFonts w:cs="Times New Roman"/>
                <w:b/>
                <w:bCs/>
                <w:sz w:val="22"/>
              </w:rPr>
              <w:t>1,426</w:t>
            </w:r>
          </w:p>
        </w:tc>
        <w:tc>
          <w:tcPr>
            <w:tcW w:w="918" w:type="dxa"/>
            <w:vAlign w:val="center"/>
          </w:tcPr>
          <w:p w:rsidR="003C105B" w:rsidRPr="00424603" w:rsidRDefault="003C105B" w:rsidP="00424603">
            <w:pPr>
              <w:spacing w:line="360" w:lineRule="auto"/>
              <w:rPr>
                <w:rFonts w:cs="Times New Roman"/>
                <w:b/>
                <w:sz w:val="22"/>
              </w:rPr>
            </w:pPr>
            <w:r w:rsidRPr="00424603">
              <w:rPr>
                <w:rFonts w:cs="Times New Roman"/>
                <w:b/>
                <w:sz w:val="22"/>
                <w:lang w:val="vi-VN"/>
              </w:rPr>
              <w:t>1</w:t>
            </w:r>
            <w:r w:rsidRPr="00424603">
              <w:rPr>
                <w:rFonts w:cs="Times New Roman"/>
                <w:b/>
                <w:sz w:val="22"/>
              </w:rPr>
              <w:t>.</w:t>
            </w:r>
            <w:r w:rsidRPr="00424603">
              <w:rPr>
                <w:rFonts w:cs="Times New Roman"/>
                <w:b/>
                <w:sz w:val="22"/>
                <w:lang w:val="vi-VN"/>
              </w:rPr>
              <w:t>37</w:t>
            </w:r>
            <w:r w:rsidRPr="00424603">
              <w:rPr>
                <w:rFonts w:cs="Times New Roman"/>
                <w:b/>
                <w:sz w:val="22"/>
              </w:rPr>
              <w:t>%</w:t>
            </w:r>
          </w:p>
        </w:tc>
        <w:tc>
          <w:tcPr>
            <w:tcW w:w="1005" w:type="dxa"/>
            <w:vAlign w:val="center"/>
          </w:tcPr>
          <w:p w:rsidR="003C105B" w:rsidRPr="00424603" w:rsidRDefault="003C105B" w:rsidP="00424603">
            <w:pPr>
              <w:spacing w:line="360" w:lineRule="auto"/>
              <w:rPr>
                <w:rFonts w:cs="Times New Roman"/>
                <w:b/>
                <w:sz w:val="22"/>
              </w:rPr>
            </w:pPr>
            <w:r w:rsidRPr="00424603">
              <w:rPr>
                <w:rFonts w:cs="Times New Roman"/>
                <w:b/>
                <w:sz w:val="22"/>
                <w:lang w:val="vi-VN"/>
              </w:rPr>
              <w:t>98</w:t>
            </w:r>
            <w:r w:rsidRPr="00424603">
              <w:rPr>
                <w:rFonts w:cs="Times New Roman"/>
                <w:b/>
                <w:sz w:val="22"/>
              </w:rPr>
              <w:t>.</w:t>
            </w:r>
            <w:r w:rsidRPr="00424603">
              <w:rPr>
                <w:rFonts w:cs="Times New Roman"/>
                <w:b/>
                <w:sz w:val="22"/>
                <w:lang w:val="vi-VN"/>
              </w:rPr>
              <w:t>63</w:t>
            </w:r>
            <w:r w:rsidRPr="00424603">
              <w:rPr>
                <w:rFonts w:cs="Times New Roman"/>
                <w:b/>
                <w:sz w:val="22"/>
              </w:rPr>
              <w:t>%</w:t>
            </w:r>
          </w:p>
        </w:tc>
        <w:tc>
          <w:tcPr>
            <w:tcW w:w="2595" w:type="dxa"/>
            <w:vAlign w:val="center"/>
          </w:tcPr>
          <w:p w:rsidR="003C105B" w:rsidRPr="00424603" w:rsidRDefault="003C105B" w:rsidP="00424603">
            <w:pPr>
              <w:spacing w:line="360" w:lineRule="auto"/>
              <w:rPr>
                <w:rFonts w:cs="Times New Roman"/>
                <w:sz w:val="22"/>
              </w:rPr>
            </w:pPr>
            <w:r w:rsidRPr="00424603">
              <w:rPr>
                <w:rFonts w:cs="Times New Roman"/>
                <w:sz w:val="22"/>
              </w:rPr>
              <w:t>Đồng bộ khóa ngoại theo các đơn orders hợp lệ</w:t>
            </w:r>
          </w:p>
        </w:tc>
      </w:tr>
      <w:tr w:rsidR="003C105B" w:rsidRPr="00424603" w:rsidTr="00424603">
        <w:tc>
          <w:tcPr>
            <w:tcW w:w="1788" w:type="dxa"/>
            <w:vAlign w:val="center"/>
          </w:tcPr>
          <w:p w:rsidR="003C105B" w:rsidRPr="00424603" w:rsidRDefault="003C105B" w:rsidP="00424603">
            <w:pPr>
              <w:spacing w:line="360" w:lineRule="auto"/>
              <w:rPr>
                <w:rFonts w:cs="Times New Roman"/>
                <w:b/>
                <w:sz w:val="22"/>
              </w:rPr>
            </w:pPr>
            <w:r w:rsidRPr="00424603">
              <w:rPr>
                <w:rFonts w:cs="Times New Roman"/>
                <w:b/>
                <w:sz w:val="22"/>
              </w:rPr>
              <w:t>order_items</w:t>
            </w:r>
          </w:p>
        </w:tc>
        <w:tc>
          <w:tcPr>
            <w:tcW w:w="998" w:type="dxa"/>
            <w:vAlign w:val="center"/>
          </w:tcPr>
          <w:p w:rsidR="003C105B" w:rsidRPr="00424603" w:rsidRDefault="003C105B" w:rsidP="00424603">
            <w:pPr>
              <w:spacing w:line="360" w:lineRule="auto"/>
              <w:rPr>
                <w:rFonts w:cs="Times New Roman"/>
                <w:b/>
                <w:sz w:val="22"/>
              </w:rPr>
            </w:pPr>
            <w:r w:rsidRPr="00424603">
              <w:rPr>
                <w:rFonts w:cs="Times New Roman"/>
                <w:b/>
                <w:bCs/>
                <w:sz w:val="22"/>
              </w:rPr>
              <w:t>112,650</w:t>
            </w:r>
          </w:p>
        </w:tc>
        <w:tc>
          <w:tcPr>
            <w:tcW w:w="1133" w:type="dxa"/>
            <w:vAlign w:val="center"/>
          </w:tcPr>
          <w:p w:rsidR="003C105B" w:rsidRPr="00424603" w:rsidRDefault="003C105B" w:rsidP="00424603">
            <w:pPr>
              <w:spacing w:line="360" w:lineRule="auto"/>
              <w:rPr>
                <w:rFonts w:cs="Times New Roman"/>
                <w:b/>
                <w:sz w:val="22"/>
              </w:rPr>
            </w:pPr>
            <w:r w:rsidRPr="00424603">
              <w:rPr>
                <w:rFonts w:cs="Times New Roman"/>
                <w:b/>
                <w:bCs/>
                <w:sz w:val="22"/>
              </w:rPr>
              <w:t>102,219</w:t>
            </w:r>
          </w:p>
        </w:tc>
        <w:tc>
          <w:tcPr>
            <w:tcW w:w="913" w:type="dxa"/>
            <w:vAlign w:val="center"/>
          </w:tcPr>
          <w:p w:rsidR="003C105B" w:rsidRPr="00424603" w:rsidRDefault="003C105B" w:rsidP="00424603">
            <w:pPr>
              <w:spacing w:line="360" w:lineRule="auto"/>
              <w:rPr>
                <w:rFonts w:cs="Times New Roman"/>
                <w:b/>
                <w:sz w:val="22"/>
              </w:rPr>
            </w:pPr>
            <w:r w:rsidRPr="00424603">
              <w:rPr>
                <w:rFonts w:cs="Times New Roman"/>
                <w:b/>
                <w:bCs/>
                <w:sz w:val="22"/>
              </w:rPr>
              <w:t>10,431</w:t>
            </w:r>
          </w:p>
        </w:tc>
        <w:tc>
          <w:tcPr>
            <w:tcW w:w="918" w:type="dxa"/>
            <w:vAlign w:val="center"/>
          </w:tcPr>
          <w:p w:rsidR="003C105B" w:rsidRPr="00424603" w:rsidRDefault="003C105B" w:rsidP="00424603">
            <w:pPr>
              <w:spacing w:line="360" w:lineRule="auto"/>
              <w:rPr>
                <w:rFonts w:cs="Times New Roman"/>
                <w:b/>
                <w:sz w:val="22"/>
              </w:rPr>
            </w:pPr>
            <w:r w:rsidRPr="00424603">
              <w:rPr>
                <w:rFonts w:cs="Times New Roman"/>
                <w:b/>
                <w:sz w:val="22"/>
                <w:lang w:val="vi-VN"/>
              </w:rPr>
              <w:t>9</w:t>
            </w:r>
            <w:r w:rsidRPr="00424603">
              <w:rPr>
                <w:rFonts w:cs="Times New Roman"/>
                <w:b/>
                <w:sz w:val="22"/>
              </w:rPr>
              <w:t>.</w:t>
            </w:r>
            <w:r w:rsidRPr="00424603">
              <w:rPr>
                <w:rFonts w:cs="Times New Roman"/>
                <w:b/>
                <w:sz w:val="22"/>
                <w:lang w:val="vi-VN"/>
              </w:rPr>
              <w:t>26</w:t>
            </w:r>
            <w:r w:rsidRPr="00424603">
              <w:rPr>
                <w:rFonts w:cs="Times New Roman"/>
                <w:b/>
                <w:sz w:val="22"/>
              </w:rPr>
              <w:t>%</w:t>
            </w:r>
          </w:p>
        </w:tc>
        <w:tc>
          <w:tcPr>
            <w:tcW w:w="1005" w:type="dxa"/>
            <w:vAlign w:val="center"/>
          </w:tcPr>
          <w:p w:rsidR="003C105B" w:rsidRPr="00424603" w:rsidRDefault="003C105B" w:rsidP="00424603">
            <w:pPr>
              <w:spacing w:line="360" w:lineRule="auto"/>
              <w:rPr>
                <w:rFonts w:cs="Times New Roman"/>
                <w:b/>
                <w:sz w:val="22"/>
              </w:rPr>
            </w:pPr>
            <w:r w:rsidRPr="00424603">
              <w:rPr>
                <w:rFonts w:cs="Times New Roman"/>
                <w:b/>
                <w:sz w:val="22"/>
                <w:lang w:val="vi-VN"/>
              </w:rPr>
              <w:t>9</w:t>
            </w:r>
            <w:r w:rsidRPr="00424603">
              <w:rPr>
                <w:rFonts w:cs="Times New Roman"/>
                <w:b/>
                <w:sz w:val="22"/>
              </w:rPr>
              <w:t>0.</w:t>
            </w:r>
            <w:r w:rsidRPr="00424603">
              <w:rPr>
                <w:rFonts w:cs="Times New Roman"/>
                <w:b/>
                <w:sz w:val="22"/>
                <w:lang w:val="vi-VN"/>
              </w:rPr>
              <w:t>74</w:t>
            </w:r>
            <w:r w:rsidRPr="00424603">
              <w:rPr>
                <w:rFonts w:cs="Times New Roman"/>
                <w:b/>
                <w:sz w:val="22"/>
              </w:rPr>
              <w:t>%</w:t>
            </w:r>
          </w:p>
        </w:tc>
        <w:tc>
          <w:tcPr>
            <w:tcW w:w="2595" w:type="dxa"/>
            <w:vAlign w:val="center"/>
          </w:tcPr>
          <w:p w:rsidR="003C105B" w:rsidRPr="00424603" w:rsidRDefault="003C105B" w:rsidP="00424603">
            <w:pPr>
              <w:spacing w:line="360" w:lineRule="auto"/>
              <w:rPr>
                <w:rFonts w:cs="Times New Roman"/>
                <w:sz w:val="22"/>
              </w:rPr>
            </w:pPr>
            <w:r w:rsidRPr="00424603">
              <w:rPr>
                <w:rFonts w:cs="Times New Roman"/>
                <w:sz w:val="22"/>
              </w:rPr>
              <w:t>Lọc theo đơn cha và khử giá/phí ship bất thường</w:t>
            </w:r>
          </w:p>
        </w:tc>
      </w:tr>
    </w:tbl>
    <w:p w:rsidR="00E65E1D" w:rsidRDefault="00E65E1D">
      <w:pPr>
        <w:spacing w:line="360" w:lineRule="auto"/>
        <w:rPr>
          <w:rFonts w:cs="Times New Roman"/>
          <w:szCs w:val="26"/>
        </w:rPr>
      </w:pPr>
    </w:p>
    <w:p w:rsidR="00E65E1D" w:rsidRDefault="003C105B" w:rsidP="003C105B">
      <w:pPr>
        <w:pStyle w:val="Heading2"/>
        <w:rPr>
          <w:lang w:val="vi-VN"/>
        </w:rPr>
      </w:pPr>
      <w:bookmarkStart w:id="16" w:name="_Toc240901690"/>
      <w:r>
        <w:rPr>
          <w:lang w:val="vi-VN"/>
        </w:rPr>
        <w:t xml:space="preserve">7. </w:t>
      </w:r>
      <w:r w:rsidRPr="003C105B">
        <w:rPr>
          <w:lang w:val="vi-VN"/>
        </w:rPr>
        <w:t>KẾT LUẬN CHUYÊN MÔN</w:t>
      </w:r>
      <w:bookmarkEnd w:id="16"/>
    </w:p>
    <w:p w:rsidR="003C105B" w:rsidRPr="003C105B" w:rsidRDefault="003C105B" w:rsidP="009E6F12">
      <w:pPr>
        <w:pStyle w:val="ListParagraph"/>
        <w:numPr>
          <w:ilvl w:val="0"/>
          <w:numId w:val="60"/>
        </w:numPr>
        <w:rPr>
          <w:lang w:val="vi-VN"/>
        </w:rPr>
      </w:pPr>
      <w:r w:rsidRPr="003C105B">
        <w:rPr>
          <w:lang w:val="vi-VN"/>
        </w:rPr>
        <w:t>Dữ liệu gốc được bảo tồn gần như trọn vẹn (&gt;98.65%&gt;98.65% ở hầu hết các bảng).</w:t>
      </w:r>
    </w:p>
    <w:p w:rsidR="003C105B" w:rsidRPr="003C105B" w:rsidRDefault="003C105B" w:rsidP="009E6F12">
      <w:pPr>
        <w:pStyle w:val="ListParagraph"/>
        <w:numPr>
          <w:ilvl w:val="0"/>
          <w:numId w:val="60"/>
        </w:numPr>
        <w:rPr>
          <w:lang w:val="vi-VN"/>
        </w:rPr>
      </w:pPr>
      <w:r w:rsidRPr="003C105B">
        <w:rPr>
          <w:lang w:val="vi-VN"/>
        </w:rPr>
        <w:t>Mọi quyết định loại bỏ dòng hay điền khuyết đều có căn cứ lý thuyết thống kê và nghiệp vụ E-commerce rõ ràng, minh bạch.</w:t>
      </w:r>
    </w:p>
    <w:p w:rsidR="003C105B" w:rsidRPr="003C105B" w:rsidRDefault="003C105B" w:rsidP="009E6F12">
      <w:pPr>
        <w:pStyle w:val="ListParagraph"/>
        <w:numPr>
          <w:ilvl w:val="0"/>
          <w:numId w:val="60"/>
        </w:numPr>
        <w:rPr>
          <w:lang w:val="vi-VN"/>
        </w:rPr>
      </w:pPr>
      <w:r w:rsidRPr="003C105B">
        <w:rPr>
          <w:lang w:val="vi-VN"/>
        </w:rPr>
        <w:t>Toàn bộ 7 bảng sạch clean_*.csv đã được đồng bộ chuẩn xác làm đầu vào cho toàn bộ chuỗi phân tích tiếp theo.</w:t>
      </w:r>
    </w:p>
    <w:p w:rsidR="00C14E1E" w:rsidRDefault="00C14E1E" w:rsidP="00C14E1E">
      <w:pPr>
        <w:rPr>
          <w:rFonts w:cs="Times New Roman"/>
          <w:szCs w:val="26"/>
        </w:rPr>
      </w:pPr>
      <w:r>
        <w:rPr>
          <w:rFonts w:cs="Times New Roman"/>
          <w:szCs w:val="26"/>
        </w:rPr>
        <w:br w:type="page"/>
      </w:r>
    </w:p>
    <w:p w:rsidR="00A6181D" w:rsidRDefault="0048765B" w:rsidP="00C87CF9">
      <w:pPr>
        <w:pStyle w:val="Heading1"/>
      </w:pPr>
      <w:bookmarkStart w:id="17" w:name="_Toc240901691"/>
      <w:r>
        <w:lastRenderedPageBreak/>
        <w:t>PHẦN 3</w:t>
      </w:r>
      <w:r w:rsidR="00AD397B">
        <w:t>: BÁO CÁO PHÂN TÍCH MÔ TẢ HỌC THUẬT (DESCRIPTIVE ANALYTICS REPORT)</w:t>
      </w:r>
      <w:bookmarkEnd w:id="17"/>
    </w:p>
    <w:p w:rsidR="00A6181D" w:rsidRDefault="00C358C3" w:rsidP="00424603">
      <w:pPr>
        <w:pStyle w:val="FirstParagraph"/>
        <w:rPr>
          <w:b/>
          <w:bCs/>
        </w:rPr>
      </w:pPr>
      <w:r w:rsidRPr="00C358C3">
        <w:t>MÔ TẢ THỐNG KÊ QUẦN THỂ, KHOẢNG TIN CẬY 95% &amp; QUY TẮC ĐỒ HỌA THEO LÝ THUYẾT MÔN HỌC</w:t>
      </w:r>
      <w:r w:rsidR="00AD397B">
        <w:t>.</w:t>
      </w:r>
    </w:p>
    <w:p w:rsidR="00A6181D" w:rsidRDefault="00AD397B">
      <w:pPr>
        <w:pStyle w:val="Heading2"/>
        <w:rPr>
          <w:rFonts w:cs="Times New Roman"/>
          <w:szCs w:val="28"/>
        </w:rPr>
      </w:pPr>
      <w:bookmarkStart w:id="18" w:name="_Toc240901692"/>
      <w:r>
        <w:rPr>
          <w:rFonts w:eastAsia="Times New Roman" w:cs="Times New Roman"/>
          <w:szCs w:val="28"/>
        </w:rPr>
        <w:t>1. BỐI CẢNH &amp; MỤC TIÊU PHÂN TÍCH MÔ TẢ (DESCRIPTIVE PURPOSE)</w:t>
      </w:r>
      <w:bookmarkEnd w:id="18"/>
    </w:p>
    <w:p w:rsidR="00A6181D" w:rsidRPr="00CD702D" w:rsidRDefault="00AD397B" w:rsidP="00424603">
      <w:pPr>
        <w:pStyle w:val="FirstParagraph"/>
      </w:pPr>
      <w:r w:rsidRPr="00CD702D">
        <w:t>Theo lý thuyết môn học Data Analysis and Visualization (TDTU Chapter 1 &amp; 3):</w:t>
      </w:r>
    </w:p>
    <w:p w:rsidR="00A6181D" w:rsidRDefault="00AD397B" w:rsidP="00746508">
      <w:pPr>
        <w:pStyle w:val="ListParagraph"/>
        <w:numPr>
          <w:ilvl w:val="0"/>
          <w:numId w:val="1"/>
        </w:numPr>
        <w:pBdr>
          <w:top w:val="none" w:sz="4" w:space="0" w:color="000000"/>
          <w:left w:val="none" w:sz="4" w:space="0" w:color="000000"/>
          <w:bottom w:val="none" w:sz="4" w:space="0" w:color="000000"/>
          <w:right w:val="none" w:sz="4" w:space="0" w:color="000000"/>
        </w:pBdr>
        <w:spacing w:line="360" w:lineRule="auto"/>
        <w:rPr>
          <w:rFonts w:cs="Times New Roman"/>
          <w:szCs w:val="26"/>
        </w:rPr>
      </w:pPr>
      <w:r w:rsidRPr="00F44240">
        <w:rPr>
          <w:rFonts w:eastAsia="Times New Roman" w:cs="Times New Roman"/>
          <w:b/>
          <w:szCs w:val="26"/>
        </w:rPr>
        <w:t>Phân tích Mô tả (Descriptive Analytics)</w:t>
      </w:r>
      <w:r>
        <w:rPr>
          <w:rFonts w:eastAsia="Times New Roman" w:cs="Times New Roman"/>
          <w:szCs w:val="26"/>
        </w:rPr>
        <w:t> có nhiệm vụ trả lời câu hỏi </w:t>
      </w:r>
      <w:r>
        <w:rPr>
          <w:rFonts w:eastAsia="Times New Roman" w:cs="Times New Roman"/>
          <w:i/>
          <w:szCs w:val="26"/>
        </w:rPr>
        <w:t>"Chuyện gì đã xảy ra?"</w:t>
      </w:r>
      <w:r>
        <w:rPr>
          <w:rFonts w:eastAsia="Times New Roman" w:cs="Times New Roman"/>
          <w:szCs w:val="26"/>
        </w:rPr>
        <w:t> (</w:t>
      </w:r>
      <m:oMath>
        <m:r>
          <w:rPr>
            <w:rFonts w:ascii="Cambria Math" w:eastAsia="Cambria Math" w:hAnsi="Cambria Math" w:cs="Cambria Math"/>
            <w:szCs w:val="26"/>
          </w:rPr>
          <m:t>What happened?</m:t>
        </m:r>
      </m:oMath>
      <w:r>
        <w:rPr>
          <w:rFonts w:eastAsia="Times New Roman" w:cs="Times New Roman"/>
          <w:szCs w:val="26"/>
        </w:rPr>
        <w:t>) thông qua việc tổng hợp dữ liệu giao dịch thành các chỉ số thống kê đo lường xu hướng trung tâm, độ phân tán và đồ họa trực quan.</w:t>
      </w:r>
    </w:p>
    <w:p w:rsidR="00A6181D" w:rsidRDefault="00F44240" w:rsidP="00F44240">
      <w:pPr>
        <w:pStyle w:val="ListParagraph"/>
        <w:numPr>
          <w:ilvl w:val="0"/>
          <w:numId w:val="1"/>
        </w:numPr>
        <w:pBdr>
          <w:top w:val="none" w:sz="4" w:space="0" w:color="000000"/>
          <w:left w:val="none" w:sz="4" w:space="0" w:color="000000"/>
          <w:bottom w:val="none" w:sz="4" w:space="0" w:color="000000"/>
          <w:right w:val="none" w:sz="4" w:space="0" w:color="000000"/>
        </w:pBdr>
        <w:spacing w:line="360" w:lineRule="auto"/>
        <w:rPr>
          <w:rFonts w:cs="Times New Roman"/>
          <w:b/>
          <w:szCs w:val="26"/>
        </w:rPr>
      </w:pPr>
      <w:r w:rsidRPr="00F44240">
        <w:rPr>
          <w:rFonts w:cs="Times New Roman"/>
          <w:b/>
          <w:szCs w:val="26"/>
        </w:rPr>
        <w:t>Khung thời gian toàn diện của Bộ dữ liệu (Dataset Timeline):</w:t>
      </w:r>
    </w:p>
    <w:p w:rsidR="00F44240" w:rsidRPr="00F44240" w:rsidRDefault="00F44240" w:rsidP="00F44240">
      <w:pPr>
        <w:pStyle w:val="ListParagraph"/>
        <w:numPr>
          <w:ilvl w:val="1"/>
          <w:numId w:val="1"/>
        </w:numPr>
        <w:rPr>
          <w:rFonts w:cs="Times New Roman"/>
          <w:szCs w:val="26"/>
        </w:rPr>
      </w:pPr>
      <w:r w:rsidRPr="00F44240">
        <w:rPr>
          <w:rFonts w:cs="Times New Roman"/>
          <w:szCs w:val="26"/>
        </w:rPr>
        <w:t>Mốc bắt đầu ghi nhận: 2016-09-04 21:15:19 (Đơn hàng đầu tiên trong hệ thống).</w:t>
      </w:r>
    </w:p>
    <w:p w:rsidR="00F44240" w:rsidRPr="00F44240" w:rsidRDefault="00F44240" w:rsidP="00F44240">
      <w:pPr>
        <w:pStyle w:val="ListParagraph"/>
        <w:numPr>
          <w:ilvl w:val="1"/>
          <w:numId w:val="1"/>
        </w:numPr>
        <w:rPr>
          <w:rFonts w:cs="Times New Roman"/>
          <w:szCs w:val="26"/>
        </w:rPr>
      </w:pPr>
      <w:r w:rsidRPr="00F44240">
        <w:rPr>
          <w:rFonts w:cs="Times New Roman"/>
          <w:szCs w:val="26"/>
        </w:rPr>
        <w:t>Mốc kết thúc ghi nhận: 2018-10-17 17:30:18 (Đánh giá và phản hồi cuối cùng).</w:t>
      </w:r>
    </w:p>
    <w:p w:rsidR="00F44240" w:rsidRPr="00F44240" w:rsidRDefault="00F44240" w:rsidP="00F44240">
      <w:pPr>
        <w:pStyle w:val="ListParagraph"/>
        <w:numPr>
          <w:ilvl w:val="1"/>
          <w:numId w:val="1"/>
        </w:numPr>
        <w:rPr>
          <w:rFonts w:cs="Times New Roman"/>
          <w:szCs w:val="26"/>
        </w:rPr>
      </w:pPr>
      <w:r w:rsidRPr="00F44240">
        <w:rPr>
          <w:rFonts w:cs="Times New Roman"/>
          <w:szCs w:val="26"/>
        </w:rPr>
        <w:t>Giai đoạn hoạt động kinh doanh chính: Tập trung chủ yếu từ tháng 01/2017 đến tháng 08/2018 (giai đoạn cuối năm 2016 chỉ có một lượng nhỏ đơn hàng thử nghiệm ban đầu).</w:t>
      </w:r>
    </w:p>
    <w:p w:rsidR="00F44240" w:rsidRPr="00F44240" w:rsidRDefault="00F44240" w:rsidP="00F44240">
      <w:pPr>
        <w:pStyle w:val="ListParagraph"/>
        <w:numPr>
          <w:ilvl w:val="1"/>
          <w:numId w:val="1"/>
        </w:numPr>
        <w:rPr>
          <w:rFonts w:cs="Times New Roman"/>
          <w:szCs w:val="26"/>
        </w:rPr>
      </w:pPr>
      <w:r w:rsidRPr="00F44240">
        <w:rPr>
          <w:rFonts w:cs="Times New Roman"/>
          <w:szCs w:val="26"/>
        </w:rPr>
        <w:t>Quy mô dữ liệu thô: 99.441 đơn hàng (trong đó 96.478 đơn giao thành công) thuộc về 96.096 khách hàng định danh duy nhất.</w:t>
      </w:r>
    </w:p>
    <w:p w:rsidR="00F44240" w:rsidRPr="00F44240" w:rsidRDefault="00F44240" w:rsidP="00F44240">
      <w:pPr>
        <w:pStyle w:val="ListParagraph"/>
        <w:numPr>
          <w:ilvl w:val="0"/>
          <w:numId w:val="1"/>
        </w:numPr>
        <w:rPr>
          <w:rFonts w:cs="Times New Roman"/>
          <w:szCs w:val="26"/>
        </w:rPr>
      </w:pPr>
      <w:r w:rsidRPr="00F44240">
        <w:rPr>
          <w:rFonts w:cs="Times New Roman"/>
          <w:b/>
          <w:szCs w:val="26"/>
        </w:rPr>
        <w:t>Quần thể phân tích chính thức:</w:t>
      </w:r>
      <w:r w:rsidRPr="00F44240">
        <w:rPr>
          <w:rFonts w:cs="Times New Roman"/>
          <w:szCs w:val="26"/>
        </w:rPr>
        <w:t xml:space="preserve"> Phân tích được thực thi trên toàn </w:t>
      </w:r>
      <w:r w:rsidRPr="00F44240">
        <w:rPr>
          <w:rFonts w:cs="Times New Roman"/>
          <w:b/>
          <w:szCs w:val="26"/>
        </w:rPr>
        <w:t>bộ Quần thể quan sát (Population N=92,077N=92,077 khách hàng định danh duy nhất customer_unique_id)</w:t>
      </w:r>
      <w:r w:rsidRPr="00F44240">
        <w:rPr>
          <w:rFonts w:cs="Times New Roman"/>
          <w:szCs w:val="26"/>
        </w:rPr>
        <w:t xml:space="preserve"> phát sinh đơn hàng giao thành công (order_status = 'delivered').</w:t>
      </w:r>
    </w:p>
    <w:p w:rsidR="00A6181D" w:rsidRDefault="00AD397B">
      <w:pPr>
        <w:pStyle w:val="Heading2"/>
        <w:rPr>
          <w:rFonts w:cs="Times New Roman"/>
          <w:szCs w:val="28"/>
        </w:rPr>
      </w:pPr>
      <w:bookmarkStart w:id="19" w:name="_Toc240901693"/>
      <w:r>
        <w:rPr>
          <w:rFonts w:eastAsia="Times New Roman" w:cs="Times New Roman"/>
          <w:szCs w:val="28"/>
        </w:rPr>
        <w:t>2. THỐNG KÊ MÔ TẢ QUẦN THỂ &amp; KHOẢNG TIN CẬY 95% (95% CONFIDENCE INTERVALS)</w:t>
      </w:r>
      <w:bookmarkEnd w:id="19"/>
    </w:p>
    <w:p w:rsidR="00A6181D" w:rsidRPr="00CD702D" w:rsidRDefault="00AD397B" w:rsidP="00424603">
      <w:pPr>
        <w:pStyle w:val="FirstParagraph"/>
      </w:pPr>
      <w:r w:rsidRPr="00CD702D">
        <w:t>Công thức toán học &amp; Quy trình Tính toán Chi tiết từng Bước (Step-by-step Derivation - TDTU Chapter 4):</w:t>
      </w:r>
    </w:p>
    <w:p w:rsidR="00A6181D" w:rsidRDefault="00AD397B">
      <w:pPr>
        <w:spacing w:line="360" w:lineRule="auto"/>
        <w:ind w:left="180"/>
        <w:rPr>
          <w:rFonts w:cs="Times New Roman"/>
          <w:szCs w:val="26"/>
        </w:rPr>
      </w:pPr>
      <w:r>
        <w:rPr>
          <w:rFonts w:eastAsia="Times New Roman" w:cs="Times New Roman"/>
          <w:szCs w:val="26"/>
        </w:rPr>
        <w:t>+ Khoảng tin cậy 95% cho Tỷ lệ Quần thể (Proportion </w:t>
      </w:r>
      <m:oMath>
        <m:r>
          <w:rPr>
            <w:rFonts w:ascii="Cambria Math" w:eastAsia="Cambria Math" w:hAnsi="Cambria Math" w:cs="Cambria Math"/>
            <w:szCs w:val="26"/>
          </w:rPr>
          <m:t>p</m:t>
        </m:r>
      </m:oMath>
      <w:r>
        <w:rPr>
          <w:rFonts w:eastAsia="Times New Roman" w:cs="Times New Roman"/>
          <w:szCs w:val="26"/>
        </w:rPr>
        <w:t>) được tính theo công thức:</w:t>
      </w:r>
    </w:p>
    <w:p w:rsidR="00A6181D" w:rsidRDefault="00CD0BA1">
      <w:pPr>
        <w:pBdr>
          <w:top w:val="none" w:sz="4" w:space="0" w:color="000000"/>
          <w:left w:val="none" w:sz="4" w:space="0" w:color="000000"/>
          <w:bottom w:val="none" w:sz="4" w:space="0" w:color="000000"/>
          <w:right w:val="none" w:sz="4" w:space="0" w:color="000000"/>
        </w:pBdr>
        <w:spacing w:after="240" w:line="360" w:lineRule="auto"/>
        <w:rPr>
          <w:rFonts w:cs="Times New Roman"/>
          <w:szCs w:val="26"/>
        </w:rPr>
      </w:pPr>
      <m:oMathPara>
        <m:oMath>
          <m:limUpp>
            <m:limUppPr>
              <m:ctrlPr>
                <w:rPr>
                  <w:rFonts w:ascii="Cambria Math" w:eastAsia="Cambria Math" w:hAnsi="Cambria Math" w:cs="Cambria Math"/>
                </w:rPr>
              </m:ctrlPr>
            </m:limUppPr>
            <m:e>
              <m:r>
                <w:rPr>
                  <w:rFonts w:ascii="Cambria Math" w:eastAsia="Cambria Math" w:hAnsi="Cambria Math" w:cs="Cambria Math"/>
                  <w:szCs w:val="26"/>
                </w:rPr>
                <m:t>p</m:t>
              </m:r>
            </m:e>
            <m:lim>
              <m:r>
                <w:rPr>
                  <w:rFonts w:ascii="Cambria Math" w:eastAsia="Cambria Math" w:hAnsi="Cambria Math" w:cs="Cambria Math"/>
                  <w:szCs w:val="26"/>
                </w:rPr>
                <m:t>^</m:t>
              </m:r>
            </m:lim>
          </m:limUpp>
          <m:sSub>
            <m:sSubPr>
              <m:ctrlPr>
                <w:rPr>
                  <w:rFonts w:ascii="Cambria Math" w:eastAsia="Cambria Math" w:hAnsi="Cambria Math" w:cs="Cambria Math"/>
                </w:rPr>
              </m:ctrlPr>
            </m:sSubPr>
            <m:e>
              <m:r>
                <w:rPr>
                  <w:rFonts w:ascii="Cambria Math" w:eastAsia="Cambria Math" w:hAnsi="Cambria Math" w:cs="Cambria Math"/>
                  <w:szCs w:val="26"/>
                </w:rPr>
                <m:t>Z</m:t>
              </m:r>
            </m:e>
            <m:sub>
              <m:r>
                <w:rPr>
                  <w:rFonts w:ascii="Cambria Math" w:eastAsia="Cambria Math" w:hAnsi="Cambria Math" w:cs="Cambria Math"/>
                  <w:szCs w:val="26"/>
                </w:rPr>
                <m:t>α/2</m:t>
              </m:r>
            </m:sub>
          </m:sSub>
          <m:r>
            <w:rPr>
              <w:rFonts w:ascii="Cambria Math" w:eastAsia="Cambria Math" w:hAnsi="Cambria Math" w:cs="Cambria Math"/>
              <w:szCs w:val="26"/>
            </w:rPr>
            <m:t>⋅S.E.=</m:t>
          </m:r>
          <m:limUpp>
            <m:limUppPr>
              <m:ctrlPr>
                <w:rPr>
                  <w:rFonts w:ascii="Cambria Math" w:eastAsia="Cambria Math" w:hAnsi="Cambria Math" w:cs="Cambria Math"/>
                </w:rPr>
              </m:ctrlPr>
            </m:limUppPr>
            <m:e>
              <m:r>
                <w:rPr>
                  <w:rFonts w:ascii="Cambria Math" w:eastAsia="Cambria Math" w:hAnsi="Cambria Math" w:cs="Cambria Math"/>
                  <w:szCs w:val="26"/>
                </w:rPr>
                <m:t>p</m:t>
              </m:r>
            </m:e>
            <m:lim>
              <m:r>
                <w:rPr>
                  <w:rFonts w:ascii="Cambria Math" w:eastAsia="Cambria Math" w:hAnsi="Cambria Math" w:cs="Cambria Math"/>
                  <w:szCs w:val="26"/>
                </w:rPr>
                <m:t>^</m:t>
              </m:r>
            </m:lim>
          </m:limUpp>
          <m:r>
            <w:rPr>
              <w:rFonts w:ascii="Cambria Math" w:eastAsia="Cambria Math" w:hAnsi="Cambria Math" w:cs="Cambria Math"/>
              <w:szCs w:val="26"/>
            </w:rPr>
            <m:t>1.96⋅</m:t>
          </m:r>
          <m:rad>
            <m:radPr>
              <m:degHide m:val="1"/>
              <m:ctrlPr>
                <w:rPr>
                  <w:rFonts w:ascii="Cambria Math" w:eastAsia="Cambria Math" w:hAnsi="Cambria Math" w:cs="Cambria Math"/>
                </w:rPr>
              </m:ctrlPr>
            </m:radPr>
            <m:deg/>
            <m:e>
              <m:f>
                <m:fPr>
                  <m:ctrlPr>
                    <w:rPr>
                      <w:rFonts w:ascii="Cambria Math" w:eastAsia="Cambria Math" w:hAnsi="Cambria Math" w:cs="Cambria Math"/>
                    </w:rPr>
                  </m:ctrlPr>
                </m:fPr>
                <m:num>
                  <m:limUpp>
                    <m:limUppPr>
                      <m:ctrlPr>
                        <w:rPr>
                          <w:rFonts w:ascii="Cambria Math" w:eastAsia="Cambria Math" w:hAnsi="Cambria Math" w:cs="Cambria Math"/>
                        </w:rPr>
                      </m:ctrlPr>
                    </m:limUppPr>
                    <m:e>
                      <m:r>
                        <w:rPr>
                          <w:rFonts w:ascii="Cambria Math" w:eastAsia="Cambria Math" w:hAnsi="Cambria Math" w:cs="Cambria Math"/>
                          <w:szCs w:val="26"/>
                        </w:rPr>
                        <m:t>p</m:t>
                      </m:r>
                    </m:e>
                    <m:lim>
                      <m:r>
                        <w:rPr>
                          <w:rFonts w:ascii="Cambria Math" w:eastAsia="Cambria Math" w:hAnsi="Cambria Math" w:cs="Cambria Math"/>
                          <w:szCs w:val="26"/>
                        </w:rPr>
                        <m:t>^</m:t>
                      </m:r>
                    </m:lim>
                  </m:limUpp>
                  <m:r>
                    <w:rPr>
                      <w:rFonts w:ascii="Cambria Math" w:eastAsia="Cambria Math" w:hAnsi="Cambria Math" w:cs="Cambria Math"/>
                      <w:szCs w:val="26"/>
                    </w:rPr>
                    <m:t>(1-</m:t>
                  </m:r>
                  <m:limUpp>
                    <m:limUppPr>
                      <m:ctrlPr>
                        <w:rPr>
                          <w:rFonts w:ascii="Cambria Math" w:eastAsia="Cambria Math" w:hAnsi="Cambria Math" w:cs="Cambria Math"/>
                        </w:rPr>
                      </m:ctrlPr>
                    </m:limUppPr>
                    <m:e>
                      <m:r>
                        <w:rPr>
                          <w:rFonts w:ascii="Cambria Math" w:eastAsia="Cambria Math" w:hAnsi="Cambria Math" w:cs="Cambria Math"/>
                          <w:szCs w:val="26"/>
                        </w:rPr>
                        <m:t>p )</m:t>
                      </m:r>
                    </m:e>
                    <m:lim>
                      <m:r>
                        <w:rPr>
                          <w:rFonts w:ascii="Cambria Math" w:eastAsia="Cambria Math" w:hAnsi="Cambria Math" w:cs="Cambria Math"/>
                          <w:szCs w:val="26"/>
                        </w:rPr>
                        <m:t>^</m:t>
                      </m:r>
                    </m:lim>
                  </m:limUpp>
                </m:num>
                <m:den>
                  <m:r>
                    <w:rPr>
                      <w:rFonts w:ascii="Cambria Math" w:eastAsia="Cambria Math" w:hAnsi="Cambria Math" w:cs="Cambria Math"/>
                      <w:szCs w:val="26"/>
                    </w:rPr>
                    <m:t>N</m:t>
                  </m:r>
                </m:den>
              </m:f>
            </m:e>
          </m:rad>
        </m:oMath>
      </m:oMathPara>
    </w:p>
    <w:p w:rsidR="00A6181D" w:rsidRDefault="00AD397B">
      <w:pPr>
        <w:spacing w:line="360" w:lineRule="auto"/>
        <w:ind w:left="180"/>
        <w:rPr>
          <w:rFonts w:cs="Times New Roman"/>
          <w:szCs w:val="26"/>
        </w:rPr>
      </w:pPr>
      <w:r w:rsidRPr="00C04B2E">
        <w:rPr>
          <w:rFonts w:eastAsia="Times New Roman" w:cs="Times New Roman"/>
          <w:b/>
          <w:szCs w:val="26"/>
        </w:rPr>
        <w:t>BƯỚC 1: Tính toán Khoảng Tin Cậy 95% cho Tỷ lệ Khách hàng Mua 1 lần</w:t>
      </w:r>
      <w:r>
        <w:rPr>
          <w:rFonts w:eastAsia="Times New Roman" w:cs="Times New Roman"/>
          <w:szCs w:val="26"/>
        </w:rPr>
        <w:t xml:space="preserve"> </w:t>
      </w:r>
      <w:r w:rsidRPr="00C04B2E">
        <w:rPr>
          <w:rFonts w:eastAsia="Times New Roman" w:cs="Times New Roman"/>
          <w:b/>
          <w:szCs w:val="26"/>
        </w:rPr>
        <w:t>(</w:t>
      </w:r>
      <m:oMath>
        <m:r>
          <m:rPr>
            <m:sty m:val="bi"/>
          </m:rPr>
          <w:rPr>
            <w:rFonts w:ascii="Cambria Math" w:eastAsia="Cambria Math" w:hAnsi="Cambria Math" w:cs="Cambria Math"/>
            <w:szCs w:val="26"/>
          </w:rPr>
          <m:t>F=1</m:t>
        </m:r>
      </m:oMath>
      <w:r w:rsidRPr="00C04B2E">
        <w:rPr>
          <w:rFonts w:eastAsia="Times New Roman" w:cs="Times New Roman"/>
          <w:b/>
          <w:szCs w:val="26"/>
        </w:rPr>
        <w:t>)</w:t>
      </w:r>
    </w:p>
    <w:p w:rsidR="00A6181D" w:rsidRDefault="00AD397B" w:rsidP="00746508">
      <w:pPr>
        <w:pStyle w:val="ListParagraph"/>
        <w:numPr>
          <w:ilvl w:val="0"/>
          <w:numId w:val="2"/>
        </w:numPr>
        <w:pBdr>
          <w:top w:val="none" w:sz="4" w:space="0" w:color="000000"/>
          <w:left w:val="none" w:sz="4" w:space="0" w:color="000000"/>
          <w:bottom w:val="none" w:sz="4" w:space="0" w:color="000000"/>
          <w:right w:val="none" w:sz="4" w:space="0" w:color="000000"/>
        </w:pBdr>
        <w:spacing w:line="360" w:lineRule="auto"/>
        <w:ind w:hanging="259"/>
        <w:rPr>
          <w:rFonts w:cs="Times New Roman"/>
          <w:color w:val="000000" w:themeColor="text1"/>
          <w:szCs w:val="26"/>
        </w:rPr>
      </w:pPr>
      <w:r w:rsidRPr="00C04B2E">
        <w:rPr>
          <w:rFonts w:eastAsia="Times New Roman" w:cs="Times New Roman"/>
          <w:b/>
          <w:color w:val="000000" w:themeColor="text1"/>
          <w:szCs w:val="26"/>
        </w:rPr>
        <w:t>Số liệu thô từ Quần thể:</w:t>
      </w:r>
      <w:r>
        <w:rPr>
          <w:rFonts w:eastAsia="Times New Roman" w:cs="Times New Roman"/>
          <w:color w:val="000000" w:themeColor="text1"/>
          <w:szCs w:val="26"/>
        </w:rPr>
        <w:t> Tong khách hàng duy nhất </w:t>
      </w:r>
      <m:oMath>
        <m:r>
          <w:rPr>
            <w:rFonts w:ascii="Cambria Math" w:eastAsia="Cambria Math" w:hAnsi="Cambria Math" w:cs="Cambria Math"/>
            <w:color w:val="000000" w:themeColor="text1"/>
            <w:szCs w:val="26"/>
          </w:rPr>
          <m:t>N=92,077</m:t>
        </m:r>
      </m:oMath>
      <w:r>
        <w:rPr>
          <w:rFonts w:eastAsia="Times New Roman" w:cs="Times New Roman"/>
          <w:color w:val="000000" w:themeColor="text1"/>
          <w:szCs w:val="26"/>
        </w:rPr>
        <w:t>; Số khách chỉ mua 1 lần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x</m:t>
            </m:r>
          </m:e>
          <m:sub>
            <m:r>
              <w:rPr>
                <w:rFonts w:ascii="Cambria Math" w:eastAsia="Cambria Math" w:hAnsi="Cambria Math" w:cs="Cambria Math"/>
                <w:color w:val="000000" w:themeColor="text1"/>
                <w:szCs w:val="26"/>
              </w:rPr>
              <m:t>1</m:t>
            </m:r>
          </m:sub>
        </m:sSub>
        <m:r>
          <w:rPr>
            <w:rFonts w:ascii="Cambria Math" w:eastAsia="Cambria Math" w:hAnsi="Cambria Math" w:cs="Cambria Math"/>
            <w:color w:val="000000" w:themeColor="text1"/>
            <w:szCs w:val="26"/>
          </w:rPr>
          <m:t>=89,333</m:t>
        </m:r>
      </m:oMath>
      <w:r>
        <w:rPr>
          <w:rFonts w:eastAsia="Times New Roman" w:cs="Times New Roman"/>
          <w:color w:val="000000" w:themeColor="text1"/>
          <w:szCs w:val="26"/>
        </w:rPr>
        <w:t>.</w:t>
      </w:r>
    </w:p>
    <w:p w:rsidR="00A6181D" w:rsidRPr="00C04B2E" w:rsidRDefault="00AD397B" w:rsidP="00746508">
      <w:pPr>
        <w:pStyle w:val="ListParagraph"/>
        <w:numPr>
          <w:ilvl w:val="0"/>
          <w:numId w:val="2"/>
        </w:numPr>
        <w:pBdr>
          <w:top w:val="none" w:sz="4" w:space="0" w:color="000000"/>
          <w:left w:val="none" w:sz="4" w:space="0" w:color="000000"/>
          <w:bottom w:val="none" w:sz="4" w:space="0" w:color="000000"/>
          <w:right w:val="none" w:sz="4" w:space="0" w:color="000000"/>
        </w:pBdr>
        <w:spacing w:line="360" w:lineRule="auto"/>
        <w:ind w:hanging="259"/>
        <w:rPr>
          <w:rFonts w:cs="Times New Roman"/>
          <w:b/>
          <w:color w:val="000000" w:themeColor="text1"/>
          <w:szCs w:val="26"/>
        </w:rPr>
      </w:pPr>
      <w:r w:rsidRPr="00C04B2E">
        <w:rPr>
          <w:rFonts w:eastAsia="Times New Roman" w:cs="Times New Roman"/>
          <w:b/>
          <w:color w:val="000000" w:themeColor="text1"/>
          <w:szCs w:val="26"/>
        </w:rPr>
        <w:t>Tính Ước lượng Điểm (Point Estimate </w:t>
      </w:r>
      <m:oMath>
        <m:sSub>
          <m:sSubPr>
            <m:ctrlPr>
              <w:rPr>
                <w:rFonts w:ascii="Cambria Math" w:eastAsia="Cambria Math" w:hAnsi="Cambria Math" w:cs="Cambria Math"/>
                <w:b/>
                <w:color w:val="000000" w:themeColor="text1"/>
              </w:rPr>
            </m:ctrlPr>
          </m:sSubPr>
          <m:e>
            <m:limUpp>
              <m:limUppPr>
                <m:ctrlPr>
                  <w:rPr>
                    <w:rFonts w:ascii="Cambria Math" w:eastAsia="Cambria Math" w:hAnsi="Cambria Math" w:cs="Cambria Math"/>
                    <w:b/>
                    <w:color w:val="000000" w:themeColor="text1"/>
                  </w:rPr>
                </m:ctrlPr>
              </m:limUppPr>
              <m:e>
                <m:r>
                  <m:rPr>
                    <m:sty m:val="bi"/>
                  </m:rPr>
                  <w:rPr>
                    <w:rFonts w:ascii="Cambria Math" w:eastAsia="Cambria Math" w:hAnsi="Cambria Math" w:cs="Cambria Math"/>
                    <w:color w:val="000000" w:themeColor="text1"/>
                    <w:szCs w:val="26"/>
                  </w:rPr>
                  <m:t>p</m:t>
                </m:r>
              </m:e>
              <m:lim>
                <m:r>
                  <m:rPr>
                    <m:sty m:val="bi"/>
                  </m:rPr>
                  <w:rPr>
                    <w:rFonts w:ascii="Cambria Math" w:eastAsia="Cambria Math" w:hAnsi="Cambria Math" w:cs="Cambria Math"/>
                    <w:color w:val="000000" w:themeColor="text1"/>
                    <w:szCs w:val="26"/>
                  </w:rPr>
                  <m:t>^</m:t>
                </m:r>
              </m:lim>
            </m:limUpp>
          </m:e>
          <m:sub>
            <m:r>
              <m:rPr>
                <m:sty m:val="bi"/>
              </m:rPr>
              <w:rPr>
                <w:rFonts w:ascii="Cambria Math" w:eastAsia="Cambria Math" w:hAnsi="Cambria Math" w:cs="Cambria Math"/>
                <w:color w:val="000000" w:themeColor="text1"/>
                <w:szCs w:val="26"/>
              </w:rPr>
              <m:t>1</m:t>
            </m:r>
          </m:sub>
        </m:sSub>
      </m:oMath>
      <w:r w:rsidRPr="00C04B2E">
        <w:rPr>
          <w:rFonts w:eastAsia="Times New Roman" w:cs="Times New Roman"/>
          <w:b/>
          <w:color w:val="000000" w:themeColor="text1"/>
          <w:szCs w:val="26"/>
        </w:rPr>
        <w:t>​):</w:t>
      </w:r>
    </w:p>
    <w:p w:rsidR="00A6181D" w:rsidRDefault="00CD0BA1">
      <w:pPr>
        <w:pBdr>
          <w:top w:val="none" w:sz="4" w:space="0" w:color="000000"/>
          <w:left w:val="none" w:sz="4" w:space="0" w:color="000000"/>
          <w:bottom w:val="none" w:sz="4" w:space="0" w:color="000000"/>
          <w:right w:val="none" w:sz="4" w:space="0" w:color="000000"/>
        </w:pBdr>
        <w:spacing w:after="167" w:line="360" w:lineRule="auto"/>
        <w:ind w:left="709" w:hanging="259"/>
        <w:rPr>
          <w:rFonts w:cs="Times New Roman"/>
          <w:color w:val="000000" w:themeColor="text1"/>
          <w:szCs w:val="26"/>
        </w:rPr>
      </w:pPr>
      <m:oMathPara>
        <m:oMath>
          <m:sSub>
            <m:sSubPr>
              <m:ctrlPr>
                <w:rPr>
                  <w:rFonts w:ascii="Cambria Math" w:eastAsia="Cambria Math" w:hAnsi="Cambria Math" w:cs="Cambria Math"/>
                  <w:color w:val="000000" w:themeColor="text1"/>
                </w:rPr>
              </m:ctrlPr>
            </m:sSubPr>
            <m:e>
              <m:limUpp>
                <m:limUppPr>
                  <m:ctrlPr>
                    <w:rPr>
                      <w:rFonts w:ascii="Cambria Math" w:eastAsia="Cambria Math" w:hAnsi="Cambria Math" w:cs="Cambria Math"/>
                      <w:color w:val="000000" w:themeColor="text1"/>
                    </w:rPr>
                  </m:ctrlPr>
                </m:limUppPr>
                <m:e>
                  <m:r>
                    <w:rPr>
                      <w:rFonts w:ascii="Cambria Math" w:eastAsia="Cambria Math" w:hAnsi="Cambria Math" w:cs="Cambria Math"/>
                      <w:color w:val="000000" w:themeColor="text1"/>
                      <w:szCs w:val="26"/>
                    </w:rPr>
                    <m:t>p</m:t>
                  </m:r>
                </m:e>
                <m:lim>
                  <m:r>
                    <w:rPr>
                      <w:rFonts w:ascii="Cambria Math" w:eastAsia="Cambria Math" w:hAnsi="Cambria Math" w:cs="Cambria Math"/>
                      <w:color w:val="000000" w:themeColor="text1"/>
                      <w:szCs w:val="26"/>
                    </w:rPr>
                    <m:t>^</m:t>
                  </m:r>
                </m:lim>
              </m:limUpp>
            </m:e>
            <m:sub>
              <m:r>
                <w:rPr>
                  <w:rFonts w:ascii="Cambria Math" w:eastAsia="Cambria Math" w:hAnsi="Cambria Math" w:cs="Cambria Math"/>
                  <w:color w:val="000000" w:themeColor="text1"/>
                  <w:szCs w:val="26"/>
                </w:rPr>
                <m:t>1</m:t>
              </m:r>
            </m:sub>
          </m:sSub>
          <m:r>
            <w:rPr>
              <w:rFonts w:ascii="Cambria Math" w:eastAsia="Cambria Math" w:hAnsi="Cambria Math" w:cs="Cambria Math"/>
              <w:color w:val="000000" w:themeColor="text1"/>
              <w:szCs w:val="26"/>
            </w:rPr>
            <m:t>=</m:t>
          </m:r>
          <m:f>
            <m:fPr>
              <m:ctrlPr>
                <w:rPr>
                  <w:rFonts w:ascii="Cambria Math" w:eastAsia="Cambria Math" w:hAnsi="Cambria Math" w:cs="Cambria Math"/>
                  <w:color w:val="000000" w:themeColor="text1"/>
                </w:rPr>
              </m:ctrlPr>
            </m:fPr>
            <m:num>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x</m:t>
                  </m:r>
                </m:e>
                <m:sub>
                  <m:r>
                    <w:rPr>
                      <w:rFonts w:ascii="Cambria Math" w:eastAsia="Cambria Math" w:hAnsi="Cambria Math" w:cs="Cambria Math"/>
                      <w:color w:val="000000" w:themeColor="text1"/>
                      <w:szCs w:val="26"/>
                    </w:rPr>
                    <m:t>1</m:t>
                  </m:r>
                </m:sub>
              </m:sSub>
            </m:num>
            <m:den>
              <m:r>
                <w:rPr>
                  <w:rFonts w:ascii="Cambria Math" w:eastAsia="Cambria Math" w:hAnsi="Cambria Math" w:cs="Cambria Math"/>
                  <w:color w:val="000000" w:themeColor="text1"/>
                  <w:szCs w:val="26"/>
                </w:rPr>
                <m:t>N</m:t>
              </m:r>
            </m:den>
          </m:f>
          <m:r>
            <w:rPr>
              <w:rFonts w:ascii="Cambria Math" w:eastAsia="Cambria Math" w:hAnsi="Cambria Math" w:cs="Cambria Math"/>
              <w:color w:val="000000" w:themeColor="text1"/>
              <w:szCs w:val="26"/>
            </w:rPr>
            <m:t>=</m:t>
          </m:r>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szCs w:val="26"/>
                </w:rPr>
                <m:t>89,333</m:t>
              </m:r>
            </m:num>
            <m:den>
              <m:r>
                <w:rPr>
                  <w:rFonts w:ascii="Cambria Math" w:eastAsia="Cambria Math" w:hAnsi="Cambria Math" w:cs="Cambria Math"/>
                  <w:color w:val="000000" w:themeColor="text1"/>
                  <w:szCs w:val="26"/>
                </w:rPr>
                <m:t>92,077</m:t>
              </m:r>
            </m:den>
          </m:f>
          <m:r>
            <w:rPr>
              <w:rFonts w:ascii="Cambria Math" w:eastAsia="Cambria Math" w:hAnsi="Cambria Math" w:cs="Cambria Math"/>
              <w:color w:val="000000" w:themeColor="text1"/>
              <w:szCs w:val="26"/>
            </w:rPr>
            <m:t>=0.970199≈97.02%</m:t>
          </m:r>
        </m:oMath>
      </m:oMathPara>
    </w:p>
    <w:p w:rsidR="00A6181D" w:rsidRPr="00C04B2E" w:rsidRDefault="00AD397B" w:rsidP="00746508">
      <w:pPr>
        <w:pStyle w:val="ListParagraph"/>
        <w:numPr>
          <w:ilvl w:val="0"/>
          <w:numId w:val="2"/>
        </w:numPr>
        <w:pBdr>
          <w:top w:val="none" w:sz="4" w:space="0" w:color="000000"/>
          <w:left w:val="none" w:sz="4" w:space="0" w:color="000000"/>
          <w:bottom w:val="none" w:sz="4" w:space="0" w:color="000000"/>
          <w:right w:val="none" w:sz="4" w:space="0" w:color="000000"/>
        </w:pBdr>
        <w:spacing w:line="360" w:lineRule="auto"/>
        <w:ind w:hanging="259"/>
        <w:rPr>
          <w:rFonts w:cs="Times New Roman"/>
          <w:b/>
          <w:color w:val="000000" w:themeColor="text1"/>
          <w:szCs w:val="26"/>
        </w:rPr>
      </w:pPr>
      <w:r w:rsidRPr="00C04B2E">
        <w:rPr>
          <w:rFonts w:eastAsia="Times New Roman" w:cs="Times New Roman"/>
          <w:b/>
          <w:color w:val="000000" w:themeColor="text1"/>
          <w:szCs w:val="26"/>
        </w:rPr>
        <w:t>Tính Sai số Chuẩn (Standard Error - </w:t>
      </w:r>
      <m:oMath>
        <m:r>
          <m:rPr>
            <m:sty m:val="bi"/>
          </m:rPr>
          <w:rPr>
            <w:rFonts w:ascii="Cambria Math" w:eastAsia="Cambria Math" w:hAnsi="Cambria Math" w:cs="Cambria Math"/>
            <w:color w:val="000000" w:themeColor="text1"/>
            <w:szCs w:val="26"/>
          </w:rPr>
          <m:t>S.E</m:t>
        </m:r>
        <m:sSub>
          <m:sSubPr>
            <m:ctrlPr>
              <w:rPr>
                <w:rFonts w:ascii="Cambria Math" w:eastAsia="Cambria Math" w:hAnsi="Cambria Math" w:cs="Cambria Math"/>
                <w:b/>
                <w:color w:val="000000" w:themeColor="text1"/>
              </w:rPr>
            </m:ctrlPr>
          </m:sSubPr>
          <m:e>
            <m:r>
              <m:rPr>
                <m:sty m:val="bi"/>
              </m:rPr>
              <w:rPr>
                <w:rFonts w:ascii="Cambria Math" w:eastAsia="Cambria Math" w:hAnsi="Cambria Math" w:cs="Cambria Math"/>
                <w:color w:val="000000" w:themeColor="text1"/>
                <w:szCs w:val="26"/>
              </w:rPr>
              <m:t>.</m:t>
            </m:r>
          </m:e>
          <m:sub>
            <m:r>
              <m:rPr>
                <m:sty m:val="bi"/>
              </m:rPr>
              <w:rPr>
                <w:rFonts w:ascii="Cambria Math" w:eastAsia="Cambria Math" w:hAnsi="Cambria Math" w:cs="Cambria Math"/>
                <w:color w:val="000000" w:themeColor="text1"/>
                <w:szCs w:val="26"/>
              </w:rPr>
              <m:t>1</m:t>
            </m:r>
          </m:sub>
        </m:sSub>
      </m:oMath>
      <w:r w:rsidRPr="00C04B2E">
        <w:rPr>
          <w:rFonts w:eastAsia="Times New Roman" w:cs="Times New Roman"/>
          <w:b/>
          <w:i/>
          <w:color w:val="000000" w:themeColor="text1"/>
          <w:szCs w:val="26"/>
        </w:rPr>
        <w:t>S</w:t>
      </w:r>
      <w:r w:rsidRPr="00C04B2E">
        <w:rPr>
          <w:rFonts w:eastAsia="Times New Roman" w:cs="Times New Roman"/>
          <w:b/>
          <w:color w:val="000000" w:themeColor="text1"/>
          <w:szCs w:val="26"/>
        </w:rPr>
        <w:t>.</w:t>
      </w:r>
      <w:r w:rsidRPr="00C04B2E">
        <w:rPr>
          <w:rFonts w:eastAsia="Times New Roman" w:cs="Times New Roman"/>
          <w:b/>
          <w:i/>
          <w:color w:val="000000" w:themeColor="text1"/>
          <w:szCs w:val="26"/>
        </w:rPr>
        <w:t>E</w:t>
      </w:r>
      <w:r w:rsidRPr="00C04B2E">
        <w:rPr>
          <w:rFonts w:eastAsia="Times New Roman" w:cs="Times New Roman"/>
          <w:b/>
          <w:color w:val="000000" w:themeColor="text1"/>
          <w:szCs w:val="26"/>
        </w:rPr>
        <w:t>.1​):</w:t>
      </w:r>
    </w:p>
    <w:p w:rsidR="00A6181D" w:rsidRDefault="00AD397B">
      <w:pPr>
        <w:pBdr>
          <w:top w:val="none" w:sz="4" w:space="0" w:color="000000"/>
          <w:left w:val="none" w:sz="4" w:space="0" w:color="000000"/>
          <w:bottom w:val="none" w:sz="4" w:space="0" w:color="000000"/>
          <w:right w:val="none" w:sz="4" w:space="0" w:color="000000"/>
        </w:pBdr>
        <w:spacing w:after="167" w:line="360" w:lineRule="auto"/>
        <w:ind w:left="709" w:hanging="259"/>
        <w:rPr>
          <w:rFonts w:cs="Times New Roman"/>
          <w:color w:val="000000" w:themeColor="text1"/>
          <w:szCs w:val="26"/>
        </w:rPr>
      </w:pPr>
      <m:oMathPara>
        <m:oMath>
          <m:r>
            <w:rPr>
              <w:rFonts w:ascii="Cambria Math" w:eastAsia="Cambria Math" w:hAnsi="Cambria Math" w:cs="Cambria Math"/>
              <w:color w:val="000000" w:themeColor="text1"/>
              <w:szCs w:val="26"/>
            </w:rPr>
            <m:t>S.E</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m:t>
              </m:r>
            </m:e>
            <m:sub>
              <m:r>
                <w:rPr>
                  <w:rFonts w:ascii="Cambria Math" w:eastAsia="Cambria Math" w:hAnsi="Cambria Math" w:cs="Cambria Math"/>
                  <w:color w:val="000000" w:themeColor="text1"/>
                  <w:szCs w:val="26"/>
                </w:rPr>
                <m:t>1</m:t>
              </m:r>
            </m:sub>
          </m:sSub>
          <m:r>
            <w:rPr>
              <w:rFonts w:ascii="Cambria Math" w:eastAsia="Cambria Math" w:hAnsi="Cambria Math" w:cs="Cambria Math"/>
              <w:color w:val="000000" w:themeColor="text1"/>
              <w:szCs w:val="26"/>
            </w:rPr>
            <m:t>=</m:t>
          </m:r>
          <m:rad>
            <m:radPr>
              <m:degHide m:val="1"/>
              <m:ctrlPr>
                <w:rPr>
                  <w:rFonts w:ascii="Cambria Math" w:eastAsia="Cambria Math" w:hAnsi="Cambria Math" w:cs="Cambria Math"/>
                  <w:color w:val="000000" w:themeColor="text1"/>
                </w:rPr>
              </m:ctrlPr>
            </m:radPr>
            <m:deg/>
            <m:e>
              <m:f>
                <m:fPr>
                  <m:ctrlPr>
                    <w:rPr>
                      <w:rFonts w:ascii="Cambria Math" w:eastAsia="Cambria Math" w:hAnsi="Cambria Math" w:cs="Cambria Math"/>
                      <w:color w:val="000000" w:themeColor="text1"/>
                    </w:rPr>
                  </m:ctrlPr>
                </m:fPr>
                <m:num>
                  <m:sSub>
                    <m:sSubPr>
                      <m:ctrlPr>
                        <w:rPr>
                          <w:rFonts w:ascii="Cambria Math" w:eastAsia="Cambria Math" w:hAnsi="Cambria Math" w:cs="Cambria Math"/>
                          <w:color w:val="000000" w:themeColor="text1"/>
                        </w:rPr>
                      </m:ctrlPr>
                    </m:sSubPr>
                    <m:e>
                      <m:limUpp>
                        <m:limUppPr>
                          <m:ctrlPr>
                            <w:rPr>
                              <w:rFonts w:ascii="Cambria Math" w:eastAsia="Cambria Math" w:hAnsi="Cambria Math" w:cs="Cambria Math"/>
                              <w:color w:val="000000" w:themeColor="text1"/>
                            </w:rPr>
                          </m:ctrlPr>
                        </m:limUppPr>
                        <m:e>
                          <m:r>
                            <w:rPr>
                              <w:rFonts w:ascii="Cambria Math" w:eastAsia="Cambria Math" w:hAnsi="Cambria Math" w:cs="Cambria Math"/>
                              <w:color w:val="000000" w:themeColor="text1"/>
                              <w:szCs w:val="26"/>
                            </w:rPr>
                            <m:t>p</m:t>
                          </m:r>
                        </m:e>
                        <m:lim>
                          <m:r>
                            <w:rPr>
                              <w:rFonts w:ascii="Cambria Math" w:eastAsia="Cambria Math" w:hAnsi="Cambria Math" w:cs="Cambria Math"/>
                              <w:color w:val="000000" w:themeColor="text1"/>
                              <w:szCs w:val="26"/>
                            </w:rPr>
                            <m:t>^</m:t>
                          </m:r>
                        </m:lim>
                      </m:limUpp>
                    </m:e>
                    <m:sub>
                      <m:r>
                        <w:rPr>
                          <w:rFonts w:ascii="Cambria Math" w:eastAsia="Cambria Math" w:hAnsi="Cambria Math" w:cs="Cambria Math"/>
                          <w:color w:val="000000" w:themeColor="text1"/>
                          <w:szCs w:val="26"/>
                        </w:rPr>
                        <m:t>1</m:t>
                      </m:r>
                    </m:sub>
                  </m:sSub>
                  <m:r>
                    <w:rPr>
                      <w:rFonts w:ascii="Cambria Math" w:eastAsia="Cambria Math" w:hAnsi="Cambria Math" w:cs="Cambria Math"/>
                      <w:color w:val="000000" w:themeColor="text1"/>
                      <w:szCs w:val="26"/>
                    </w:rPr>
                    <m:t>(1-</m:t>
                  </m:r>
                  <m:sSub>
                    <m:sSubPr>
                      <m:ctrlPr>
                        <w:rPr>
                          <w:rFonts w:ascii="Cambria Math" w:eastAsia="Cambria Math" w:hAnsi="Cambria Math" w:cs="Cambria Math"/>
                          <w:color w:val="000000" w:themeColor="text1"/>
                        </w:rPr>
                      </m:ctrlPr>
                    </m:sSubPr>
                    <m:e>
                      <m:limUpp>
                        <m:limUppPr>
                          <m:ctrlPr>
                            <w:rPr>
                              <w:rFonts w:ascii="Cambria Math" w:eastAsia="Cambria Math" w:hAnsi="Cambria Math" w:cs="Cambria Math"/>
                              <w:color w:val="000000" w:themeColor="text1"/>
                            </w:rPr>
                          </m:ctrlPr>
                        </m:limUppPr>
                        <m:e>
                          <m:r>
                            <w:rPr>
                              <w:rFonts w:ascii="Cambria Math" w:eastAsia="Cambria Math" w:hAnsi="Cambria Math" w:cs="Cambria Math"/>
                              <w:color w:val="000000" w:themeColor="text1"/>
                              <w:szCs w:val="26"/>
                            </w:rPr>
                            <m:t>p</m:t>
                          </m:r>
                        </m:e>
                        <m:lim>
                          <m:r>
                            <w:rPr>
                              <w:rFonts w:ascii="Cambria Math" w:eastAsia="Cambria Math" w:hAnsi="Cambria Math" w:cs="Cambria Math"/>
                              <w:color w:val="000000" w:themeColor="text1"/>
                              <w:szCs w:val="26"/>
                            </w:rPr>
                            <m:t>^</m:t>
                          </m:r>
                        </m:lim>
                      </m:limUpp>
                    </m:e>
                    <m:sub>
                      <m:r>
                        <w:rPr>
                          <w:rFonts w:ascii="Cambria Math" w:eastAsia="Cambria Math" w:hAnsi="Cambria Math" w:cs="Cambria Math"/>
                          <w:color w:val="000000" w:themeColor="text1"/>
                          <w:szCs w:val="26"/>
                        </w:rPr>
                        <m:t>1</m:t>
                      </m:r>
                    </m:sub>
                  </m:sSub>
                  <m:r>
                    <w:rPr>
                      <w:rFonts w:ascii="Cambria Math" w:eastAsia="Cambria Math" w:hAnsi="Cambria Math" w:cs="Cambria Math"/>
                      <w:color w:val="000000" w:themeColor="text1"/>
                      <w:szCs w:val="26"/>
                    </w:rPr>
                    <m:t>)</m:t>
                  </m:r>
                </m:num>
                <m:den>
                  <m:r>
                    <w:rPr>
                      <w:rFonts w:ascii="Cambria Math" w:eastAsia="Cambria Math" w:hAnsi="Cambria Math" w:cs="Cambria Math"/>
                      <w:color w:val="000000" w:themeColor="text1"/>
                      <w:szCs w:val="26"/>
                    </w:rPr>
                    <m:t>N</m:t>
                  </m:r>
                </m:den>
              </m:f>
            </m:e>
          </m:rad>
          <m:r>
            <w:rPr>
              <w:rFonts w:ascii="Cambria Math" w:eastAsia="Cambria Math" w:hAnsi="Cambria Math" w:cs="Cambria Math"/>
              <w:color w:val="000000" w:themeColor="text1"/>
              <w:szCs w:val="26"/>
            </w:rPr>
            <m:t>=</m:t>
          </m:r>
          <m:rad>
            <m:radPr>
              <m:degHide m:val="1"/>
              <m:ctrlPr>
                <w:rPr>
                  <w:rFonts w:ascii="Cambria Math" w:eastAsia="Cambria Math" w:hAnsi="Cambria Math" w:cs="Cambria Math"/>
                  <w:color w:val="000000" w:themeColor="text1"/>
                </w:rPr>
              </m:ctrlPr>
            </m:radPr>
            <m:deg/>
            <m:e>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szCs w:val="26"/>
                    </w:rPr>
                    <m:t>0.970199×(1-0.970199)</m:t>
                  </m:r>
                </m:num>
                <m:den>
                  <m:r>
                    <w:rPr>
                      <w:rFonts w:ascii="Cambria Math" w:eastAsia="Cambria Math" w:hAnsi="Cambria Math" w:cs="Cambria Math"/>
                      <w:color w:val="000000" w:themeColor="text1"/>
                      <w:szCs w:val="26"/>
                    </w:rPr>
                    <m:t>92,077</m:t>
                  </m:r>
                </m:den>
              </m:f>
            </m:e>
          </m:rad>
          <m:r>
            <w:rPr>
              <w:rFonts w:ascii="Cambria Math" w:eastAsia="Cambria Math" w:hAnsi="Cambria Math" w:cs="Cambria Math"/>
              <w:color w:val="000000" w:themeColor="text1"/>
              <w:szCs w:val="26"/>
            </w:rPr>
            <m:t>=</m:t>
          </m:r>
          <m:rad>
            <m:radPr>
              <m:degHide m:val="1"/>
              <m:ctrlPr>
                <w:rPr>
                  <w:rFonts w:ascii="Cambria Math" w:eastAsia="Cambria Math" w:hAnsi="Cambria Math" w:cs="Cambria Math"/>
                  <w:color w:val="000000" w:themeColor="text1"/>
                </w:rPr>
              </m:ctrlPr>
            </m:radPr>
            <m:deg/>
            <m:e>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szCs w:val="26"/>
                    </w:rPr>
                    <m:t>0.028912</m:t>
                  </m:r>
                </m:num>
                <m:den>
                  <m:r>
                    <w:rPr>
                      <w:rFonts w:ascii="Cambria Math" w:eastAsia="Cambria Math" w:hAnsi="Cambria Math" w:cs="Cambria Math"/>
                      <w:color w:val="000000" w:themeColor="text1"/>
                      <w:szCs w:val="26"/>
                    </w:rPr>
                    <m:t>92,077</m:t>
                  </m:r>
                </m:den>
              </m:f>
            </m:e>
          </m:rad>
          <m:r>
            <w:rPr>
              <w:rFonts w:ascii="Cambria Math" w:eastAsia="Cambria Math" w:hAnsi="Cambria Math" w:cs="Cambria Math"/>
              <w:color w:val="000000" w:themeColor="text1"/>
              <w:szCs w:val="26"/>
            </w:rPr>
            <m:t>=</m:t>
          </m:r>
          <m:rad>
            <m:radPr>
              <m:degHide m:val="1"/>
              <m:ctrlPr>
                <w:rPr>
                  <w:rFonts w:ascii="Cambria Math" w:eastAsia="Cambria Math" w:hAnsi="Cambria Math" w:cs="Cambria Math"/>
                  <w:color w:val="000000" w:themeColor="text1"/>
                </w:rPr>
              </m:ctrlPr>
            </m:radPr>
            <m:deg/>
            <m:e>
              <m:r>
                <w:rPr>
                  <w:rFonts w:ascii="Cambria Math" w:eastAsia="Cambria Math" w:hAnsi="Cambria Math" w:cs="Cambria Math"/>
                  <w:color w:val="000000" w:themeColor="text1"/>
                  <w:szCs w:val="26"/>
                </w:rPr>
                <m:t>3.1399×</m:t>
              </m:r>
              <m:sSup>
                <m:sSupPr>
                  <m:ctrlPr>
                    <w:rPr>
                      <w:rFonts w:ascii="Cambria Math" w:eastAsia="Cambria Math" w:hAnsi="Cambria Math" w:cs="Cambria Math"/>
                      <w:color w:val="000000" w:themeColor="text1"/>
                    </w:rPr>
                  </m:ctrlPr>
                </m:sSupPr>
                <m:e>
                  <m:r>
                    <w:rPr>
                      <w:rFonts w:ascii="Cambria Math" w:eastAsia="Cambria Math" w:hAnsi="Cambria Math" w:cs="Cambria Math"/>
                      <w:color w:val="000000" w:themeColor="text1"/>
                      <w:szCs w:val="26"/>
                    </w:rPr>
                    <m:t>10</m:t>
                  </m:r>
                </m:e>
                <m:sup>
                  <m:r>
                    <w:rPr>
                      <w:rFonts w:ascii="Cambria Math" w:eastAsia="Cambria Math" w:hAnsi="Cambria Math" w:cs="Cambria Math"/>
                      <w:color w:val="000000" w:themeColor="text1"/>
                      <w:szCs w:val="26"/>
                    </w:rPr>
                    <m:t>-7</m:t>
                  </m:r>
                </m:sup>
              </m:sSup>
            </m:e>
          </m:rad>
          <m:r>
            <w:rPr>
              <w:rFonts w:ascii="Cambria Math" w:eastAsia="Cambria Math" w:hAnsi="Cambria Math" w:cs="Cambria Math"/>
              <w:color w:val="000000" w:themeColor="text1"/>
              <w:szCs w:val="26"/>
            </w:rPr>
            <m:t>=0.0005603≈0.056%</m:t>
          </m:r>
        </m:oMath>
      </m:oMathPara>
    </w:p>
    <w:p w:rsidR="00A6181D" w:rsidRDefault="00AD397B" w:rsidP="00746508">
      <w:pPr>
        <w:pStyle w:val="ListParagraph"/>
        <w:numPr>
          <w:ilvl w:val="0"/>
          <w:numId w:val="2"/>
        </w:numPr>
        <w:pBdr>
          <w:top w:val="none" w:sz="4" w:space="0" w:color="000000"/>
          <w:left w:val="none" w:sz="4" w:space="0" w:color="000000"/>
          <w:bottom w:val="none" w:sz="4" w:space="0" w:color="000000"/>
          <w:right w:val="none" w:sz="4" w:space="0" w:color="000000"/>
        </w:pBdr>
        <w:spacing w:line="360" w:lineRule="auto"/>
        <w:ind w:hanging="259"/>
        <w:rPr>
          <w:rFonts w:cs="Times New Roman"/>
          <w:color w:val="000000" w:themeColor="text1"/>
          <w:szCs w:val="26"/>
        </w:rPr>
      </w:pPr>
      <w:r w:rsidRPr="00C04B2E">
        <w:rPr>
          <w:rFonts w:eastAsia="Times New Roman" w:cs="Times New Roman"/>
          <w:b/>
          <w:color w:val="000000" w:themeColor="text1"/>
          <w:szCs w:val="26"/>
        </w:rPr>
        <w:t>Tính Biên độ Sai số (Margin of Error - </w:t>
      </w:r>
      <m:oMath>
        <m:sSub>
          <m:sSubPr>
            <m:ctrlPr>
              <w:rPr>
                <w:rFonts w:ascii="Cambria Math" w:eastAsia="Cambria Math" w:hAnsi="Cambria Math" w:cs="Cambria Math"/>
                <w:b/>
                <w:color w:val="000000" w:themeColor="text1"/>
              </w:rPr>
            </m:ctrlPr>
          </m:sSubPr>
          <m:e>
            <m:r>
              <m:rPr>
                <m:sty m:val="bi"/>
              </m:rPr>
              <w:rPr>
                <w:rFonts w:ascii="Cambria Math" w:eastAsia="Cambria Math" w:hAnsi="Cambria Math" w:cs="Cambria Math"/>
                <w:color w:val="000000" w:themeColor="text1"/>
                <w:szCs w:val="26"/>
              </w:rPr>
              <m:t>E</m:t>
            </m:r>
          </m:e>
          <m:sub>
            <m:r>
              <m:rPr>
                <m:sty m:val="bi"/>
              </m:rPr>
              <w:rPr>
                <w:rFonts w:ascii="Cambria Math" w:eastAsia="Cambria Math" w:hAnsi="Cambria Math" w:cs="Cambria Math"/>
                <w:color w:val="000000" w:themeColor="text1"/>
                <w:szCs w:val="26"/>
              </w:rPr>
              <m:t>1</m:t>
            </m:r>
          </m:sub>
        </m:sSub>
      </m:oMath>
      <w:r w:rsidRPr="00C04B2E">
        <w:rPr>
          <w:rFonts w:eastAsia="Times New Roman" w:cs="Times New Roman"/>
          <w:b/>
          <w:color w:val="000000" w:themeColor="text1"/>
          <w:szCs w:val="26"/>
        </w:rPr>
        <w:t>​):</w:t>
      </w:r>
      <w:r>
        <w:rPr>
          <w:rFonts w:eastAsia="Times New Roman" w:cs="Times New Roman"/>
          <w:color w:val="000000" w:themeColor="text1"/>
          <w:szCs w:val="26"/>
        </w:rPr>
        <w:t> Với mức ý nghĩa </w:t>
      </w:r>
      <m:oMath>
        <m:r>
          <w:rPr>
            <w:rFonts w:ascii="Cambria Math" w:eastAsia="Cambria Math" w:hAnsi="Cambria Math" w:cs="Cambria Math"/>
            <w:color w:val="000000" w:themeColor="text1"/>
            <w:szCs w:val="26"/>
          </w:rPr>
          <m:t>α=0.05⇒</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Z</m:t>
            </m:r>
          </m:e>
          <m:sub>
            <m:r>
              <w:rPr>
                <w:rFonts w:ascii="Cambria Math" w:eastAsia="Cambria Math" w:hAnsi="Cambria Math" w:cs="Cambria Math"/>
                <w:color w:val="000000" w:themeColor="text1"/>
                <w:szCs w:val="26"/>
              </w:rPr>
              <m:t>α/2</m:t>
            </m:r>
          </m:sub>
        </m:sSub>
        <m:r>
          <w:rPr>
            <w:rFonts w:ascii="Cambria Math" w:eastAsia="Cambria Math" w:hAnsi="Cambria Math" w:cs="Cambria Math"/>
            <w:color w:val="000000" w:themeColor="text1"/>
            <w:szCs w:val="26"/>
          </w:rPr>
          <m:t>=</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Z</m:t>
            </m:r>
          </m:e>
          <m:sub>
            <m:r>
              <w:rPr>
                <w:rFonts w:ascii="Cambria Math" w:eastAsia="Cambria Math" w:hAnsi="Cambria Math" w:cs="Cambria Math"/>
                <w:color w:val="000000" w:themeColor="text1"/>
                <w:szCs w:val="26"/>
              </w:rPr>
              <m:t>0.025</m:t>
            </m:r>
          </m:sub>
        </m:sSub>
        <m:r>
          <w:rPr>
            <w:rFonts w:ascii="Cambria Math" w:eastAsia="Cambria Math" w:hAnsi="Cambria Math" w:cs="Cambria Math"/>
            <w:color w:val="000000" w:themeColor="text1"/>
            <w:szCs w:val="26"/>
          </w:rPr>
          <m:t>=1.96</m:t>
        </m:r>
      </m:oMath>
      <w:r>
        <w:rPr>
          <w:rFonts w:eastAsia="Times New Roman" w:cs="Times New Roman"/>
          <w:color w:val="000000" w:themeColor="text1"/>
          <w:szCs w:val="26"/>
        </w:rPr>
        <w:t>:</w:t>
      </w:r>
    </w:p>
    <w:p w:rsidR="00A6181D" w:rsidRDefault="00CD0BA1">
      <w:pPr>
        <w:pBdr>
          <w:top w:val="none" w:sz="4" w:space="0" w:color="000000"/>
          <w:left w:val="none" w:sz="4" w:space="0" w:color="000000"/>
          <w:bottom w:val="none" w:sz="4" w:space="0" w:color="000000"/>
          <w:right w:val="none" w:sz="4" w:space="0" w:color="000000"/>
        </w:pBdr>
        <w:spacing w:after="167" w:line="360" w:lineRule="auto"/>
        <w:ind w:left="709" w:hanging="259"/>
        <w:rPr>
          <w:rFonts w:cs="Times New Roman"/>
          <w:color w:val="000000" w:themeColor="text1"/>
          <w:szCs w:val="26"/>
        </w:rPr>
      </w:pPr>
      <m:oMathPara>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E</m:t>
              </m:r>
            </m:e>
            <m:sub>
              <m:r>
                <w:rPr>
                  <w:rFonts w:ascii="Cambria Math" w:eastAsia="Cambria Math" w:hAnsi="Cambria Math" w:cs="Cambria Math"/>
                  <w:color w:val="000000" w:themeColor="text1"/>
                  <w:szCs w:val="26"/>
                </w:rPr>
                <m:t>1</m:t>
              </m:r>
            </m:sub>
          </m:sSub>
          <m:r>
            <w:rPr>
              <w:rFonts w:ascii="Cambria Math" w:eastAsia="Cambria Math" w:hAnsi="Cambria Math" w:cs="Cambria Math"/>
              <w:color w:val="000000" w:themeColor="text1"/>
              <w:szCs w:val="26"/>
            </w:rPr>
            <m:t>=</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Z</m:t>
              </m:r>
            </m:e>
            <m:sub>
              <m:r>
                <w:rPr>
                  <w:rFonts w:ascii="Cambria Math" w:eastAsia="Cambria Math" w:hAnsi="Cambria Math" w:cs="Cambria Math"/>
                  <w:color w:val="000000" w:themeColor="text1"/>
                  <w:szCs w:val="26"/>
                </w:rPr>
                <m:t>α/2</m:t>
              </m:r>
            </m:sub>
          </m:sSub>
          <m:r>
            <w:rPr>
              <w:rFonts w:ascii="Cambria Math" w:eastAsia="Cambria Math" w:hAnsi="Cambria Math" w:cs="Cambria Math"/>
              <w:color w:val="000000" w:themeColor="text1"/>
              <w:szCs w:val="26"/>
            </w:rPr>
            <m:t>⋅S.E</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m:t>
              </m:r>
            </m:e>
            <m:sub>
              <m:r>
                <w:rPr>
                  <w:rFonts w:ascii="Cambria Math" w:eastAsia="Cambria Math" w:hAnsi="Cambria Math" w:cs="Cambria Math"/>
                  <w:color w:val="000000" w:themeColor="text1"/>
                  <w:szCs w:val="26"/>
                </w:rPr>
                <m:t>1</m:t>
              </m:r>
            </m:sub>
          </m:sSub>
          <m:r>
            <w:rPr>
              <w:rFonts w:ascii="Cambria Math" w:eastAsia="Cambria Math" w:hAnsi="Cambria Math" w:cs="Cambria Math"/>
              <w:color w:val="000000" w:themeColor="text1"/>
              <w:szCs w:val="26"/>
            </w:rPr>
            <m:t>=1.96×0.0005603=0.0010982≈0.11%</m:t>
          </m:r>
        </m:oMath>
      </m:oMathPara>
    </w:p>
    <w:p w:rsidR="00A6181D" w:rsidRPr="00C04B2E" w:rsidRDefault="00AD397B" w:rsidP="00746508">
      <w:pPr>
        <w:pStyle w:val="ListParagraph"/>
        <w:numPr>
          <w:ilvl w:val="0"/>
          <w:numId w:val="2"/>
        </w:numPr>
        <w:pBdr>
          <w:top w:val="none" w:sz="4" w:space="0" w:color="000000"/>
          <w:left w:val="none" w:sz="4" w:space="0" w:color="000000"/>
          <w:bottom w:val="none" w:sz="4" w:space="0" w:color="000000"/>
          <w:right w:val="none" w:sz="4" w:space="0" w:color="000000"/>
        </w:pBdr>
        <w:spacing w:line="360" w:lineRule="auto"/>
        <w:ind w:hanging="259"/>
        <w:rPr>
          <w:rFonts w:cs="Times New Roman"/>
          <w:b/>
          <w:color w:val="000000" w:themeColor="text1"/>
          <w:szCs w:val="26"/>
        </w:rPr>
      </w:pPr>
      <w:r w:rsidRPr="00C04B2E">
        <w:rPr>
          <w:rFonts w:eastAsia="Times New Roman" w:cs="Times New Roman"/>
          <w:b/>
          <w:color w:val="000000" w:themeColor="text1"/>
          <w:szCs w:val="26"/>
        </w:rPr>
        <w:t>Thế số tính Khoảng Tin Cậy 95% (95% CI):</w:t>
      </w:r>
    </w:p>
    <w:p w:rsidR="00A6181D" w:rsidRDefault="00AD397B">
      <w:pPr>
        <w:pBdr>
          <w:top w:val="none" w:sz="4" w:space="0" w:color="000000"/>
          <w:left w:val="none" w:sz="4" w:space="0" w:color="000000"/>
          <w:bottom w:val="none" w:sz="4" w:space="0" w:color="000000"/>
          <w:right w:val="none" w:sz="4" w:space="0" w:color="000000"/>
        </w:pBdr>
        <w:spacing w:after="167" w:line="360" w:lineRule="auto"/>
        <w:ind w:left="709" w:hanging="259"/>
        <w:rPr>
          <w:rFonts w:cs="Times New Roman"/>
          <w:color w:val="000000" w:themeColor="text1"/>
          <w:szCs w:val="26"/>
        </w:rPr>
      </w:pPr>
      <m:oMathPara>
        <m:oMath>
          <m:r>
            <w:rPr>
              <w:rFonts w:ascii="Cambria Math" w:eastAsia="Cambria Math" w:hAnsi="Cambria Math" w:cs="Cambria Math"/>
              <w:color w:val="000000" w:themeColor="text1"/>
              <w:szCs w:val="26"/>
            </w:rPr>
            <m:t>95%</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 xml:space="preserve"> CI</m:t>
              </m:r>
            </m:e>
            <m:sub>
              <m:r>
                <w:rPr>
                  <w:rFonts w:ascii="Cambria Math" w:eastAsia="Cambria Math" w:hAnsi="Cambria Math" w:cs="Cambria Math"/>
                  <w:color w:val="000000" w:themeColor="text1"/>
                  <w:szCs w:val="26"/>
                </w:rPr>
                <m:t>1</m:t>
              </m:r>
            </m:sub>
          </m:sSub>
          <m:r>
            <w:rPr>
              <w:rFonts w:ascii="Cambria Math" w:eastAsia="Cambria Math" w:hAnsi="Cambria Math" w:cs="Cambria Math"/>
              <w:color w:val="000000" w:themeColor="text1"/>
              <w:szCs w:val="26"/>
            </w:rPr>
            <m:t>=</m:t>
          </m:r>
          <m:sSub>
            <m:sSubPr>
              <m:ctrlPr>
                <w:rPr>
                  <w:rFonts w:ascii="Cambria Math" w:eastAsia="Cambria Math" w:hAnsi="Cambria Math" w:cs="Cambria Math"/>
                  <w:color w:val="000000" w:themeColor="text1"/>
                </w:rPr>
              </m:ctrlPr>
            </m:sSubPr>
            <m:e>
              <m:limUpp>
                <m:limUppPr>
                  <m:ctrlPr>
                    <w:rPr>
                      <w:rFonts w:ascii="Cambria Math" w:eastAsia="Cambria Math" w:hAnsi="Cambria Math" w:cs="Cambria Math"/>
                      <w:color w:val="000000" w:themeColor="text1"/>
                    </w:rPr>
                  </m:ctrlPr>
                </m:limUppPr>
                <m:e>
                  <m:r>
                    <w:rPr>
                      <w:rFonts w:ascii="Cambria Math" w:eastAsia="Cambria Math" w:hAnsi="Cambria Math" w:cs="Cambria Math"/>
                      <w:color w:val="000000" w:themeColor="text1"/>
                      <w:szCs w:val="26"/>
                    </w:rPr>
                    <m:t>p</m:t>
                  </m:r>
                </m:e>
                <m:lim>
                  <m:r>
                    <w:rPr>
                      <w:rFonts w:ascii="Cambria Math" w:eastAsia="Cambria Math" w:hAnsi="Cambria Math" w:cs="Cambria Math"/>
                      <w:color w:val="000000" w:themeColor="text1"/>
                      <w:szCs w:val="26"/>
                    </w:rPr>
                    <m:t>^</m:t>
                  </m:r>
                </m:lim>
              </m:limUpp>
            </m:e>
            <m:sub>
              <m:r>
                <w:rPr>
                  <w:rFonts w:ascii="Cambria Math" w:eastAsia="Cambria Math" w:hAnsi="Cambria Math" w:cs="Cambria Math"/>
                  <w:color w:val="000000" w:themeColor="text1"/>
                  <w:szCs w:val="26"/>
                </w:rPr>
                <m:t>1</m:t>
              </m:r>
            </m:sub>
          </m:sSub>
          <m:r>
            <w:rPr>
              <w:rFonts w:ascii="Cambria Math" w:eastAsia="Cambria Math" w:hAnsi="Cambria Math" w:cs="Cambria Math"/>
              <w:color w:val="000000" w:themeColor="text1"/>
              <w:szCs w:val="26"/>
            </w:rPr>
            <m:t>±</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E</m:t>
              </m:r>
            </m:e>
            <m:sub>
              <m:r>
                <w:rPr>
                  <w:rFonts w:ascii="Cambria Math" w:eastAsia="Cambria Math" w:hAnsi="Cambria Math" w:cs="Cambria Math"/>
                  <w:color w:val="000000" w:themeColor="text1"/>
                  <w:szCs w:val="26"/>
                </w:rPr>
                <m:t>1</m:t>
              </m:r>
            </m:sub>
          </m:sSub>
          <m:r>
            <w:rPr>
              <w:rFonts w:ascii="Cambria Math" w:eastAsia="Cambria Math" w:hAnsi="Cambria Math" w:cs="Cambria Math"/>
              <w:color w:val="000000" w:themeColor="text1"/>
              <w:szCs w:val="26"/>
            </w:rPr>
            <m:t>=[0.970199-0.0010982,0.970199+0.0010982]=[0.969101,0.971297]≈[96.91%,97.13%]</m:t>
          </m:r>
        </m:oMath>
      </m:oMathPara>
    </w:p>
    <w:p w:rsidR="00A6181D" w:rsidRPr="00C04B2E" w:rsidRDefault="00AD397B">
      <w:pPr>
        <w:pBdr>
          <w:top w:val="none" w:sz="4" w:space="0" w:color="000000"/>
          <w:left w:val="none" w:sz="4" w:space="0" w:color="000000"/>
          <w:bottom w:val="none" w:sz="4" w:space="0" w:color="000000"/>
          <w:right w:val="none" w:sz="4" w:space="0" w:color="000000"/>
        </w:pBdr>
        <w:spacing w:before="360" w:after="240" w:line="360" w:lineRule="auto"/>
        <w:ind w:left="180"/>
        <w:rPr>
          <w:rFonts w:cs="Times New Roman"/>
          <w:b/>
          <w:color w:val="000000" w:themeColor="text1"/>
          <w:szCs w:val="26"/>
        </w:rPr>
      </w:pPr>
      <w:r w:rsidRPr="00C04B2E">
        <w:rPr>
          <w:rFonts w:eastAsia="Times New Roman" w:cs="Times New Roman"/>
          <w:b/>
          <w:color w:val="000000" w:themeColor="text1"/>
          <w:szCs w:val="26"/>
        </w:rPr>
        <w:t>BƯỚC 2: Tính toán Khoảng Tin Cậy 95% cho Tỷ lệ Khách hàng Mua lặp lại (</w:t>
      </w:r>
      <m:oMath>
        <m:r>
          <m:rPr>
            <m:sty m:val="bi"/>
          </m:rPr>
          <w:rPr>
            <w:rFonts w:ascii="Cambria Math" w:eastAsia="Cambria Math" w:hAnsi="Cambria Math" w:cs="Cambria Math"/>
            <w:color w:val="000000" w:themeColor="text1"/>
            <w:szCs w:val="26"/>
          </w:rPr>
          <m:t>F≥2</m:t>
        </m:r>
      </m:oMath>
      <w:r w:rsidRPr="00C04B2E">
        <w:rPr>
          <w:rFonts w:eastAsia="Times New Roman" w:cs="Times New Roman"/>
          <w:b/>
          <w:color w:val="000000" w:themeColor="text1"/>
          <w:szCs w:val="26"/>
        </w:rPr>
        <w:t>)</w:t>
      </w:r>
    </w:p>
    <w:p w:rsidR="00A6181D" w:rsidRDefault="00AD397B" w:rsidP="00746508">
      <w:pPr>
        <w:pStyle w:val="ListParagraph"/>
        <w:numPr>
          <w:ilvl w:val="0"/>
          <w:numId w:val="3"/>
        </w:numPr>
        <w:pBdr>
          <w:top w:val="none" w:sz="4" w:space="0" w:color="000000"/>
          <w:left w:val="none" w:sz="4" w:space="0" w:color="000000"/>
          <w:bottom w:val="none" w:sz="4" w:space="0" w:color="000000"/>
          <w:right w:val="none" w:sz="4" w:space="0" w:color="000000"/>
        </w:pBdr>
        <w:spacing w:line="360" w:lineRule="auto"/>
        <w:ind w:hanging="259"/>
        <w:rPr>
          <w:rFonts w:cs="Times New Roman"/>
          <w:color w:val="000000" w:themeColor="text1"/>
          <w:szCs w:val="26"/>
        </w:rPr>
      </w:pPr>
      <w:r w:rsidRPr="00C04B2E">
        <w:rPr>
          <w:rFonts w:eastAsia="Times New Roman" w:cs="Times New Roman"/>
          <w:b/>
          <w:color w:val="000000" w:themeColor="text1"/>
          <w:szCs w:val="26"/>
        </w:rPr>
        <w:t>Số liệu thô từ Quần thể:</w:t>
      </w:r>
      <w:r>
        <w:rPr>
          <w:rFonts w:eastAsia="Times New Roman" w:cs="Times New Roman"/>
          <w:color w:val="000000" w:themeColor="text1"/>
          <w:szCs w:val="26"/>
        </w:rPr>
        <w:t> Số khách mua lặp lại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x</m:t>
            </m:r>
          </m:e>
          <m:sub>
            <m:r>
              <w:rPr>
                <w:rFonts w:ascii="Cambria Math" w:eastAsia="Cambria Math" w:hAnsi="Cambria Math" w:cs="Cambria Math"/>
                <w:color w:val="000000" w:themeColor="text1"/>
                <w:szCs w:val="26"/>
              </w:rPr>
              <m:t>2</m:t>
            </m:r>
          </m:sub>
        </m:sSub>
        <m:r>
          <w:rPr>
            <w:rFonts w:ascii="Cambria Math" w:eastAsia="Cambria Math" w:hAnsi="Cambria Math" w:cs="Cambria Math"/>
            <w:color w:val="000000" w:themeColor="text1"/>
            <w:szCs w:val="26"/>
          </w:rPr>
          <m:t>=2,744</m:t>
        </m:r>
      </m:oMath>
      <w:r>
        <w:rPr>
          <w:rFonts w:eastAsia="Times New Roman" w:cs="Times New Roman"/>
          <w:color w:val="000000" w:themeColor="text1"/>
          <w:szCs w:val="26"/>
        </w:rPr>
        <w:t>.</w:t>
      </w:r>
    </w:p>
    <w:p w:rsidR="00A6181D" w:rsidRPr="00C04B2E" w:rsidRDefault="00AD397B" w:rsidP="00746508">
      <w:pPr>
        <w:pStyle w:val="ListParagraph"/>
        <w:numPr>
          <w:ilvl w:val="0"/>
          <w:numId w:val="3"/>
        </w:numPr>
        <w:pBdr>
          <w:top w:val="none" w:sz="4" w:space="0" w:color="000000"/>
          <w:left w:val="none" w:sz="4" w:space="0" w:color="000000"/>
          <w:bottom w:val="none" w:sz="4" w:space="0" w:color="000000"/>
          <w:right w:val="none" w:sz="4" w:space="0" w:color="000000"/>
        </w:pBdr>
        <w:spacing w:line="360" w:lineRule="auto"/>
        <w:ind w:hanging="259"/>
        <w:rPr>
          <w:rFonts w:cs="Times New Roman"/>
          <w:b/>
          <w:color w:val="000000" w:themeColor="text1"/>
          <w:szCs w:val="26"/>
        </w:rPr>
      </w:pPr>
      <w:r w:rsidRPr="00C04B2E">
        <w:rPr>
          <w:rFonts w:eastAsia="Times New Roman" w:cs="Times New Roman"/>
          <w:b/>
          <w:color w:val="000000" w:themeColor="text1"/>
          <w:szCs w:val="26"/>
        </w:rPr>
        <w:lastRenderedPageBreak/>
        <w:t>Tính Ước lượng Điểm (</w:t>
      </w:r>
      <m:oMath>
        <m:sSub>
          <m:sSubPr>
            <m:ctrlPr>
              <w:rPr>
                <w:rFonts w:ascii="Cambria Math" w:eastAsia="Cambria Math" w:hAnsi="Cambria Math" w:cs="Cambria Math"/>
                <w:b/>
                <w:color w:val="000000" w:themeColor="text1"/>
              </w:rPr>
            </m:ctrlPr>
          </m:sSubPr>
          <m:e>
            <m:limUpp>
              <m:limUppPr>
                <m:ctrlPr>
                  <w:rPr>
                    <w:rFonts w:ascii="Cambria Math" w:eastAsia="Cambria Math" w:hAnsi="Cambria Math" w:cs="Cambria Math"/>
                    <w:b/>
                    <w:color w:val="000000" w:themeColor="text1"/>
                  </w:rPr>
                </m:ctrlPr>
              </m:limUppPr>
              <m:e>
                <m:r>
                  <m:rPr>
                    <m:sty m:val="bi"/>
                  </m:rPr>
                  <w:rPr>
                    <w:rFonts w:ascii="Cambria Math" w:eastAsia="Cambria Math" w:hAnsi="Cambria Math" w:cs="Cambria Math"/>
                    <w:color w:val="000000" w:themeColor="text1"/>
                    <w:szCs w:val="26"/>
                  </w:rPr>
                  <m:t>p</m:t>
                </m:r>
              </m:e>
              <m:lim>
                <m:r>
                  <m:rPr>
                    <m:sty m:val="bi"/>
                  </m:rPr>
                  <w:rPr>
                    <w:rFonts w:ascii="Cambria Math" w:eastAsia="Cambria Math" w:hAnsi="Cambria Math" w:cs="Cambria Math"/>
                    <w:color w:val="000000" w:themeColor="text1"/>
                    <w:szCs w:val="26"/>
                  </w:rPr>
                  <m:t>^</m:t>
                </m:r>
              </m:lim>
            </m:limUpp>
          </m:e>
          <m:sub>
            <m:r>
              <m:rPr>
                <m:sty m:val="bi"/>
              </m:rPr>
              <w:rPr>
                <w:rFonts w:ascii="Cambria Math" w:eastAsia="Cambria Math" w:hAnsi="Cambria Math" w:cs="Cambria Math"/>
                <w:color w:val="000000" w:themeColor="text1"/>
                <w:szCs w:val="26"/>
              </w:rPr>
              <m:t>2</m:t>
            </m:r>
          </m:sub>
        </m:sSub>
      </m:oMath>
      <w:r w:rsidRPr="00C04B2E">
        <w:rPr>
          <w:rFonts w:eastAsia="Times New Roman" w:cs="Times New Roman"/>
          <w:b/>
          <w:color w:val="000000" w:themeColor="text1"/>
          <w:szCs w:val="26"/>
        </w:rPr>
        <w:t>​):</w:t>
      </w:r>
    </w:p>
    <w:p w:rsidR="00A6181D" w:rsidRDefault="00CD0BA1">
      <w:pPr>
        <w:pBdr>
          <w:top w:val="none" w:sz="4" w:space="0" w:color="000000"/>
          <w:left w:val="none" w:sz="4" w:space="0" w:color="000000"/>
          <w:bottom w:val="none" w:sz="4" w:space="0" w:color="000000"/>
          <w:right w:val="none" w:sz="4" w:space="0" w:color="000000"/>
        </w:pBdr>
        <w:spacing w:after="167" w:line="360" w:lineRule="auto"/>
        <w:ind w:left="709" w:hanging="259"/>
        <w:rPr>
          <w:rFonts w:cs="Times New Roman"/>
          <w:color w:val="000000" w:themeColor="text1"/>
          <w:szCs w:val="26"/>
        </w:rPr>
      </w:pPr>
      <m:oMathPara>
        <m:oMath>
          <m:sSub>
            <m:sSubPr>
              <m:ctrlPr>
                <w:rPr>
                  <w:rFonts w:ascii="Cambria Math" w:eastAsia="Cambria Math" w:hAnsi="Cambria Math" w:cs="Cambria Math"/>
                  <w:color w:val="000000" w:themeColor="text1"/>
                </w:rPr>
              </m:ctrlPr>
            </m:sSubPr>
            <m:e>
              <m:limUpp>
                <m:limUppPr>
                  <m:ctrlPr>
                    <w:rPr>
                      <w:rFonts w:ascii="Cambria Math" w:eastAsia="Cambria Math" w:hAnsi="Cambria Math" w:cs="Cambria Math"/>
                      <w:color w:val="000000" w:themeColor="text1"/>
                    </w:rPr>
                  </m:ctrlPr>
                </m:limUppPr>
                <m:e>
                  <m:r>
                    <w:rPr>
                      <w:rFonts w:ascii="Cambria Math" w:eastAsia="Cambria Math" w:hAnsi="Cambria Math" w:cs="Cambria Math"/>
                      <w:color w:val="000000" w:themeColor="text1"/>
                      <w:szCs w:val="26"/>
                    </w:rPr>
                    <m:t>p</m:t>
                  </m:r>
                </m:e>
                <m:lim>
                  <m:r>
                    <w:rPr>
                      <w:rFonts w:ascii="Cambria Math" w:eastAsia="Cambria Math" w:hAnsi="Cambria Math" w:cs="Cambria Math"/>
                      <w:color w:val="000000" w:themeColor="text1"/>
                      <w:szCs w:val="26"/>
                    </w:rPr>
                    <m:t>^</m:t>
                  </m:r>
                </m:lim>
              </m:limUpp>
            </m:e>
            <m:sub>
              <m:r>
                <w:rPr>
                  <w:rFonts w:ascii="Cambria Math" w:eastAsia="Cambria Math" w:hAnsi="Cambria Math" w:cs="Cambria Math"/>
                  <w:color w:val="000000" w:themeColor="text1"/>
                  <w:szCs w:val="26"/>
                </w:rPr>
                <m:t>2</m:t>
              </m:r>
            </m:sub>
          </m:sSub>
          <m:r>
            <w:rPr>
              <w:rFonts w:ascii="Cambria Math" w:eastAsia="Cambria Math" w:hAnsi="Cambria Math" w:cs="Cambria Math"/>
              <w:color w:val="000000" w:themeColor="text1"/>
              <w:szCs w:val="26"/>
            </w:rPr>
            <m:t>=</m:t>
          </m:r>
          <m:f>
            <m:fPr>
              <m:ctrlPr>
                <w:rPr>
                  <w:rFonts w:ascii="Cambria Math" w:eastAsia="Cambria Math" w:hAnsi="Cambria Math" w:cs="Cambria Math"/>
                  <w:color w:val="000000" w:themeColor="text1"/>
                </w:rPr>
              </m:ctrlPr>
            </m:fPr>
            <m:num>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x</m:t>
                  </m:r>
                </m:e>
                <m:sub>
                  <m:r>
                    <w:rPr>
                      <w:rFonts w:ascii="Cambria Math" w:eastAsia="Cambria Math" w:hAnsi="Cambria Math" w:cs="Cambria Math"/>
                      <w:color w:val="000000" w:themeColor="text1"/>
                      <w:szCs w:val="26"/>
                    </w:rPr>
                    <m:t>2</m:t>
                  </m:r>
                </m:sub>
              </m:sSub>
            </m:num>
            <m:den>
              <m:r>
                <w:rPr>
                  <w:rFonts w:ascii="Cambria Math" w:eastAsia="Cambria Math" w:hAnsi="Cambria Math" w:cs="Cambria Math"/>
                  <w:color w:val="000000" w:themeColor="text1"/>
                  <w:szCs w:val="26"/>
                </w:rPr>
                <m:t>N</m:t>
              </m:r>
            </m:den>
          </m:f>
          <m:r>
            <w:rPr>
              <w:rFonts w:ascii="Cambria Math" w:eastAsia="Cambria Math" w:hAnsi="Cambria Math" w:cs="Cambria Math"/>
              <w:color w:val="000000" w:themeColor="text1"/>
              <w:szCs w:val="26"/>
            </w:rPr>
            <m:t>=</m:t>
          </m:r>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szCs w:val="26"/>
                </w:rPr>
                <m:t>2,744</m:t>
              </m:r>
            </m:num>
            <m:den>
              <m:r>
                <w:rPr>
                  <w:rFonts w:ascii="Cambria Math" w:eastAsia="Cambria Math" w:hAnsi="Cambria Math" w:cs="Cambria Math"/>
                  <w:color w:val="000000" w:themeColor="text1"/>
                  <w:szCs w:val="26"/>
                </w:rPr>
                <m:t>92,077</m:t>
              </m:r>
            </m:den>
          </m:f>
          <m:r>
            <w:rPr>
              <w:rFonts w:ascii="Cambria Math" w:eastAsia="Cambria Math" w:hAnsi="Cambria Math" w:cs="Cambria Math"/>
              <w:color w:val="000000" w:themeColor="text1"/>
              <w:szCs w:val="26"/>
            </w:rPr>
            <m:t>=0.029801≈2.98%</m:t>
          </m:r>
        </m:oMath>
      </m:oMathPara>
    </w:p>
    <w:p w:rsidR="00A6181D" w:rsidRPr="00C04B2E" w:rsidRDefault="00AD397B" w:rsidP="00746508">
      <w:pPr>
        <w:pStyle w:val="ListParagraph"/>
        <w:numPr>
          <w:ilvl w:val="0"/>
          <w:numId w:val="3"/>
        </w:numPr>
        <w:pBdr>
          <w:top w:val="none" w:sz="4" w:space="0" w:color="000000"/>
          <w:left w:val="none" w:sz="4" w:space="0" w:color="000000"/>
          <w:bottom w:val="none" w:sz="4" w:space="0" w:color="000000"/>
          <w:right w:val="none" w:sz="4" w:space="0" w:color="000000"/>
        </w:pBdr>
        <w:spacing w:line="360" w:lineRule="auto"/>
        <w:ind w:hanging="259"/>
        <w:rPr>
          <w:rFonts w:cs="Times New Roman"/>
          <w:b/>
          <w:color w:val="000000" w:themeColor="text1"/>
          <w:szCs w:val="26"/>
        </w:rPr>
      </w:pPr>
      <w:r w:rsidRPr="00C04B2E">
        <w:rPr>
          <w:rFonts w:eastAsia="Times New Roman" w:cs="Times New Roman"/>
          <w:b/>
          <w:color w:val="000000" w:themeColor="text1"/>
          <w:szCs w:val="26"/>
        </w:rPr>
        <w:t>Tính Sai số Chuẩn (</w:t>
      </w:r>
      <m:oMath>
        <m:r>
          <m:rPr>
            <m:sty m:val="bi"/>
          </m:rPr>
          <w:rPr>
            <w:rFonts w:ascii="Cambria Math" w:eastAsia="Cambria Math" w:hAnsi="Cambria Math" w:cs="Cambria Math"/>
            <w:color w:val="000000" w:themeColor="text1"/>
            <w:szCs w:val="26"/>
          </w:rPr>
          <m:t>S.E</m:t>
        </m:r>
        <m:sSub>
          <m:sSubPr>
            <m:ctrlPr>
              <w:rPr>
                <w:rFonts w:ascii="Cambria Math" w:eastAsia="Cambria Math" w:hAnsi="Cambria Math" w:cs="Cambria Math"/>
                <w:b/>
                <w:color w:val="000000" w:themeColor="text1"/>
              </w:rPr>
            </m:ctrlPr>
          </m:sSubPr>
          <m:e>
            <m:r>
              <m:rPr>
                <m:sty m:val="bi"/>
              </m:rPr>
              <w:rPr>
                <w:rFonts w:ascii="Cambria Math" w:eastAsia="Cambria Math" w:hAnsi="Cambria Math" w:cs="Cambria Math"/>
                <w:color w:val="000000" w:themeColor="text1"/>
                <w:szCs w:val="26"/>
              </w:rPr>
              <m:t>.</m:t>
            </m:r>
          </m:e>
          <m:sub>
            <m:r>
              <m:rPr>
                <m:sty m:val="bi"/>
              </m:rPr>
              <w:rPr>
                <w:rFonts w:ascii="Cambria Math" w:eastAsia="Cambria Math" w:hAnsi="Cambria Math" w:cs="Cambria Math"/>
                <w:color w:val="000000" w:themeColor="text1"/>
                <w:szCs w:val="26"/>
              </w:rPr>
              <m:t>2</m:t>
            </m:r>
          </m:sub>
        </m:sSub>
      </m:oMath>
      <w:r w:rsidRPr="00C04B2E">
        <w:rPr>
          <w:rFonts w:eastAsia="Times New Roman" w:cs="Times New Roman"/>
          <w:b/>
          <w:color w:val="000000" w:themeColor="text1"/>
          <w:szCs w:val="26"/>
        </w:rPr>
        <w:t>):</w:t>
      </w:r>
    </w:p>
    <w:p w:rsidR="00A6181D" w:rsidRDefault="00AD397B">
      <w:pPr>
        <w:pBdr>
          <w:top w:val="none" w:sz="4" w:space="0" w:color="000000"/>
          <w:left w:val="none" w:sz="4" w:space="0" w:color="000000"/>
          <w:bottom w:val="none" w:sz="4" w:space="0" w:color="000000"/>
          <w:right w:val="none" w:sz="4" w:space="0" w:color="000000"/>
        </w:pBdr>
        <w:spacing w:after="167" w:line="360" w:lineRule="auto"/>
        <w:ind w:left="709" w:hanging="259"/>
        <w:rPr>
          <w:rFonts w:cs="Times New Roman"/>
          <w:color w:val="000000" w:themeColor="text1"/>
          <w:szCs w:val="26"/>
        </w:rPr>
      </w:pPr>
      <m:oMathPara>
        <m:oMath>
          <m:r>
            <w:rPr>
              <w:rFonts w:ascii="Cambria Math" w:eastAsia="Cambria Math" w:hAnsi="Cambria Math" w:cs="Cambria Math"/>
              <w:color w:val="000000" w:themeColor="text1"/>
              <w:szCs w:val="26"/>
            </w:rPr>
            <m:t>S.E</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m:t>
              </m:r>
            </m:e>
            <m:sub>
              <m:r>
                <w:rPr>
                  <w:rFonts w:ascii="Cambria Math" w:eastAsia="Cambria Math" w:hAnsi="Cambria Math" w:cs="Cambria Math"/>
                  <w:color w:val="000000" w:themeColor="text1"/>
                  <w:szCs w:val="26"/>
                </w:rPr>
                <m:t>2</m:t>
              </m:r>
            </m:sub>
          </m:sSub>
          <m:r>
            <w:rPr>
              <w:rFonts w:ascii="Cambria Math" w:eastAsia="Cambria Math" w:hAnsi="Cambria Math" w:cs="Cambria Math"/>
              <w:color w:val="000000" w:themeColor="text1"/>
              <w:szCs w:val="26"/>
            </w:rPr>
            <m:t>=</m:t>
          </m:r>
          <m:rad>
            <m:radPr>
              <m:degHide m:val="1"/>
              <m:ctrlPr>
                <w:rPr>
                  <w:rFonts w:ascii="Cambria Math" w:eastAsia="Cambria Math" w:hAnsi="Cambria Math" w:cs="Cambria Math"/>
                  <w:color w:val="000000" w:themeColor="text1"/>
                </w:rPr>
              </m:ctrlPr>
            </m:radPr>
            <m:deg/>
            <m:e>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szCs w:val="26"/>
                    </w:rPr>
                    <m:t>0.029801×(1-0.029801)</m:t>
                  </m:r>
                </m:num>
                <m:den>
                  <m:r>
                    <w:rPr>
                      <w:rFonts w:ascii="Cambria Math" w:eastAsia="Cambria Math" w:hAnsi="Cambria Math" w:cs="Cambria Math"/>
                      <w:color w:val="000000" w:themeColor="text1"/>
                      <w:szCs w:val="26"/>
                    </w:rPr>
                    <m:t>92,077</m:t>
                  </m:r>
                </m:den>
              </m:f>
            </m:e>
          </m:rad>
          <m:r>
            <w:rPr>
              <w:rFonts w:ascii="Cambria Math" w:eastAsia="Cambria Math" w:hAnsi="Cambria Math" w:cs="Cambria Math"/>
              <w:color w:val="000000" w:themeColor="text1"/>
              <w:szCs w:val="26"/>
            </w:rPr>
            <m:t>=</m:t>
          </m:r>
          <m:rad>
            <m:radPr>
              <m:degHide m:val="1"/>
              <m:ctrlPr>
                <w:rPr>
                  <w:rFonts w:ascii="Cambria Math" w:eastAsia="Cambria Math" w:hAnsi="Cambria Math" w:cs="Cambria Math"/>
                  <w:color w:val="000000" w:themeColor="text1"/>
                </w:rPr>
              </m:ctrlPr>
            </m:radPr>
            <m:deg/>
            <m:e>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szCs w:val="26"/>
                    </w:rPr>
                    <m:t>0.028912</m:t>
                  </m:r>
                </m:num>
                <m:den>
                  <m:r>
                    <w:rPr>
                      <w:rFonts w:ascii="Cambria Math" w:eastAsia="Cambria Math" w:hAnsi="Cambria Math" w:cs="Cambria Math"/>
                      <w:color w:val="000000" w:themeColor="text1"/>
                      <w:szCs w:val="26"/>
                    </w:rPr>
                    <m:t>92,077</m:t>
                  </m:r>
                </m:den>
              </m:f>
            </m:e>
          </m:rad>
          <m:r>
            <w:rPr>
              <w:rFonts w:ascii="Cambria Math" w:eastAsia="Cambria Math" w:hAnsi="Cambria Math" w:cs="Cambria Math"/>
              <w:color w:val="000000" w:themeColor="text1"/>
              <w:szCs w:val="26"/>
            </w:rPr>
            <m:t>=0.0005603≈0.056%</m:t>
          </m:r>
        </m:oMath>
      </m:oMathPara>
    </w:p>
    <w:p w:rsidR="00A6181D" w:rsidRDefault="00AD397B" w:rsidP="00746508">
      <w:pPr>
        <w:pStyle w:val="ListParagraph"/>
        <w:numPr>
          <w:ilvl w:val="0"/>
          <w:numId w:val="3"/>
        </w:numPr>
        <w:pBdr>
          <w:top w:val="none" w:sz="4" w:space="0" w:color="000000"/>
          <w:left w:val="none" w:sz="4" w:space="0" w:color="000000"/>
          <w:bottom w:val="none" w:sz="4" w:space="0" w:color="000000"/>
          <w:right w:val="none" w:sz="4" w:space="0" w:color="000000"/>
        </w:pBdr>
        <w:spacing w:line="360" w:lineRule="auto"/>
        <w:ind w:hanging="259"/>
        <w:rPr>
          <w:rFonts w:cs="Times New Roman"/>
          <w:color w:val="000000" w:themeColor="text1"/>
          <w:szCs w:val="26"/>
        </w:rPr>
      </w:pPr>
      <w:r w:rsidRPr="00C04B2E">
        <w:rPr>
          <w:rFonts w:eastAsia="Times New Roman" w:cs="Times New Roman"/>
          <w:b/>
          <w:color w:val="000000" w:themeColor="text1"/>
          <w:szCs w:val="26"/>
        </w:rPr>
        <w:t>Tính Biên độ Sai số (</w:t>
      </w:r>
      <m:oMath>
        <m:sSub>
          <m:sSubPr>
            <m:ctrlPr>
              <w:rPr>
                <w:rFonts w:ascii="Cambria Math" w:eastAsia="Cambria Math" w:hAnsi="Cambria Math" w:cs="Cambria Math"/>
                <w:b/>
                <w:color w:val="000000" w:themeColor="text1"/>
              </w:rPr>
            </m:ctrlPr>
          </m:sSubPr>
          <m:e>
            <m:r>
              <m:rPr>
                <m:sty m:val="bi"/>
              </m:rPr>
              <w:rPr>
                <w:rFonts w:ascii="Cambria Math" w:eastAsia="Cambria Math" w:hAnsi="Cambria Math" w:cs="Cambria Math"/>
                <w:color w:val="000000" w:themeColor="text1"/>
                <w:szCs w:val="26"/>
              </w:rPr>
              <m:t>E</m:t>
            </m:r>
          </m:e>
          <m:sub>
            <m:r>
              <m:rPr>
                <m:sty m:val="bi"/>
              </m:rPr>
              <w:rPr>
                <w:rFonts w:ascii="Cambria Math" w:eastAsia="Cambria Math" w:hAnsi="Cambria Math" w:cs="Cambria Math"/>
                <w:color w:val="000000" w:themeColor="text1"/>
                <w:szCs w:val="26"/>
              </w:rPr>
              <m:t>2</m:t>
            </m:r>
          </m:sub>
        </m:sSub>
      </m:oMath>
      <w:r w:rsidRPr="00C04B2E">
        <w:rPr>
          <w:rFonts w:eastAsia="Times New Roman" w:cs="Times New Roman"/>
          <w:b/>
          <w:color w:val="000000" w:themeColor="text1"/>
          <w:szCs w:val="26"/>
        </w:rPr>
        <w:t>):</w:t>
      </w:r>
      <w:r>
        <w:rPr>
          <w:rFonts w:eastAsia="Times New Roman" w:cs="Times New Roman"/>
          <w:color w:val="000000" w:themeColor="text1"/>
          <w:szCs w:val="26"/>
        </w:rPr>
        <w:t>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E</m:t>
            </m:r>
          </m:e>
          <m:sub>
            <m:r>
              <w:rPr>
                <w:rFonts w:ascii="Cambria Math" w:eastAsia="Cambria Math" w:hAnsi="Cambria Math" w:cs="Cambria Math"/>
                <w:color w:val="000000" w:themeColor="text1"/>
                <w:szCs w:val="26"/>
              </w:rPr>
              <m:t>2</m:t>
            </m:r>
          </m:sub>
        </m:sSub>
        <m:r>
          <w:rPr>
            <w:rFonts w:ascii="Cambria Math" w:eastAsia="Cambria Math" w:hAnsi="Cambria Math" w:cs="Cambria Math"/>
            <w:color w:val="000000" w:themeColor="text1"/>
            <w:szCs w:val="26"/>
          </w:rPr>
          <m:t>=1.96×0.0005603=0.0010982≈0.11%</m:t>
        </m:r>
      </m:oMath>
    </w:p>
    <w:p w:rsidR="00A6181D" w:rsidRPr="00C04B2E" w:rsidRDefault="00AD397B" w:rsidP="00746508">
      <w:pPr>
        <w:pStyle w:val="ListParagraph"/>
        <w:numPr>
          <w:ilvl w:val="0"/>
          <w:numId w:val="3"/>
        </w:numPr>
        <w:pBdr>
          <w:top w:val="none" w:sz="4" w:space="0" w:color="000000"/>
          <w:left w:val="none" w:sz="4" w:space="0" w:color="000000"/>
          <w:bottom w:val="none" w:sz="4" w:space="0" w:color="000000"/>
          <w:right w:val="none" w:sz="4" w:space="0" w:color="000000"/>
        </w:pBdr>
        <w:spacing w:line="360" w:lineRule="auto"/>
        <w:ind w:hanging="259"/>
        <w:rPr>
          <w:rFonts w:cs="Times New Roman"/>
          <w:b/>
          <w:color w:val="000000" w:themeColor="text1"/>
          <w:szCs w:val="26"/>
        </w:rPr>
      </w:pPr>
      <w:r w:rsidRPr="00C04B2E">
        <w:rPr>
          <w:rFonts w:eastAsia="Times New Roman" w:cs="Times New Roman"/>
          <w:b/>
          <w:color w:val="000000" w:themeColor="text1"/>
          <w:szCs w:val="26"/>
        </w:rPr>
        <w:t>Thế số tính Khoảng Tin Cậy 95%:</w:t>
      </w:r>
    </w:p>
    <w:p w:rsidR="00A6181D" w:rsidRDefault="00AD397B">
      <w:pPr>
        <w:pBdr>
          <w:top w:val="none" w:sz="4" w:space="0" w:color="000000"/>
          <w:left w:val="none" w:sz="4" w:space="0" w:color="000000"/>
          <w:bottom w:val="none" w:sz="4" w:space="0" w:color="000000"/>
          <w:right w:val="none" w:sz="4" w:space="0" w:color="000000"/>
        </w:pBdr>
        <w:spacing w:after="167" w:line="360" w:lineRule="auto"/>
        <w:ind w:left="709" w:hanging="259"/>
        <w:rPr>
          <w:rFonts w:cs="Times New Roman"/>
          <w:color w:val="000000" w:themeColor="text1"/>
          <w:szCs w:val="26"/>
        </w:rPr>
      </w:pPr>
      <m:oMathPara>
        <m:oMath>
          <m:r>
            <w:rPr>
              <w:rFonts w:ascii="Cambria Math" w:eastAsia="Cambria Math" w:hAnsi="Cambria Math" w:cs="Cambria Math"/>
              <w:color w:val="000000" w:themeColor="text1"/>
              <w:szCs w:val="26"/>
            </w:rPr>
            <m:t>95%</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 xml:space="preserve"> CI</m:t>
              </m:r>
            </m:e>
            <m:sub>
              <m:r>
                <w:rPr>
                  <w:rFonts w:ascii="Cambria Math" w:eastAsia="Cambria Math" w:hAnsi="Cambria Math" w:cs="Cambria Math"/>
                  <w:color w:val="000000" w:themeColor="text1"/>
                  <w:szCs w:val="26"/>
                </w:rPr>
                <m:t>2</m:t>
              </m:r>
            </m:sub>
          </m:sSub>
          <m:r>
            <w:rPr>
              <w:rFonts w:ascii="Cambria Math" w:eastAsia="Cambria Math" w:hAnsi="Cambria Math" w:cs="Cambria Math"/>
              <w:color w:val="000000" w:themeColor="text1"/>
              <w:szCs w:val="26"/>
            </w:rPr>
            <m:t>=</m:t>
          </m:r>
          <m:sSub>
            <m:sSubPr>
              <m:ctrlPr>
                <w:rPr>
                  <w:rFonts w:ascii="Cambria Math" w:eastAsia="Cambria Math" w:hAnsi="Cambria Math" w:cs="Cambria Math"/>
                  <w:color w:val="000000" w:themeColor="text1"/>
                </w:rPr>
              </m:ctrlPr>
            </m:sSubPr>
            <m:e>
              <m:limUpp>
                <m:limUppPr>
                  <m:ctrlPr>
                    <w:rPr>
                      <w:rFonts w:ascii="Cambria Math" w:eastAsia="Cambria Math" w:hAnsi="Cambria Math" w:cs="Cambria Math"/>
                      <w:color w:val="000000" w:themeColor="text1"/>
                    </w:rPr>
                  </m:ctrlPr>
                </m:limUppPr>
                <m:e>
                  <m:r>
                    <w:rPr>
                      <w:rFonts w:ascii="Cambria Math" w:eastAsia="Cambria Math" w:hAnsi="Cambria Math" w:cs="Cambria Math"/>
                      <w:color w:val="000000" w:themeColor="text1"/>
                      <w:szCs w:val="26"/>
                    </w:rPr>
                    <m:t>p</m:t>
                  </m:r>
                </m:e>
                <m:lim>
                  <m:r>
                    <w:rPr>
                      <w:rFonts w:ascii="Cambria Math" w:eastAsia="Cambria Math" w:hAnsi="Cambria Math" w:cs="Cambria Math"/>
                      <w:color w:val="000000" w:themeColor="text1"/>
                      <w:szCs w:val="26"/>
                    </w:rPr>
                    <m:t>^</m:t>
                  </m:r>
                </m:lim>
              </m:limUpp>
            </m:e>
            <m:sub>
              <m:r>
                <w:rPr>
                  <w:rFonts w:ascii="Cambria Math" w:eastAsia="Cambria Math" w:hAnsi="Cambria Math" w:cs="Cambria Math"/>
                  <w:color w:val="000000" w:themeColor="text1"/>
                  <w:szCs w:val="26"/>
                </w:rPr>
                <m:t>2</m:t>
              </m:r>
            </m:sub>
          </m:sSub>
          <m:r>
            <w:rPr>
              <w:rFonts w:ascii="Cambria Math" w:eastAsia="Cambria Math" w:hAnsi="Cambria Math" w:cs="Cambria Math"/>
              <w:color w:val="000000" w:themeColor="text1"/>
              <w:szCs w:val="26"/>
            </w:rPr>
            <m:t>±</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E</m:t>
              </m:r>
            </m:e>
            <m:sub>
              <m:r>
                <w:rPr>
                  <w:rFonts w:ascii="Cambria Math" w:eastAsia="Cambria Math" w:hAnsi="Cambria Math" w:cs="Cambria Math"/>
                  <w:color w:val="000000" w:themeColor="text1"/>
                  <w:szCs w:val="26"/>
                </w:rPr>
                <m:t>2</m:t>
              </m:r>
            </m:sub>
          </m:sSub>
          <m:r>
            <w:rPr>
              <w:rFonts w:ascii="Cambria Math" w:eastAsia="Cambria Math" w:hAnsi="Cambria Math" w:cs="Cambria Math"/>
              <w:color w:val="000000" w:themeColor="text1"/>
              <w:szCs w:val="26"/>
            </w:rPr>
            <m:t>=[0.029801-0.0010982,0.029801+0.0010982]=[0.028703,0.030899]≈[2.87%,3.09%]</m:t>
          </m:r>
        </m:oMath>
      </m:oMathPara>
    </w:p>
    <w:p w:rsidR="00A6181D" w:rsidRPr="00C04B2E" w:rsidRDefault="00AD397B">
      <w:pPr>
        <w:pBdr>
          <w:top w:val="none" w:sz="4" w:space="0" w:color="000000"/>
          <w:left w:val="none" w:sz="4" w:space="0" w:color="000000"/>
          <w:bottom w:val="none" w:sz="4" w:space="0" w:color="000000"/>
          <w:right w:val="none" w:sz="4" w:space="0" w:color="000000"/>
        </w:pBdr>
        <w:spacing w:before="360" w:after="240" w:line="360" w:lineRule="auto"/>
        <w:ind w:left="180"/>
        <w:rPr>
          <w:rFonts w:cs="Times New Roman"/>
          <w:b/>
          <w:color w:val="000000" w:themeColor="text1"/>
          <w:szCs w:val="26"/>
        </w:rPr>
      </w:pPr>
      <w:r w:rsidRPr="00C04B2E">
        <w:rPr>
          <w:rFonts w:eastAsia="Times New Roman" w:cs="Times New Roman"/>
          <w:b/>
          <w:color w:val="000000" w:themeColor="text1"/>
          <w:szCs w:val="26"/>
        </w:rPr>
        <w:t>BƯỚC 3: Tính toán Khoảng Tin Cậy 95% cho Tỷ lệ Khách hàng Churn (</w:t>
      </w:r>
      <m:oMath>
        <m:r>
          <m:rPr>
            <m:sty m:val="bi"/>
          </m:rPr>
          <w:rPr>
            <w:rFonts w:ascii="Cambria Math" w:eastAsia="Cambria Math" w:hAnsi="Cambria Math" w:cs="Cambria Math"/>
            <w:color w:val="000000" w:themeColor="text1"/>
            <w:szCs w:val="26"/>
          </w:rPr>
          <m:t>Recency≥90</m:t>
        </m:r>
      </m:oMath>
      <w:r w:rsidRPr="00C04B2E">
        <w:rPr>
          <w:rFonts w:eastAsia="Times New Roman" w:cs="Times New Roman"/>
          <w:b/>
          <w:color w:val="000000" w:themeColor="text1"/>
          <w:szCs w:val="26"/>
        </w:rPr>
        <w:t> ngày)</w:t>
      </w:r>
    </w:p>
    <w:p w:rsidR="00A6181D" w:rsidRDefault="00AD397B" w:rsidP="00746508">
      <w:pPr>
        <w:pStyle w:val="ListParagraph"/>
        <w:numPr>
          <w:ilvl w:val="0"/>
          <w:numId w:val="4"/>
        </w:numPr>
        <w:pBdr>
          <w:top w:val="none" w:sz="4" w:space="0" w:color="000000"/>
          <w:left w:val="none" w:sz="4" w:space="0" w:color="000000"/>
          <w:bottom w:val="none" w:sz="4" w:space="0" w:color="000000"/>
          <w:right w:val="none" w:sz="4" w:space="0" w:color="000000"/>
        </w:pBdr>
        <w:spacing w:line="360" w:lineRule="auto"/>
        <w:ind w:hanging="259"/>
        <w:rPr>
          <w:rFonts w:cs="Times New Roman"/>
          <w:color w:val="000000" w:themeColor="text1"/>
          <w:szCs w:val="26"/>
        </w:rPr>
      </w:pPr>
      <w:r w:rsidRPr="00C04B2E">
        <w:rPr>
          <w:rFonts w:eastAsia="Times New Roman" w:cs="Times New Roman"/>
          <w:b/>
          <w:color w:val="000000" w:themeColor="text1"/>
          <w:szCs w:val="26"/>
        </w:rPr>
        <w:t>Số liệu thô từ Quần thể:</w:t>
      </w:r>
      <w:r>
        <w:rPr>
          <w:rFonts w:eastAsia="Times New Roman" w:cs="Times New Roman"/>
          <w:color w:val="000000" w:themeColor="text1"/>
          <w:szCs w:val="26"/>
        </w:rPr>
        <w:t> Số khách Churn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x</m:t>
            </m:r>
          </m:e>
          <m:sub>
            <m:r>
              <w:rPr>
                <w:rFonts w:ascii="Cambria Math" w:eastAsia="Cambria Math" w:hAnsi="Cambria Math" w:cs="Cambria Math"/>
                <w:color w:val="000000" w:themeColor="text1"/>
                <w:szCs w:val="26"/>
              </w:rPr>
              <m:t>churn</m:t>
            </m:r>
          </m:sub>
        </m:sSub>
        <m:r>
          <w:rPr>
            <w:rFonts w:ascii="Cambria Math" w:eastAsia="Cambria Math" w:hAnsi="Cambria Math" w:cs="Cambria Math"/>
            <w:color w:val="000000" w:themeColor="text1"/>
            <w:szCs w:val="26"/>
          </w:rPr>
          <m:t>=73,678</m:t>
        </m:r>
      </m:oMath>
      <w:r>
        <w:rPr>
          <w:rFonts w:eastAsia="Times New Roman" w:cs="Times New Roman"/>
          <w:i/>
          <w:color w:val="000000" w:themeColor="text1"/>
          <w:szCs w:val="26"/>
        </w:rPr>
        <w:t>.</w:t>
      </w:r>
    </w:p>
    <w:p w:rsidR="00A6181D" w:rsidRPr="00C04B2E" w:rsidRDefault="00AD397B" w:rsidP="00746508">
      <w:pPr>
        <w:pStyle w:val="ListParagraph"/>
        <w:numPr>
          <w:ilvl w:val="0"/>
          <w:numId w:val="4"/>
        </w:numPr>
        <w:pBdr>
          <w:top w:val="none" w:sz="4" w:space="0" w:color="000000"/>
          <w:left w:val="none" w:sz="4" w:space="0" w:color="000000"/>
          <w:bottom w:val="none" w:sz="4" w:space="0" w:color="000000"/>
          <w:right w:val="none" w:sz="4" w:space="0" w:color="000000"/>
        </w:pBdr>
        <w:spacing w:line="360" w:lineRule="auto"/>
        <w:ind w:hanging="259"/>
        <w:rPr>
          <w:rFonts w:cs="Times New Roman"/>
          <w:b/>
          <w:color w:val="000000" w:themeColor="text1"/>
          <w:szCs w:val="26"/>
        </w:rPr>
      </w:pPr>
      <w:r w:rsidRPr="00C04B2E">
        <w:rPr>
          <w:rFonts w:eastAsia="Times New Roman" w:cs="Times New Roman"/>
          <w:b/>
          <w:color w:val="000000" w:themeColor="text1"/>
          <w:szCs w:val="26"/>
        </w:rPr>
        <w:t>Tính Ước lượng Điểm (</w:t>
      </w:r>
      <m:oMath>
        <m:sSub>
          <m:sSubPr>
            <m:ctrlPr>
              <w:rPr>
                <w:rFonts w:ascii="Cambria Math" w:eastAsia="Cambria Math" w:hAnsi="Cambria Math" w:cs="Cambria Math"/>
                <w:b/>
                <w:color w:val="000000" w:themeColor="text1"/>
              </w:rPr>
            </m:ctrlPr>
          </m:sSubPr>
          <m:e>
            <m:limUpp>
              <m:limUppPr>
                <m:ctrlPr>
                  <w:rPr>
                    <w:rFonts w:ascii="Cambria Math" w:eastAsia="Cambria Math" w:hAnsi="Cambria Math" w:cs="Cambria Math"/>
                    <w:b/>
                    <w:color w:val="000000" w:themeColor="text1"/>
                  </w:rPr>
                </m:ctrlPr>
              </m:limUppPr>
              <m:e>
                <m:r>
                  <m:rPr>
                    <m:sty m:val="bi"/>
                  </m:rPr>
                  <w:rPr>
                    <w:rFonts w:ascii="Cambria Math" w:eastAsia="Cambria Math" w:hAnsi="Cambria Math" w:cs="Cambria Math"/>
                    <w:color w:val="000000" w:themeColor="text1"/>
                    <w:szCs w:val="26"/>
                  </w:rPr>
                  <m:t>p</m:t>
                </m:r>
              </m:e>
              <m:lim>
                <m:r>
                  <m:rPr>
                    <m:sty m:val="bi"/>
                  </m:rPr>
                  <w:rPr>
                    <w:rFonts w:ascii="Cambria Math" w:eastAsia="Cambria Math" w:hAnsi="Cambria Math" w:cs="Cambria Math"/>
                    <w:color w:val="000000" w:themeColor="text1"/>
                    <w:szCs w:val="26"/>
                  </w:rPr>
                  <m:t>^</m:t>
                </m:r>
              </m:lim>
            </m:limUpp>
          </m:e>
          <m:sub>
            <m:r>
              <m:rPr>
                <m:sty m:val="bi"/>
              </m:rPr>
              <w:rPr>
                <w:rFonts w:ascii="Cambria Math" w:eastAsia="Cambria Math" w:hAnsi="Cambria Math" w:cs="Cambria Math"/>
                <w:color w:val="000000" w:themeColor="text1"/>
                <w:szCs w:val="26"/>
              </w:rPr>
              <m:t>churn</m:t>
            </m:r>
          </m:sub>
        </m:sSub>
      </m:oMath>
      <w:r w:rsidRPr="00C04B2E">
        <w:rPr>
          <w:rFonts w:eastAsia="Times New Roman" w:cs="Times New Roman"/>
          <w:b/>
          <w:color w:val="000000" w:themeColor="text1"/>
          <w:szCs w:val="26"/>
        </w:rPr>
        <w:t>​):</w:t>
      </w:r>
    </w:p>
    <w:p w:rsidR="00A6181D" w:rsidRDefault="00CD0BA1">
      <w:pPr>
        <w:pBdr>
          <w:top w:val="none" w:sz="4" w:space="0" w:color="000000"/>
          <w:left w:val="none" w:sz="4" w:space="0" w:color="000000"/>
          <w:bottom w:val="none" w:sz="4" w:space="0" w:color="000000"/>
          <w:right w:val="none" w:sz="4" w:space="0" w:color="000000"/>
        </w:pBdr>
        <w:spacing w:after="167" w:line="360" w:lineRule="auto"/>
        <w:ind w:left="709" w:hanging="259"/>
        <w:rPr>
          <w:rFonts w:cs="Times New Roman"/>
          <w:color w:val="000000" w:themeColor="text1"/>
          <w:szCs w:val="26"/>
        </w:rPr>
      </w:pPr>
      <m:oMathPara>
        <m:oMath>
          <m:sSub>
            <m:sSubPr>
              <m:ctrlPr>
                <w:rPr>
                  <w:rFonts w:ascii="Cambria Math" w:eastAsia="Cambria Math" w:hAnsi="Cambria Math" w:cs="Cambria Math"/>
                  <w:color w:val="000000" w:themeColor="text1"/>
                </w:rPr>
              </m:ctrlPr>
            </m:sSubPr>
            <m:e>
              <m:limUpp>
                <m:limUppPr>
                  <m:ctrlPr>
                    <w:rPr>
                      <w:rFonts w:ascii="Cambria Math" w:eastAsia="Cambria Math" w:hAnsi="Cambria Math" w:cs="Cambria Math"/>
                      <w:color w:val="000000" w:themeColor="text1"/>
                    </w:rPr>
                  </m:ctrlPr>
                </m:limUppPr>
                <m:e>
                  <m:r>
                    <w:rPr>
                      <w:rFonts w:ascii="Cambria Math" w:eastAsia="Cambria Math" w:hAnsi="Cambria Math" w:cs="Cambria Math"/>
                      <w:color w:val="000000" w:themeColor="text1"/>
                      <w:szCs w:val="26"/>
                    </w:rPr>
                    <m:t>p</m:t>
                  </m:r>
                </m:e>
                <m:lim>
                  <m:r>
                    <w:rPr>
                      <w:rFonts w:ascii="Cambria Math" w:eastAsia="Cambria Math" w:hAnsi="Cambria Math" w:cs="Cambria Math"/>
                      <w:color w:val="000000" w:themeColor="text1"/>
                      <w:szCs w:val="26"/>
                    </w:rPr>
                    <m:t>^</m:t>
                  </m:r>
                </m:lim>
              </m:limUpp>
            </m:e>
            <m:sub>
              <m:r>
                <w:rPr>
                  <w:rFonts w:ascii="Cambria Math" w:eastAsia="Cambria Math" w:hAnsi="Cambria Math" w:cs="Cambria Math"/>
                  <w:color w:val="000000" w:themeColor="text1"/>
                  <w:szCs w:val="26"/>
                </w:rPr>
                <m:t>churn</m:t>
              </m:r>
            </m:sub>
          </m:sSub>
          <m:r>
            <w:rPr>
              <w:rFonts w:ascii="Cambria Math" w:eastAsia="Cambria Math" w:hAnsi="Cambria Math" w:cs="Cambria Math"/>
              <w:color w:val="000000" w:themeColor="text1"/>
              <w:szCs w:val="26"/>
            </w:rPr>
            <m:t>=</m:t>
          </m:r>
          <m:f>
            <m:fPr>
              <m:ctrlPr>
                <w:rPr>
                  <w:rFonts w:ascii="Cambria Math" w:eastAsia="Cambria Math" w:hAnsi="Cambria Math" w:cs="Cambria Math"/>
                  <w:color w:val="000000" w:themeColor="text1"/>
                </w:rPr>
              </m:ctrlPr>
            </m:fPr>
            <m:num>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x</m:t>
                  </m:r>
                </m:e>
                <m:sub>
                  <m:r>
                    <w:rPr>
                      <w:rFonts w:ascii="Cambria Math" w:eastAsia="Cambria Math" w:hAnsi="Cambria Math" w:cs="Cambria Math"/>
                      <w:color w:val="000000" w:themeColor="text1"/>
                      <w:szCs w:val="26"/>
                    </w:rPr>
                    <m:t>churn</m:t>
                  </m:r>
                </m:sub>
              </m:sSub>
            </m:num>
            <m:den>
              <m:r>
                <w:rPr>
                  <w:rFonts w:ascii="Cambria Math" w:eastAsia="Cambria Math" w:hAnsi="Cambria Math" w:cs="Cambria Math"/>
                  <w:color w:val="000000" w:themeColor="text1"/>
                  <w:szCs w:val="26"/>
                </w:rPr>
                <m:t>N</m:t>
              </m:r>
            </m:den>
          </m:f>
          <m:r>
            <w:rPr>
              <w:rFonts w:ascii="Cambria Math" w:eastAsia="Cambria Math" w:hAnsi="Cambria Math" w:cs="Cambria Math"/>
              <w:color w:val="000000" w:themeColor="text1"/>
              <w:szCs w:val="26"/>
            </w:rPr>
            <m:t>=</m:t>
          </m:r>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szCs w:val="26"/>
                </w:rPr>
                <m:t>73,678</m:t>
              </m:r>
            </m:num>
            <m:den>
              <m:r>
                <w:rPr>
                  <w:rFonts w:ascii="Cambria Math" w:eastAsia="Cambria Math" w:hAnsi="Cambria Math" w:cs="Cambria Math"/>
                  <w:color w:val="000000" w:themeColor="text1"/>
                  <w:szCs w:val="26"/>
                </w:rPr>
                <m:t>92,077</m:t>
              </m:r>
            </m:den>
          </m:f>
          <m:r>
            <w:rPr>
              <w:rFonts w:ascii="Cambria Math" w:eastAsia="Cambria Math" w:hAnsi="Cambria Math" w:cs="Cambria Math"/>
              <w:color w:val="000000" w:themeColor="text1"/>
              <w:szCs w:val="26"/>
            </w:rPr>
            <m:t>=0.800178≈80.02%</m:t>
          </m:r>
        </m:oMath>
      </m:oMathPara>
    </w:p>
    <w:p w:rsidR="00A6181D" w:rsidRPr="00C04B2E" w:rsidRDefault="00AD397B" w:rsidP="00746508">
      <w:pPr>
        <w:pStyle w:val="ListParagraph"/>
        <w:numPr>
          <w:ilvl w:val="0"/>
          <w:numId w:val="4"/>
        </w:numPr>
        <w:pBdr>
          <w:top w:val="none" w:sz="4" w:space="0" w:color="000000"/>
          <w:left w:val="none" w:sz="4" w:space="0" w:color="000000"/>
          <w:bottom w:val="none" w:sz="4" w:space="0" w:color="000000"/>
          <w:right w:val="none" w:sz="4" w:space="0" w:color="000000"/>
        </w:pBdr>
        <w:spacing w:line="360" w:lineRule="auto"/>
        <w:ind w:hanging="259"/>
        <w:rPr>
          <w:rFonts w:cs="Times New Roman"/>
          <w:b/>
          <w:color w:val="000000" w:themeColor="text1"/>
          <w:szCs w:val="26"/>
        </w:rPr>
      </w:pPr>
      <w:r w:rsidRPr="00C04B2E">
        <w:rPr>
          <w:rFonts w:eastAsia="Times New Roman" w:cs="Times New Roman"/>
          <w:b/>
          <w:color w:val="000000" w:themeColor="text1"/>
          <w:szCs w:val="26"/>
        </w:rPr>
        <w:t>Tính Sai số Chuẩn (</w:t>
      </w:r>
      <m:oMath>
        <m:r>
          <m:rPr>
            <m:sty m:val="bi"/>
          </m:rPr>
          <w:rPr>
            <w:rFonts w:ascii="Cambria Math" w:eastAsia="Cambria Math" w:hAnsi="Cambria Math" w:cs="Cambria Math"/>
            <w:color w:val="000000" w:themeColor="text1"/>
            <w:szCs w:val="26"/>
          </w:rPr>
          <m:t>S.E</m:t>
        </m:r>
        <m:sSub>
          <m:sSubPr>
            <m:ctrlPr>
              <w:rPr>
                <w:rFonts w:ascii="Cambria Math" w:eastAsia="Cambria Math" w:hAnsi="Cambria Math" w:cs="Cambria Math"/>
                <w:b/>
                <w:color w:val="000000" w:themeColor="text1"/>
              </w:rPr>
            </m:ctrlPr>
          </m:sSubPr>
          <m:e>
            <m:r>
              <m:rPr>
                <m:sty m:val="bi"/>
              </m:rPr>
              <w:rPr>
                <w:rFonts w:ascii="Cambria Math" w:eastAsia="Cambria Math" w:hAnsi="Cambria Math" w:cs="Cambria Math"/>
                <w:color w:val="000000" w:themeColor="text1"/>
                <w:szCs w:val="26"/>
              </w:rPr>
              <m:t>.</m:t>
            </m:r>
          </m:e>
          <m:sub>
            <m:r>
              <m:rPr>
                <m:sty m:val="bi"/>
              </m:rPr>
              <w:rPr>
                <w:rFonts w:ascii="Cambria Math" w:eastAsia="Cambria Math" w:hAnsi="Cambria Math" w:cs="Cambria Math"/>
                <w:color w:val="000000" w:themeColor="text1"/>
                <w:szCs w:val="26"/>
              </w:rPr>
              <m:t>churn</m:t>
            </m:r>
          </m:sub>
        </m:sSub>
      </m:oMath>
      <w:r w:rsidRPr="00C04B2E">
        <w:rPr>
          <w:rFonts w:eastAsia="Times New Roman" w:cs="Times New Roman"/>
          <w:b/>
          <w:color w:val="000000" w:themeColor="text1"/>
          <w:szCs w:val="26"/>
        </w:rPr>
        <w:t>​):</w:t>
      </w:r>
    </w:p>
    <w:p w:rsidR="00A6181D" w:rsidRDefault="00AD397B">
      <w:pPr>
        <w:pBdr>
          <w:top w:val="none" w:sz="4" w:space="0" w:color="000000"/>
          <w:left w:val="none" w:sz="4" w:space="0" w:color="000000"/>
          <w:bottom w:val="none" w:sz="4" w:space="0" w:color="000000"/>
          <w:right w:val="none" w:sz="4" w:space="0" w:color="000000"/>
        </w:pBdr>
        <w:spacing w:after="167" w:line="360" w:lineRule="auto"/>
        <w:ind w:firstLine="708"/>
        <w:rPr>
          <w:rFonts w:cs="Times New Roman"/>
          <w:color w:val="000000" w:themeColor="text1"/>
          <w:szCs w:val="26"/>
        </w:rPr>
      </w:pPr>
      <m:oMathPara>
        <m:oMath>
          <m:r>
            <w:rPr>
              <w:rFonts w:ascii="Cambria Math" w:eastAsia="Cambria Math" w:hAnsi="Cambria Math" w:cs="Cambria Math"/>
              <w:color w:val="000000" w:themeColor="text1"/>
              <w:szCs w:val="26"/>
            </w:rPr>
            <m:t>S.E</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m:t>
              </m:r>
            </m:e>
            <m:sub>
              <m:r>
                <w:rPr>
                  <w:rFonts w:ascii="Cambria Math" w:eastAsia="Cambria Math" w:hAnsi="Cambria Math" w:cs="Cambria Math"/>
                  <w:color w:val="000000" w:themeColor="text1"/>
                  <w:szCs w:val="26"/>
                </w:rPr>
                <m:t>churn</m:t>
              </m:r>
            </m:sub>
          </m:sSub>
          <m:r>
            <w:rPr>
              <w:rFonts w:ascii="Cambria Math" w:eastAsia="Cambria Math" w:hAnsi="Cambria Math" w:cs="Cambria Math"/>
              <w:color w:val="000000" w:themeColor="text1"/>
              <w:szCs w:val="26"/>
            </w:rPr>
            <m:t>=</m:t>
          </m:r>
          <m:rad>
            <m:radPr>
              <m:degHide m:val="1"/>
              <m:ctrlPr>
                <w:rPr>
                  <w:rFonts w:ascii="Cambria Math" w:eastAsia="Cambria Math" w:hAnsi="Cambria Math" w:cs="Cambria Math"/>
                  <w:color w:val="000000" w:themeColor="text1"/>
                </w:rPr>
              </m:ctrlPr>
            </m:radPr>
            <m:deg/>
            <m:e>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szCs w:val="26"/>
                    </w:rPr>
                    <m:t>0.800178×(1-0.800178)</m:t>
                  </m:r>
                </m:num>
                <m:den>
                  <m:r>
                    <w:rPr>
                      <w:rFonts w:ascii="Cambria Math" w:eastAsia="Cambria Math" w:hAnsi="Cambria Math" w:cs="Cambria Math"/>
                      <w:color w:val="000000" w:themeColor="text1"/>
                      <w:szCs w:val="26"/>
                    </w:rPr>
                    <m:t>92,077</m:t>
                  </m:r>
                </m:den>
              </m:f>
            </m:e>
          </m:rad>
          <m:r>
            <w:rPr>
              <w:rFonts w:ascii="Cambria Math" w:eastAsia="Cambria Math" w:hAnsi="Cambria Math" w:cs="Cambria Math"/>
              <w:color w:val="000000" w:themeColor="text1"/>
              <w:szCs w:val="26"/>
            </w:rPr>
            <m:t>=</m:t>
          </m:r>
          <m:rad>
            <m:radPr>
              <m:degHide m:val="1"/>
              <m:ctrlPr>
                <w:rPr>
                  <w:rFonts w:ascii="Cambria Math" w:eastAsia="Cambria Math" w:hAnsi="Cambria Math" w:cs="Cambria Math"/>
                  <w:color w:val="000000" w:themeColor="text1"/>
                </w:rPr>
              </m:ctrlPr>
            </m:radPr>
            <m:deg/>
            <m:e>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szCs w:val="26"/>
                    </w:rPr>
                    <m:t>0.159893</m:t>
                  </m:r>
                </m:num>
                <m:den>
                  <m:r>
                    <w:rPr>
                      <w:rFonts w:ascii="Cambria Math" w:eastAsia="Cambria Math" w:hAnsi="Cambria Math" w:cs="Cambria Math"/>
                      <w:color w:val="000000" w:themeColor="text1"/>
                      <w:szCs w:val="26"/>
                    </w:rPr>
                    <m:t>92,077</m:t>
                  </m:r>
                </m:den>
              </m:f>
            </m:e>
          </m:rad>
          <m:r>
            <w:rPr>
              <w:rFonts w:ascii="Cambria Math" w:eastAsia="Cambria Math" w:hAnsi="Cambria Math" w:cs="Cambria Math"/>
              <w:color w:val="000000" w:themeColor="text1"/>
              <w:szCs w:val="26"/>
            </w:rPr>
            <m:t>=</m:t>
          </m:r>
          <m:rad>
            <m:radPr>
              <m:degHide m:val="1"/>
              <m:ctrlPr>
                <w:rPr>
                  <w:rFonts w:ascii="Cambria Math" w:eastAsia="Cambria Math" w:hAnsi="Cambria Math" w:cs="Cambria Math"/>
                  <w:color w:val="000000" w:themeColor="text1"/>
                </w:rPr>
              </m:ctrlPr>
            </m:radPr>
            <m:deg/>
            <m:e>
              <m:r>
                <w:rPr>
                  <w:rFonts w:ascii="Cambria Math" w:eastAsia="Cambria Math" w:hAnsi="Cambria Math" w:cs="Cambria Math"/>
                  <w:color w:val="000000" w:themeColor="text1"/>
                  <w:szCs w:val="26"/>
                </w:rPr>
                <m:t>1.7365×</m:t>
              </m:r>
              <m:sSup>
                <m:sSupPr>
                  <m:ctrlPr>
                    <w:rPr>
                      <w:rFonts w:ascii="Cambria Math" w:eastAsia="Cambria Math" w:hAnsi="Cambria Math" w:cs="Cambria Math"/>
                      <w:color w:val="000000" w:themeColor="text1"/>
                    </w:rPr>
                  </m:ctrlPr>
                </m:sSupPr>
                <m:e>
                  <m:r>
                    <w:rPr>
                      <w:rFonts w:ascii="Cambria Math" w:eastAsia="Cambria Math" w:hAnsi="Cambria Math" w:cs="Cambria Math"/>
                      <w:color w:val="000000" w:themeColor="text1"/>
                      <w:szCs w:val="26"/>
                    </w:rPr>
                    <m:t>10</m:t>
                  </m:r>
                </m:e>
                <m:sup>
                  <m:r>
                    <w:rPr>
                      <w:rFonts w:ascii="Cambria Math" w:eastAsia="Cambria Math" w:hAnsi="Cambria Math" w:cs="Cambria Math"/>
                      <w:color w:val="000000" w:themeColor="text1"/>
                      <w:szCs w:val="26"/>
                    </w:rPr>
                    <m:t>-6</m:t>
                  </m:r>
                </m:sup>
              </m:sSup>
            </m:e>
          </m:rad>
          <m:r>
            <w:rPr>
              <w:rFonts w:ascii="Cambria Math" w:eastAsia="Cambria Math" w:hAnsi="Cambria Math" w:cs="Cambria Math"/>
              <w:color w:val="000000" w:themeColor="text1"/>
              <w:szCs w:val="26"/>
            </w:rPr>
            <m:t>=0.0013178≈0.131%</m:t>
          </m:r>
        </m:oMath>
      </m:oMathPara>
    </w:p>
    <w:p w:rsidR="00A6181D" w:rsidRDefault="00AD397B" w:rsidP="00746508">
      <w:pPr>
        <w:pStyle w:val="ListParagraph"/>
        <w:numPr>
          <w:ilvl w:val="0"/>
          <w:numId w:val="4"/>
        </w:numPr>
        <w:pBdr>
          <w:top w:val="none" w:sz="4" w:space="0" w:color="000000"/>
          <w:left w:val="none" w:sz="4" w:space="0" w:color="000000"/>
          <w:bottom w:val="none" w:sz="4" w:space="0" w:color="000000"/>
          <w:right w:val="none" w:sz="4" w:space="0" w:color="000000"/>
        </w:pBdr>
        <w:spacing w:line="360" w:lineRule="auto"/>
        <w:ind w:hanging="259"/>
        <w:rPr>
          <w:rFonts w:cs="Times New Roman"/>
          <w:color w:val="000000" w:themeColor="text1"/>
          <w:szCs w:val="26"/>
        </w:rPr>
      </w:pPr>
      <w:r w:rsidRPr="00C04B2E">
        <w:rPr>
          <w:rFonts w:eastAsia="Times New Roman" w:cs="Times New Roman"/>
          <w:b/>
          <w:color w:val="000000" w:themeColor="text1"/>
          <w:szCs w:val="26"/>
        </w:rPr>
        <w:t>Tính Biên độ Sai số (</w:t>
      </w:r>
      <m:oMath>
        <m:sSub>
          <m:sSubPr>
            <m:ctrlPr>
              <w:rPr>
                <w:rFonts w:ascii="Cambria Math" w:eastAsia="Cambria Math" w:hAnsi="Cambria Math" w:cs="Cambria Math"/>
                <w:b/>
                <w:color w:val="000000" w:themeColor="text1"/>
              </w:rPr>
            </m:ctrlPr>
          </m:sSubPr>
          <m:e>
            <m:r>
              <m:rPr>
                <m:sty m:val="bi"/>
              </m:rPr>
              <w:rPr>
                <w:rFonts w:ascii="Cambria Math" w:eastAsia="Cambria Math" w:hAnsi="Cambria Math" w:cs="Cambria Math"/>
                <w:color w:val="000000" w:themeColor="text1"/>
                <w:szCs w:val="26"/>
              </w:rPr>
              <m:t>E</m:t>
            </m:r>
          </m:e>
          <m:sub>
            <m:r>
              <m:rPr>
                <m:sty m:val="bi"/>
              </m:rPr>
              <w:rPr>
                <w:rFonts w:ascii="Cambria Math" w:eastAsia="Cambria Math" w:hAnsi="Cambria Math" w:cs="Cambria Math"/>
                <w:color w:val="000000" w:themeColor="text1"/>
                <w:szCs w:val="26"/>
              </w:rPr>
              <m:t>churn</m:t>
            </m:r>
          </m:sub>
        </m:sSub>
      </m:oMath>
      <w:r w:rsidRPr="00C04B2E">
        <w:rPr>
          <w:rFonts w:eastAsia="Times New Roman" w:cs="Times New Roman"/>
          <w:b/>
          <w:i/>
          <w:color w:val="000000" w:themeColor="text1"/>
          <w:szCs w:val="26"/>
        </w:rPr>
        <w:t>E</w:t>
      </w:r>
      <w:r w:rsidRPr="00C04B2E">
        <w:rPr>
          <w:rFonts w:eastAsia="Times New Roman" w:cs="Times New Roman"/>
          <w:b/>
          <w:color w:val="000000" w:themeColor="text1"/>
          <w:szCs w:val="26"/>
        </w:rPr>
        <w:t>churn​):</w:t>
      </w:r>
      <w:r>
        <w:rPr>
          <w:rFonts w:eastAsia="Times New Roman" w:cs="Times New Roman"/>
          <w:color w:val="000000" w:themeColor="text1"/>
          <w:szCs w:val="26"/>
        </w:rPr>
        <w:t>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E</m:t>
            </m:r>
          </m:e>
          <m:sub>
            <m:r>
              <w:rPr>
                <w:rFonts w:ascii="Cambria Math" w:eastAsia="Cambria Math" w:hAnsi="Cambria Math" w:cs="Cambria Math"/>
                <w:color w:val="000000" w:themeColor="text1"/>
                <w:szCs w:val="26"/>
              </w:rPr>
              <m:t>churn</m:t>
            </m:r>
          </m:sub>
        </m:sSub>
        <m:r>
          <w:rPr>
            <w:rFonts w:ascii="Cambria Math" w:eastAsia="Cambria Math" w:hAnsi="Cambria Math" w:cs="Cambria Math"/>
            <w:color w:val="000000" w:themeColor="text1"/>
            <w:szCs w:val="26"/>
          </w:rPr>
          <m:t>=1.96×0.0013178=0.0025828≈0.26%</m:t>
        </m:r>
      </m:oMath>
      <w:r>
        <w:rPr>
          <w:rFonts w:eastAsia="Times New Roman" w:cs="Times New Roman"/>
          <w:color w:val="000000" w:themeColor="text1"/>
          <w:szCs w:val="26"/>
        </w:rPr>
        <w:t>.</w:t>
      </w:r>
    </w:p>
    <w:p w:rsidR="00A6181D" w:rsidRPr="00C04B2E" w:rsidRDefault="00AD397B" w:rsidP="00746508">
      <w:pPr>
        <w:pStyle w:val="ListParagraph"/>
        <w:numPr>
          <w:ilvl w:val="0"/>
          <w:numId w:val="4"/>
        </w:numPr>
        <w:pBdr>
          <w:top w:val="none" w:sz="4" w:space="0" w:color="000000"/>
          <w:left w:val="none" w:sz="4" w:space="0" w:color="000000"/>
          <w:bottom w:val="none" w:sz="4" w:space="0" w:color="000000"/>
          <w:right w:val="none" w:sz="4" w:space="0" w:color="000000"/>
        </w:pBdr>
        <w:spacing w:line="360" w:lineRule="auto"/>
        <w:ind w:hanging="259"/>
        <w:rPr>
          <w:rFonts w:cs="Times New Roman"/>
          <w:b/>
          <w:color w:val="000000" w:themeColor="text1"/>
          <w:szCs w:val="26"/>
        </w:rPr>
      </w:pPr>
      <w:r w:rsidRPr="00C04B2E">
        <w:rPr>
          <w:rFonts w:eastAsia="Times New Roman" w:cs="Times New Roman"/>
          <w:b/>
          <w:color w:val="000000" w:themeColor="text1"/>
          <w:szCs w:val="26"/>
        </w:rPr>
        <w:t>Thế số tính Khoảng Tin Cậy 95%:</w:t>
      </w:r>
    </w:p>
    <w:p w:rsidR="00A6181D" w:rsidRDefault="00AD397B">
      <w:pPr>
        <w:pBdr>
          <w:top w:val="none" w:sz="4" w:space="0" w:color="000000"/>
          <w:left w:val="none" w:sz="4" w:space="0" w:color="000000"/>
          <w:bottom w:val="none" w:sz="4" w:space="0" w:color="000000"/>
          <w:right w:val="none" w:sz="4" w:space="0" w:color="000000"/>
        </w:pBdr>
        <w:spacing w:after="167" w:line="360" w:lineRule="auto"/>
        <w:ind w:left="709" w:hanging="259"/>
        <w:rPr>
          <w:rFonts w:cs="Times New Roman"/>
          <w:color w:val="000000" w:themeColor="text1"/>
          <w:szCs w:val="26"/>
        </w:rPr>
      </w:pPr>
      <m:oMathPara>
        <m:oMath>
          <m:r>
            <w:rPr>
              <w:rFonts w:ascii="Cambria Math" w:eastAsia="Cambria Math" w:hAnsi="Cambria Math" w:cs="Cambria Math"/>
              <w:color w:val="000000" w:themeColor="text1"/>
              <w:szCs w:val="26"/>
            </w:rPr>
            <w:lastRenderedPageBreak/>
            <m:t>95%</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 xml:space="preserve"> CI</m:t>
              </m:r>
            </m:e>
            <m:sub>
              <m:r>
                <w:rPr>
                  <w:rFonts w:ascii="Cambria Math" w:eastAsia="Cambria Math" w:hAnsi="Cambria Math" w:cs="Cambria Math"/>
                  <w:color w:val="000000" w:themeColor="text1"/>
                  <w:szCs w:val="26"/>
                </w:rPr>
                <m:t>churn</m:t>
              </m:r>
            </m:sub>
          </m:sSub>
          <m:r>
            <w:rPr>
              <w:rFonts w:ascii="Cambria Math" w:eastAsia="Cambria Math" w:hAnsi="Cambria Math" w:cs="Cambria Math"/>
              <w:color w:val="000000" w:themeColor="text1"/>
              <w:szCs w:val="26"/>
            </w:rPr>
            <m:t>=[0.800178-0.0025828,0.800178+0.0025828]=[0.797595,0.802761]≈[79.76%,80.28%]</m:t>
          </m:r>
        </m:oMath>
      </m:oMathPara>
    </w:p>
    <w:p w:rsidR="00A6181D" w:rsidRDefault="00AD397B">
      <w:pPr>
        <w:spacing w:line="360" w:lineRule="auto"/>
        <w:rPr>
          <w:rFonts w:cs="Times New Roman"/>
          <w:szCs w:val="26"/>
        </w:rPr>
      </w:pPr>
      <w:r>
        <w:rPr>
          <w:rFonts w:eastAsia="Times New Roman" w:cs="Times New Roman"/>
          <w:szCs w:val="26"/>
        </w:rPr>
        <w:t>Bảng kết quả Thống kê Quần thể &amp; 95% CIs:</w:t>
      </w:r>
    </w:p>
    <w:tbl>
      <w:tblPr>
        <w:tblStyle w:val="Bordered"/>
        <w:tblW w:w="0" w:type="auto"/>
        <w:tblLook w:val="04A0" w:firstRow="1" w:lastRow="0" w:firstColumn="1" w:lastColumn="0" w:noHBand="0" w:noVBand="1"/>
      </w:tblPr>
      <w:tblGrid>
        <w:gridCol w:w="2018"/>
        <w:gridCol w:w="1703"/>
        <w:gridCol w:w="1117"/>
        <w:gridCol w:w="1802"/>
        <w:gridCol w:w="2710"/>
      </w:tblGrid>
      <w:tr w:rsidR="00A6181D" w:rsidRPr="00424603" w:rsidTr="00A618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9" w:type="dxa"/>
            <w:vAlign w:val="center"/>
          </w:tcPr>
          <w:p w:rsidR="00A6181D" w:rsidRPr="00424603" w:rsidRDefault="00AD397B">
            <w:pPr>
              <w:spacing w:line="360" w:lineRule="auto"/>
              <w:rPr>
                <w:rFonts w:cs="Times New Roman"/>
                <w:b/>
                <w:sz w:val="22"/>
              </w:rPr>
            </w:pPr>
            <w:r w:rsidRPr="00424603">
              <w:rPr>
                <w:rFonts w:eastAsia="Times New Roman" w:cs="Times New Roman"/>
                <w:b/>
                <w:sz w:val="22"/>
              </w:rPr>
              <w:t>Chỉ số Phân tích</w:t>
            </w:r>
          </w:p>
        </w:tc>
        <w:tc>
          <w:tcPr>
            <w:tcW w:w="1704" w:type="dxa"/>
            <w:vAlign w:val="center"/>
          </w:tcPr>
          <w:p w:rsidR="00A6181D" w:rsidRPr="00424603" w:rsidRDefault="00AD397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sz w:val="22"/>
              </w:rPr>
            </w:pPr>
            <w:r w:rsidRPr="00424603">
              <w:rPr>
                <w:rFonts w:eastAsia="Times New Roman" w:cs="Times New Roman"/>
                <w:b/>
                <w:sz w:val="22"/>
              </w:rPr>
              <w:t>Ước lượng Điểm (Point Est.)</w:t>
            </w:r>
          </w:p>
        </w:tc>
        <w:tc>
          <w:tcPr>
            <w:tcW w:w="1117" w:type="dxa"/>
            <w:vAlign w:val="center"/>
          </w:tcPr>
          <w:p w:rsidR="00A6181D" w:rsidRPr="00424603" w:rsidRDefault="00AD397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sz w:val="22"/>
              </w:rPr>
            </w:pPr>
            <w:r w:rsidRPr="00424603">
              <w:rPr>
                <w:rFonts w:eastAsia="Times New Roman" w:cs="Times New Roman"/>
                <w:b/>
                <w:sz w:val="22"/>
              </w:rPr>
              <w:t>Sai số Chuẩn (S.E.)</w:t>
            </w:r>
          </w:p>
        </w:tc>
        <w:tc>
          <w:tcPr>
            <w:tcW w:w="1803" w:type="dxa"/>
            <w:vAlign w:val="center"/>
          </w:tcPr>
          <w:p w:rsidR="00A6181D" w:rsidRPr="00424603" w:rsidRDefault="00AD397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sz w:val="22"/>
              </w:rPr>
            </w:pPr>
            <w:r w:rsidRPr="00424603">
              <w:rPr>
                <w:rFonts w:eastAsia="Times New Roman" w:cs="Times New Roman"/>
                <w:b/>
                <w:sz w:val="22"/>
              </w:rPr>
              <w:t>Khoảng Tin Cậy 95% (95% CI)</w:t>
            </w:r>
          </w:p>
        </w:tc>
        <w:tc>
          <w:tcPr>
            <w:tcW w:w="2712" w:type="dxa"/>
            <w:vAlign w:val="center"/>
          </w:tcPr>
          <w:p w:rsidR="00A6181D" w:rsidRPr="00424603" w:rsidRDefault="00AD397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sz w:val="22"/>
              </w:rPr>
            </w:pPr>
            <w:r w:rsidRPr="00424603">
              <w:rPr>
                <w:rFonts w:eastAsia="Times New Roman" w:cs="Times New Roman"/>
                <w:b/>
                <w:sz w:val="22"/>
              </w:rPr>
              <w:t>Ghi chú Thống kê</w:t>
            </w:r>
          </w:p>
        </w:tc>
      </w:tr>
      <w:tr w:rsidR="00A6181D" w:rsidRPr="00424603" w:rsidTr="00A61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9" w:type="dxa"/>
            <w:vAlign w:val="center"/>
          </w:tcPr>
          <w:p w:rsidR="00A6181D" w:rsidRPr="00424603" w:rsidRDefault="00AD397B">
            <w:pPr>
              <w:spacing w:line="360" w:lineRule="auto"/>
              <w:rPr>
                <w:rFonts w:cs="Times New Roman"/>
                <w:b/>
                <w:sz w:val="22"/>
              </w:rPr>
            </w:pPr>
            <w:r w:rsidRPr="00424603">
              <w:rPr>
                <w:rFonts w:eastAsia="Times New Roman" w:cs="Times New Roman"/>
                <w:b/>
                <w:sz w:val="22"/>
              </w:rPr>
              <w:t>Tỷ lệ Mua 1 lần (</w:t>
            </w:r>
            <m:oMath>
              <m:r>
                <m:rPr>
                  <m:sty m:val="bi"/>
                </m:rPr>
                <w:rPr>
                  <w:rFonts w:ascii="Cambria Math" w:eastAsia="Cambria Math" w:hAnsi="Cambria Math" w:cs="Cambria Math"/>
                  <w:sz w:val="22"/>
                </w:rPr>
                <m:t>F=1</m:t>
              </m:r>
            </m:oMath>
            <w:r w:rsidRPr="00424603">
              <w:rPr>
                <w:rFonts w:eastAsia="Times New Roman" w:cs="Times New Roman"/>
                <w:b/>
                <w:sz w:val="22"/>
              </w:rPr>
              <w:t>)</w:t>
            </w:r>
          </w:p>
        </w:tc>
        <w:tc>
          <w:tcPr>
            <w:tcW w:w="1704" w:type="dxa"/>
            <w:vAlign w:val="center"/>
          </w:tcPr>
          <w:p w:rsidR="00A6181D" w:rsidRPr="00424603" w:rsidRDefault="00AD397B">
            <w:pPr>
              <w:spacing w:line="360" w:lineRule="auto"/>
              <w:cnfStyle w:val="000000100000" w:firstRow="0" w:lastRow="0" w:firstColumn="0" w:lastColumn="0" w:oddVBand="0" w:evenVBand="0" w:oddHBand="1" w:evenHBand="0" w:firstRowFirstColumn="0" w:firstRowLastColumn="0" w:lastRowFirstColumn="0" w:lastRowLastColumn="0"/>
              <w:rPr>
                <w:rFonts w:cs="Times New Roman"/>
                <w:b/>
                <w:sz w:val="22"/>
              </w:rPr>
            </w:pPr>
            <w:r w:rsidRPr="00424603">
              <w:rPr>
                <w:rFonts w:eastAsia="Times New Roman" w:cs="Times New Roman"/>
                <w:b/>
                <w:sz w:val="22"/>
              </w:rPr>
              <w:t>97.02%</w:t>
            </w:r>
          </w:p>
        </w:tc>
        <w:tc>
          <w:tcPr>
            <w:tcW w:w="1117" w:type="dxa"/>
            <w:vAlign w:val="center"/>
          </w:tcPr>
          <w:p w:rsidR="00A6181D" w:rsidRPr="00424603" w:rsidRDefault="00AD397B">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2"/>
              </w:rPr>
            </w:pPr>
            <w:r w:rsidRPr="00424603">
              <w:rPr>
                <w:rFonts w:eastAsia="Times New Roman" w:cs="Times New Roman"/>
                <w:sz w:val="22"/>
              </w:rPr>
              <w:t>0.056%</w:t>
            </w:r>
          </w:p>
        </w:tc>
        <w:tc>
          <w:tcPr>
            <w:tcW w:w="1803" w:type="dxa"/>
            <w:vAlign w:val="center"/>
          </w:tcPr>
          <w:p w:rsidR="00A6181D" w:rsidRPr="00424603" w:rsidRDefault="00AD397B">
            <w:pPr>
              <w:spacing w:line="360" w:lineRule="auto"/>
              <w:cnfStyle w:val="000000100000" w:firstRow="0" w:lastRow="0" w:firstColumn="0" w:lastColumn="0" w:oddVBand="0" w:evenVBand="0" w:oddHBand="1" w:evenHBand="0" w:firstRowFirstColumn="0" w:firstRowLastColumn="0" w:lastRowFirstColumn="0" w:lastRowLastColumn="0"/>
              <w:rPr>
                <w:rFonts w:cs="Times New Roman"/>
                <w:b/>
                <w:sz w:val="22"/>
              </w:rPr>
            </w:pPr>
            <w:r w:rsidRPr="00424603">
              <w:rPr>
                <w:rFonts w:eastAsia="Times New Roman" w:cs="Times New Roman"/>
                <w:b/>
                <w:sz w:val="22"/>
              </w:rPr>
              <w:t>[96.91%, 97.13%]</w:t>
            </w:r>
          </w:p>
        </w:tc>
        <w:tc>
          <w:tcPr>
            <w:tcW w:w="2712" w:type="dxa"/>
            <w:vAlign w:val="center"/>
          </w:tcPr>
          <w:p w:rsidR="00A6181D" w:rsidRPr="00424603" w:rsidRDefault="00AD397B">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2"/>
              </w:rPr>
            </w:pPr>
            <w:r w:rsidRPr="00424603">
              <w:rPr>
                <w:rFonts w:eastAsia="Times New Roman" w:cs="Times New Roman"/>
                <w:sz w:val="22"/>
              </w:rPr>
              <w:t>Chiếm đa số tuyệt đối toàn hệ thống</w:t>
            </w:r>
          </w:p>
        </w:tc>
      </w:tr>
      <w:tr w:rsidR="00A6181D" w:rsidRPr="00424603" w:rsidTr="00A6181D">
        <w:tc>
          <w:tcPr>
            <w:cnfStyle w:val="001000000000" w:firstRow="0" w:lastRow="0" w:firstColumn="1" w:lastColumn="0" w:oddVBand="0" w:evenVBand="0" w:oddHBand="0" w:evenHBand="0" w:firstRowFirstColumn="0" w:firstRowLastColumn="0" w:lastRowFirstColumn="0" w:lastRowLastColumn="0"/>
            <w:tcW w:w="2019" w:type="dxa"/>
            <w:vAlign w:val="center"/>
          </w:tcPr>
          <w:p w:rsidR="00A6181D" w:rsidRPr="00424603" w:rsidRDefault="00AD397B">
            <w:pPr>
              <w:spacing w:line="360" w:lineRule="auto"/>
              <w:rPr>
                <w:rFonts w:cs="Times New Roman"/>
                <w:b/>
                <w:sz w:val="22"/>
              </w:rPr>
            </w:pPr>
            <w:r w:rsidRPr="00424603">
              <w:rPr>
                <w:rFonts w:eastAsia="Times New Roman" w:cs="Times New Roman"/>
                <w:b/>
                <w:sz w:val="22"/>
              </w:rPr>
              <w:t>Tỷ lệ Mua lặp lại (</w:t>
            </w:r>
            <m:oMath>
              <m:r>
                <m:rPr>
                  <m:sty m:val="bi"/>
                </m:rPr>
                <w:rPr>
                  <w:rFonts w:ascii="Cambria Math" w:eastAsia="Cambria Math" w:hAnsi="Cambria Math" w:cs="Cambria Math"/>
                  <w:sz w:val="22"/>
                </w:rPr>
                <m:t>F≥2</m:t>
              </m:r>
            </m:oMath>
            <w:r w:rsidRPr="00424603">
              <w:rPr>
                <w:rFonts w:eastAsia="Times New Roman" w:cs="Times New Roman"/>
                <w:b/>
                <w:sz w:val="22"/>
              </w:rPr>
              <w:t>)</w:t>
            </w:r>
          </w:p>
        </w:tc>
        <w:tc>
          <w:tcPr>
            <w:tcW w:w="1704" w:type="dxa"/>
            <w:vAlign w:val="center"/>
          </w:tcPr>
          <w:p w:rsidR="00A6181D" w:rsidRPr="00424603" w:rsidRDefault="00AD397B">
            <w:pPr>
              <w:spacing w:line="360" w:lineRule="auto"/>
              <w:cnfStyle w:val="000000000000" w:firstRow="0" w:lastRow="0" w:firstColumn="0" w:lastColumn="0" w:oddVBand="0" w:evenVBand="0" w:oddHBand="0" w:evenHBand="0" w:firstRowFirstColumn="0" w:firstRowLastColumn="0" w:lastRowFirstColumn="0" w:lastRowLastColumn="0"/>
              <w:rPr>
                <w:rFonts w:cs="Times New Roman"/>
                <w:b/>
                <w:sz w:val="22"/>
              </w:rPr>
            </w:pPr>
            <w:r w:rsidRPr="00424603">
              <w:rPr>
                <w:rFonts w:eastAsia="Times New Roman" w:cs="Times New Roman"/>
                <w:b/>
                <w:sz w:val="22"/>
              </w:rPr>
              <w:t>2.98%</w:t>
            </w:r>
          </w:p>
        </w:tc>
        <w:tc>
          <w:tcPr>
            <w:tcW w:w="1117" w:type="dxa"/>
            <w:vAlign w:val="center"/>
          </w:tcPr>
          <w:p w:rsidR="00A6181D" w:rsidRPr="00424603" w:rsidRDefault="00AD397B">
            <w:pPr>
              <w:spacing w:line="360"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424603">
              <w:rPr>
                <w:rFonts w:eastAsia="Times New Roman" w:cs="Times New Roman"/>
                <w:sz w:val="22"/>
              </w:rPr>
              <w:t>0.056%</w:t>
            </w:r>
          </w:p>
        </w:tc>
        <w:tc>
          <w:tcPr>
            <w:tcW w:w="1803" w:type="dxa"/>
            <w:vAlign w:val="center"/>
          </w:tcPr>
          <w:p w:rsidR="00A6181D" w:rsidRPr="00424603" w:rsidRDefault="00AD397B">
            <w:pPr>
              <w:spacing w:line="360" w:lineRule="auto"/>
              <w:cnfStyle w:val="000000000000" w:firstRow="0" w:lastRow="0" w:firstColumn="0" w:lastColumn="0" w:oddVBand="0" w:evenVBand="0" w:oddHBand="0" w:evenHBand="0" w:firstRowFirstColumn="0" w:firstRowLastColumn="0" w:lastRowFirstColumn="0" w:lastRowLastColumn="0"/>
              <w:rPr>
                <w:rFonts w:cs="Times New Roman"/>
                <w:b/>
                <w:sz w:val="22"/>
              </w:rPr>
            </w:pPr>
            <w:r w:rsidRPr="00424603">
              <w:rPr>
                <w:rFonts w:eastAsia="Times New Roman" w:cs="Times New Roman"/>
                <w:b/>
                <w:sz w:val="22"/>
              </w:rPr>
              <w:t>[2.87%, 3.09%]</w:t>
            </w:r>
          </w:p>
        </w:tc>
        <w:tc>
          <w:tcPr>
            <w:tcW w:w="2712" w:type="dxa"/>
            <w:vAlign w:val="center"/>
          </w:tcPr>
          <w:p w:rsidR="00A6181D" w:rsidRPr="00424603" w:rsidRDefault="00AD397B">
            <w:pPr>
              <w:spacing w:line="360"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424603">
              <w:rPr>
                <w:rFonts w:eastAsia="Times New Roman" w:cs="Times New Roman"/>
                <w:sz w:val="22"/>
              </w:rPr>
              <w:t>Tệp khách hàng trung thành</w:t>
            </w:r>
          </w:p>
        </w:tc>
      </w:tr>
      <w:tr w:rsidR="00A6181D" w:rsidRPr="00424603" w:rsidTr="00A61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9" w:type="dxa"/>
            <w:vAlign w:val="center"/>
          </w:tcPr>
          <w:p w:rsidR="00A6181D" w:rsidRPr="00424603" w:rsidRDefault="00AD397B">
            <w:pPr>
              <w:spacing w:line="360" w:lineRule="auto"/>
              <w:rPr>
                <w:rFonts w:cs="Times New Roman"/>
                <w:b/>
                <w:sz w:val="22"/>
              </w:rPr>
            </w:pPr>
            <w:r w:rsidRPr="00424603">
              <w:rPr>
                <w:rFonts w:eastAsia="Times New Roman" w:cs="Times New Roman"/>
                <w:b/>
                <w:sz w:val="22"/>
              </w:rPr>
              <w:t>Tỷ lệ Churn (</w:t>
            </w:r>
            <m:oMath>
              <m:r>
                <m:rPr>
                  <m:sty m:val="bi"/>
                </m:rPr>
                <w:rPr>
                  <w:rFonts w:ascii="Cambria Math" w:eastAsia="Cambria Math" w:hAnsi="Cambria Math" w:cs="Cambria Math"/>
                  <w:sz w:val="22"/>
                </w:rPr>
                <m:t>Recency≥90</m:t>
              </m:r>
            </m:oMath>
            <w:r w:rsidRPr="00424603">
              <w:rPr>
                <w:rFonts w:eastAsia="Times New Roman" w:cs="Times New Roman"/>
                <w:b/>
                <w:sz w:val="22"/>
              </w:rPr>
              <w:t>ngày)</w:t>
            </w:r>
          </w:p>
        </w:tc>
        <w:tc>
          <w:tcPr>
            <w:tcW w:w="1704" w:type="dxa"/>
            <w:vAlign w:val="center"/>
          </w:tcPr>
          <w:p w:rsidR="00A6181D" w:rsidRPr="00424603" w:rsidRDefault="00AD397B">
            <w:pPr>
              <w:spacing w:line="360" w:lineRule="auto"/>
              <w:cnfStyle w:val="000000100000" w:firstRow="0" w:lastRow="0" w:firstColumn="0" w:lastColumn="0" w:oddVBand="0" w:evenVBand="0" w:oddHBand="1" w:evenHBand="0" w:firstRowFirstColumn="0" w:firstRowLastColumn="0" w:lastRowFirstColumn="0" w:lastRowLastColumn="0"/>
              <w:rPr>
                <w:rFonts w:cs="Times New Roman"/>
                <w:b/>
                <w:sz w:val="22"/>
              </w:rPr>
            </w:pPr>
            <w:r w:rsidRPr="00424603">
              <w:rPr>
                <w:rFonts w:eastAsia="Times New Roman" w:cs="Times New Roman"/>
                <w:b/>
                <w:sz w:val="22"/>
              </w:rPr>
              <w:t>80.02%</w:t>
            </w:r>
          </w:p>
        </w:tc>
        <w:tc>
          <w:tcPr>
            <w:tcW w:w="1117" w:type="dxa"/>
            <w:vAlign w:val="center"/>
          </w:tcPr>
          <w:p w:rsidR="00A6181D" w:rsidRPr="00424603" w:rsidRDefault="00AD397B">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2"/>
              </w:rPr>
            </w:pPr>
            <w:r w:rsidRPr="00424603">
              <w:rPr>
                <w:rFonts w:eastAsia="Times New Roman" w:cs="Times New Roman"/>
                <w:sz w:val="22"/>
              </w:rPr>
              <w:t>0.131%</w:t>
            </w:r>
          </w:p>
        </w:tc>
        <w:tc>
          <w:tcPr>
            <w:tcW w:w="1803" w:type="dxa"/>
            <w:vAlign w:val="center"/>
          </w:tcPr>
          <w:p w:rsidR="00A6181D" w:rsidRPr="00424603" w:rsidRDefault="00AD397B">
            <w:pPr>
              <w:spacing w:line="360" w:lineRule="auto"/>
              <w:cnfStyle w:val="000000100000" w:firstRow="0" w:lastRow="0" w:firstColumn="0" w:lastColumn="0" w:oddVBand="0" w:evenVBand="0" w:oddHBand="1" w:evenHBand="0" w:firstRowFirstColumn="0" w:firstRowLastColumn="0" w:lastRowFirstColumn="0" w:lastRowLastColumn="0"/>
              <w:rPr>
                <w:rFonts w:cs="Times New Roman"/>
                <w:b/>
                <w:sz w:val="22"/>
              </w:rPr>
            </w:pPr>
            <w:r w:rsidRPr="00424603">
              <w:rPr>
                <w:rFonts w:eastAsia="Times New Roman" w:cs="Times New Roman"/>
                <w:b/>
                <w:sz w:val="22"/>
              </w:rPr>
              <w:t>[79.76%, 80.28%]</w:t>
            </w:r>
          </w:p>
        </w:tc>
        <w:tc>
          <w:tcPr>
            <w:tcW w:w="2712" w:type="dxa"/>
            <w:vAlign w:val="center"/>
          </w:tcPr>
          <w:p w:rsidR="00A6181D" w:rsidRPr="00424603" w:rsidRDefault="00AD397B">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2"/>
              </w:rPr>
            </w:pPr>
            <w:r w:rsidRPr="00424603">
              <w:rPr>
                <w:rFonts w:eastAsia="Times New Roman" w:cs="Times New Roman"/>
                <w:sz w:val="22"/>
              </w:rPr>
              <w:t>Xác lập dựa trên phân vị chu kỳ mua lại (Mục 4)</w:t>
            </w:r>
          </w:p>
        </w:tc>
      </w:tr>
    </w:tbl>
    <w:p w:rsidR="00A6181D" w:rsidRDefault="00AD397B">
      <w:pPr>
        <w:spacing w:line="360" w:lineRule="auto"/>
        <w:rPr>
          <w:rFonts w:cs="Times New Roman"/>
          <w:szCs w:val="26"/>
        </w:rPr>
      </w:pPr>
      <w:r>
        <w:rPr>
          <w:rFonts w:eastAsia="Times New Roman" w:cs="Times New Roman"/>
          <w:noProof/>
          <w:szCs w:val="26"/>
        </w:rPr>
        <w:drawing>
          <wp:inline distT="0" distB="0" distL="0" distR="0" wp14:anchorId="4C6EE7B9" wp14:editId="55BC798D">
            <wp:extent cx="5940000" cy="292374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92482" name=""/>
                    <pic:cNvPicPr>
                      <a:picLocks noChangeAspect="1"/>
                    </pic:cNvPicPr>
                  </pic:nvPicPr>
                  <pic:blipFill rotWithShape="1">
                    <a:blip r:embed="rId9"/>
                    <a:srcRect l="5748" r="10135"/>
                    <a:stretch/>
                  </pic:blipFill>
                  <pic:spPr bwMode="auto">
                    <a:xfrm>
                      <a:off x="0" y="0"/>
                      <a:ext cx="5940000" cy="2923740"/>
                    </a:xfrm>
                    <a:prstGeom prst="rect">
                      <a:avLst/>
                    </a:prstGeom>
                    <a:ln>
                      <a:noFill/>
                    </a:ln>
                    <a:extLst>
                      <a:ext uri="{53640926-AAD7-44D8-BBD7-CCE9431645EC}">
                        <a14:shadowObscured xmlns:a14="http://schemas.microsoft.com/office/drawing/2010/main"/>
                      </a:ext>
                    </a:extLst>
                  </pic:spPr>
                </pic:pic>
              </a:graphicData>
            </a:graphic>
          </wp:inline>
        </w:drawing>
      </w:r>
    </w:p>
    <w:p w:rsidR="00A6181D" w:rsidRPr="00424603" w:rsidRDefault="00AD397B">
      <w:pPr>
        <w:pStyle w:val="Caption"/>
        <w:rPr>
          <w:rStyle w:val="IntenseEmphasis"/>
        </w:rPr>
      </w:pPr>
      <w:r w:rsidRPr="00424603">
        <w:rPr>
          <w:rStyle w:val="IntenseEmphasis"/>
        </w:rPr>
        <w:t xml:space="preserve">Hình </w:t>
      </w:r>
      <w:r w:rsidRPr="00424603">
        <w:rPr>
          <w:rStyle w:val="IntenseEmphasis"/>
        </w:rPr>
        <w:fldChar w:fldCharType="begin"/>
      </w:r>
      <w:r w:rsidRPr="00424603">
        <w:rPr>
          <w:rStyle w:val="IntenseEmphasis"/>
        </w:rPr>
        <w:instrText xml:space="preserve"> SEQ Hình \* Arabic </w:instrText>
      </w:r>
      <w:r w:rsidRPr="00424603">
        <w:rPr>
          <w:rStyle w:val="IntenseEmphasis"/>
        </w:rPr>
        <w:fldChar w:fldCharType="separate"/>
      </w:r>
      <w:r w:rsidRPr="00424603">
        <w:rPr>
          <w:rStyle w:val="IntenseEmphasis"/>
        </w:rPr>
        <w:t>1</w:t>
      </w:r>
      <w:r w:rsidRPr="00424603">
        <w:rPr>
          <w:rStyle w:val="IntenseEmphasis"/>
        </w:rPr>
        <w:fldChar w:fldCharType="end"/>
      </w:r>
      <w:r w:rsidRPr="00424603">
        <w:rPr>
          <w:rStyle w:val="IntenseEmphasis"/>
        </w:rPr>
        <w:t xml:space="preserve">. Tỷ lệ Quần thể Khách hàng Mua 1 lần vs Mua lặp lại và Tỷ lệ Churn </w:t>
      </w:r>
    </w:p>
    <w:p w:rsidR="00A6181D" w:rsidRPr="00424603" w:rsidRDefault="00AD397B">
      <w:pPr>
        <w:pStyle w:val="Heading2"/>
        <w:rPr>
          <w:rFonts w:cs="Times New Roman"/>
          <w:szCs w:val="26"/>
        </w:rPr>
      </w:pPr>
      <w:bookmarkStart w:id="20" w:name="_Toc240901694"/>
      <w:r w:rsidRPr="00424603">
        <w:rPr>
          <w:rFonts w:eastAsia="Times New Roman" w:cs="Times New Roman"/>
          <w:szCs w:val="26"/>
        </w:rPr>
        <w:t>3. ĐO LƯỜNG PHÂN BỐ AOV &amp; BẢNG TÓM TẮT 5 SỐ (5-NUMBER SUMMARY)</w:t>
      </w:r>
      <w:bookmarkEnd w:id="20"/>
    </w:p>
    <w:p w:rsidR="00A6181D" w:rsidRDefault="00AD397B" w:rsidP="00424603">
      <w:pPr>
        <w:pStyle w:val="FirstParagraph"/>
      </w:pPr>
      <w:bookmarkStart w:id="21" w:name="X58cd260fca0ece832a2ebd9423029df6d16c04e"/>
      <w:r>
        <w:t>Thuyết minh Lý thuyết &amp; Quy trình Tính toán Chi tiết từng Bước (TDTU Chapter 3 &amp; 4):</w:t>
      </w:r>
    </w:p>
    <w:p w:rsidR="00A6181D" w:rsidRPr="00CD702D" w:rsidRDefault="00AD397B">
      <w:pPr>
        <w:spacing w:line="360" w:lineRule="auto"/>
        <w:ind w:left="180"/>
        <w:rPr>
          <w:rFonts w:cs="Times New Roman"/>
          <w:b/>
          <w:color w:val="000000" w:themeColor="text1"/>
          <w:szCs w:val="26"/>
        </w:rPr>
      </w:pPr>
      <w:bookmarkStart w:id="22" w:name="X242ae3d0cc5c6efb6eee2f9f2a26aeeaf612242"/>
      <w:r w:rsidRPr="00CD702D">
        <w:rPr>
          <w:rFonts w:eastAsia="Times New Roman" w:cs="Times New Roman"/>
          <w:b/>
          <w:color w:val="000000" w:themeColor="text1"/>
          <w:szCs w:val="26"/>
        </w:rPr>
        <w:lastRenderedPageBreak/>
        <w:t>BƯỚC 1: Tính toán các Moment Trung tâm và Hệ số Hình dạng Phân bố Chi tiêu AOV (Spent per Customer)</w:t>
      </w:r>
    </w:p>
    <w:p w:rsidR="00A6181D" w:rsidRDefault="00AD397B" w:rsidP="00746508">
      <w:pPr>
        <w:pStyle w:val="Compact"/>
        <w:numPr>
          <w:ilvl w:val="0"/>
          <w:numId w:val="5"/>
        </w:numPr>
        <w:spacing w:line="360" w:lineRule="auto"/>
        <w:ind w:hanging="450"/>
        <w:rPr>
          <w:rFonts w:ascii="Times New Roman" w:hAnsi="Times New Roman" w:cs="Times New Roman"/>
          <w:sz w:val="26"/>
          <w:szCs w:val="26"/>
        </w:rPr>
      </w:pPr>
      <w:r w:rsidRPr="00CD702D">
        <w:rPr>
          <w:rFonts w:ascii="Times New Roman" w:eastAsia="Times New Roman" w:hAnsi="Times New Roman" w:cs="Times New Roman"/>
          <w:b/>
          <w:sz w:val="26"/>
          <w:szCs w:val="26"/>
        </w:rPr>
        <w:t>Số liệu Quần thể:</w:t>
      </w:r>
      <w:r>
        <w:rPr>
          <w:rFonts w:ascii="Times New Roman" w:eastAsia="Times New Roman" w:hAnsi="Times New Roman" w:cs="Times New Roman"/>
          <w:sz w:val="26"/>
          <w:szCs w:val="26"/>
        </w:rPr>
        <w:t xml:space="preserve"> </w:t>
      </w:r>
      <m:oMath>
        <m:r>
          <w:rPr>
            <w:rFonts w:ascii="Cambria Math" w:eastAsia="Cambria Math" w:hAnsi="Cambria Math" w:cs="Cambria Math"/>
            <w:sz w:val="26"/>
            <w:szCs w:val="26"/>
          </w:rPr>
          <m:t>N</m:t>
        </m:r>
        <m:r>
          <m:rPr>
            <m:sty m:val="p"/>
          </m:rPr>
          <w:rPr>
            <w:rFonts w:ascii="Cambria Math" w:eastAsia="Cambria Math" w:hAnsi="Cambria Math" w:cs="Cambria Math"/>
            <w:sz w:val="26"/>
            <w:szCs w:val="26"/>
          </w:rPr>
          <m:t>=</m:t>
        </m:r>
        <m:r>
          <w:rPr>
            <w:rFonts w:ascii="Cambria Math" w:eastAsia="Cambria Math" w:hAnsi="Cambria Math" w:cs="Cambria Math"/>
            <w:sz w:val="26"/>
            <w:szCs w:val="26"/>
          </w:rPr>
          <m:t>92</m:t>
        </m:r>
        <m:r>
          <m:rPr>
            <m:sty m:val="p"/>
          </m:rPr>
          <w:rPr>
            <w:rFonts w:ascii="Cambria Math" w:eastAsia="Cambria Math" w:hAnsi="Cambria Math" w:cs="Cambria Math"/>
            <w:sz w:val="26"/>
            <w:szCs w:val="26"/>
          </w:rPr>
          <m:t>,</m:t>
        </m:r>
        <m:r>
          <w:rPr>
            <w:rFonts w:ascii="Cambria Math" w:eastAsia="Cambria Math" w:hAnsi="Cambria Math" w:cs="Cambria Math"/>
            <w:sz w:val="26"/>
            <w:szCs w:val="26"/>
          </w:rPr>
          <m:t>075</m:t>
        </m:r>
      </m:oMath>
      <w:r>
        <w:rPr>
          <w:rFonts w:ascii="Times New Roman" w:eastAsia="Times New Roman" w:hAnsi="Times New Roman" w:cs="Times New Roman"/>
          <w:sz w:val="26"/>
          <w:szCs w:val="26"/>
        </w:rPr>
        <w:t xml:space="preserve"> khách hàng có giao dịch thanh toán; Chi tiêu trung bình mẫu </w:t>
      </w:r>
      <m:oMath>
        <m:acc>
          <m:accPr>
            <m:chr m:val="‾"/>
            <m:ctrlPr>
              <w:rPr>
                <w:rFonts w:ascii="Cambria Math" w:eastAsia="Cambria Math" w:hAnsi="Cambria Math" w:cs="Cambria Math"/>
                <w:sz w:val="26"/>
              </w:rPr>
            </m:ctrlPr>
          </m:accPr>
          <m:e>
            <m:r>
              <w:rPr>
                <w:rFonts w:ascii="Cambria Math" w:eastAsia="Cambria Math" w:hAnsi="Cambria Math" w:cs="Cambria Math"/>
                <w:sz w:val="26"/>
                <w:szCs w:val="26"/>
              </w:rPr>
              <m:t>x</m:t>
            </m:r>
          </m:e>
        </m:acc>
        <m:r>
          <m:rPr>
            <m:sty m:val="p"/>
          </m:rPr>
          <w:rPr>
            <w:rFonts w:ascii="Cambria Math" w:eastAsia="Cambria Math" w:hAnsi="Cambria Math" w:cs="Cambria Math"/>
            <w:sz w:val="26"/>
            <w:szCs w:val="26"/>
          </w:rPr>
          <m:t>=</m:t>
        </m:r>
        <m:r>
          <m:rPr>
            <m:nor/>
          </m:rPr>
          <w:rPr>
            <w:rFonts w:ascii="Times New Roman" w:eastAsia="Times New Roman" w:hAnsi="Times New Roman" w:cs="Times New Roman"/>
            <w:sz w:val="26"/>
            <w:szCs w:val="26"/>
          </w:rPr>
          <m:t xml:space="preserve">R$ </m:t>
        </m:r>
        <m:r>
          <w:rPr>
            <w:rFonts w:ascii="Cambria Math" w:eastAsia="Cambria Math" w:hAnsi="Cambria Math" w:cs="Cambria Math"/>
            <w:sz w:val="26"/>
            <w:szCs w:val="26"/>
          </w:rPr>
          <m:t>164.51</m:t>
        </m:r>
      </m:oMath>
      <w:r>
        <w:rPr>
          <w:rFonts w:ascii="Times New Roman" w:eastAsia="Times New Roman" w:hAnsi="Times New Roman" w:cs="Times New Roman"/>
          <w:sz w:val="26"/>
          <w:szCs w:val="26"/>
        </w:rPr>
        <w:t>.</w:t>
      </w:r>
    </w:p>
    <w:p w:rsidR="00A6181D" w:rsidRPr="00CD702D" w:rsidRDefault="00AD397B" w:rsidP="00746508">
      <w:pPr>
        <w:pStyle w:val="Compact"/>
        <w:numPr>
          <w:ilvl w:val="0"/>
          <w:numId w:val="5"/>
        </w:numPr>
        <w:spacing w:line="360" w:lineRule="auto"/>
        <w:ind w:hanging="450"/>
        <w:rPr>
          <w:rFonts w:ascii="Times New Roman" w:hAnsi="Times New Roman" w:cs="Times New Roman"/>
          <w:b/>
          <w:sz w:val="26"/>
          <w:szCs w:val="26"/>
        </w:rPr>
      </w:pPr>
      <w:r w:rsidRPr="00CD702D">
        <w:rPr>
          <w:rFonts w:ascii="Times New Roman" w:eastAsia="Times New Roman" w:hAnsi="Times New Roman" w:cs="Times New Roman"/>
          <w:b/>
          <w:sz w:val="26"/>
          <w:szCs w:val="26"/>
        </w:rPr>
        <w:t xml:space="preserve">Tính Mẫu phương sai (Moment bậc 2 </w:t>
      </w:r>
      <m:oMath>
        <m:sSub>
          <m:sSubPr>
            <m:ctrlPr>
              <w:rPr>
                <w:rFonts w:ascii="Cambria Math" w:eastAsia="Cambria Math" w:hAnsi="Cambria Math" w:cs="Cambria Math"/>
                <w:b/>
                <w:sz w:val="26"/>
              </w:rPr>
            </m:ctrlPr>
          </m:sSubPr>
          <m:e>
            <m:r>
              <m:rPr>
                <m:sty m:val="bi"/>
              </m:rPr>
              <w:rPr>
                <w:rFonts w:ascii="Cambria Math" w:eastAsia="Cambria Math" w:hAnsi="Cambria Math" w:cs="Cambria Math"/>
                <w:sz w:val="26"/>
                <w:szCs w:val="26"/>
              </w:rPr>
              <m:t>m</m:t>
            </m:r>
          </m:e>
          <m:sub>
            <m:r>
              <m:rPr>
                <m:sty m:val="bi"/>
              </m:rPr>
              <w:rPr>
                <w:rFonts w:ascii="Cambria Math" w:eastAsia="Cambria Math" w:hAnsi="Cambria Math" w:cs="Cambria Math"/>
                <w:sz w:val="26"/>
                <w:szCs w:val="26"/>
              </w:rPr>
              <m:t>2</m:t>
            </m:r>
          </m:sub>
        </m:sSub>
      </m:oMath>
      <w:r w:rsidRPr="00CD702D">
        <w:rPr>
          <w:rFonts w:ascii="Times New Roman" w:eastAsia="Times New Roman" w:hAnsi="Times New Roman" w:cs="Times New Roman"/>
          <w:b/>
          <w:sz w:val="26"/>
          <w:szCs w:val="26"/>
        </w:rPr>
        <w:t>):</w:t>
      </w:r>
    </w:p>
    <w:p w:rsidR="00A6181D" w:rsidRDefault="00CD0BA1">
      <w:pPr>
        <w:pStyle w:val="Compact"/>
        <w:spacing w:before="144" w:after="144" w:line="360" w:lineRule="auto"/>
        <w:ind w:left="720" w:hanging="450"/>
        <w:rPr>
          <w:rFonts w:ascii="Times New Roman" w:hAnsi="Times New Roman" w:cs="Times New Roman"/>
          <w:sz w:val="26"/>
          <w:szCs w:val="26"/>
        </w:rPr>
      </w:pPr>
      <m:oMathPara>
        <m:oMath>
          <m:sSub>
            <m:sSubPr>
              <m:ctrlPr>
                <w:rPr>
                  <w:rFonts w:ascii="Cambria Math" w:eastAsia="Cambria Math" w:hAnsi="Cambria Math" w:cs="Cambria Math"/>
                  <w:sz w:val="26"/>
                </w:rPr>
              </m:ctrlPr>
            </m:sSubPr>
            <m:e>
              <m:r>
                <w:rPr>
                  <w:rFonts w:ascii="Cambria Math" w:eastAsia="Cambria Math" w:hAnsi="Cambria Math" w:cs="Cambria Math"/>
                  <w:sz w:val="26"/>
                  <w:szCs w:val="26"/>
                </w:rPr>
                <m:t>m</m:t>
              </m:r>
            </m:e>
            <m:sub>
              <m:r>
                <w:rPr>
                  <w:rFonts w:ascii="Cambria Math" w:eastAsia="Cambria Math" w:hAnsi="Cambria Math" w:cs="Cambria Math"/>
                  <w:sz w:val="26"/>
                  <w:szCs w:val="26"/>
                </w:rPr>
                <m:t>2</m:t>
              </m:r>
            </m:sub>
          </m:sSub>
          <m:r>
            <m:rPr>
              <m:sty m:val="p"/>
            </m:rPr>
            <w:rPr>
              <w:rFonts w:ascii="Cambria Math" w:eastAsia="Cambria Math" w:hAnsi="Cambria Math" w:cs="Cambria Math"/>
              <w:sz w:val="26"/>
              <w:szCs w:val="26"/>
            </w:rPr>
            <m:t>=</m:t>
          </m:r>
          <m:f>
            <m:fPr>
              <m:ctrlPr>
                <w:rPr>
                  <w:rFonts w:ascii="Cambria Math" w:eastAsia="Cambria Math" w:hAnsi="Cambria Math" w:cs="Cambria Math"/>
                  <w:sz w:val="26"/>
                </w:rPr>
              </m:ctrlPr>
            </m:fPr>
            <m:num>
              <m:r>
                <w:rPr>
                  <w:rFonts w:ascii="Cambria Math" w:eastAsia="Cambria Math" w:hAnsi="Cambria Math" w:cs="Cambria Math"/>
                  <w:sz w:val="26"/>
                  <w:szCs w:val="26"/>
                </w:rPr>
                <m:t>1</m:t>
              </m:r>
            </m:num>
            <m:den>
              <m:r>
                <w:rPr>
                  <w:rFonts w:ascii="Cambria Math" w:eastAsia="Cambria Math" w:hAnsi="Cambria Math" w:cs="Cambria Math"/>
                  <w:sz w:val="26"/>
                  <w:szCs w:val="26"/>
                </w:rPr>
                <m:t>N</m:t>
              </m:r>
            </m:den>
          </m:f>
          <m:nary>
            <m:naryPr>
              <m:chr m:val="∑"/>
              <m:limLoc m:val="undOvr"/>
              <m:ctrlPr>
                <w:rPr>
                  <w:rFonts w:ascii="Cambria Math" w:eastAsia="Cambria Math" w:hAnsi="Cambria Math" w:cs="Cambria Math"/>
                  <w:sz w:val="26"/>
                </w:rPr>
              </m:ctrlPr>
            </m:naryPr>
            <m:sub>
              <m:r>
                <w:rPr>
                  <w:rFonts w:ascii="Cambria Math" w:eastAsia="Cambria Math" w:hAnsi="Cambria Math" w:cs="Cambria Math"/>
                  <w:sz w:val="26"/>
                  <w:szCs w:val="26"/>
                </w:rPr>
                <m:t>i</m:t>
              </m:r>
              <m:r>
                <m:rPr>
                  <m:sty m:val="p"/>
                </m:rPr>
                <w:rPr>
                  <w:rFonts w:ascii="Cambria Math" w:eastAsia="Cambria Math" w:hAnsi="Cambria Math" w:cs="Cambria Math"/>
                  <w:sz w:val="26"/>
                  <w:szCs w:val="26"/>
                </w:rPr>
                <m:t>=</m:t>
              </m:r>
              <m:r>
                <w:rPr>
                  <w:rFonts w:ascii="Cambria Math" w:eastAsia="Cambria Math" w:hAnsi="Cambria Math" w:cs="Cambria Math"/>
                  <w:sz w:val="26"/>
                  <w:szCs w:val="26"/>
                </w:rPr>
                <m:t>1</m:t>
              </m:r>
            </m:sub>
            <m:sup>
              <m:r>
                <w:rPr>
                  <w:rFonts w:ascii="Cambria Math" w:eastAsia="Cambria Math" w:hAnsi="Cambria Math" w:cs="Cambria Math"/>
                  <w:sz w:val="26"/>
                  <w:szCs w:val="26"/>
                </w:rPr>
                <m:t>N</m:t>
              </m:r>
            </m:sup>
            <m:e>
              <m:sSup>
                <m:sSupPr>
                  <m:ctrlPr>
                    <w:rPr>
                      <w:rFonts w:ascii="Cambria Math" w:eastAsia="Cambria Math" w:hAnsi="Cambria Math" w:cs="Cambria Math"/>
                      <w:sz w:val="26"/>
                    </w:rPr>
                  </m:ctrlPr>
                </m:sSupPr>
                <m:e>
                  <m:d>
                    <m:dPr>
                      <m:ctrlPr>
                        <w:rPr>
                          <w:rFonts w:ascii="Cambria Math" w:eastAsia="Cambria Math" w:hAnsi="Cambria Math" w:cs="Cambria Math"/>
                          <w:sz w:val="26"/>
                        </w:rPr>
                      </m:ctrlPr>
                    </m:dPr>
                    <m:e>
                      <m:sSub>
                        <m:sSubPr>
                          <m:ctrlPr>
                            <w:rPr>
                              <w:rFonts w:ascii="Cambria Math" w:eastAsia="Cambria Math" w:hAnsi="Cambria Math" w:cs="Cambria Math"/>
                              <w:sz w:val="26"/>
                            </w:rPr>
                          </m:ctrlPr>
                        </m:sSubPr>
                        <m:e>
                          <m:r>
                            <w:rPr>
                              <w:rFonts w:ascii="Cambria Math" w:eastAsia="Cambria Math" w:hAnsi="Cambria Math" w:cs="Cambria Math"/>
                              <w:sz w:val="26"/>
                              <w:szCs w:val="26"/>
                            </w:rPr>
                            <m:t>x</m:t>
                          </m:r>
                        </m:e>
                        <m:sub>
                          <m:r>
                            <w:rPr>
                              <w:rFonts w:ascii="Cambria Math" w:eastAsia="Cambria Math" w:hAnsi="Cambria Math" w:cs="Cambria Math"/>
                              <w:sz w:val="26"/>
                              <w:szCs w:val="26"/>
                            </w:rPr>
                            <m:t>i</m:t>
                          </m:r>
                        </m:sub>
                      </m:sSub>
                      <m:r>
                        <m:rPr>
                          <m:sty m:val="p"/>
                        </m:rPr>
                        <w:rPr>
                          <w:rFonts w:ascii="Cambria Math" w:eastAsia="Cambria Math" w:hAnsi="Cambria Math" w:cs="Cambria Math"/>
                          <w:sz w:val="26"/>
                          <w:szCs w:val="26"/>
                        </w:rPr>
                        <m:t>-</m:t>
                      </m:r>
                      <m:acc>
                        <m:accPr>
                          <m:chr m:val="‾"/>
                          <m:ctrlPr>
                            <w:rPr>
                              <w:rFonts w:ascii="Cambria Math" w:eastAsia="Cambria Math" w:hAnsi="Cambria Math" w:cs="Cambria Math"/>
                              <w:sz w:val="26"/>
                            </w:rPr>
                          </m:ctrlPr>
                        </m:accPr>
                        <m:e>
                          <m:r>
                            <w:rPr>
                              <w:rFonts w:ascii="Cambria Math" w:eastAsia="Cambria Math" w:hAnsi="Cambria Math" w:cs="Cambria Math"/>
                              <w:sz w:val="26"/>
                              <w:szCs w:val="26"/>
                            </w:rPr>
                            <m:t>x</m:t>
                          </m:r>
                        </m:e>
                      </m:acc>
                    </m:e>
                  </m:d>
                </m:e>
                <m:sup>
                  <m:r>
                    <w:rPr>
                      <w:rFonts w:ascii="Cambria Math" w:eastAsia="Cambria Math" w:hAnsi="Cambria Math" w:cs="Cambria Math"/>
                      <w:sz w:val="26"/>
                      <w:szCs w:val="26"/>
                    </w:rPr>
                    <m:t>2</m:t>
                  </m:r>
                </m:sup>
              </m:sSup>
            </m:e>
          </m:nary>
          <m:r>
            <m:rPr>
              <m:sty m:val="p"/>
            </m:rPr>
            <w:rPr>
              <w:rFonts w:ascii="Cambria Math" w:eastAsia="Cambria Math" w:hAnsi="Cambria Math" w:cs="Cambria Math"/>
              <w:sz w:val="26"/>
              <w:szCs w:val="26"/>
            </w:rPr>
            <m:t>=</m:t>
          </m:r>
          <m:r>
            <w:rPr>
              <w:rFonts w:ascii="Cambria Math" w:eastAsia="Cambria Math" w:hAnsi="Cambria Math" w:cs="Cambria Math"/>
              <w:sz w:val="26"/>
              <w:szCs w:val="26"/>
            </w:rPr>
            <m:t>50</m:t>
          </m:r>
          <m:r>
            <m:rPr>
              <m:sty m:val="p"/>
            </m:rPr>
            <w:rPr>
              <w:rFonts w:ascii="Cambria Math" w:eastAsia="Cambria Math" w:hAnsi="Cambria Math" w:cs="Cambria Math"/>
              <w:sz w:val="26"/>
              <w:szCs w:val="26"/>
            </w:rPr>
            <m:t>,</m:t>
          </m:r>
          <m:r>
            <w:rPr>
              <w:rFonts w:ascii="Cambria Math" w:eastAsia="Cambria Math" w:hAnsi="Cambria Math" w:cs="Cambria Math"/>
              <w:sz w:val="26"/>
              <w:szCs w:val="26"/>
            </w:rPr>
            <m:t>964.22</m:t>
          </m:r>
        </m:oMath>
      </m:oMathPara>
    </w:p>
    <w:p w:rsidR="00A6181D" w:rsidRDefault="00AD397B" w:rsidP="00746508">
      <w:pPr>
        <w:pStyle w:val="Compact"/>
        <w:numPr>
          <w:ilvl w:val="0"/>
          <w:numId w:val="5"/>
        </w:numPr>
        <w:spacing w:line="360" w:lineRule="auto"/>
        <w:ind w:hanging="450"/>
        <w:rPr>
          <w:rFonts w:ascii="Times New Roman" w:hAnsi="Times New Roman" w:cs="Times New Roman"/>
          <w:sz w:val="26"/>
          <w:szCs w:val="26"/>
        </w:rPr>
      </w:pPr>
      <w:r w:rsidRPr="00CD702D">
        <w:rPr>
          <w:rFonts w:ascii="Times New Roman" w:eastAsia="Times New Roman" w:hAnsi="Times New Roman" w:cs="Times New Roman"/>
          <w:b/>
          <w:sz w:val="26"/>
          <w:szCs w:val="26"/>
        </w:rPr>
        <w:t>Tính Moment bậc 3 (</w:t>
      </w:r>
      <m:oMath>
        <m:sSub>
          <m:sSubPr>
            <m:ctrlPr>
              <w:rPr>
                <w:rFonts w:ascii="Cambria Math" w:eastAsia="Cambria Math" w:hAnsi="Cambria Math" w:cs="Cambria Math"/>
                <w:b/>
                <w:sz w:val="26"/>
              </w:rPr>
            </m:ctrlPr>
          </m:sSubPr>
          <m:e>
            <m:r>
              <m:rPr>
                <m:sty m:val="bi"/>
              </m:rPr>
              <w:rPr>
                <w:rFonts w:ascii="Cambria Math" w:eastAsia="Cambria Math" w:hAnsi="Cambria Math" w:cs="Cambria Math"/>
                <w:sz w:val="26"/>
                <w:szCs w:val="26"/>
              </w:rPr>
              <m:t>m</m:t>
            </m:r>
          </m:e>
          <m:sub>
            <m:r>
              <m:rPr>
                <m:sty m:val="bi"/>
              </m:rPr>
              <w:rPr>
                <w:rFonts w:ascii="Cambria Math" w:eastAsia="Cambria Math" w:hAnsi="Cambria Math" w:cs="Cambria Math"/>
                <w:sz w:val="26"/>
                <w:szCs w:val="26"/>
              </w:rPr>
              <m:t>3</m:t>
            </m:r>
          </m:sub>
        </m:sSub>
      </m:oMath>
      <w:r w:rsidRPr="00CD702D">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w:t>
      </w:r>
      <m:oMath>
        <m:sSub>
          <m:sSubPr>
            <m:ctrlPr>
              <w:rPr>
                <w:rFonts w:ascii="Cambria Math" w:eastAsia="Cambria Math" w:hAnsi="Cambria Math" w:cs="Cambria Math"/>
                <w:sz w:val="26"/>
              </w:rPr>
            </m:ctrlPr>
          </m:sSubPr>
          <m:e>
            <m:r>
              <w:rPr>
                <w:rFonts w:ascii="Cambria Math" w:eastAsia="Cambria Math" w:hAnsi="Cambria Math" w:cs="Cambria Math"/>
                <w:sz w:val="26"/>
                <w:szCs w:val="26"/>
              </w:rPr>
              <m:t>m</m:t>
            </m:r>
          </m:e>
          <m:sub>
            <m:r>
              <w:rPr>
                <w:rFonts w:ascii="Cambria Math" w:eastAsia="Cambria Math" w:hAnsi="Cambria Math" w:cs="Cambria Math"/>
                <w:sz w:val="26"/>
                <w:szCs w:val="26"/>
              </w:rPr>
              <m:t>3</m:t>
            </m:r>
          </m:sub>
        </m:sSub>
        <m:r>
          <m:rPr>
            <m:sty m:val="p"/>
          </m:rPr>
          <w:rPr>
            <w:rFonts w:ascii="Cambria Math" w:eastAsia="Cambria Math" w:hAnsi="Cambria Math" w:cs="Cambria Math"/>
            <w:sz w:val="26"/>
            <w:szCs w:val="26"/>
          </w:rPr>
          <m:t>=</m:t>
        </m:r>
        <m:f>
          <m:fPr>
            <m:ctrlPr>
              <w:rPr>
                <w:rFonts w:ascii="Cambria Math" w:eastAsia="Cambria Math" w:hAnsi="Cambria Math" w:cs="Cambria Math"/>
                <w:sz w:val="26"/>
              </w:rPr>
            </m:ctrlPr>
          </m:fPr>
          <m:num>
            <m:r>
              <w:rPr>
                <w:rFonts w:ascii="Cambria Math" w:eastAsia="Cambria Math" w:hAnsi="Cambria Math" w:cs="Cambria Math"/>
                <w:sz w:val="26"/>
                <w:szCs w:val="26"/>
              </w:rPr>
              <m:t>1</m:t>
            </m:r>
          </m:num>
          <m:den>
            <m:r>
              <w:rPr>
                <w:rFonts w:ascii="Cambria Math" w:eastAsia="Cambria Math" w:hAnsi="Cambria Math" w:cs="Cambria Math"/>
                <w:sz w:val="26"/>
                <w:szCs w:val="26"/>
              </w:rPr>
              <m:t>N</m:t>
            </m:r>
          </m:den>
        </m:f>
        <m:nary>
          <m:naryPr>
            <m:chr m:val="∑"/>
            <m:limLoc m:val="undOvr"/>
            <m:ctrlPr>
              <w:rPr>
                <w:rFonts w:ascii="Cambria Math" w:eastAsia="Cambria Math" w:hAnsi="Cambria Math" w:cs="Cambria Math"/>
                <w:sz w:val="26"/>
              </w:rPr>
            </m:ctrlPr>
          </m:naryPr>
          <m:sub>
            <m:r>
              <w:rPr>
                <w:rFonts w:ascii="Cambria Math" w:eastAsia="Cambria Math" w:hAnsi="Cambria Math" w:cs="Cambria Math"/>
                <w:sz w:val="26"/>
                <w:szCs w:val="26"/>
              </w:rPr>
              <m:t>i</m:t>
            </m:r>
            <m:r>
              <m:rPr>
                <m:sty m:val="p"/>
              </m:rPr>
              <w:rPr>
                <w:rFonts w:ascii="Cambria Math" w:eastAsia="Cambria Math" w:hAnsi="Cambria Math" w:cs="Cambria Math"/>
                <w:sz w:val="26"/>
                <w:szCs w:val="26"/>
              </w:rPr>
              <m:t>=</m:t>
            </m:r>
            <m:r>
              <w:rPr>
                <w:rFonts w:ascii="Cambria Math" w:eastAsia="Cambria Math" w:hAnsi="Cambria Math" w:cs="Cambria Math"/>
                <w:sz w:val="26"/>
                <w:szCs w:val="26"/>
              </w:rPr>
              <m:t>1</m:t>
            </m:r>
          </m:sub>
          <m:sup>
            <m:r>
              <w:rPr>
                <w:rFonts w:ascii="Cambria Math" w:eastAsia="Cambria Math" w:hAnsi="Cambria Math" w:cs="Cambria Math"/>
                <w:sz w:val="26"/>
                <w:szCs w:val="26"/>
              </w:rPr>
              <m:t>N</m:t>
            </m:r>
          </m:sup>
          <m:e>
            <m:sSup>
              <m:sSupPr>
                <m:ctrlPr>
                  <w:rPr>
                    <w:rFonts w:ascii="Cambria Math" w:eastAsia="Cambria Math" w:hAnsi="Cambria Math" w:cs="Cambria Math"/>
                    <w:sz w:val="26"/>
                  </w:rPr>
                </m:ctrlPr>
              </m:sSupPr>
              <m:e>
                <m:d>
                  <m:dPr>
                    <m:ctrlPr>
                      <w:rPr>
                        <w:rFonts w:ascii="Cambria Math" w:eastAsia="Cambria Math" w:hAnsi="Cambria Math" w:cs="Cambria Math"/>
                        <w:sz w:val="26"/>
                      </w:rPr>
                    </m:ctrlPr>
                  </m:dPr>
                  <m:e>
                    <m:sSub>
                      <m:sSubPr>
                        <m:ctrlPr>
                          <w:rPr>
                            <w:rFonts w:ascii="Cambria Math" w:eastAsia="Cambria Math" w:hAnsi="Cambria Math" w:cs="Cambria Math"/>
                            <w:sz w:val="26"/>
                          </w:rPr>
                        </m:ctrlPr>
                      </m:sSubPr>
                      <m:e>
                        <m:r>
                          <w:rPr>
                            <w:rFonts w:ascii="Cambria Math" w:eastAsia="Cambria Math" w:hAnsi="Cambria Math" w:cs="Cambria Math"/>
                            <w:sz w:val="26"/>
                            <w:szCs w:val="26"/>
                          </w:rPr>
                          <m:t>x</m:t>
                        </m:r>
                      </m:e>
                      <m:sub>
                        <m:r>
                          <w:rPr>
                            <w:rFonts w:ascii="Cambria Math" w:eastAsia="Cambria Math" w:hAnsi="Cambria Math" w:cs="Cambria Math"/>
                            <w:sz w:val="26"/>
                            <w:szCs w:val="26"/>
                          </w:rPr>
                          <m:t>i</m:t>
                        </m:r>
                      </m:sub>
                    </m:sSub>
                    <m:r>
                      <m:rPr>
                        <m:sty m:val="p"/>
                      </m:rPr>
                      <w:rPr>
                        <w:rFonts w:ascii="Cambria Math" w:eastAsia="Cambria Math" w:hAnsi="Cambria Math" w:cs="Cambria Math"/>
                        <w:sz w:val="26"/>
                        <w:szCs w:val="26"/>
                      </w:rPr>
                      <m:t>-</m:t>
                    </m:r>
                    <m:acc>
                      <m:accPr>
                        <m:chr m:val="‾"/>
                        <m:ctrlPr>
                          <w:rPr>
                            <w:rFonts w:ascii="Cambria Math" w:eastAsia="Cambria Math" w:hAnsi="Cambria Math" w:cs="Cambria Math"/>
                            <w:sz w:val="26"/>
                          </w:rPr>
                        </m:ctrlPr>
                      </m:accPr>
                      <m:e>
                        <m:r>
                          <w:rPr>
                            <w:rFonts w:ascii="Cambria Math" w:eastAsia="Cambria Math" w:hAnsi="Cambria Math" w:cs="Cambria Math"/>
                            <w:sz w:val="26"/>
                            <w:szCs w:val="26"/>
                          </w:rPr>
                          <m:t>x</m:t>
                        </m:r>
                      </m:e>
                    </m:acc>
                  </m:e>
                </m:d>
              </m:e>
              <m:sup>
                <m:r>
                  <w:rPr>
                    <w:rFonts w:ascii="Cambria Math" w:eastAsia="Cambria Math" w:hAnsi="Cambria Math" w:cs="Cambria Math"/>
                    <w:sz w:val="26"/>
                    <w:szCs w:val="26"/>
                  </w:rPr>
                  <m:t>3</m:t>
                </m:r>
              </m:sup>
            </m:sSup>
          </m:e>
        </m:nary>
        <m:r>
          <m:rPr>
            <m:sty m:val="p"/>
          </m:rPr>
          <w:rPr>
            <w:rFonts w:ascii="Cambria Math" w:eastAsia="Cambria Math" w:hAnsi="Cambria Math" w:cs="Cambria Math"/>
            <w:sz w:val="26"/>
            <w:szCs w:val="26"/>
          </w:rPr>
          <m:t>=</m:t>
        </m:r>
        <m:r>
          <w:rPr>
            <w:rFonts w:ascii="Cambria Math" w:eastAsia="Cambria Math" w:hAnsi="Cambria Math" w:cs="Cambria Math"/>
            <w:sz w:val="26"/>
            <w:szCs w:val="26"/>
          </w:rPr>
          <m:t>107</m:t>
        </m:r>
        <m:r>
          <m:rPr>
            <m:sty m:val="p"/>
          </m:rPr>
          <w:rPr>
            <w:rFonts w:ascii="Cambria Math" w:eastAsia="Cambria Math" w:hAnsi="Cambria Math" w:cs="Cambria Math"/>
            <w:sz w:val="26"/>
            <w:szCs w:val="26"/>
          </w:rPr>
          <m:t>,</m:t>
        </m:r>
        <m:r>
          <w:rPr>
            <w:rFonts w:ascii="Cambria Math" w:eastAsia="Cambria Math" w:hAnsi="Cambria Math" w:cs="Cambria Math"/>
            <w:sz w:val="26"/>
            <w:szCs w:val="26"/>
          </w:rPr>
          <m:t>181</m:t>
        </m:r>
        <m:r>
          <m:rPr>
            <m:sty m:val="p"/>
          </m:rPr>
          <w:rPr>
            <w:rFonts w:ascii="Cambria Math" w:eastAsia="Cambria Math" w:hAnsi="Cambria Math" w:cs="Cambria Math"/>
            <w:sz w:val="26"/>
            <w:szCs w:val="26"/>
          </w:rPr>
          <m:t>,</m:t>
        </m:r>
        <m:r>
          <w:rPr>
            <w:rFonts w:ascii="Cambria Math" w:eastAsia="Cambria Math" w:hAnsi="Cambria Math" w:cs="Cambria Math"/>
            <w:sz w:val="26"/>
            <w:szCs w:val="26"/>
          </w:rPr>
          <m:t>376.98</m:t>
        </m:r>
      </m:oMath>
      <w:r>
        <w:rPr>
          <w:rFonts w:ascii="Times New Roman" w:eastAsia="Times New Roman" w:hAnsi="Times New Roman" w:cs="Times New Roman"/>
          <w:sz w:val="26"/>
          <w:szCs w:val="26"/>
        </w:rPr>
        <w:t>.</w:t>
      </w:r>
    </w:p>
    <w:p w:rsidR="00A6181D" w:rsidRDefault="00AD397B" w:rsidP="00746508">
      <w:pPr>
        <w:pStyle w:val="Compact"/>
        <w:numPr>
          <w:ilvl w:val="0"/>
          <w:numId w:val="5"/>
        </w:numPr>
        <w:spacing w:line="360" w:lineRule="auto"/>
        <w:ind w:hanging="450"/>
        <w:rPr>
          <w:rFonts w:ascii="Times New Roman" w:hAnsi="Times New Roman" w:cs="Times New Roman"/>
          <w:sz w:val="26"/>
          <w:szCs w:val="26"/>
        </w:rPr>
      </w:pPr>
      <w:r w:rsidRPr="00CD702D">
        <w:rPr>
          <w:rFonts w:ascii="Times New Roman" w:eastAsia="Times New Roman" w:hAnsi="Times New Roman" w:cs="Times New Roman"/>
          <w:b/>
          <w:sz w:val="26"/>
          <w:szCs w:val="26"/>
        </w:rPr>
        <w:t>Tính Moment bậc 4 (</w:t>
      </w:r>
      <m:oMath>
        <m:sSub>
          <m:sSubPr>
            <m:ctrlPr>
              <w:rPr>
                <w:rFonts w:ascii="Cambria Math" w:eastAsia="Cambria Math" w:hAnsi="Cambria Math" w:cs="Cambria Math"/>
                <w:b/>
                <w:sz w:val="26"/>
              </w:rPr>
            </m:ctrlPr>
          </m:sSubPr>
          <m:e>
            <m:r>
              <m:rPr>
                <m:sty m:val="bi"/>
              </m:rPr>
              <w:rPr>
                <w:rFonts w:ascii="Cambria Math" w:eastAsia="Cambria Math" w:hAnsi="Cambria Math" w:cs="Cambria Math"/>
                <w:sz w:val="26"/>
                <w:szCs w:val="26"/>
              </w:rPr>
              <m:t>m</m:t>
            </m:r>
          </m:e>
          <m:sub>
            <m:r>
              <m:rPr>
                <m:sty m:val="bi"/>
              </m:rPr>
              <w:rPr>
                <w:rFonts w:ascii="Cambria Math" w:eastAsia="Cambria Math" w:hAnsi="Cambria Math" w:cs="Cambria Math"/>
                <w:sz w:val="26"/>
                <w:szCs w:val="26"/>
              </w:rPr>
              <m:t>4</m:t>
            </m:r>
          </m:sub>
        </m:sSub>
      </m:oMath>
      <w:r w:rsidRPr="00CD702D">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w:t>
      </w:r>
      <m:oMath>
        <m:sSub>
          <m:sSubPr>
            <m:ctrlPr>
              <w:rPr>
                <w:rFonts w:ascii="Cambria Math" w:eastAsia="Cambria Math" w:hAnsi="Cambria Math" w:cs="Cambria Math"/>
                <w:sz w:val="26"/>
              </w:rPr>
            </m:ctrlPr>
          </m:sSubPr>
          <m:e>
            <m:r>
              <w:rPr>
                <w:rFonts w:ascii="Cambria Math" w:eastAsia="Cambria Math" w:hAnsi="Cambria Math" w:cs="Cambria Math"/>
                <w:sz w:val="26"/>
                <w:szCs w:val="26"/>
              </w:rPr>
              <m:t>m</m:t>
            </m:r>
          </m:e>
          <m:sub>
            <m:r>
              <w:rPr>
                <w:rFonts w:ascii="Cambria Math" w:eastAsia="Cambria Math" w:hAnsi="Cambria Math" w:cs="Cambria Math"/>
                <w:sz w:val="26"/>
                <w:szCs w:val="26"/>
              </w:rPr>
              <m:t>4</m:t>
            </m:r>
          </m:sub>
        </m:sSub>
        <m:r>
          <m:rPr>
            <m:sty m:val="p"/>
          </m:rPr>
          <w:rPr>
            <w:rFonts w:ascii="Cambria Math" w:eastAsia="Cambria Math" w:hAnsi="Cambria Math" w:cs="Cambria Math"/>
            <w:sz w:val="26"/>
            <w:szCs w:val="26"/>
          </w:rPr>
          <m:t>=</m:t>
        </m:r>
        <m:f>
          <m:fPr>
            <m:ctrlPr>
              <w:rPr>
                <w:rFonts w:ascii="Cambria Math" w:eastAsia="Cambria Math" w:hAnsi="Cambria Math" w:cs="Cambria Math"/>
                <w:sz w:val="26"/>
              </w:rPr>
            </m:ctrlPr>
          </m:fPr>
          <m:num>
            <m:r>
              <w:rPr>
                <w:rFonts w:ascii="Cambria Math" w:eastAsia="Cambria Math" w:hAnsi="Cambria Math" w:cs="Cambria Math"/>
                <w:sz w:val="26"/>
                <w:szCs w:val="26"/>
              </w:rPr>
              <m:t>1</m:t>
            </m:r>
          </m:num>
          <m:den>
            <m:r>
              <w:rPr>
                <w:rFonts w:ascii="Cambria Math" w:eastAsia="Cambria Math" w:hAnsi="Cambria Math" w:cs="Cambria Math"/>
                <w:sz w:val="26"/>
                <w:szCs w:val="26"/>
              </w:rPr>
              <m:t>N</m:t>
            </m:r>
          </m:den>
        </m:f>
        <m:nary>
          <m:naryPr>
            <m:chr m:val="∑"/>
            <m:limLoc m:val="undOvr"/>
            <m:ctrlPr>
              <w:rPr>
                <w:rFonts w:ascii="Cambria Math" w:eastAsia="Cambria Math" w:hAnsi="Cambria Math" w:cs="Cambria Math"/>
                <w:sz w:val="26"/>
              </w:rPr>
            </m:ctrlPr>
          </m:naryPr>
          <m:sub>
            <m:r>
              <w:rPr>
                <w:rFonts w:ascii="Cambria Math" w:eastAsia="Cambria Math" w:hAnsi="Cambria Math" w:cs="Cambria Math"/>
                <w:sz w:val="26"/>
                <w:szCs w:val="26"/>
              </w:rPr>
              <m:t>i</m:t>
            </m:r>
            <m:r>
              <m:rPr>
                <m:sty m:val="p"/>
              </m:rPr>
              <w:rPr>
                <w:rFonts w:ascii="Cambria Math" w:eastAsia="Cambria Math" w:hAnsi="Cambria Math" w:cs="Cambria Math"/>
                <w:sz w:val="26"/>
                <w:szCs w:val="26"/>
              </w:rPr>
              <m:t>=</m:t>
            </m:r>
            <m:r>
              <w:rPr>
                <w:rFonts w:ascii="Cambria Math" w:eastAsia="Cambria Math" w:hAnsi="Cambria Math" w:cs="Cambria Math"/>
                <w:sz w:val="26"/>
                <w:szCs w:val="26"/>
              </w:rPr>
              <m:t>1</m:t>
            </m:r>
          </m:sub>
          <m:sup>
            <m:r>
              <w:rPr>
                <w:rFonts w:ascii="Cambria Math" w:eastAsia="Cambria Math" w:hAnsi="Cambria Math" w:cs="Cambria Math"/>
                <w:sz w:val="26"/>
                <w:szCs w:val="26"/>
              </w:rPr>
              <m:t>N</m:t>
            </m:r>
          </m:sup>
          <m:e>
            <m:sSup>
              <m:sSupPr>
                <m:ctrlPr>
                  <w:rPr>
                    <w:rFonts w:ascii="Cambria Math" w:eastAsia="Cambria Math" w:hAnsi="Cambria Math" w:cs="Cambria Math"/>
                    <w:sz w:val="26"/>
                  </w:rPr>
                </m:ctrlPr>
              </m:sSupPr>
              <m:e>
                <m:d>
                  <m:dPr>
                    <m:ctrlPr>
                      <w:rPr>
                        <w:rFonts w:ascii="Cambria Math" w:eastAsia="Cambria Math" w:hAnsi="Cambria Math" w:cs="Cambria Math"/>
                        <w:sz w:val="26"/>
                      </w:rPr>
                    </m:ctrlPr>
                  </m:dPr>
                  <m:e>
                    <m:sSub>
                      <m:sSubPr>
                        <m:ctrlPr>
                          <w:rPr>
                            <w:rFonts w:ascii="Cambria Math" w:eastAsia="Cambria Math" w:hAnsi="Cambria Math" w:cs="Cambria Math"/>
                            <w:sz w:val="26"/>
                          </w:rPr>
                        </m:ctrlPr>
                      </m:sSubPr>
                      <m:e>
                        <m:r>
                          <w:rPr>
                            <w:rFonts w:ascii="Cambria Math" w:eastAsia="Cambria Math" w:hAnsi="Cambria Math" w:cs="Cambria Math"/>
                            <w:sz w:val="26"/>
                            <w:szCs w:val="26"/>
                          </w:rPr>
                          <m:t>x</m:t>
                        </m:r>
                      </m:e>
                      <m:sub>
                        <m:r>
                          <w:rPr>
                            <w:rFonts w:ascii="Cambria Math" w:eastAsia="Cambria Math" w:hAnsi="Cambria Math" w:cs="Cambria Math"/>
                            <w:sz w:val="26"/>
                            <w:szCs w:val="26"/>
                          </w:rPr>
                          <m:t>i</m:t>
                        </m:r>
                      </m:sub>
                    </m:sSub>
                    <m:r>
                      <m:rPr>
                        <m:sty m:val="p"/>
                      </m:rPr>
                      <w:rPr>
                        <w:rFonts w:ascii="Cambria Math" w:eastAsia="Cambria Math" w:hAnsi="Cambria Math" w:cs="Cambria Math"/>
                        <w:sz w:val="26"/>
                        <w:szCs w:val="26"/>
                      </w:rPr>
                      <m:t>-</m:t>
                    </m:r>
                    <m:acc>
                      <m:accPr>
                        <m:chr m:val="‾"/>
                        <m:ctrlPr>
                          <w:rPr>
                            <w:rFonts w:ascii="Cambria Math" w:eastAsia="Cambria Math" w:hAnsi="Cambria Math" w:cs="Cambria Math"/>
                            <w:sz w:val="26"/>
                          </w:rPr>
                        </m:ctrlPr>
                      </m:accPr>
                      <m:e>
                        <m:r>
                          <w:rPr>
                            <w:rFonts w:ascii="Cambria Math" w:eastAsia="Cambria Math" w:hAnsi="Cambria Math" w:cs="Cambria Math"/>
                            <w:sz w:val="26"/>
                            <w:szCs w:val="26"/>
                          </w:rPr>
                          <m:t>x</m:t>
                        </m:r>
                      </m:e>
                    </m:acc>
                  </m:e>
                </m:d>
              </m:e>
              <m:sup>
                <m:r>
                  <w:rPr>
                    <w:rFonts w:ascii="Cambria Math" w:eastAsia="Cambria Math" w:hAnsi="Cambria Math" w:cs="Cambria Math"/>
                    <w:sz w:val="26"/>
                    <w:szCs w:val="26"/>
                  </w:rPr>
                  <m:t>4</m:t>
                </m:r>
              </m:sup>
            </m:sSup>
          </m:e>
        </m:nary>
        <m:r>
          <m:rPr>
            <m:sty m:val="p"/>
          </m:rPr>
          <w:rPr>
            <w:rFonts w:ascii="Cambria Math" w:eastAsia="Cambria Math" w:hAnsi="Cambria Math" w:cs="Cambria Math"/>
            <w:sz w:val="26"/>
            <w:szCs w:val="26"/>
          </w:rPr>
          <m:t>=</m:t>
        </m:r>
        <m:r>
          <w:rPr>
            <w:rFonts w:ascii="Cambria Math" w:eastAsia="Cambria Math" w:hAnsi="Cambria Math" w:cs="Cambria Math"/>
            <w:sz w:val="26"/>
            <w:szCs w:val="26"/>
          </w:rPr>
          <m:t>636</m:t>
        </m:r>
        <m:r>
          <m:rPr>
            <m:sty m:val="p"/>
          </m:rPr>
          <w:rPr>
            <w:rFonts w:ascii="Cambria Math" w:eastAsia="Cambria Math" w:hAnsi="Cambria Math" w:cs="Cambria Math"/>
            <w:sz w:val="26"/>
            <w:szCs w:val="26"/>
          </w:rPr>
          <m:t>,</m:t>
        </m:r>
        <m:r>
          <w:rPr>
            <w:rFonts w:ascii="Cambria Math" w:eastAsia="Cambria Math" w:hAnsi="Cambria Math" w:cs="Cambria Math"/>
            <w:sz w:val="26"/>
            <w:szCs w:val="26"/>
          </w:rPr>
          <m:t>877</m:t>
        </m:r>
        <m:r>
          <m:rPr>
            <m:sty m:val="p"/>
          </m:rPr>
          <w:rPr>
            <w:rFonts w:ascii="Cambria Math" w:eastAsia="Cambria Math" w:hAnsi="Cambria Math" w:cs="Cambria Math"/>
            <w:sz w:val="26"/>
            <w:szCs w:val="26"/>
          </w:rPr>
          <m:t>,</m:t>
        </m:r>
        <m:r>
          <w:rPr>
            <w:rFonts w:ascii="Cambria Math" w:eastAsia="Cambria Math" w:hAnsi="Cambria Math" w:cs="Cambria Math"/>
            <w:sz w:val="26"/>
            <w:szCs w:val="26"/>
          </w:rPr>
          <m:t>909</m:t>
        </m:r>
        <m:r>
          <m:rPr>
            <m:sty m:val="p"/>
          </m:rPr>
          <w:rPr>
            <w:rFonts w:ascii="Cambria Math" w:eastAsia="Cambria Math" w:hAnsi="Cambria Math" w:cs="Cambria Math"/>
            <w:sz w:val="26"/>
            <w:szCs w:val="26"/>
          </w:rPr>
          <m:t>,</m:t>
        </m:r>
        <m:r>
          <w:rPr>
            <w:rFonts w:ascii="Cambria Math" w:eastAsia="Cambria Math" w:hAnsi="Cambria Math" w:cs="Cambria Math"/>
            <w:sz w:val="26"/>
            <w:szCs w:val="26"/>
          </w:rPr>
          <m:t>166.09</m:t>
        </m:r>
      </m:oMath>
      <w:r>
        <w:rPr>
          <w:rFonts w:ascii="Times New Roman" w:eastAsia="Times New Roman" w:hAnsi="Times New Roman" w:cs="Times New Roman"/>
          <w:sz w:val="26"/>
          <w:szCs w:val="26"/>
        </w:rPr>
        <w:t>.</w:t>
      </w:r>
    </w:p>
    <w:p w:rsidR="00A6181D" w:rsidRPr="00CD702D" w:rsidRDefault="00AD397B" w:rsidP="00746508">
      <w:pPr>
        <w:pStyle w:val="Compact"/>
        <w:numPr>
          <w:ilvl w:val="0"/>
          <w:numId w:val="5"/>
        </w:numPr>
        <w:spacing w:line="360" w:lineRule="auto"/>
        <w:ind w:hanging="450"/>
        <w:rPr>
          <w:rFonts w:ascii="Times New Roman" w:hAnsi="Times New Roman" w:cs="Times New Roman"/>
          <w:b/>
          <w:sz w:val="26"/>
          <w:szCs w:val="26"/>
        </w:rPr>
      </w:pPr>
      <w:r w:rsidRPr="00CD702D">
        <w:rPr>
          <w:rFonts w:ascii="Times New Roman" w:eastAsia="Times New Roman" w:hAnsi="Times New Roman" w:cs="Times New Roman"/>
          <w:b/>
          <w:sz w:val="26"/>
          <w:szCs w:val="26"/>
        </w:rPr>
        <w:t xml:space="preserve">Thế số tính Hệ số Lệch (Skewness </w:t>
      </w:r>
      <m:oMath>
        <m:sSub>
          <m:sSubPr>
            <m:ctrlPr>
              <w:rPr>
                <w:rFonts w:ascii="Cambria Math" w:eastAsia="Cambria Math" w:hAnsi="Cambria Math" w:cs="Cambria Math"/>
                <w:b/>
                <w:sz w:val="26"/>
              </w:rPr>
            </m:ctrlPr>
          </m:sSubPr>
          <m:e>
            <m:r>
              <m:rPr>
                <m:sty m:val="bi"/>
              </m:rPr>
              <w:rPr>
                <w:rFonts w:ascii="Cambria Math" w:eastAsia="Cambria Math" w:hAnsi="Cambria Math" w:cs="Cambria Math"/>
                <w:sz w:val="26"/>
                <w:szCs w:val="26"/>
              </w:rPr>
              <m:t>S</m:t>
            </m:r>
          </m:e>
          <m:sub>
            <m:r>
              <m:rPr>
                <m:sty m:val="bi"/>
              </m:rPr>
              <w:rPr>
                <w:rFonts w:ascii="Cambria Math" w:eastAsia="Cambria Math" w:hAnsi="Cambria Math" w:cs="Cambria Math"/>
                <w:sz w:val="26"/>
                <w:szCs w:val="26"/>
              </w:rPr>
              <m:t>k</m:t>
            </m:r>
          </m:sub>
        </m:sSub>
      </m:oMath>
      <w:r w:rsidRPr="00CD702D">
        <w:rPr>
          <w:rFonts w:ascii="Times New Roman" w:eastAsia="Times New Roman" w:hAnsi="Times New Roman" w:cs="Times New Roman"/>
          <w:b/>
          <w:sz w:val="26"/>
          <w:szCs w:val="26"/>
        </w:rPr>
        <w:t>):</w:t>
      </w:r>
    </w:p>
    <w:p w:rsidR="00A6181D" w:rsidRDefault="00CD0BA1">
      <w:pPr>
        <w:pStyle w:val="Compact"/>
        <w:spacing w:before="144" w:after="144" w:line="360" w:lineRule="auto"/>
        <w:ind w:left="720" w:firstLine="696"/>
        <w:rPr>
          <w:rFonts w:ascii="Times New Roman" w:hAnsi="Times New Roman" w:cs="Times New Roman"/>
          <w:sz w:val="26"/>
          <w:szCs w:val="26"/>
        </w:rPr>
      </w:pPr>
      <m:oMathPara>
        <m:oMath>
          <m:sSub>
            <m:sSubPr>
              <m:ctrlPr>
                <w:rPr>
                  <w:rFonts w:ascii="Cambria Math" w:eastAsia="Cambria Math" w:hAnsi="Cambria Math" w:cs="Cambria Math"/>
                  <w:sz w:val="26"/>
                </w:rPr>
              </m:ctrlPr>
            </m:sSubPr>
            <m:e>
              <m:r>
                <w:rPr>
                  <w:rFonts w:ascii="Cambria Math" w:eastAsia="Cambria Math" w:hAnsi="Cambria Math" w:cs="Cambria Math"/>
                  <w:sz w:val="26"/>
                  <w:szCs w:val="26"/>
                </w:rPr>
                <m:t>S</m:t>
              </m:r>
            </m:e>
            <m:sub>
              <m:r>
                <w:rPr>
                  <w:rFonts w:ascii="Cambria Math" w:eastAsia="Cambria Math" w:hAnsi="Cambria Math" w:cs="Cambria Math"/>
                  <w:sz w:val="26"/>
                  <w:szCs w:val="26"/>
                </w:rPr>
                <m:t>k</m:t>
              </m:r>
            </m:sub>
          </m:sSub>
          <m:r>
            <m:rPr>
              <m:sty m:val="p"/>
            </m:rPr>
            <w:rPr>
              <w:rFonts w:ascii="Cambria Math" w:eastAsia="Cambria Math" w:hAnsi="Cambria Math" w:cs="Cambria Math"/>
              <w:sz w:val="26"/>
              <w:szCs w:val="26"/>
            </w:rPr>
            <m:t>=</m:t>
          </m:r>
          <m:f>
            <m:fPr>
              <m:ctrlPr>
                <w:rPr>
                  <w:rFonts w:ascii="Cambria Math" w:eastAsia="Cambria Math" w:hAnsi="Cambria Math" w:cs="Cambria Math"/>
                  <w:sz w:val="26"/>
                </w:rPr>
              </m:ctrlPr>
            </m:fPr>
            <m:num>
              <m:sSub>
                <m:sSubPr>
                  <m:ctrlPr>
                    <w:rPr>
                      <w:rFonts w:ascii="Cambria Math" w:eastAsia="Cambria Math" w:hAnsi="Cambria Math" w:cs="Cambria Math"/>
                      <w:sz w:val="26"/>
                    </w:rPr>
                  </m:ctrlPr>
                </m:sSubPr>
                <m:e>
                  <m:r>
                    <w:rPr>
                      <w:rFonts w:ascii="Cambria Math" w:eastAsia="Cambria Math" w:hAnsi="Cambria Math" w:cs="Cambria Math"/>
                      <w:sz w:val="26"/>
                      <w:szCs w:val="26"/>
                    </w:rPr>
                    <m:t>m</m:t>
                  </m:r>
                </m:e>
                <m:sub>
                  <m:r>
                    <w:rPr>
                      <w:rFonts w:ascii="Cambria Math" w:eastAsia="Cambria Math" w:hAnsi="Cambria Math" w:cs="Cambria Math"/>
                      <w:sz w:val="26"/>
                      <w:szCs w:val="26"/>
                    </w:rPr>
                    <m:t>3</m:t>
                  </m:r>
                </m:sub>
              </m:sSub>
            </m:num>
            <m:den>
              <m:sSubSup>
                <m:sSubSupPr>
                  <m:ctrlPr>
                    <w:rPr>
                      <w:rFonts w:ascii="Cambria Math" w:eastAsia="Cambria Math" w:hAnsi="Cambria Math" w:cs="Cambria Math"/>
                      <w:sz w:val="26"/>
                    </w:rPr>
                  </m:ctrlPr>
                </m:sSubSupPr>
                <m:e>
                  <m:r>
                    <w:rPr>
                      <w:rFonts w:ascii="Cambria Math" w:eastAsia="Cambria Math" w:hAnsi="Cambria Math" w:cs="Cambria Math"/>
                      <w:sz w:val="26"/>
                      <w:szCs w:val="26"/>
                    </w:rPr>
                    <m:t>m</m:t>
                  </m:r>
                </m:e>
                <m:sub>
                  <m:r>
                    <w:rPr>
                      <w:rFonts w:ascii="Cambria Math" w:eastAsia="Cambria Math" w:hAnsi="Cambria Math" w:cs="Cambria Math"/>
                      <w:sz w:val="26"/>
                      <w:szCs w:val="26"/>
                    </w:rPr>
                    <m:t>2</m:t>
                  </m:r>
                </m:sub>
                <m:sup>
                  <m:r>
                    <w:rPr>
                      <w:rFonts w:ascii="Cambria Math" w:eastAsia="Cambria Math" w:hAnsi="Cambria Math" w:cs="Cambria Math"/>
                      <w:sz w:val="26"/>
                      <w:szCs w:val="26"/>
                    </w:rPr>
                    <m:t>3</m:t>
                  </m:r>
                  <m:r>
                    <m:rPr>
                      <m:sty m:val="p"/>
                    </m:rPr>
                    <w:rPr>
                      <w:rFonts w:ascii="Cambria Math" w:eastAsia="Cambria Math" w:hAnsi="Cambria Math" w:cs="Cambria Math"/>
                      <w:sz w:val="26"/>
                      <w:szCs w:val="26"/>
                    </w:rPr>
                    <m:t>/</m:t>
                  </m:r>
                  <m:r>
                    <w:rPr>
                      <w:rFonts w:ascii="Cambria Math" w:eastAsia="Cambria Math" w:hAnsi="Cambria Math" w:cs="Cambria Math"/>
                      <w:sz w:val="26"/>
                      <w:szCs w:val="26"/>
                    </w:rPr>
                    <m:t>2</m:t>
                  </m:r>
                </m:sup>
              </m:sSubSup>
            </m:den>
          </m:f>
          <m:r>
            <m:rPr>
              <m:sty m:val="p"/>
            </m:rPr>
            <w:rPr>
              <w:rFonts w:ascii="Cambria Math" w:eastAsia="Cambria Math" w:hAnsi="Cambria Math" w:cs="Cambria Math"/>
              <w:sz w:val="26"/>
              <w:szCs w:val="26"/>
            </w:rPr>
            <m:t>=</m:t>
          </m:r>
          <m:f>
            <m:fPr>
              <m:ctrlPr>
                <w:rPr>
                  <w:rFonts w:ascii="Cambria Math" w:eastAsia="Cambria Math" w:hAnsi="Cambria Math" w:cs="Cambria Math"/>
                  <w:sz w:val="26"/>
                </w:rPr>
              </m:ctrlPr>
            </m:fPr>
            <m:num>
              <m:r>
                <w:rPr>
                  <w:rFonts w:ascii="Cambria Math" w:eastAsia="Cambria Math" w:hAnsi="Cambria Math" w:cs="Cambria Math"/>
                  <w:sz w:val="26"/>
                  <w:szCs w:val="26"/>
                </w:rPr>
                <m:t>107</m:t>
              </m:r>
              <m:r>
                <m:rPr>
                  <m:sty m:val="p"/>
                </m:rPr>
                <w:rPr>
                  <w:rFonts w:ascii="Cambria Math" w:eastAsia="Cambria Math" w:hAnsi="Cambria Math" w:cs="Cambria Math"/>
                  <w:sz w:val="26"/>
                  <w:szCs w:val="26"/>
                </w:rPr>
                <m:t>,</m:t>
              </m:r>
              <m:r>
                <w:rPr>
                  <w:rFonts w:ascii="Cambria Math" w:eastAsia="Cambria Math" w:hAnsi="Cambria Math" w:cs="Cambria Math"/>
                  <w:sz w:val="26"/>
                  <w:szCs w:val="26"/>
                </w:rPr>
                <m:t>181</m:t>
              </m:r>
              <m:r>
                <m:rPr>
                  <m:sty m:val="p"/>
                </m:rPr>
                <w:rPr>
                  <w:rFonts w:ascii="Cambria Math" w:eastAsia="Cambria Math" w:hAnsi="Cambria Math" w:cs="Cambria Math"/>
                  <w:sz w:val="26"/>
                  <w:szCs w:val="26"/>
                </w:rPr>
                <m:t>,</m:t>
              </m:r>
              <m:r>
                <w:rPr>
                  <w:rFonts w:ascii="Cambria Math" w:eastAsia="Cambria Math" w:hAnsi="Cambria Math" w:cs="Cambria Math"/>
                  <w:sz w:val="26"/>
                  <w:szCs w:val="26"/>
                </w:rPr>
                <m:t>376.98</m:t>
              </m:r>
            </m:num>
            <m:den>
              <m:sSup>
                <m:sSupPr>
                  <m:ctrlPr>
                    <w:rPr>
                      <w:rFonts w:ascii="Cambria Math" w:eastAsia="Cambria Math" w:hAnsi="Cambria Math" w:cs="Cambria Math"/>
                      <w:sz w:val="26"/>
                    </w:rPr>
                  </m:ctrlPr>
                </m:sSupPr>
                <m:e>
                  <m:d>
                    <m:dPr>
                      <m:ctrlPr>
                        <w:rPr>
                          <w:rFonts w:ascii="Cambria Math" w:eastAsia="Cambria Math" w:hAnsi="Cambria Math" w:cs="Cambria Math"/>
                          <w:sz w:val="26"/>
                        </w:rPr>
                      </m:ctrlPr>
                    </m:dPr>
                    <m:e>
                      <m:r>
                        <w:rPr>
                          <w:rFonts w:ascii="Cambria Math" w:eastAsia="Cambria Math" w:hAnsi="Cambria Math" w:cs="Cambria Math"/>
                          <w:sz w:val="26"/>
                          <w:szCs w:val="26"/>
                        </w:rPr>
                        <m:t>50</m:t>
                      </m:r>
                      <m:r>
                        <m:rPr>
                          <m:sty m:val="p"/>
                        </m:rPr>
                        <w:rPr>
                          <w:rFonts w:ascii="Cambria Math" w:eastAsia="Cambria Math" w:hAnsi="Cambria Math" w:cs="Cambria Math"/>
                          <w:sz w:val="26"/>
                          <w:szCs w:val="26"/>
                        </w:rPr>
                        <m:t>,</m:t>
                      </m:r>
                      <m:r>
                        <w:rPr>
                          <w:rFonts w:ascii="Cambria Math" w:eastAsia="Cambria Math" w:hAnsi="Cambria Math" w:cs="Cambria Math"/>
                          <w:sz w:val="26"/>
                          <w:szCs w:val="26"/>
                        </w:rPr>
                        <m:t>964.22</m:t>
                      </m:r>
                    </m:e>
                  </m:d>
                </m:e>
                <m:sup>
                  <m:r>
                    <w:rPr>
                      <w:rFonts w:ascii="Cambria Math" w:eastAsia="Cambria Math" w:hAnsi="Cambria Math" w:cs="Cambria Math"/>
                      <w:sz w:val="26"/>
                      <w:szCs w:val="26"/>
                    </w:rPr>
                    <m:t>1.5</m:t>
                  </m:r>
                </m:sup>
              </m:sSup>
            </m:den>
          </m:f>
          <m:r>
            <m:rPr>
              <m:sty m:val="p"/>
            </m:rPr>
            <w:rPr>
              <w:rFonts w:ascii="Cambria Math" w:eastAsia="Cambria Math" w:hAnsi="Cambria Math" w:cs="Cambria Math"/>
              <w:sz w:val="26"/>
              <w:szCs w:val="26"/>
            </w:rPr>
            <m:t>=</m:t>
          </m:r>
          <m:f>
            <m:fPr>
              <m:ctrlPr>
                <w:rPr>
                  <w:rFonts w:ascii="Cambria Math" w:eastAsia="Cambria Math" w:hAnsi="Cambria Math" w:cs="Cambria Math"/>
                  <w:sz w:val="26"/>
                </w:rPr>
              </m:ctrlPr>
            </m:fPr>
            <m:num>
              <m:r>
                <w:rPr>
                  <w:rFonts w:ascii="Cambria Math" w:eastAsia="Cambria Math" w:hAnsi="Cambria Math" w:cs="Cambria Math"/>
                  <w:sz w:val="26"/>
                  <w:szCs w:val="26"/>
                </w:rPr>
                <m:t>107</m:t>
              </m:r>
              <m:r>
                <m:rPr>
                  <m:sty m:val="p"/>
                </m:rPr>
                <w:rPr>
                  <w:rFonts w:ascii="Cambria Math" w:eastAsia="Cambria Math" w:hAnsi="Cambria Math" w:cs="Cambria Math"/>
                  <w:sz w:val="26"/>
                  <w:szCs w:val="26"/>
                </w:rPr>
                <m:t>,</m:t>
              </m:r>
              <m:r>
                <w:rPr>
                  <w:rFonts w:ascii="Cambria Math" w:eastAsia="Cambria Math" w:hAnsi="Cambria Math" w:cs="Cambria Math"/>
                  <w:sz w:val="26"/>
                  <w:szCs w:val="26"/>
                </w:rPr>
                <m:t>181</m:t>
              </m:r>
              <m:r>
                <m:rPr>
                  <m:sty m:val="p"/>
                </m:rPr>
                <w:rPr>
                  <w:rFonts w:ascii="Cambria Math" w:eastAsia="Cambria Math" w:hAnsi="Cambria Math" w:cs="Cambria Math"/>
                  <w:sz w:val="26"/>
                  <w:szCs w:val="26"/>
                </w:rPr>
                <m:t>,</m:t>
              </m:r>
              <m:r>
                <w:rPr>
                  <w:rFonts w:ascii="Cambria Math" w:eastAsia="Cambria Math" w:hAnsi="Cambria Math" w:cs="Cambria Math"/>
                  <w:sz w:val="26"/>
                  <w:szCs w:val="26"/>
                </w:rPr>
                <m:t>376.98</m:t>
              </m:r>
            </m:num>
            <m:den>
              <m:r>
                <w:rPr>
                  <w:rFonts w:ascii="Cambria Math" w:eastAsia="Cambria Math" w:hAnsi="Cambria Math" w:cs="Cambria Math"/>
                  <w:sz w:val="26"/>
                  <w:szCs w:val="26"/>
                </w:rPr>
                <m:t>11</m:t>
              </m:r>
              <m:r>
                <m:rPr>
                  <m:sty m:val="p"/>
                </m:rPr>
                <w:rPr>
                  <w:rFonts w:ascii="Cambria Math" w:eastAsia="Cambria Math" w:hAnsi="Cambria Math" w:cs="Cambria Math"/>
                  <w:sz w:val="26"/>
                  <w:szCs w:val="26"/>
                </w:rPr>
                <m:t>,</m:t>
              </m:r>
              <m:r>
                <w:rPr>
                  <w:rFonts w:ascii="Cambria Math" w:eastAsia="Cambria Math" w:hAnsi="Cambria Math" w:cs="Cambria Math"/>
                  <w:sz w:val="26"/>
                  <w:szCs w:val="26"/>
                </w:rPr>
                <m:t>505</m:t>
              </m:r>
              <m:r>
                <m:rPr>
                  <m:sty m:val="p"/>
                </m:rPr>
                <w:rPr>
                  <w:rFonts w:ascii="Cambria Math" w:eastAsia="Cambria Math" w:hAnsi="Cambria Math" w:cs="Cambria Math"/>
                  <w:sz w:val="26"/>
                  <w:szCs w:val="26"/>
                </w:rPr>
                <m:t>,</m:t>
              </m:r>
              <m:r>
                <w:rPr>
                  <w:rFonts w:ascii="Cambria Math" w:eastAsia="Cambria Math" w:hAnsi="Cambria Math" w:cs="Cambria Math"/>
                  <w:sz w:val="26"/>
                  <w:szCs w:val="26"/>
                </w:rPr>
                <m:t>096.06</m:t>
              </m:r>
            </m:den>
          </m:f>
          <m:r>
            <m:rPr>
              <m:sty m:val="p"/>
            </m:rPr>
            <w:rPr>
              <w:rFonts w:ascii="Cambria Math" w:eastAsia="Cambria Math" w:hAnsi="Cambria Math" w:cs="Cambria Math"/>
              <w:sz w:val="26"/>
              <w:szCs w:val="26"/>
            </w:rPr>
            <m:t>=</m:t>
          </m:r>
          <m:r>
            <w:rPr>
              <w:rFonts w:ascii="Cambria Math" w:eastAsia="Cambria Math" w:hAnsi="Cambria Math" w:cs="Cambria Math"/>
              <w:sz w:val="26"/>
              <w:szCs w:val="26"/>
            </w:rPr>
            <m:t>9.3158</m:t>
          </m:r>
          <m:r>
            <m:rPr>
              <m:sty m:val="p"/>
            </m:rPr>
            <w:rPr>
              <w:rFonts w:ascii="Cambria Math" w:eastAsia="Cambria Math" w:hAnsi="Cambria Math" w:cs="Cambria Math"/>
              <w:sz w:val="26"/>
              <w:szCs w:val="26"/>
            </w:rPr>
            <m:t>≈</m:t>
          </m:r>
          <m:r>
            <w:rPr>
              <w:rFonts w:ascii="Cambria Math" w:eastAsia="Cambria Math" w:hAnsi="Cambria Math" w:cs="Cambria Math"/>
              <w:sz w:val="26"/>
              <w:szCs w:val="26"/>
            </w:rPr>
            <m:t>9.32</m:t>
          </m:r>
          <m:r>
            <m:rPr>
              <m:sty m:val="p"/>
            </m:rPr>
            <w:rPr>
              <w:rFonts w:ascii="Cambria Math" w:eastAsia="Cambria Math" w:hAnsi="Cambria Math" w:cs="Cambria Math"/>
              <w:sz w:val="26"/>
              <w:szCs w:val="26"/>
            </w:rPr>
            <m:t>&gt;</m:t>
          </m:r>
          <m:r>
            <w:rPr>
              <w:rFonts w:ascii="Cambria Math" w:eastAsia="Cambria Math" w:hAnsi="Cambria Math" w:cs="Cambria Math"/>
              <w:sz w:val="26"/>
              <w:szCs w:val="26"/>
            </w:rPr>
            <m:t>1 </m:t>
          </m:r>
          <m:d>
            <m:dPr>
              <m:ctrlPr>
                <w:rPr>
                  <w:rFonts w:ascii="Cambria Math" w:eastAsia="Cambria Math" w:hAnsi="Cambria Math" w:cs="Cambria Math"/>
                  <w:sz w:val="26"/>
                </w:rPr>
              </m:ctrlPr>
            </m:dPr>
            <m:e>
              <m:r>
                <m:rPr>
                  <m:nor/>
                </m:rPr>
                <w:rPr>
                  <w:rFonts w:ascii="Times New Roman" w:eastAsia="Times New Roman" w:hAnsi="Times New Roman" w:cs="Times New Roman"/>
                  <w:sz w:val="26"/>
                  <w:szCs w:val="26"/>
                </w:rPr>
                <m:t>Right-skewed - Lệch phải cực độ</m:t>
              </m:r>
            </m:e>
          </m:d>
        </m:oMath>
      </m:oMathPara>
    </w:p>
    <w:p w:rsidR="00A6181D" w:rsidRPr="00CD702D" w:rsidRDefault="00AD397B" w:rsidP="00746508">
      <w:pPr>
        <w:pStyle w:val="Compact"/>
        <w:numPr>
          <w:ilvl w:val="0"/>
          <w:numId w:val="5"/>
        </w:numPr>
        <w:spacing w:line="360" w:lineRule="auto"/>
        <w:ind w:hanging="450"/>
        <w:rPr>
          <w:rFonts w:ascii="Times New Roman" w:hAnsi="Times New Roman" w:cs="Times New Roman"/>
          <w:b/>
          <w:sz w:val="26"/>
          <w:szCs w:val="26"/>
        </w:rPr>
      </w:pPr>
      <w:r w:rsidRPr="00CD702D">
        <w:rPr>
          <w:rFonts w:ascii="Times New Roman" w:eastAsia="Times New Roman" w:hAnsi="Times New Roman" w:cs="Times New Roman"/>
          <w:b/>
          <w:sz w:val="26"/>
          <w:szCs w:val="26"/>
        </w:rPr>
        <w:t>Thế số tính Hệ số Nhọn (Excess Kurtosis):</w:t>
      </w:r>
    </w:p>
    <w:p w:rsidR="00A6181D" w:rsidRDefault="00AD397B">
      <w:pPr>
        <w:pStyle w:val="Compact"/>
        <w:spacing w:before="144" w:after="144" w:line="360" w:lineRule="auto"/>
        <w:ind w:left="1428" w:firstLine="696"/>
        <w:rPr>
          <w:rFonts w:ascii="Times New Roman" w:hAnsi="Times New Roman" w:cs="Times New Roman"/>
          <w:sz w:val="26"/>
          <w:szCs w:val="26"/>
        </w:rPr>
      </w:pPr>
      <m:oMathPara>
        <m:oMath>
          <m:r>
            <w:rPr>
              <w:rFonts w:ascii="Cambria Math" w:eastAsia="Cambria Math" w:hAnsi="Cambria Math" w:cs="Cambria Math"/>
              <w:sz w:val="26"/>
              <w:szCs w:val="26"/>
            </w:rPr>
            <m:t>Kurt</m:t>
          </m:r>
          <m:r>
            <m:rPr>
              <m:sty m:val="p"/>
            </m:rPr>
            <w:rPr>
              <w:rFonts w:ascii="Cambria Math" w:eastAsia="Cambria Math" w:hAnsi="Cambria Math" w:cs="Cambria Math"/>
              <w:sz w:val="26"/>
              <w:szCs w:val="26"/>
            </w:rPr>
            <m:t>=</m:t>
          </m:r>
          <m:f>
            <m:fPr>
              <m:ctrlPr>
                <w:rPr>
                  <w:rFonts w:ascii="Cambria Math" w:eastAsia="Cambria Math" w:hAnsi="Cambria Math" w:cs="Cambria Math"/>
                  <w:sz w:val="26"/>
                </w:rPr>
              </m:ctrlPr>
            </m:fPr>
            <m:num>
              <m:sSub>
                <m:sSubPr>
                  <m:ctrlPr>
                    <w:rPr>
                      <w:rFonts w:ascii="Cambria Math" w:eastAsia="Cambria Math" w:hAnsi="Cambria Math" w:cs="Cambria Math"/>
                      <w:sz w:val="26"/>
                    </w:rPr>
                  </m:ctrlPr>
                </m:sSubPr>
                <m:e>
                  <m:r>
                    <w:rPr>
                      <w:rFonts w:ascii="Cambria Math" w:eastAsia="Cambria Math" w:hAnsi="Cambria Math" w:cs="Cambria Math"/>
                      <w:sz w:val="26"/>
                      <w:szCs w:val="26"/>
                    </w:rPr>
                    <m:t>m</m:t>
                  </m:r>
                </m:e>
                <m:sub>
                  <m:r>
                    <w:rPr>
                      <w:rFonts w:ascii="Cambria Math" w:eastAsia="Cambria Math" w:hAnsi="Cambria Math" w:cs="Cambria Math"/>
                      <w:sz w:val="26"/>
                      <w:szCs w:val="26"/>
                    </w:rPr>
                    <m:t>4</m:t>
                  </m:r>
                </m:sub>
              </m:sSub>
            </m:num>
            <m:den>
              <m:sSubSup>
                <m:sSubSupPr>
                  <m:ctrlPr>
                    <w:rPr>
                      <w:rFonts w:ascii="Cambria Math" w:eastAsia="Cambria Math" w:hAnsi="Cambria Math" w:cs="Cambria Math"/>
                      <w:sz w:val="26"/>
                    </w:rPr>
                  </m:ctrlPr>
                </m:sSubSupPr>
                <m:e>
                  <m:r>
                    <w:rPr>
                      <w:rFonts w:ascii="Cambria Math" w:eastAsia="Cambria Math" w:hAnsi="Cambria Math" w:cs="Cambria Math"/>
                      <w:sz w:val="26"/>
                      <w:szCs w:val="26"/>
                    </w:rPr>
                    <m:t>m</m:t>
                  </m:r>
                </m:e>
                <m:sub>
                  <m:r>
                    <w:rPr>
                      <w:rFonts w:ascii="Cambria Math" w:eastAsia="Cambria Math" w:hAnsi="Cambria Math" w:cs="Cambria Math"/>
                      <w:sz w:val="26"/>
                      <w:szCs w:val="26"/>
                    </w:rPr>
                    <m:t>2</m:t>
                  </m:r>
                </m:sub>
                <m:sup>
                  <m:r>
                    <w:rPr>
                      <w:rFonts w:ascii="Cambria Math" w:eastAsia="Cambria Math" w:hAnsi="Cambria Math" w:cs="Cambria Math"/>
                      <w:sz w:val="26"/>
                      <w:szCs w:val="26"/>
                    </w:rPr>
                    <m:t>2</m:t>
                  </m:r>
                </m:sup>
              </m:sSubSup>
            </m:den>
          </m:f>
          <m:r>
            <m:rPr>
              <m:sty m:val="p"/>
            </m:rPr>
            <w:rPr>
              <w:rFonts w:ascii="Cambria Math" w:eastAsia="Cambria Math" w:hAnsi="Cambria Math" w:cs="Cambria Math"/>
              <w:sz w:val="26"/>
              <w:szCs w:val="26"/>
            </w:rPr>
            <m:t>-</m:t>
          </m:r>
          <m:r>
            <w:rPr>
              <w:rFonts w:ascii="Cambria Math" w:eastAsia="Cambria Math" w:hAnsi="Cambria Math" w:cs="Cambria Math"/>
              <w:sz w:val="26"/>
              <w:szCs w:val="26"/>
            </w:rPr>
            <m:t>3</m:t>
          </m:r>
          <m:r>
            <m:rPr>
              <m:sty m:val="p"/>
            </m:rPr>
            <w:rPr>
              <w:rFonts w:ascii="Cambria Math" w:eastAsia="Cambria Math" w:hAnsi="Cambria Math" w:cs="Cambria Math"/>
              <w:sz w:val="26"/>
              <w:szCs w:val="26"/>
            </w:rPr>
            <m:t>=</m:t>
          </m:r>
          <m:f>
            <m:fPr>
              <m:ctrlPr>
                <w:rPr>
                  <w:rFonts w:ascii="Cambria Math" w:eastAsia="Cambria Math" w:hAnsi="Cambria Math" w:cs="Cambria Math"/>
                  <w:sz w:val="26"/>
                </w:rPr>
              </m:ctrlPr>
            </m:fPr>
            <m:num>
              <m:r>
                <w:rPr>
                  <w:rFonts w:ascii="Cambria Math" w:eastAsia="Cambria Math" w:hAnsi="Cambria Math" w:cs="Cambria Math"/>
                  <w:sz w:val="26"/>
                  <w:szCs w:val="26"/>
                </w:rPr>
                <m:t>636</m:t>
              </m:r>
              <m:r>
                <m:rPr>
                  <m:sty m:val="p"/>
                </m:rPr>
                <w:rPr>
                  <w:rFonts w:ascii="Cambria Math" w:eastAsia="Cambria Math" w:hAnsi="Cambria Math" w:cs="Cambria Math"/>
                  <w:sz w:val="26"/>
                  <w:szCs w:val="26"/>
                </w:rPr>
                <m:t>,</m:t>
              </m:r>
              <m:r>
                <w:rPr>
                  <w:rFonts w:ascii="Cambria Math" w:eastAsia="Cambria Math" w:hAnsi="Cambria Math" w:cs="Cambria Math"/>
                  <w:sz w:val="26"/>
                  <w:szCs w:val="26"/>
                </w:rPr>
                <m:t>877</m:t>
              </m:r>
              <m:r>
                <m:rPr>
                  <m:sty m:val="p"/>
                </m:rPr>
                <w:rPr>
                  <w:rFonts w:ascii="Cambria Math" w:eastAsia="Cambria Math" w:hAnsi="Cambria Math" w:cs="Cambria Math"/>
                  <w:sz w:val="26"/>
                  <w:szCs w:val="26"/>
                </w:rPr>
                <m:t>,</m:t>
              </m:r>
              <m:r>
                <w:rPr>
                  <w:rFonts w:ascii="Cambria Math" w:eastAsia="Cambria Math" w:hAnsi="Cambria Math" w:cs="Cambria Math"/>
                  <w:sz w:val="26"/>
                  <w:szCs w:val="26"/>
                </w:rPr>
                <m:t>909</m:t>
              </m:r>
              <m:r>
                <m:rPr>
                  <m:sty m:val="p"/>
                </m:rPr>
                <w:rPr>
                  <w:rFonts w:ascii="Cambria Math" w:eastAsia="Cambria Math" w:hAnsi="Cambria Math" w:cs="Cambria Math"/>
                  <w:sz w:val="26"/>
                  <w:szCs w:val="26"/>
                </w:rPr>
                <m:t>,</m:t>
              </m:r>
              <m:r>
                <w:rPr>
                  <w:rFonts w:ascii="Cambria Math" w:eastAsia="Cambria Math" w:hAnsi="Cambria Math" w:cs="Cambria Math"/>
                  <w:sz w:val="26"/>
                  <w:szCs w:val="26"/>
                </w:rPr>
                <m:t>166.09</m:t>
              </m:r>
            </m:num>
            <m:den>
              <m:sSup>
                <m:sSupPr>
                  <m:ctrlPr>
                    <w:rPr>
                      <w:rFonts w:ascii="Cambria Math" w:eastAsia="Cambria Math" w:hAnsi="Cambria Math" w:cs="Cambria Math"/>
                      <w:sz w:val="26"/>
                    </w:rPr>
                  </m:ctrlPr>
                </m:sSupPr>
                <m:e>
                  <m:d>
                    <m:dPr>
                      <m:ctrlPr>
                        <w:rPr>
                          <w:rFonts w:ascii="Cambria Math" w:eastAsia="Cambria Math" w:hAnsi="Cambria Math" w:cs="Cambria Math"/>
                          <w:sz w:val="26"/>
                        </w:rPr>
                      </m:ctrlPr>
                    </m:dPr>
                    <m:e>
                      <m:r>
                        <w:rPr>
                          <w:rFonts w:ascii="Cambria Math" w:eastAsia="Cambria Math" w:hAnsi="Cambria Math" w:cs="Cambria Math"/>
                          <w:sz w:val="26"/>
                          <w:szCs w:val="26"/>
                        </w:rPr>
                        <m:t>50</m:t>
                      </m:r>
                      <m:r>
                        <m:rPr>
                          <m:sty m:val="p"/>
                        </m:rPr>
                        <w:rPr>
                          <w:rFonts w:ascii="Cambria Math" w:eastAsia="Cambria Math" w:hAnsi="Cambria Math" w:cs="Cambria Math"/>
                          <w:sz w:val="26"/>
                          <w:szCs w:val="26"/>
                        </w:rPr>
                        <m:t>,</m:t>
                      </m:r>
                      <m:r>
                        <w:rPr>
                          <w:rFonts w:ascii="Cambria Math" w:eastAsia="Cambria Math" w:hAnsi="Cambria Math" w:cs="Cambria Math"/>
                          <w:sz w:val="26"/>
                          <w:szCs w:val="26"/>
                        </w:rPr>
                        <m:t>964.22</m:t>
                      </m:r>
                    </m:e>
                  </m:d>
                </m:e>
                <m:sup>
                  <m:r>
                    <w:rPr>
                      <w:rFonts w:ascii="Cambria Math" w:eastAsia="Cambria Math" w:hAnsi="Cambria Math" w:cs="Cambria Math"/>
                      <w:sz w:val="26"/>
                      <w:szCs w:val="26"/>
                    </w:rPr>
                    <m:t>2</m:t>
                  </m:r>
                </m:sup>
              </m:sSup>
            </m:den>
          </m:f>
          <m:r>
            <m:rPr>
              <m:sty m:val="p"/>
            </m:rPr>
            <w:rPr>
              <w:rFonts w:ascii="Cambria Math" w:eastAsia="Cambria Math" w:hAnsi="Cambria Math" w:cs="Cambria Math"/>
              <w:sz w:val="26"/>
              <w:szCs w:val="26"/>
            </w:rPr>
            <m:t>-</m:t>
          </m:r>
          <m:r>
            <w:rPr>
              <w:rFonts w:ascii="Cambria Math" w:eastAsia="Cambria Math" w:hAnsi="Cambria Math" w:cs="Cambria Math"/>
              <w:sz w:val="26"/>
              <w:szCs w:val="26"/>
            </w:rPr>
            <m:t>3</m:t>
          </m:r>
          <m:r>
            <m:rPr>
              <m:sty m:val="p"/>
            </m:rPr>
            <w:rPr>
              <w:rFonts w:ascii="Cambria Math" w:eastAsia="Cambria Math" w:hAnsi="Cambria Math" w:cs="Cambria Math"/>
              <w:sz w:val="26"/>
              <w:szCs w:val="26"/>
            </w:rPr>
            <m:t>=</m:t>
          </m:r>
          <m:f>
            <m:fPr>
              <m:ctrlPr>
                <w:rPr>
                  <w:rFonts w:ascii="Cambria Math" w:eastAsia="Cambria Math" w:hAnsi="Cambria Math" w:cs="Cambria Math"/>
                  <w:sz w:val="26"/>
                </w:rPr>
              </m:ctrlPr>
            </m:fPr>
            <m:num>
              <m:r>
                <w:rPr>
                  <w:rFonts w:ascii="Cambria Math" w:eastAsia="Cambria Math" w:hAnsi="Cambria Math" w:cs="Cambria Math"/>
                  <w:sz w:val="26"/>
                  <w:szCs w:val="26"/>
                </w:rPr>
                <m:t>636</m:t>
              </m:r>
              <m:r>
                <m:rPr>
                  <m:sty m:val="p"/>
                </m:rPr>
                <w:rPr>
                  <w:rFonts w:ascii="Cambria Math" w:eastAsia="Cambria Math" w:hAnsi="Cambria Math" w:cs="Cambria Math"/>
                  <w:sz w:val="26"/>
                  <w:szCs w:val="26"/>
                </w:rPr>
                <m:t>,</m:t>
              </m:r>
              <m:r>
                <w:rPr>
                  <w:rFonts w:ascii="Cambria Math" w:eastAsia="Cambria Math" w:hAnsi="Cambria Math" w:cs="Cambria Math"/>
                  <w:sz w:val="26"/>
                  <w:szCs w:val="26"/>
                </w:rPr>
                <m:t>877</m:t>
              </m:r>
              <m:r>
                <m:rPr>
                  <m:sty m:val="p"/>
                </m:rPr>
                <w:rPr>
                  <w:rFonts w:ascii="Cambria Math" w:eastAsia="Cambria Math" w:hAnsi="Cambria Math" w:cs="Cambria Math"/>
                  <w:sz w:val="26"/>
                  <w:szCs w:val="26"/>
                </w:rPr>
                <m:t>,</m:t>
              </m:r>
              <m:r>
                <w:rPr>
                  <w:rFonts w:ascii="Cambria Math" w:eastAsia="Cambria Math" w:hAnsi="Cambria Math" w:cs="Cambria Math"/>
                  <w:sz w:val="26"/>
                  <w:szCs w:val="26"/>
                </w:rPr>
                <m:t>909</m:t>
              </m:r>
              <m:r>
                <m:rPr>
                  <m:sty m:val="p"/>
                </m:rPr>
                <w:rPr>
                  <w:rFonts w:ascii="Cambria Math" w:eastAsia="Cambria Math" w:hAnsi="Cambria Math" w:cs="Cambria Math"/>
                  <w:sz w:val="26"/>
                  <w:szCs w:val="26"/>
                </w:rPr>
                <m:t>,</m:t>
              </m:r>
              <m:r>
                <w:rPr>
                  <w:rFonts w:ascii="Cambria Math" w:eastAsia="Cambria Math" w:hAnsi="Cambria Math" w:cs="Cambria Math"/>
                  <w:sz w:val="26"/>
                  <w:szCs w:val="26"/>
                </w:rPr>
                <m:t>166.09</m:t>
              </m:r>
            </m:num>
            <m:den>
              <m:r>
                <w:rPr>
                  <w:rFonts w:ascii="Cambria Math" w:eastAsia="Cambria Math" w:hAnsi="Cambria Math" w:cs="Cambria Math"/>
                  <w:sz w:val="26"/>
                  <w:szCs w:val="26"/>
                </w:rPr>
                <m:t>2</m:t>
              </m:r>
              <m:r>
                <m:rPr>
                  <m:sty m:val="p"/>
                </m:rPr>
                <w:rPr>
                  <w:rFonts w:ascii="Cambria Math" w:eastAsia="Cambria Math" w:hAnsi="Cambria Math" w:cs="Cambria Math"/>
                  <w:sz w:val="26"/>
                  <w:szCs w:val="26"/>
                </w:rPr>
                <m:t>,</m:t>
              </m:r>
              <m:r>
                <w:rPr>
                  <w:rFonts w:ascii="Cambria Math" w:eastAsia="Cambria Math" w:hAnsi="Cambria Math" w:cs="Cambria Math"/>
                  <w:sz w:val="26"/>
                  <w:szCs w:val="26"/>
                </w:rPr>
                <m:t>597</m:t>
              </m:r>
              <m:r>
                <m:rPr>
                  <m:sty m:val="p"/>
                </m:rPr>
                <w:rPr>
                  <w:rFonts w:ascii="Cambria Math" w:eastAsia="Cambria Math" w:hAnsi="Cambria Math" w:cs="Cambria Math"/>
                  <w:sz w:val="26"/>
                  <w:szCs w:val="26"/>
                </w:rPr>
                <m:t>,</m:t>
              </m:r>
              <m:r>
                <w:rPr>
                  <w:rFonts w:ascii="Cambria Math" w:eastAsia="Cambria Math" w:hAnsi="Cambria Math" w:cs="Cambria Math"/>
                  <w:sz w:val="26"/>
                  <w:szCs w:val="26"/>
                </w:rPr>
                <m:t>351.72</m:t>
              </m:r>
            </m:den>
          </m:f>
          <m:r>
            <m:rPr>
              <m:sty m:val="p"/>
            </m:rPr>
            <w:rPr>
              <w:rFonts w:ascii="Cambria Math" w:eastAsia="Cambria Math" w:hAnsi="Cambria Math" w:cs="Cambria Math"/>
              <w:sz w:val="26"/>
              <w:szCs w:val="26"/>
            </w:rPr>
            <m:t>-</m:t>
          </m:r>
          <m:r>
            <w:rPr>
              <w:rFonts w:ascii="Cambria Math" w:eastAsia="Cambria Math" w:hAnsi="Cambria Math" w:cs="Cambria Math"/>
              <w:sz w:val="26"/>
              <w:szCs w:val="26"/>
            </w:rPr>
            <m:t>3</m:t>
          </m:r>
          <m:r>
            <m:rPr>
              <m:sty m:val="p"/>
            </m:rPr>
            <w:rPr>
              <w:rFonts w:ascii="Cambria Math" w:eastAsia="Cambria Math" w:hAnsi="Cambria Math" w:cs="Cambria Math"/>
              <w:sz w:val="26"/>
              <w:szCs w:val="26"/>
            </w:rPr>
            <m:t>=</m:t>
          </m:r>
          <m:r>
            <w:rPr>
              <w:rFonts w:ascii="Cambria Math" w:eastAsia="Cambria Math" w:hAnsi="Cambria Math" w:cs="Cambria Math"/>
              <w:sz w:val="26"/>
              <w:szCs w:val="26"/>
            </w:rPr>
            <m:t>245.2028</m:t>
          </m:r>
          <m:r>
            <m:rPr>
              <m:sty m:val="p"/>
            </m:rPr>
            <w:rPr>
              <w:rFonts w:ascii="Cambria Math" w:eastAsia="Cambria Math" w:hAnsi="Cambria Math" w:cs="Cambria Math"/>
              <w:sz w:val="26"/>
              <w:szCs w:val="26"/>
            </w:rPr>
            <m:t>-</m:t>
          </m:r>
          <m:r>
            <w:rPr>
              <w:rFonts w:ascii="Cambria Math" w:eastAsia="Cambria Math" w:hAnsi="Cambria Math" w:cs="Cambria Math"/>
              <w:sz w:val="26"/>
              <w:szCs w:val="26"/>
            </w:rPr>
            <m:t>3</m:t>
          </m:r>
          <m:r>
            <m:rPr>
              <m:sty m:val="p"/>
            </m:rPr>
            <w:rPr>
              <w:rFonts w:ascii="Cambria Math" w:eastAsia="Cambria Math" w:hAnsi="Cambria Math" w:cs="Cambria Math"/>
              <w:sz w:val="26"/>
              <w:szCs w:val="26"/>
            </w:rPr>
            <m:t>=</m:t>
          </m:r>
          <m:r>
            <w:rPr>
              <w:rFonts w:ascii="Cambria Math" w:eastAsia="Cambria Math" w:hAnsi="Cambria Math" w:cs="Cambria Math"/>
              <w:sz w:val="26"/>
              <w:szCs w:val="26"/>
            </w:rPr>
            <m:t>242.2028</m:t>
          </m:r>
          <m:r>
            <m:rPr>
              <m:sty m:val="p"/>
            </m:rPr>
            <w:rPr>
              <w:rFonts w:ascii="Cambria Math" w:eastAsia="Cambria Math" w:hAnsi="Cambria Math" w:cs="Cambria Math"/>
              <w:sz w:val="26"/>
              <w:szCs w:val="26"/>
            </w:rPr>
            <m:t>≈</m:t>
          </m:r>
          <m:r>
            <w:rPr>
              <w:rFonts w:ascii="Cambria Math" w:eastAsia="Cambria Math" w:hAnsi="Cambria Math" w:cs="Cambria Math"/>
              <w:sz w:val="26"/>
              <w:szCs w:val="26"/>
            </w:rPr>
            <m:t>242.20</m:t>
          </m:r>
        </m:oMath>
      </m:oMathPara>
      <w:bookmarkEnd w:id="22"/>
    </w:p>
    <w:p w:rsidR="00A6181D" w:rsidRPr="00CD702D" w:rsidRDefault="00AD397B">
      <w:pPr>
        <w:spacing w:line="360" w:lineRule="auto"/>
        <w:ind w:left="180"/>
        <w:rPr>
          <w:rFonts w:cs="Times New Roman"/>
          <w:b/>
          <w:color w:val="000000" w:themeColor="text1"/>
          <w:szCs w:val="26"/>
        </w:rPr>
      </w:pPr>
      <w:bookmarkStart w:id="23" w:name="Xff6f6fde6b9ff0b4518ccca83353899c8d1d900"/>
      <w:r w:rsidRPr="00CD702D">
        <w:rPr>
          <w:rFonts w:eastAsia="Times New Roman" w:cs="Times New Roman"/>
          <w:b/>
          <w:color w:val="000000" w:themeColor="text1"/>
          <w:szCs w:val="26"/>
        </w:rPr>
        <w:t>BƯỚC 2: Kiểm định Phân bố Chuẩn Chi tiêu AOV (Normality Test)</w:t>
      </w:r>
    </w:p>
    <w:p w:rsidR="00A6181D" w:rsidRPr="00CD702D" w:rsidRDefault="00AD397B" w:rsidP="00746508">
      <w:pPr>
        <w:pStyle w:val="Compact"/>
        <w:numPr>
          <w:ilvl w:val="0"/>
          <w:numId w:val="6"/>
        </w:numPr>
        <w:spacing w:line="360" w:lineRule="auto"/>
        <w:ind w:hanging="450"/>
        <w:rPr>
          <w:rFonts w:ascii="Times New Roman" w:hAnsi="Times New Roman" w:cs="Times New Roman"/>
          <w:b/>
          <w:color w:val="000000" w:themeColor="text1"/>
          <w:sz w:val="26"/>
          <w:szCs w:val="26"/>
        </w:rPr>
      </w:pPr>
      <w:r w:rsidRPr="00CD702D">
        <w:rPr>
          <w:rFonts w:ascii="Times New Roman" w:eastAsia="Times New Roman" w:hAnsi="Times New Roman" w:cs="Times New Roman"/>
          <w:b/>
          <w:color w:val="000000" w:themeColor="text1"/>
          <w:sz w:val="26"/>
          <w:szCs w:val="26"/>
        </w:rPr>
        <w:t xml:space="preserve">Phép thử D’Agostino’s </w:t>
      </w:r>
      <m:oMath>
        <m:sSup>
          <m:sSupPr>
            <m:ctrlPr>
              <w:rPr>
                <w:rFonts w:ascii="Cambria Math" w:eastAsia="Cambria Math" w:hAnsi="Cambria Math" w:cs="Cambria Math"/>
                <w:b/>
                <w:color w:val="000000" w:themeColor="text1"/>
                <w:sz w:val="26"/>
              </w:rPr>
            </m:ctrlPr>
          </m:sSupPr>
          <m:e>
            <m:r>
              <m:rPr>
                <m:sty m:val="bi"/>
              </m:rPr>
              <w:rPr>
                <w:rFonts w:ascii="Cambria Math" w:eastAsia="Cambria Math" w:hAnsi="Cambria Math" w:cs="Cambria Math"/>
                <w:color w:val="000000" w:themeColor="text1"/>
                <w:sz w:val="26"/>
                <w:szCs w:val="26"/>
              </w:rPr>
              <m:t>K</m:t>
            </m:r>
          </m:e>
          <m:sup>
            <m:r>
              <m:rPr>
                <m:sty m:val="bi"/>
              </m:rPr>
              <w:rPr>
                <w:rFonts w:ascii="Cambria Math" w:eastAsia="Cambria Math" w:hAnsi="Cambria Math" w:cs="Cambria Math"/>
                <w:color w:val="000000" w:themeColor="text1"/>
                <w:sz w:val="26"/>
                <w:szCs w:val="26"/>
              </w:rPr>
              <m:t>2</m:t>
            </m:r>
          </m:sup>
        </m:sSup>
      </m:oMath>
      <w:r w:rsidRPr="00CD702D">
        <w:rPr>
          <w:rFonts w:ascii="Times New Roman" w:eastAsia="Times New Roman" w:hAnsi="Times New Roman" w:cs="Times New Roman"/>
          <w:b/>
          <w:color w:val="000000" w:themeColor="text1"/>
          <w:sz w:val="26"/>
          <w:szCs w:val="26"/>
        </w:rPr>
        <w:t xml:space="preserve"> Test:</w:t>
      </w:r>
    </w:p>
    <w:p w:rsidR="00A6181D" w:rsidRDefault="00CD0BA1">
      <w:pPr>
        <w:pStyle w:val="Compact"/>
        <w:spacing w:before="144" w:after="144" w:line="360" w:lineRule="auto"/>
        <w:ind w:left="720" w:hanging="450"/>
        <w:rPr>
          <w:rFonts w:ascii="Times New Roman" w:hAnsi="Times New Roman" w:cs="Times New Roman"/>
          <w:color w:val="000000" w:themeColor="text1"/>
          <w:sz w:val="26"/>
          <w:szCs w:val="26"/>
        </w:rPr>
      </w:pPr>
      <m:oMathPara>
        <m:oMath>
          <m:sSup>
            <m:sSupPr>
              <m:ctrlPr>
                <w:rPr>
                  <w:rFonts w:ascii="Cambria Math" w:eastAsia="Cambria Math" w:hAnsi="Cambria Math" w:cs="Cambria Math"/>
                  <w:color w:val="000000" w:themeColor="text1"/>
                  <w:sz w:val="26"/>
                </w:rPr>
              </m:ctrlPr>
            </m:sSupPr>
            <m:e>
              <m:r>
                <w:rPr>
                  <w:rFonts w:ascii="Cambria Math" w:eastAsia="Cambria Math" w:hAnsi="Cambria Math" w:cs="Cambria Math"/>
                  <w:color w:val="000000" w:themeColor="text1"/>
                  <w:sz w:val="26"/>
                  <w:szCs w:val="26"/>
                </w:rPr>
                <m:t>K</m:t>
              </m:r>
            </m:e>
            <m:sup>
              <m:r>
                <w:rPr>
                  <w:rFonts w:ascii="Cambria Math" w:eastAsia="Cambria Math" w:hAnsi="Cambria Math" w:cs="Cambria Math"/>
                  <w:color w:val="000000" w:themeColor="text1"/>
                  <w:sz w:val="26"/>
                  <w:szCs w:val="26"/>
                </w:rPr>
                <m:t>2</m:t>
              </m:r>
            </m:sup>
          </m:sSup>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Z</m:t>
              </m:r>
            </m:e>
            <m:sub>
              <m:r>
                <w:rPr>
                  <w:rFonts w:ascii="Cambria Math" w:eastAsia="Cambria Math" w:hAnsi="Cambria Math" w:cs="Cambria Math"/>
                  <w:color w:val="000000" w:themeColor="text1"/>
                  <w:sz w:val="26"/>
                  <w:szCs w:val="26"/>
                </w:rPr>
                <m:t>1</m:t>
              </m:r>
            </m:sub>
          </m:sSub>
          <m:sSup>
            <m:sSupPr>
              <m:ctrlPr>
                <w:rPr>
                  <w:rFonts w:ascii="Cambria Math" w:eastAsia="Cambria Math" w:hAnsi="Cambria Math" w:cs="Cambria Math"/>
                  <w:color w:val="000000" w:themeColor="text1"/>
                  <w:sz w:val="26"/>
                </w:rPr>
              </m:ctrlPr>
            </m:sSupPr>
            <m:e>
              <m:d>
                <m:dPr>
                  <m:ctrlPr>
                    <w:rPr>
                      <w:rFonts w:ascii="Cambria Math" w:eastAsia="Cambria Math" w:hAnsi="Cambria Math" w:cs="Cambria Math"/>
                      <w:color w:val="000000" w:themeColor="text1"/>
                      <w:sz w:val="26"/>
                    </w:rPr>
                  </m:ctrlPr>
                </m:dPr>
                <m:e>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S</m:t>
                      </m:r>
                    </m:e>
                    <m:sub>
                      <m:r>
                        <w:rPr>
                          <w:rFonts w:ascii="Cambria Math" w:eastAsia="Cambria Math" w:hAnsi="Cambria Math" w:cs="Cambria Math"/>
                          <w:color w:val="000000" w:themeColor="text1"/>
                          <w:sz w:val="26"/>
                          <w:szCs w:val="26"/>
                        </w:rPr>
                        <m:t>k</m:t>
                      </m:r>
                    </m:sub>
                  </m:sSub>
                </m:e>
              </m:d>
            </m:e>
            <m:sup>
              <m:r>
                <w:rPr>
                  <w:rFonts w:ascii="Cambria Math" w:eastAsia="Cambria Math" w:hAnsi="Cambria Math" w:cs="Cambria Math"/>
                  <w:color w:val="000000" w:themeColor="text1"/>
                  <w:sz w:val="26"/>
                  <w:szCs w:val="26"/>
                </w:rPr>
                <m:t>2</m:t>
              </m:r>
            </m:sup>
          </m:sSup>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Z</m:t>
              </m:r>
            </m:e>
            <m:sub>
              <m:r>
                <w:rPr>
                  <w:rFonts w:ascii="Cambria Math" w:eastAsia="Cambria Math" w:hAnsi="Cambria Math" w:cs="Cambria Math"/>
                  <w:color w:val="000000" w:themeColor="text1"/>
                  <w:sz w:val="26"/>
                  <w:szCs w:val="26"/>
                </w:rPr>
                <m:t>2</m:t>
              </m:r>
            </m:sub>
          </m:sSub>
          <m:sSup>
            <m:sSupPr>
              <m:ctrlPr>
                <w:rPr>
                  <w:rFonts w:ascii="Cambria Math" w:eastAsia="Cambria Math" w:hAnsi="Cambria Math" w:cs="Cambria Math"/>
                  <w:color w:val="000000" w:themeColor="text1"/>
                  <w:sz w:val="26"/>
                </w:rPr>
              </m:ctrlPr>
            </m:sSupPr>
            <m:e>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Kurt</m:t>
                  </m:r>
                </m:e>
              </m:d>
            </m:e>
            <m:sup>
              <m:r>
                <w:rPr>
                  <w:rFonts w:ascii="Cambria Math" w:eastAsia="Cambria Math" w:hAnsi="Cambria Math" w:cs="Cambria Math"/>
                  <w:color w:val="000000" w:themeColor="text1"/>
                  <w:sz w:val="26"/>
                  <w:szCs w:val="26"/>
                </w:rPr>
                <m:t>2</m:t>
              </m:r>
            </m:sup>
          </m:sSup>
          <m:r>
            <m:rPr>
              <m:sty m:val="p"/>
            </m:rPr>
            <w:rPr>
              <w:rFonts w:ascii="Cambria Math" w:eastAsia="Cambria Math" w:hAnsi="Cambria Math" w:cs="Cambria Math"/>
              <w:color w:val="000000" w:themeColor="text1"/>
              <w:sz w:val="26"/>
              <w:szCs w:val="26"/>
            </w:rPr>
            <m:t>=</m:t>
          </m:r>
          <m:sSup>
            <m:sSupPr>
              <m:ctrlPr>
                <w:rPr>
                  <w:rFonts w:ascii="Cambria Math" w:eastAsia="Cambria Math" w:hAnsi="Cambria Math" w:cs="Cambria Math"/>
                  <w:color w:val="000000" w:themeColor="text1"/>
                  <w:sz w:val="26"/>
                </w:rPr>
              </m:ctrlPr>
            </m:sSupPr>
            <m:e>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316.5218</m:t>
                  </m:r>
                </m:e>
              </m:d>
            </m:e>
            <m:sup>
              <m:r>
                <w:rPr>
                  <w:rFonts w:ascii="Cambria Math" w:eastAsia="Cambria Math" w:hAnsi="Cambria Math" w:cs="Cambria Math"/>
                  <w:color w:val="000000" w:themeColor="text1"/>
                  <w:sz w:val="26"/>
                  <w:szCs w:val="26"/>
                </w:rPr>
                <m:t>2</m:t>
              </m:r>
            </m:sup>
          </m:sSup>
          <m:r>
            <m:rPr>
              <m:sty m:val="p"/>
            </m:rPr>
            <w:rPr>
              <w:rFonts w:ascii="Cambria Math" w:eastAsia="Cambria Math" w:hAnsi="Cambria Math" w:cs="Cambria Math"/>
              <w:color w:val="000000" w:themeColor="text1"/>
              <w:sz w:val="26"/>
              <w:szCs w:val="26"/>
            </w:rPr>
            <m:t>+</m:t>
          </m:r>
          <m:sSup>
            <m:sSupPr>
              <m:ctrlPr>
                <w:rPr>
                  <w:rFonts w:ascii="Cambria Math" w:eastAsia="Cambria Math" w:hAnsi="Cambria Math" w:cs="Cambria Math"/>
                  <w:color w:val="000000" w:themeColor="text1"/>
                  <w:sz w:val="26"/>
                </w:rPr>
              </m:ctrlPr>
            </m:sSupPr>
            <m:e>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204.2981</m:t>
                  </m:r>
                </m:e>
              </m:d>
            </m:e>
            <m:sup>
              <m:r>
                <w:rPr>
                  <w:rFonts w:ascii="Cambria Math" w:eastAsia="Cambria Math" w:hAnsi="Cambria Math" w:cs="Cambria Math"/>
                  <w:color w:val="000000" w:themeColor="text1"/>
                  <w:sz w:val="26"/>
                  <w:szCs w:val="26"/>
                </w:rPr>
                <m:t>2</m:t>
              </m:r>
            </m:sup>
          </m:sSup>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100</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186.05</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41</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737.40</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141</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917.44</m:t>
          </m:r>
        </m:oMath>
      </m:oMathPara>
    </w:p>
    <w:p w:rsidR="00A6181D" w:rsidRDefault="00AD397B">
      <w:pPr>
        <w:pStyle w:val="Compact"/>
        <w:spacing w:before="144" w:after="144" w:line="360" w:lineRule="auto"/>
        <w:ind w:left="720" w:hanging="450"/>
        <w:rPr>
          <w:rFonts w:ascii="Times New Roman" w:hAnsi="Times New Roman" w:cs="Times New Roman"/>
          <w:color w:val="000000" w:themeColor="text1"/>
          <w:sz w:val="26"/>
          <w:szCs w:val="26"/>
        </w:rPr>
      </w:pPr>
      <m:oMathPara>
        <m:oMath>
          <m:r>
            <w:rPr>
              <w:rFonts w:ascii="Cambria Math" w:eastAsia="Cambria Math" w:hAnsi="Cambria Math" w:cs="Cambria Math"/>
              <w:color w:val="000000" w:themeColor="text1"/>
              <w:sz w:val="26"/>
              <w:szCs w:val="26"/>
            </w:rPr>
            <m:t>p</m:t>
          </m:r>
          <m:r>
            <m:rPr>
              <m:nor/>
            </m:rPr>
            <w:rPr>
              <w:rFonts w:ascii="Times New Roman" w:eastAsia="Times New Roman" w:hAnsi="Times New Roman" w:cs="Times New Roman"/>
              <w:color w:val="000000" w:themeColor="text1"/>
              <w:sz w:val="26"/>
              <w:szCs w:val="26"/>
            </w:rPr>
            <m:t>-value</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P</m:t>
          </m:r>
          <m:d>
            <m:dPr>
              <m:ctrlPr>
                <w:rPr>
                  <w:rFonts w:ascii="Cambria Math" w:eastAsia="Cambria Math" w:hAnsi="Cambria Math" w:cs="Cambria Math"/>
                  <w:color w:val="000000" w:themeColor="text1"/>
                  <w:sz w:val="26"/>
                </w:rPr>
              </m:ctrlPr>
            </m:dPr>
            <m:e>
              <m:sSubSup>
                <m:sSubSupPr>
                  <m:ctrlPr>
                    <w:rPr>
                      <w:rFonts w:ascii="Cambria Math" w:eastAsia="Cambria Math" w:hAnsi="Cambria Math" w:cs="Cambria Math"/>
                      <w:color w:val="000000" w:themeColor="text1"/>
                      <w:sz w:val="26"/>
                    </w:rPr>
                  </m:ctrlPr>
                </m:sSubSupPr>
                <m:e>
                  <m:r>
                    <w:rPr>
                      <w:rFonts w:ascii="Cambria Math" w:eastAsia="Cambria Math" w:hAnsi="Cambria Math" w:cs="Cambria Math"/>
                      <w:color w:val="000000" w:themeColor="text1"/>
                      <w:sz w:val="26"/>
                      <w:szCs w:val="26"/>
                    </w:rPr>
                    <m:t>χ</m:t>
                  </m:r>
                </m:e>
                <m:sub>
                  <m:r>
                    <w:rPr>
                      <w:rFonts w:ascii="Cambria Math" w:eastAsia="Cambria Math" w:hAnsi="Cambria Math" w:cs="Cambria Math"/>
                      <w:color w:val="000000" w:themeColor="text1"/>
                      <w:sz w:val="26"/>
                      <w:szCs w:val="26"/>
                    </w:rPr>
                    <m:t>2</m:t>
                  </m:r>
                </m:sub>
                <m:sup>
                  <m:r>
                    <w:rPr>
                      <w:rFonts w:ascii="Cambria Math" w:eastAsia="Cambria Math" w:hAnsi="Cambria Math" w:cs="Cambria Math"/>
                      <w:color w:val="000000" w:themeColor="text1"/>
                      <w:sz w:val="26"/>
                      <w:szCs w:val="26"/>
                    </w:rPr>
                    <m:t>2</m:t>
                  </m:r>
                </m:sup>
              </m:sSubSup>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141</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917.44</m:t>
              </m:r>
            </m:e>
          </m:d>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0.0000</m:t>
          </m:r>
          <m:r>
            <m:rPr>
              <m:sty m:val="p"/>
            </m:rPr>
            <w:rPr>
              <w:rFonts w:ascii="Cambria Math" w:eastAsia="Cambria Math" w:hAnsi="Cambria Math" w:cs="Cambria Math"/>
              <w:color w:val="000000" w:themeColor="text1"/>
              <w:sz w:val="26"/>
              <w:szCs w:val="26"/>
            </w:rPr>
            <m:t>&lt;</m:t>
          </m:r>
          <m:r>
            <w:rPr>
              <w:rFonts w:ascii="Cambria Math" w:eastAsia="Cambria Math" w:hAnsi="Cambria Math" w:cs="Cambria Math"/>
              <w:color w:val="000000" w:themeColor="text1"/>
              <w:sz w:val="26"/>
              <w:szCs w:val="26"/>
            </w:rPr>
            <m:t>0.001</m:t>
          </m:r>
        </m:oMath>
      </m:oMathPara>
    </w:p>
    <w:p w:rsidR="00A6181D" w:rsidRPr="00CD702D" w:rsidRDefault="00AD397B" w:rsidP="00746508">
      <w:pPr>
        <w:pStyle w:val="Compact"/>
        <w:numPr>
          <w:ilvl w:val="0"/>
          <w:numId w:val="6"/>
        </w:numPr>
        <w:spacing w:line="360" w:lineRule="auto"/>
        <w:ind w:hanging="450"/>
        <w:rPr>
          <w:rFonts w:ascii="Times New Roman" w:hAnsi="Times New Roman" w:cs="Times New Roman"/>
          <w:b/>
          <w:color w:val="000000" w:themeColor="text1"/>
          <w:sz w:val="26"/>
          <w:szCs w:val="26"/>
        </w:rPr>
      </w:pPr>
      <w:r w:rsidRPr="00CD702D">
        <w:rPr>
          <w:rFonts w:ascii="Times New Roman" w:eastAsia="Times New Roman" w:hAnsi="Times New Roman" w:cs="Times New Roman"/>
          <w:b/>
          <w:color w:val="000000" w:themeColor="text1"/>
          <w:sz w:val="26"/>
          <w:szCs w:val="26"/>
        </w:rPr>
        <w:t xml:space="preserve">Kết luận học thuật: Bác bỏ giả định phân bố chuẩn ở mức ý nghĩa </w:t>
      </w:r>
      <m:oMath>
        <m:r>
          <m:rPr>
            <m:sty m:val="bi"/>
          </m:rPr>
          <w:rPr>
            <w:rFonts w:ascii="Cambria Math" w:eastAsia="Cambria Math" w:hAnsi="Cambria Math" w:cs="Cambria Math"/>
            <w:color w:val="000000" w:themeColor="text1"/>
            <w:sz w:val="26"/>
            <w:szCs w:val="26"/>
          </w:rPr>
          <m:t>α</m:t>
        </m:r>
        <m:r>
          <m:rPr>
            <m:sty m:val="b"/>
          </m:rPr>
          <w:rPr>
            <w:rFonts w:ascii="Cambria Math" w:eastAsia="Cambria Math" w:hAnsi="Cambria Math" w:cs="Cambria Math"/>
            <w:color w:val="000000" w:themeColor="text1"/>
            <w:sz w:val="26"/>
            <w:szCs w:val="26"/>
          </w:rPr>
          <m:t>=</m:t>
        </m:r>
        <m:r>
          <m:rPr>
            <m:sty m:val="bi"/>
          </m:rPr>
          <w:rPr>
            <w:rFonts w:ascii="Cambria Math" w:eastAsia="Cambria Math" w:hAnsi="Cambria Math" w:cs="Cambria Math"/>
            <w:color w:val="000000" w:themeColor="text1"/>
            <w:sz w:val="26"/>
            <w:szCs w:val="26"/>
          </w:rPr>
          <m:t>0.05</m:t>
        </m:r>
      </m:oMath>
      <w:r w:rsidRPr="00CD702D">
        <w:rPr>
          <w:rFonts w:ascii="Times New Roman" w:eastAsia="Times New Roman" w:hAnsi="Times New Roman" w:cs="Times New Roman"/>
          <w:b/>
          <w:color w:val="000000" w:themeColor="text1"/>
          <w:sz w:val="26"/>
          <w:szCs w:val="26"/>
        </w:rPr>
        <w:t>.</w:t>
      </w:r>
    </w:p>
    <w:p w:rsidR="00A6181D" w:rsidRPr="00CD702D" w:rsidRDefault="00AD397B" w:rsidP="00746508">
      <w:pPr>
        <w:pStyle w:val="Compact"/>
        <w:numPr>
          <w:ilvl w:val="0"/>
          <w:numId w:val="6"/>
        </w:numPr>
        <w:spacing w:after="130" w:line="360" w:lineRule="auto"/>
        <w:ind w:hanging="450"/>
        <w:rPr>
          <w:rFonts w:ascii="Times New Roman" w:hAnsi="Times New Roman" w:cs="Times New Roman"/>
          <w:b/>
          <w:color w:val="000000" w:themeColor="text1"/>
          <w:sz w:val="26"/>
          <w:szCs w:val="26"/>
        </w:rPr>
      </w:pPr>
      <w:r w:rsidRPr="00CD702D">
        <w:rPr>
          <w:rFonts w:ascii="Times New Roman" w:eastAsia="Times New Roman" w:hAnsi="Times New Roman" w:cs="Times New Roman"/>
          <w:b/>
          <w:color w:val="000000" w:themeColor="text1"/>
          <w:sz w:val="26"/>
          <w:szCs w:val="26"/>
        </w:rPr>
        <w:lastRenderedPageBreak/>
        <w:t>Cơ sở lựa chọn phép đo:</w:t>
      </w:r>
      <w:r>
        <w:rPr>
          <w:rFonts w:ascii="Times New Roman" w:eastAsia="Times New Roman" w:hAnsi="Times New Roman" w:cs="Times New Roman"/>
          <w:color w:val="000000" w:themeColor="text1"/>
          <w:sz w:val="26"/>
          <w:szCs w:val="26"/>
        </w:rPr>
        <w:t xml:space="preserve"> Do vi phạm phân bố chuẩn, các phép đo Parametric (Mean = R$ 164.51, Std = R$ 225.75) bị kéo lệch bởi các ngoại lệ chi tiêu cực đại (Outliers). Bắt buộc ưu tiên dùng các phép đo Phi tham số (Non-parametric): </w:t>
      </w:r>
      <w:r w:rsidRPr="00CD702D">
        <w:rPr>
          <w:rFonts w:ascii="Times New Roman" w:eastAsia="Times New Roman" w:hAnsi="Times New Roman" w:cs="Times New Roman"/>
          <w:b/>
          <w:color w:val="000000" w:themeColor="text1"/>
          <w:sz w:val="26"/>
          <w:szCs w:val="26"/>
        </w:rPr>
        <w:t>Median = R$ 107.54 và IQR = R$ 118.77</w:t>
      </w:r>
      <w:r w:rsidRPr="00CD702D">
        <w:rPr>
          <w:rFonts w:ascii="Times New Roman" w:eastAsia="Times New Roman" w:hAnsi="Times New Roman" w:cs="Times New Roman"/>
          <w:color w:val="000000" w:themeColor="text1"/>
          <w:sz w:val="26"/>
          <w:szCs w:val="26"/>
        </w:rPr>
        <w:t>.</w:t>
      </w:r>
      <w:bookmarkEnd w:id="23"/>
    </w:p>
    <w:p w:rsidR="00A6181D" w:rsidRPr="00CD702D" w:rsidRDefault="00AD397B">
      <w:pPr>
        <w:spacing w:line="360" w:lineRule="auto"/>
        <w:rPr>
          <w:rFonts w:cs="Times New Roman"/>
          <w:b/>
          <w:color w:val="000000" w:themeColor="text1"/>
          <w:szCs w:val="26"/>
        </w:rPr>
      </w:pPr>
      <w:bookmarkStart w:id="24" w:name="X41e45abdc183a55179d2d385a45f16126c3346c"/>
      <w:r w:rsidRPr="00CD702D">
        <w:rPr>
          <w:rFonts w:eastAsia="Times New Roman" w:cs="Times New Roman"/>
          <w:b/>
          <w:color w:val="000000" w:themeColor="text1"/>
          <w:szCs w:val="26"/>
        </w:rPr>
        <w:t>BƯỚC 3: Tính toán Moment &amp; Kiểm định Phân bố Chuẩn cho Tỷ trọng Phí Ship (</w:t>
      </w:r>
      <w:r w:rsidRPr="00CD702D">
        <w:rPr>
          <w:rStyle w:val="VerbatimChar"/>
          <w:rFonts w:ascii="Times New Roman" w:eastAsia="Times New Roman" w:hAnsi="Times New Roman" w:cs="Times New Roman"/>
          <w:b/>
          <w:color w:val="000000" w:themeColor="text1"/>
          <w:sz w:val="26"/>
          <w:szCs w:val="26"/>
        </w:rPr>
        <w:t>freight_ratio</w:t>
      </w:r>
      <w:r w:rsidRPr="00CD702D">
        <w:rPr>
          <w:rFonts w:eastAsia="Times New Roman" w:cs="Times New Roman"/>
          <w:b/>
          <w:color w:val="000000" w:themeColor="text1"/>
          <w:szCs w:val="26"/>
        </w:rPr>
        <w:t>)</w:t>
      </w:r>
    </w:p>
    <w:p w:rsidR="00A6181D" w:rsidRDefault="00AD397B" w:rsidP="00746508">
      <w:pPr>
        <w:pStyle w:val="Compact"/>
        <w:numPr>
          <w:ilvl w:val="0"/>
          <w:numId w:val="7"/>
        </w:numPr>
        <w:spacing w:line="360" w:lineRule="auto"/>
        <w:rPr>
          <w:rFonts w:ascii="Times New Roman" w:hAnsi="Times New Roman" w:cs="Times New Roman"/>
          <w:color w:val="000000" w:themeColor="text1"/>
          <w:sz w:val="26"/>
          <w:szCs w:val="26"/>
        </w:rPr>
      </w:pPr>
      <w:r w:rsidRPr="00CD702D">
        <w:rPr>
          <w:rFonts w:ascii="Times New Roman" w:eastAsia="Times New Roman" w:hAnsi="Times New Roman" w:cs="Times New Roman"/>
          <w:b/>
          <w:color w:val="000000" w:themeColor="text1"/>
          <w:sz w:val="26"/>
          <w:szCs w:val="26"/>
        </w:rPr>
        <w:t>Số liệu Quần thể:</w:t>
      </w:r>
      <w:r>
        <w:rPr>
          <w:rFonts w:ascii="Times New Roman" w:eastAsia="Times New Roman" w:hAnsi="Times New Roman" w:cs="Times New Roman"/>
          <w:color w:val="000000" w:themeColor="text1"/>
          <w:sz w:val="26"/>
          <w:szCs w:val="26"/>
        </w:rPr>
        <w:t xml:space="preserve"> </w:t>
      </w:r>
      <m:oMath>
        <m:r>
          <w:rPr>
            <w:rFonts w:ascii="Cambria Math" w:eastAsia="Cambria Math" w:hAnsi="Cambria Math" w:cs="Cambria Math"/>
            <w:color w:val="000000" w:themeColor="text1"/>
            <w:sz w:val="26"/>
            <w:szCs w:val="26"/>
          </w:rPr>
          <m:t>N</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84</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567</m:t>
        </m:r>
      </m:oMath>
      <w:r>
        <w:rPr>
          <w:rFonts w:ascii="Times New Roman" w:eastAsia="Times New Roman" w:hAnsi="Times New Roman" w:cs="Times New Roman"/>
          <w:color w:val="000000" w:themeColor="text1"/>
          <w:sz w:val="26"/>
          <w:szCs w:val="26"/>
        </w:rPr>
        <w:t xml:space="preserve"> khách hàng có thông tin đơn hàng; Trung bình </w:t>
      </w:r>
      <m:oMath>
        <m:acc>
          <m:accPr>
            <m:chr m:val="‾"/>
            <m:ctrlPr>
              <w:rPr>
                <w:rFonts w:ascii="Cambria Math" w:eastAsia="Cambria Math" w:hAnsi="Cambria Math" w:cs="Cambria Math"/>
                <w:color w:val="000000" w:themeColor="text1"/>
                <w:sz w:val="26"/>
              </w:rPr>
            </m:ctrlPr>
          </m:accPr>
          <m:e>
            <m:r>
              <w:rPr>
                <w:rFonts w:ascii="Cambria Math" w:eastAsia="Cambria Math" w:hAnsi="Cambria Math" w:cs="Cambria Math"/>
                <w:color w:val="000000" w:themeColor="text1"/>
                <w:sz w:val="26"/>
                <w:szCs w:val="26"/>
              </w:rPr>
              <m:t>x</m:t>
            </m:r>
          </m:e>
        </m:acc>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0.2110</m:t>
        </m:r>
      </m:oMath>
      <w:r>
        <w:rPr>
          <w:rFonts w:ascii="Times New Roman" w:eastAsia="Times New Roman" w:hAnsi="Times New Roman" w:cs="Times New Roman"/>
          <w:color w:val="000000" w:themeColor="text1"/>
          <w:sz w:val="26"/>
          <w:szCs w:val="26"/>
        </w:rPr>
        <w:t>.</w:t>
      </w:r>
    </w:p>
    <w:p w:rsidR="00A6181D" w:rsidRDefault="00AD397B" w:rsidP="00746508">
      <w:pPr>
        <w:pStyle w:val="Compact"/>
        <w:numPr>
          <w:ilvl w:val="0"/>
          <w:numId w:val="7"/>
        </w:numPr>
        <w:spacing w:line="360" w:lineRule="auto"/>
        <w:rPr>
          <w:rFonts w:ascii="Times New Roman" w:hAnsi="Times New Roman" w:cs="Times New Roman"/>
          <w:color w:val="000000" w:themeColor="text1"/>
          <w:sz w:val="26"/>
          <w:szCs w:val="26"/>
        </w:rPr>
      </w:pPr>
      <w:r w:rsidRPr="00CD702D">
        <w:rPr>
          <w:rFonts w:ascii="Times New Roman" w:eastAsia="Times New Roman" w:hAnsi="Times New Roman" w:cs="Times New Roman"/>
          <w:b/>
          <w:color w:val="000000" w:themeColor="text1"/>
          <w:sz w:val="26"/>
          <w:szCs w:val="26"/>
        </w:rPr>
        <w:t>Các Moment:</w:t>
      </w:r>
      <w:r>
        <w:rPr>
          <w:rFonts w:ascii="Times New Roman" w:eastAsia="Times New Roman" w:hAnsi="Times New Roman" w:cs="Times New Roman"/>
          <w:color w:val="000000" w:themeColor="text1"/>
          <w:sz w:val="26"/>
          <w:szCs w:val="26"/>
        </w:rPr>
        <w:t xml:space="preserve">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m</m:t>
            </m:r>
          </m:e>
          <m:sub>
            <m:r>
              <w:rPr>
                <w:rFonts w:ascii="Cambria Math" w:eastAsia="Cambria Math" w:hAnsi="Cambria Math" w:cs="Cambria Math"/>
                <w:color w:val="000000" w:themeColor="text1"/>
                <w:sz w:val="26"/>
                <w:szCs w:val="26"/>
              </w:rPr>
              <m:t>2</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0.014957</m:t>
        </m:r>
      </m:oMath>
      <w:r>
        <w:rPr>
          <w:rFonts w:ascii="Times New Roman" w:eastAsia="Times New Roman" w:hAnsi="Times New Roman" w:cs="Times New Roman"/>
          <w:color w:val="000000" w:themeColor="text1"/>
          <w:sz w:val="26"/>
          <w:szCs w:val="26"/>
        </w:rPr>
        <w:t xml:space="preserve">,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m</m:t>
            </m:r>
          </m:e>
          <m:sub>
            <m:r>
              <w:rPr>
                <w:rFonts w:ascii="Cambria Math" w:eastAsia="Cambria Math" w:hAnsi="Cambria Math" w:cs="Cambria Math"/>
                <w:color w:val="000000" w:themeColor="text1"/>
                <w:sz w:val="26"/>
                <w:szCs w:val="26"/>
              </w:rPr>
              <m:t>3</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0.002037</m:t>
        </m:r>
      </m:oMath>
      <w:r>
        <w:rPr>
          <w:rFonts w:ascii="Times New Roman" w:eastAsia="Times New Roman" w:hAnsi="Times New Roman" w:cs="Times New Roman"/>
          <w:color w:val="000000" w:themeColor="text1"/>
          <w:sz w:val="26"/>
          <w:szCs w:val="26"/>
        </w:rPr>
        <w:t xml:space="preserve">,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m</m:t>
            </m:r>
          </m:e>
          <m:sub>
            <m:r>
              <w:rPr>
                <w:rFonts w:ascii="Cambria Math" w:eastAsia="Cambria Math" w:hAnsi="Cambria Math" w:cs="Cambria Math"/>
                <w:color w:val="000000" w:themeColor="text1"/>
                <w:sz w:val="26"/>
                <w:szCs w:val="26"/>
              </w:rPr>
              <m:t>4</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0.000963</m:t>
        </m:r>
      </m:oMath>
      <w:r>
        <w:rPr>
          <w:rFonts w:ascii="Times New Roman" w:eastAsia="Times New Roman" w:hAnsi="Times New Roman" w:cs="Times New Roman"/>
          <w:color w:val="000000" w:themeColor="text1"/>
          <w:sz w:val="26"/>
          <w:szCs w:val="26"/>
        </w:rPr>
        <w:t>.</w:t>
      </w:r>
    </w:p>
    <w:p w:rsidR="00A6181D" w:rsidRPr="00CD702D" w:rsidRDefault="00AD397B" w:rsidP="00746508">
      <w:pPr>
        <w:pStyle w:val="Compact"/>
        <w:numPr>
          <w:ilvl w:val="0"/>
          <w:numId w:val="7"/>
        </w:numPr>
        <w:spacing w:line="360" w:lineRule="auto"/>
        <w:rPr>
          <w:rFonts w:ascii="Times New Roman" w:hAnsi="Times New Roman" w:cs="Times New Roman"/>
          <w:b/>
          <w:color w:val="000000" w:themeColor="text1"/>
          <w:sz w:val="26"/>
          <w:szCs w:val="26"/>
        </w:rPr>
      </w:pPr>
      <w:r w:rsidRPr="00CD702D">
        <w:rPr>
          <w:rFonts w:ascii="Times New Roman" w:eastAsia="Times New Roman" w:hAnsi="Times New Roman" w:cs="Times New Roman"/>
          <w:b/>
          <w:color w:val="000000" w:themeColor="text1"/>
          <w:sz w:val="26"/>
          <w:szCs w:val="26"/>
        </w:rPr>
        <w:t>Tính Skewness &amp; Excess Kurtosis:</w:t>
      </w:r>
    </w:p>
    <w:p w:rsidR="00A6181D" w:rsidRDefault="00CD0BA1">
      <w:pPr>
        <w:pStyle w:val="Compact"/>
        <w:spacing w:line="360" w:lineRule="auto"/>
        <w:ind w:left="708" w:firstLine="708"/>
        <w:rPr>
          <w:rFonts w:ascii="Times New Roman" w:hAnsi="Times New Roman" w:cs="Times New Roman"/>
          <w:color w:val="000000" w:themeColor="text1"/>
          <w:sz w:val="26"/>
          <w:szCs w:val="26"/>
        </w:rPr>
      </w:pPr>
      <m:oMathPara>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S</m:t>
              </m:r>
            </m:e>
            <m:sub>
              <m:r>
                <w:rPr>
                  <w:rFonts w:ascii="Cambria Math" w:eastAsia="Cambria Math" w:hAnsi="Cambria Math" w:cs="Cambria Math"/>
                  <w:color w:val="000000" w:themeColor="text1"/>
                  <w:sz w:val="26"/>
                  <w:szCs w:val="26"/>
                </w:rPr>
                <m:t>k</m:t>
              </m:r>
            </m:sub>
          </m:sSub>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m</m:t>
                  </m:r>
                </m:e>
                <m:sub>
                  <m:r>
                    <w:rPr>
                      <w:rFonts w:ascii="Cambria Math" w:eastAsia="Cambria Math" w:hAnsi="Cambria Math" w:cs="Cambria Math"/>
                      <w:color w:val="000000" w:themeColor="text1"/>
                      <w:sz w:val="26"/>
                      <w:szCs w:val="26"/>
                    </w:rPr>
                    <m:t>3</m:t>
                  </m:r>
                </m:sub>
              </m:sSub>
            </m:num>
            <m:den>
              <m:sSubSup>
                <m:sSubSupPr>
                  <m:ctrlPr>
                    <w:rPr>
                      <w:rFonts w:ascii="Cambria Math" w:eastAsia="Cambria Math" w:hAnsi="Cambria Math" w:cs="Cambria Math"/>
                      <w:color w:val="000000" w:themeColor="text1"/>
                      <w:sz w:val="26"/>
                    </w:rPr>
                  </m:ctrlPr>
                </m:sSubSupPr>
                <m:e>
                  <m:r>
                    <w:rPr>
                      <w:rFonts w:ascii="Cambria Math" w:eastAsia="Cambria Math" w:hAnsi="Cambria Math" w:cs="Cambria Math"/>
                      <w:color w:val="000000" w:themeColor="text1"/>
                      <w:sz w:val="26"/>
                      <w:szCs w:val="26"/>
                    </w:rPr>
                    <m:t>m</m:t>
                  </m:r>
                </m:e>
                <m:sub>
                  <m:r>
                    <w:rPr>
                      <w:rFonts w:ascii="Cambria Math" w:eastAsia="Cambria Math" w:hAnsi="Cambria Math" w:cs="Cambria Math"/>
                      <w:color w:val="000000" w:themeColor="text1"/>
                      <w:sz w:val="26"/>
                      <w:szCs w:val="26"/>
                    </w:rPr>
                    <m:t>2</m:t>
                  </m:r>
                </m:sub>
                <m:sup>
                  <m:r>
                    <w:rPr>
                      <w:rFonts w:ascii="Cambria Math" w:eastAsia="Cambria Math" w:hAnsi="Cambria Math" w:cs="Cambria Math"/>
                      <w:color w:val="000000" w:themeColor="text1"/>
                      <w:sz w:val="26"/>
                      <w:szCs w:val="26"/>
                    </w:rPr>
                    <m:t>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2</m:t>
                  </m:r>
                </m:sup>
              </m:sSubSup>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0.002037</m:t>
              </m:r>
            </m:num>
            <m:den>
              <m:sSup>
                <m:sSupPr>
                  <m:ctrlPr>
                    <w:rPr>
                      <w:rFonts w:ascii="Cambria Math" w:eastAsia="Cambria Math" w:hAnsi="Cambria Math" w:cs="Cambria Math"/>
                      <w:color w:val="000000" w:themeColor="text1"/>
                      <w:sz w:val="26"/>
                    </w:rPr>
                  </m:ctrlPr>
                </m:sSupPr>
                <m:e>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0.014957</m:t>
                      </m:r>
                    </m:e>
                  </m:d>
                </m:e>
                <m:sup>
                  <m:r>
                    <w:rPr>
                      <w:rFonts w:ascii="Cambria Math" w:eastAsia="Cambria Math" w:hAnsi="Cambria Math" w:cs="Cambria Math"/>
                      <w:color w:val="000000" w:themeColor="text1"/>
                      <w:sz w:val="26"/>
                      <w:szCs w:val="26"/>
                    </w:rPr>
                    <m:t>1.5</m:t>
                  </m:r>
                </m:sup>
              </m:sSup>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0.002037</m:t>
              </m:r>
            </m:num>
            <m:den>
              <m:r>
                <w:rPr>
                  <w:rFonts w:ascii="Cambria Math" w:eastAsia="Cambria Math" w:hAnsi="Cambria Math" w:cs="Cambria Math"/>
                  <w:color w:val="000000" w:themeColor="text1"/>
                  <w:sz w:val="26"/>
                  <w:szCs w:val="26"/>
                </w:rPr>
                <m:t>0.001829</m:t>
              </m:r>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1.1136</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1.11</m:t>
          </m:r>
          <m:r>
            <m:rPr>
              <m:sty m:val="p"/>
            </m:rPr>
            <w:rPr>
              <w:rFonts w:ascii="Cambria Math" w:eastAsia="Cambria Math" w:hAnsi="Cambria Math" w:cs="Cambria Math"/>
              <w:color w:val="000000" w:themeColor="text1"/>
              <w:sz w:val="26"/>
              <w:szCs w:val="26"/>
            </w:rPr>
            <m:t>&gt;</m:t>
          </m:r>
          <m:r>
            <w:rPr>
              <w:rFonts w:ascii="Cambria Math" w:eastAsia="Cambria Math" w:hAnsi="Cambria Math" w:cs="Cambria Math"/>
              <w:color w:val="000000" w:themeColor="text1"/>
              <w:sz w:val="26"/>
              <w:szCs w:val="26"/>
            </w:rPr>
            <m:t>1 </m:t>
          </m:r>
          <m:d>
            <m:dPr>
              <m:ctrlPr>
                <w:rPr>
                  <w:rFonts w:ascii="Cambria Math" w:eastAsia="Cambria Math" w:hAnsi="Cambria Math" w:cs="Cambria Math"/>
                  <w:color w:val="000000" w:themeColor="text1"/>
                  <w:sz w:val="26"/>
                </w:rPr>
              </m:ctrlPr>
            </m:dPr>
            <m:e>
              <m:r>
                <m:rPr>
                  <m:nor/>
                </m:rPr>
                <w:rPr>
                  <w:rFonts w:ascii="Times New Roman" w:eastAsia="Times New Roman" w:hAnsi="Times New Roman" w:cs="Times New Roman"/>
                  <w:color w:val="000000" w:themeColor="text1"/>
                  <w:sz w:val="26"/>
                  <w:szCs w:val="26"/>
                </w:rPr>
                <m:t>Lệch phải rõ rệt</m:t>
              </m:r>
            </m:e>
          </m:d>
        </m:oMath>
      </m:oMathPara>
    </w:p>
    <w:p w:rsidR="00A6181D" w:rsidRDefault="00AD397B">
      <w:pPr>
        <w:pStyle w:val="Compact"/>
        <w:spacing w:before="144" w:after="144" w:line="360" w:lineRule="auto"/>
        <w:ind w:left="1416" w:firstLine="708"/>
        <w:rPr>
          <w:rFonts w:ascii="Times New Roman" w:hAnsi="Times New Roman" w:cs="Times New Roman"/>
          <w:color w:val="000000" w:themeColor="text1"/>
          <w:sz w:val="26"/>
          <w:szCs w:val="26"/>
        </w:rPr>
      </w:pPr>
      <m:oMathPara>
        <m:oMath>
          <m:r>
            <w:rPr>
              <w:rFonts w:ascii="Cambria Math" w:eastAsia="Cambria Math" w:hAnsi="Cambria Math" w:cs="Cambria Math"/>
              <w:color w:val="000000" w:themeColor="text1"/>
              <w:sz w:val="26"/>
              <w:szCs w:val="26"/>
            </w:rPr>
            <m:t>Kurt</m:t>
          </m:r>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m</m:t>
                  </m:r>
                </m:e>
                <m:sub>
                  <m:r>
                    <w:rPr>
                      <w:rFonts w:ascii="Cambria Math" w:eastAsia="Cambria Math" w:hAnsi="Cambria Math" w:cs="Cambria Math"/>
                      <w:color w:val="000000" w:themeColor="text1"/>
                      <w:sz w:val="26"/>
                      <w:szCs w:val="26"/>
                    </w:rPr>
                    <m:t>4</m:t>
                  </m:r>
                </m:sub>
              </m:sSub>
            </m:num>
            <m:den>
              <m:sSubSup>
                <m:sSubSupPr>
                  <m:ctrlPr>
                    <w:rPr>
                      <w:rFonts w:ascii="Cambria Math" w:eastAsia="Cambria Math" w:hAnsi="Cambria Math" w:cs="Cambria Math"/>
                      <w:color w:val="000000" w:themeColor="text1"/>
                      <w:sz w:val="26"/>
                    </w:rPr>
                  </m:ctrlPr>
                </m:sSubSupPr>
                <m:e>
                  <m:r>
                    <w:rPr>
                      <w:rFonts w:ascii="Cambria Math" w:eastAsia="Cambria Math" w:hAnsi="Cambria Math" w:cs="Cambria Math"/>
                      <w:color w:val="000000" w:themeColor="text1"/>
                      <w:sz w:val="26"/>
                      <w:szCs w:val="26"/>
                    </w:rPr>
                    <m:t>m</m:t>
                  </m:r>
                </m:e>
                <m:sub>
                  <m:r>
                    <w:rPr>
                      <w:rFonts w:ascii="Cambria Math" w:eastAsia="Cambria Math" w:hAnsi="Cambria Math" w:cs="Cambria Math"/>
                      <w:color w:val="000000" w:themeColor="text1"/>
                      <w:sz w:val="26"/>
                      <w:szCs w:val="26"/>
                    </w:rPr>
                    <m:t>2</m:t>
                  </m:r>
                </m:sub>
                <m:sup>
                  <m:r>
                    <w:rPr>
                      <w:rFonts w:ascii="Cambria Math" w:eastAsia="Cambria Math" w:hAnsi="Cambria Math" w:cs="Cambria Math"/>
                      <w:color w:val="000000" w:themeColor="text1"/>
                      <w:sz w:val="26"/>
                      <w:szCs w:val="26"/>
                    </w:rPr>
                    <m:t>2</m:t>
                  </m:r>
                </m:sup>
              </m:sSubSup>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3</m:t>
          </m:r>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0.000963</m:t>
              </m:r>
            </m:num>
            <m:den>
              <m:sSup>
                <m:sSupPr>
                  <m:ctrlPr>
                    <w:rPr>
                      <w:rFonts w:ascii="Cambria Math" w:eastAsia="Cambria Math" w:hAnsi="Cambria Math" w:cs="Cambria Math"/>
                      <w:color w:val="000000" w:themeColor="text1"/>
                      <w:sz w:val="26"/>
                    </w:rPr>
                  </m:ctrlPr>
                </m:sSupPr>
                <m:e>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0.014957</m:t>
                      </m:r>
                    </m:e>
                  </m:d>
                </m:e>
                <m:sup>
                  <m:r>
                    <w:rPr>
                      <w:rFonts w:ascii="Cambria Math" w:eastAsia="Cambria Math" w:hAnsi="Cambria Math" w:cs="Cambria Math"/>
                      <w:color w:val="000000" w:themeColor="text1"/>
                      <w:sz w:val="26"/>
                      <w:szCs w:val="26"/>
                    </w:rPr>
                    <m:t>2</m:t>
                  </m:r>
                </m:sup>
              </m:sSup>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3</m:t>
          </m:r>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0.000963</m:t>
              </m:r>
            </m:num>
            <m:den>
              <m:r>
                <w:rPr>
                  <w:rFonts w:ascii="Cambria Math" w:eastAsia="Cambria Math" w:hAnsi="Cambria Math" w:cs="Cambria Math"/>
                  <w:color w:val="000000" w:themeColor="text1"/>
                  <w:sz w:val="26"/>
                  <w:szCs w:val="26"/>
                </w:rPr>
                <m:t>0.00022371</m:t>
              </m:r>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4.3054</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1.3054</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1.31</m:t>
          </m:r>
        </m:oMath>
      </m:oMathPara>
    </w:p>
    <w:p w:rsidR="00A6181D" w:rsidRPr="00CD702D" w:rsidRDefault="00AD397B" w:rsidP="00746508">
      <w:pPr>
        <w:pStyle w:val="Compact"/>
        <w:numPr>
          <w:ilvl w:val="0"/>
          <w:numId w:val="7"/>
        </w:numPr>
        <w:spacing w:line="360" w:lineRule="auto"/>
        <w:rPr>
          <w:rFonts w:ascii="Times New Roman" w:hAnsi="Times New Roman" w:cs="Times New Roman"/>
          <w:b/>
          <w:color w:val="000000" w:themeColor="text1"/>
          <w:sz w:val="26"/>
          <w:szCs w:val="26"/>
        </w:rPr>
      </w:pPr>
      <w:r w:rsidRPr="00CD702D">
        <w:rPr>
          <w:rFonts w:ascii="Times New Roman" w:eastAsia="Times New Roman" w:hAnsi="Times New Roman" w:cs="Times New Roman"/>
          <w:b/>
          <w:color w:val="000000" w:themeColor="text1"/>
          <w:sz w:val="26"/>
          <w:szCs w:val="26"/>
        </w:rPr>
        <w:t xml:space="preserve">Phép thử D’Agostino’s </w:t>
      </w:r>
      <m:oMath>
        <m:sSup>
          <m:sSupPr>
            <m:ctrlPr>
              <w:rPr>
                <w:rFonts w:ascii="Cambria Math" w:eastAsia="Cambria Math" w:hAnsi="Cambria Math" w:cs="Cambria Math"/>
                <w:b/>
                <w:color w:val="000000" w:themeColor="text1"/>
                <w:sz w:val="26"/>
              </w:rPr>
            </m:ctrlPr>
          </m:sSupPr>
          <m:e>
            <m:r>
              <m:rPr>
                <m:sty m:val="bi"/>
              </m:rPr>
              <w:rPr>
                <w:rFonts w:ascii="Cambria Math" w:eastAsia="Cambria Math" w:hAnsi="Cambria Math" w:cs="Cambria Math"/>
                <w:color w:val="000000" w:themeColor="text1"/>
                <w:sz w:val="26"/>
                <w:szCs w:val="26"/>
              </w:rPr>
              <m:t>K</m:t>
            </m:r>
          </m:e>
          <m:sup>
            <m:r>
              <m:rPr>
                <m:sty m:val="bi"/>
              </m:rPr>
              <w:rPr>
                <w:rFonts w:ascii="Cambria Math" w:eastAsia="Cambria Math" w:hAnsi="Cambria Math" w:cs="Cambria Math"/>
                <w:color w:val="000000" w:themeColor="text1"/>
                <w:sz w:val="26"/>
                <w:szCs w:val="26"/>
              </w:rPr>
              <m:t>2</m:t>
            </m:r>
          </m:sup>
        </m:sSup>
      </m:oMath>
      <w:r w:rsidRPr="00CD702D">
        <w:rPr>
          <w:rFonts w:ascii="Times New Roman" w:eastAsia="Times New Roman" w:hAnsi="Times New Roman" w:cs="Times New Roman"/>
          <w:b/>
          <w:color w:val="000000" w:themeColor="text1"/>
          <w:sz w:val="26"/>
          <w:szCs w:val="26"/>
        </w:rPr>
        <w:t xml:space="preserve"> Test cho Phí ship:</w:t>
      </w:r>
    </w:p>
    <w:p w:rsidR="00A6181D" w:rsidRDefault="00CD0BA1">
      <w:pPr>
        <w:pStyle w:val="Compact"/>
        <w:spacing w:line="360" w:lineRule="auto"/>
        <w:rPr>
          <w:rFonts w:ascii="Times New Roman" w:hAnsi="Times New Roman" w:cs="Times New Roman"/>
          <w:color w:val="000000" w:themeColor="text1"/>
          <w:sz w:val="26"/>
          <w:szCs w:val="26"/>
        </w:rPr>
      </w:pPr>
      <m:oMathPara>
        <m:oMath>
          <m:sSup>
            <m:sSupPr>
              <m:ctrlPr>
                <w:rPr>
                  <w:rFonts w:ascii="Cambria Math" w:eastAsia="Cambria Math" w:hAnsi="Cambria Math" w:cs="Cambria Math"/>
                  <w:color w:val="000000" w:themeColor="text1"/>
                  <w:sz w:val="26"/>
                </w:rPr>
              </m:ctrlPr>
            </m:sSupPr>
            <m:e>
              <m:r>
                <w:rPr>
                  <w:rFonts w:ascii="Cambria Math" w:eastAsia="Cambria Math" w:hAnsi="Cambria Math" w:cs="Cambria Math"/>
                  <w:color w:val="000000" w:themeColor="text1"/>
                  <w:sz w:val="26"/>
                  <w:szCs w:val="26"/>
                </w:rPr>
                <m:t>K</m:t>
              </m:r>
            </m:e>
            <m:sup>
              <m:r>
                <w:rPr>
                  <w:rFonts w:ascii="Cambria Math" w:eastAsia="Cambria Math" w:hAnsi="Cambria Math" w:cs="Cambria Math"/>
                  <w:color w:val="000000" w:themeColor="text1"/>
                  <w:sz w:val="26"/>
                  <w:szCs w:val="26"/>
                </w:rPr>
                <m:t>2</m:t>
              </m:r>
            </m:sup>
          </m:sSup>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14</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060.40</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 p</m:t>
          </m:r>
          <m:r>
            <m:rPr>
              <m:nor/>
            </m:rPr>
            <w:rPr>
              <w:rFonts w:ascii="Times New Roman" w:eastAsia="Times New Roman" w:hAnsi="Times New Roman" w:cs="Times New Roman"/>
              <w:color w:val="000000" w:themeColor="text1"/>
              <w:sz w:val="26"/>
              <w:szCs w:val="26"/>
            </w:rPr>
            <m:t>-value</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0.0000</m:t>
          </m:r>
          <m:r>
            <m:rPr>
              <m:sty m:val="p"/>
            </m:rPr>
            <w:rPr>
              <w:rFonts w:ascii="Cambria Math" w:eastAsia="Cambria Math" w:hAnsi="Cambria Math" w:cs="Cambria Math"/>
              <w:color w:val="000000" w:themeColor="text1"/>
              <w:sz w:val="26"/>
              <w:szCs w:val="26"/>
            </w:rPr>
            <m:t>&lt;</m:t>
          </m:r>
          <m:r>
            <w:rPr>
              <w:rFonts w:ascii="Cambria Math" w:eastAsia="Cambria Math" w:hAnsi="Cambria Math" w:cs="Cambria Math"/>
              <w:color w:val="000000" w:themeColor="text1"/>
              <w:sz w:val="26"/>
              <w:szCs w:val="26"/>
            </w:rPr>
            <m:t>0.001</m:t>
          </m:r>
          <m:r>
            <m:rPr>
              <m:sty m:val="p"/>
            </m:rPr>
            <w:rPr>
              <w:rFonts w:ascii="Cambria Math" w:eastAsia="Cambria Math" w:hAnsi="Cambria Math" w:cs="Cambria Math"/>
              <w:color w:val="000000" w:themeColor="text1"/>
              <w:sz w:val="26"/>
              <w:szCs w:val="26"/>
            </w:rPr>
            <m:t>⇒</m:t>
          </m:r>
          <m:r>
            <m:rPr>
              <m:nor/>
            </m:rPr>
            <w:rPr>
              <w:rFonts w:ascii="Times New Roman" w:eastAsia="Times New Roman" w:hAnsi="Times New Roman" w:cs="Times New Roman"/>
              <w:color w:val="000000" w:themeColor="text1"/>
              <w:sz w:val="26"/>
              <w:szCs w:val="26"/>
            </w:rPr>
            <m:t xml:space="preserve">Bác bỏ phân bố chuẩn </m:t>
          </m:r>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α</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0.05</m:t>
              </m:r>
            </m:e>
          </m:d>
        </m:oMath>
      </m:oMathPara>
      <w:bookmarkEnd w:id="21"/>
      <w:bookmarkEnd w:id="24"/>
    </w:p>
    <w:p w:rsidR="00A6181D" w:rsidRDefault="00AD397B">
      <w:pPr>
        <w:spacing w:line="360" w:lineRule="auto"/>
        <w:rPr>
          <w:rFonts w:cs="Times New Roman"/>
          <w:color w:val="000000" w:themeColor="text1"/>
          <w:szCs w:val="26"/>
        </w:rPr>
      </w:pPr>
      <w:r>
        <w:rPr>
          <w:rFonts w:eastAsia="Times New Roman" w:cs="Times New Roman"/>
          <w:color w:val="000000" w:themeColor="text1"/>
          <w:szCs w:val="26"/>
        </w:rPr>
        <w:t>Bảng Tóm tắt 5 Số của Chi tiêu (AOV / Spent 5-Number Summary):</w:t>
      </w:r>
    </w:p>
    <w:tbl>
      <w:tblPr>
        <w:tblStyle w:val="Bordered"/>
        <w:tblW w:w="0" w:type="auto"/>
        <w:tblLook w:val="04A0" w:firstRow="1" w:lastRow="0" w:firstColumn="1" w:lastColumn="0" w:noHBand="0" w:noVBand="1"/>
      </w:tblPr>
      <w:tblGrid>
        <w:gridCol w:w="2245"/>
        <w:gridCol w:w="1664"/>
        <w:gridCol w:w="3901"/>
      </w:tblGrid>
      <w:tr w:rsidR="00A6181D" w:rsidRPr="00424603" w:rsidTr="00A618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vAlign w:val="center"/>
          </w:tcPr>
          <w:p w:rsidR="00A6181D" w:rsidRPr="00424603" w:rsidRDefault="00AD397B">
            <w:pPr>
              <w:spacing w:line="360" w:lineRule="auto"/>
              <w:rPr>
                <w:rFonts w:cs="Times New Roman"/>
                <w:b/>
                <w:color w:val="000000" w:themeColor="text1"/>
                <w:sz w:val="22"/>
              </w:rPr>
            </w:pPr>
            <w:r w:rsidRPr="00424603">
              <w:rPr>
                <w:rFonts w:eastAsia="Times New Roman" w:cs="Times New Roman"/>
                <w:b/>
                <w:color w:val="000000" w:themeColor="text1"/>
                <w:sz w:val="22"/>
              </w:rPr>
              <w:t>Chỉ số Thống kê</w:t>
            </w:r>
          </w:p>
        </w:tc>
        <w:tc>
          <w:tcPr>
            <w:tcW w:w="1664" w:type="dxa"/>
            <w:vAlign w:val="center"/>
          </w:tcPr>
          <w:p w:rsidR="00A6181D" w:rsidRPr="00424603" w:rsidRDefault="00AD397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b/>
                <w:color w:val="000000" w:themeColor="text1"/>
                <w:sz w:val="22"/>
              </w:rPr>
            </w:pPr>
            <w:r w:rsidRPr="00424603">
              <w:rPr>
                <w:rFonts w:eastAsia="Times New Roman" w:cs="Times New Roman"/>
                <w:b/>
                <w:color w:val="000000" w:themeColor="text1"/>
                <w:sz w:val="22"/>
              </w:rPr>
              <w:t>Giá trị (BRL / R$)</w:t>
            </w:r>
          </w:p>
        </w:tc>
        <w:tc>
          <w:tcPr>
            <w:tcW w:w="3901" w:type="dxa"/>
            <w:vAlign w:val="center"/>
          </w:tcPr>
          <w:p w:rsidR="00A6181D" w:rsidRPr="00424603" w:rsidRDefault="00AD397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color w:val="000000" w:themeColor="text1"/>
                <w:sz w:val="22"/>
              </w:rPr>
            </w:pPr>
            <w:r w:rsidRPr="00424603">
              <w:rPr>
                <w:rFonts w:eastAsia="Times New Roman" w:cs="Times New Roman"/>
                <w:b/>
                <w:color w:val="000000" w:themeColor="text1"/>
                <w:sz w:val="22"/>
              </w:rPr>
              <w:t>Ý nghĩa Thống kê</w:t>
            </w:r>
          </w:p>
        </w:tc>
      </w:tr>
      <w:tr w:rsidR="00A6181D" w:rsidRPr="00424603" w:rsidTr="00A61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vAlign w:val="center"/>
          </w:tcPr>
          <w:p w:rsidR="00A6181D" w:rsidRPr="00424603" w:rsidRDefault="00AD397B">
            <w:pPr>
              <w:spacing w:line="360" w:lineRule="auto"/>
              <w:rPr>
                <w:rFonts w:cs="Times New Roman"/>
                <w:b/>
                <w:color w:val="000000" w:themeColor="text1"/>
                <w:sz w:val="22"/>
              </w:rPr>
            </w:pPr>
            <w:r w:rsidRPr="00424603">
              <w:rPr>
                <w:rFonts w:eastAsia="Times New Roman" w:cs="Times New Roman"/>
                <w:b/>
                <w:color w:val="000000" w:themeColor="text1"/>
                <w:sz w:val="22"/>
              </w:rPr>
              <w:t>Min (Tối thiểu)</w:t>
            </w:r>
          </w:p>
        </w:tc>
        <w:tc>
          <w:tcPr>
            <w:tcW w:w="1664" w:type="dxa"/>
            <w:vAlign w:val="center"/>
          </w:tcPr>
          <w:p w:rsidR="00A6181D" w:rsidRPr="00424603" w:rsidRDefault="00AD397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b/>
                <w:color w:val="000000" w:themeColor="text1"/>
                <w:sz w:val="22"/>
              </w:rPr>
            </w:pPr>
            <w:r w:rsidRPr="00424603">
              <w:rPr>
                <w:rFonts w:eastAsia="Times New Roman" w:cs="Times New Roman"/>
                <w:b/>
                <w:color w:val="000000" w:themeColor="text1"/>
                <w:sz w:val="22"/>
              </w:rPr>
              <w:t>R$ 0.00</w:t>
            </w:r>
          </w:p>
        </w:tc>
        <w:tc>
          <w:tcPr>
            <w:tcW w:w="3901" w:type="dxa"/>
            <w:vAlign w:val="center"/>
          </w:tcPr>
          <w:p w:rsidR="00A6181D" w:rsidRPr="00424603" w:rsidRDefault="00AD397B">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rPr>
            </w:pPr>
            <w:r w:rsidRPr="00424603">
              <w:rPr>
                <w:rFonts w:eastAsia="Times New Roman" w:cs="Times New Roman"/>
                <w:color w:val="000000" w:themeColor="text1"/>
                <w:sz w:val="22"/>
              </w:rPr>
              <w:t>Đơn hàng thanh toán bằng Voucher 100%</w:t>
            </w:r>
          </w:p>
        </w:tc>
      </w:tr>
      <w:tr w:rsidR="00A6181D" w:rsidRPr="00424603" w:rsidTr="00A6181D">
        <w:tc>
          <w:tcPr>
            <w:cnfStyle w:val="001000000000" w:firstRow="0" w:lastRow="0" w:firstColumn="1" w:lastColumn="0" w:oddVBand="0" w:evenVBand="0" w:oddHBand="0" w:evenHBand="0" w:firstRowFirstColumn="0" w:firstRowLastColumn="0" w:lastRowFirstColumn="0" w:lastRowLastColumn="0"/>
            <w:tcW w:w="2245" w:type="dxa"/>
            <w:vAlign w:val="center"/>
          </w:tcPr>
          <w:p w:rsidR="00A6181D" w:rsidRPr="00424603" w:rsidRDefault="00AD397B">
            <w:pPr>
              <w:spacing w:line="360" w:lineRule="auto"/>
              <w:rPr>
                <w:rFonts w:cs="Times New Roman"/>
                <w:b/>
                <w:color w:val="000000" w:themeColor="text1"/>
                <w:sz w:val="22"/>
              </w:rPr>
            </w:pPr>
            <w:r w:rsidRPr="00424603">
              <w:rPr>
                <w:rFonts w:eastAsia="Times New Roman" w:cs="Times New Roman"/>
                <w:b/>
                <w:color w:val="000000" w:themeColor="text1"/>
                <w:sz w:val="22"/>
              </w:rPr>
              <w:t>Q1 (25th Percentile)</w:t>
            </w:r>
          </w:p>
        </w:tc>
        <w:tc>
          <w:tcPr>
            <w:tcW w:w="1664" w:type="dxa"/>
            <w:vAlign w:val="center"/>
          </w:tcPr>
          <w:p w:rsidR="00A6181D" w:rsidRPr="00424603" w:rsidRDefault="00AD397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color w:val="000000" w:themeColor="text1"/>
                <w:sz w:val="22"/>
              </w:rPr>
            </w:pPr>
            <w:r w:rsidRPr="00424603">
              <w:rPr>
                <w:rFonts w:eastAsia="Times New Roman" w:cs="Times New Roman"/>
                <w:b/>
                <w:color w:val="000000" w:themeColor="text1"/>
                <w:sz w:val="22"/>
              </w:rPr>
              <w:t>R$ 62.82</w:t>
            </w:r>
          </w:p>
        </w:tc>
        <w:tc>
          <w:tcPr>
            <w:tcW w:w="3901" w:type="dxa"/>
            <w:vAlign w:val="center"/>
          </w:tcPr>
          <w:p w:rsidR="00A6181D" w:rsidRPr="00424603" w:rsidRDefault="00AD397B">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rPr>
            </w:pPr>
            <w:r w:rsidRPr="00424603">
              <w:rPr>
                <w:rFonts w:eastAsia="Times New Roman" w:cs="Times New Roman"/>
                <w:color w:val="000000" w:themeColor="text1"/>
                <w:sz w:val="22"/>
              </w:rPr>
              <w:t>25% khách chi tiêu dưới R$ 62.82</w:t>
            </w:r>
          </w:p>
        </w:tc>
      </w:tr>
      <w:tr w:rsidR="00A6181D" w:rsidRPr="00424603" w:rsidTr="00A61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vAlign w:val="center"/>
          </w:tcPr>
          <w:p w:rsidR="00A6181D" w:rsidRPr="00424603" w:rsidRDefault="00AD397B">
            <w:pPr>
              <w:spacing w:line="360" w:lineRule="auto"/>
              <w:rPr>
                <w:rFonts w:cs="Times New Roman"/>
                <w:b/>
                <w:color w:val="000000" w:themeColor="text1"/>
                <w:sz w:val="22"/>
              </w:rPr>
            </w:pPr>
            <w:r w:rsidRPr="00424603">
              <w:rPr>
                <w:rFonts w:eastAsia="Times New Roman" w:cs="Times New Roman"/>
                <w:b/>
                <w:color w:val="000000" w:themeColor="text1"/>
                <w:sz w:val="22"/>
              </w:rPr>
              <w:t>Median (Q2 - Trung vị)</w:t>
            </w:r>
          </w:p>
        </w:tc>
        <w:tc>
          <w:tcPr>
            <w:tcW w:w="1664" w:type="dxa"/>
            <w:vAlign w:val="center"/>
          </w:tcPr>
          <w:p w:rsidR="00A6181D" w:rsidRPr="00424603" w:rsidRDefault="00AD397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b/>
                <w:color w:val="000000" w:themeColor="text1"/>
                <w:sz w:val="22"/>
              </w:rPr>
            </w:pPr>
            <w:r w:rsidRPr="00424603">
              <w:rPr>
                <w:rFonts w:eastAsia="Times New Roman" w:cs="Times New Roman"/>
                <w:b/>
                <w:color w:val="000000" w:themeColor="text1"/>
                <w:sz w:val="22"/>
              </w:rPr>
              <w:t>R$ 107.53</w:t>
            </w:r>
          </w:p>
        </w:tc>
        <w:tc>
          <w:tcPr>
            <w:tcW w:w="3901" w:type="dxa"/>
            <w:vAlign w:val="center"/>
          </w:tcPr>
          <w:p w:rsidR="00A6181D" w:rsidRPr="00424603" w:rsidRDefault="00AD397B">
            <w:pPr>
              <w:spacing w:line="360" w:lineRule="auto"/>
              <w:cnfStyle w:val="000000100000" w:firstRow="0" w:lastRow="0" w:firstColumn="0" w:lastColumn="0" w:oddVBand="0" w:evenVBand="0" w:oddHBand="1" w:evenHBand="0" w:firstRowFirstColumn="0" w:firstRowLastColumn="0" w:lastRowFirstColumn="0" w:lastRowLastColumn="0"/>
              <w:rPr>
                <w:rFonts w:cs="Times New Roman"/>
                <w:b/>
                <w:color w:val="000000" w:themeColor="text1"/>
                <w:sz w:val="22"/>
              </w:rPr>
            </w:pPr>
            <w:r w:rsidRPr="00424603">
              <w:rPr>
                <w:rFonts w:eastAsia="Times New Roman" w:cs="Times New Roman"/>
                <w:b/>
                <w:color w:val="000000" w:themeColor="text1"/>
                <w:sz w:val="22"/>
              </w:rPr>
              <w:t>50% khách chi tiêu dưới R$ 107.53</w:t>
            </w:r>
          </w:p>
        </w:tc>
      </w:tr>
      <w:tr w:rsidR="00A6181D" w:rsidRPr="00424603" w:rsidTr="00A6181D">
        <w:tc>
          <w:tcPr>
            <w:cnfStyle w:val="001000000000" w:firstRow="0" w:lastRow="0" w:firstColumn="1" w:lastColumn="0" w:oddVBand="0" w:evenVBand="0" w:oddHBand="0" w:evenHBand="0" w:firstRowFirstColumn="0" w:firstRowLastColumn="0" w:lastRowFirstColumn="0" w:lastRowLastColumn="0"/>
            <w:tcW w:w="2245" w:type="dxa"/>
            <w:vAlign w:val="center"/>
          </w:tcPr>
          <w:p w:rsidR="00A6181D" w:rsidRPr="00424603" w:rsidRDefault="00AD397B">
            <w:pPr>
              <w:spacing w:line="360" w:lineRule="auto"/>
              <w:rPr>
                <w:rFonts w:cs="Times New Roman"/>
                <w:b/>
                <w:color w:val="000000" w:themeColor="text1"/>
                <w:sz w:val="22"/>
              </w:rPr>
            </w:pPr>
            <w:r w:rsidRPr="00424603">
              <w:rPr>
                <w:rFonts w:eastAsia="Times New Roman" w:cs="Times New Roman"/>
                <w:b/>
                <w:color w:val="000000" w:themeColor="text1"/>
                <w:sz w:val="22"/>
              </w:rPr>
              <w:t>Q3 (75th Percentile)</w:t>
            </w:r>
          </w:p>
        </w:tc>
        <w:tc>
          <w:tcPr>
            <w:tcW w:w="1664" w:type="dxa"/>
            <w:vAlign w:val="center"/>
          </w:tcPr>
          <w:p w:rsidR="00A6181D" w:rsidRPr="00424603" w:rsidRDefault="00AD397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color w:val="000000" w:themeColor="text1"/>
                <w:sz w:val="22"/>
              </w:rPr>
            </w:pPr>
            <w:r w:rsidRPr="00424603">
              <w:rPr>
                <w:rFonts w:eastAsia="Times New Roman" w:cs="Times New Roman"/>
                <w:b/>
                <w:color w:val="000000" w:themeColor="text1"/>
                <w:sz w:val="22"/>
              </w:rPr>
              <w:t>R$ 181.58</w:t>
            </w:r>
          </w:p>
        </w:tc>
        <w:tc>
          <w:tcPr>
            <w:tcW w:w="3901" w:type="dxa"/>
            <w:vAlign w:val="center"/>
          </w:tcPr>
          <w:p w:rsidR="00A6181D" w:rsidRPr="00424603" w:rsidRDefault="00AD397B">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rPr>
            </w:pPr>
            <w:r w:rsidRPr="00424603">
              <w:rPr>
                <w:rFonts w:eastAsia="Times New Roman" w:cs="Times New Roman"/>
                <w:color w:val="000000" w:themeColor="text1"/>
                <w:sz w:val="22"/>
              </w:rPr>
              <w:t>75% khách chi tiêu dưới R$ 181.58</w:t>
            </w:r>
          </w:p>
        </w:tc>
      </w:tr>
      <w:tr w:rsidR="00A6181D" w:rsidRPr="00424603" w:rsidTr="00A61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vAlign w:val="center"/>
          </w:tcPr>
          <w:p w:rsidR="00A6181D" w:rsidRPr="00424603" w:rsidRDefault="00AD397B">
            <w:pPr>
              <w:spacing w:line="360" w:lineRule="auto"/>
              <w:rPr>
                <w:rFonts w:cs="Times New Roman"/>
                <w:b/>
                <w:color w:val="000000" w:themeColor="text1"/>
                <w:sz w:val="22"/>
              </w:rPr>
            </w:pPr>
            <w:r w:rsidRPr="00424603">
              <w:rPr>
                <w:rFonts w:eastAsia="Times New Roman" w:cs="Times New Roman"/>
                <w:b/>
                <w:color w:val="000000" w:themeColor="text1"/>
                <w:sz w:val="22"/>
              </w:rPr>
              <w:lastRenderedPageBreak/>
              <w:t>Max (Tối đa)</w:t>
            </w:r>
          </w:p>
        </w:tc>
        <w:tc>
          <w:tcPr>
            <w:tcW w:w="1664" w:type="dxa"/>
            <w:vAlign w:val="center"/>
          </w:tcPr>
          <w:p w:rsidR="00A6181D" w:rsidRPr="00424603" w:rsidRDefault="00AD397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b/>
                <w:color w:val="000000" w:themeColor="text1"/>
                <w:sz w:val="22"/>
              </w:rPr>
            </w:pPr>
            <w:r w:rsidRPr="00424603">
              <w:rPr>
                <w:rFonts w:eastAsia="Times New Roman" w:cs="Times New Roman"/>
                <w:b/>
                <w:color w:val="000000" w:themeColor="text1"/>
                <w:sz w:val="22"/>
              </w:rPr>
              <w:t>R$ 13,664.08</w:t>
            </w:r>
          </w:p>
        </w:tc>
        <w:tc>
          <w:tcPr>
            <w:tcW w:w="3901" w:type="dxa"/>
            <w:vAlign w:val="center"/>
          </w:tcPr>
          <w:p w:rsidR="00A6181D" w:rsidRPr="00424603" w:rsidRDefault="00AD397B">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rPr>
            </w:pPr>
            <w:r w:rsidRPr="00424603">
              <w:rPr>
                <w:rFonts w:eastAsia="Times New Roman" w:cs="Times New Roman"/>
                <w:color w:val="000000" w:themeColor="text1"/>
                <w:sz w:val="22"/>
              </w:rPr>
              <w:t>Khách hàng chi tiêu ngoại lệ cao nhất</w:t>
            </w:r>
          </w:p>
        </w:tc>
      </w:tr>
      <w:tr w:rsidR="00A6181D" w:rsidRPr="00424603" w:rsidTr="00A6181D">
        <w:tc>
          <w:tcPr>
            <w:cnfStyle w:val="001000000000" w:firstRow="0" w:lastRow="0" w:firstColumn="1" w:lastColumn="0" w:oddVBand="0" w:evenVBand="0" w:oddHBand="0" w:evenHBand="0" w:firstRowFirstColumn="0" w:firstRowLastColumn="0" w:lastRowFirstColumn="0" w:lastRowLastColumn="0"/>
            <w:tcW w:w="2245" w:type="dxa"/>
            <w:vAlign w:val="center"/>
          </w:tcPr>
          <w:p w:rsidR="00A6181D" w:rsidRPr="00424603" w:rsidRDefault="00AD397B">
            <w:pPr>
              <w:spacing w:line="360" w:lineRule="auto"/>
              <w:rPr>
                <w:rFonts w:cs="Times New Roman"/>
                <w:b/>
                <w:color w:val="000000" w:themeColor="text1"/>
                <w:sz w:val="22"/>
              </w:rPr>
            </w:pPr>
            <w:r w:rsidRPr="00424603">
              <w:rPr>
                <w:rFonts w:eastAsia="Times New Roman" w:cs="Times New Roman"/>
                <w:b/>
                <w:color w:val="000000" w:themeColor="text1"/>
                <w:sz w:val="22"/>
              </w:rPr>
              <w:t>IQR (</w:t>
            </w:r>
            <m:oMath>
              <m:sSub>
                <m:sSubPr>
                  <m:ctrlPr>
                    <w:rPr>
                      <w:rFonts w:ascii="Cambria Math" w:eastAsia="Cambria Math" w:hAnsi="Cambria Math" w:cs="Cambria Math"/>
                      <w:b/>
                      <w:color w:val="000000" w:themeColor="text1"/>
                      <w:sz w:val="22"/>
                    </w:rPr>
                  </m:ctrlPr>
                </m:sSubPr>
                <m:e>
                  <m:r>
                    <m:rPr>
                      <m:sty m:val="bi"/>
                    </m:rPr>
                    <w:rPr>
                      <w:rFonts w:ascii="Cambria Math" w:eastAsia="Cambria Math" w:hAnsi="Cambria Math" w:cs="Cambria Math"/>
                      <w:color w:val="000000" w:themeColor="text1"/>
                      <w:sz w:val="22"/>
                    </w:rPr>
                    <m:t>Q</m:t>
                  </m:r>
                </m:e>
                <m:sub>
                  <m:r>
                    <m:rPr>
                      <m:sty m:val="bi"/>
                    </m:rPr>
                    <w:rPr>
                      <w:rFonts w:ascii="Cambria Math" w:eastAsia="Cambria Math" w:hAnsi="Cambria Math" w:cs="Cambria Math"/>
                      <w:color w:val="000000" w:themeColor="text1"/>
                      <w:sz w:val="22"/>
                    </w:rPr>
                    <m:t>3</m:t>
                  </m:r>
                </m:sub>
              </m:sSub>
              <m:r>
                <m:rPr>
                  <m:sty m:val="bi"/>
                </m:rPr>
                <w:rPr>
                  <w:rFonts w:ascii="Cambria Math" w:eastAsia="Cambria Math" w:hAnsi="Cambria Math" w:cs="Cambria Math"/>
                  <w:color w:val="000000" w:themeColor="text1"/>
                  <w:sz w:val="22"/>
                </w:rPr>
                <m:t>-</m:t>
              </m:r>
              <m:sSub>
                <m:sSubPr>
                  <m:ctrlPr>
                    <w:rPr>
                      <w:rFonts w:ascii="Cambria Math" w:eastAsia="Cambria Math" w:hAnsi="Cambria Math" w:cs="Cambria Math"/>
                      <w:b/>
                      <w:color w:val="000000" w:themeColor="text1"/>
                      <w:sz w:val="22"/>
                    </w:rPr>
                  </m:ctrlPr>
                </m:sSubPr>
                <m:e>
                  <m:r>
                    <m:rPr>
                      <m:sty m:val="bi"/>
                    </m:rPr>
                    <w:rPr>
                      <w:rFonts w:ascii="Cambria Math" w:eastAsia="Cambria Math" w:hAnsi="Cambria Math" w:cs="Cambria Math"/>
                      <w:color w:val="000000" w:themeColor="text1"/>
                      <w:sz w:val="22"/>
                    </w:rPr>
                    <m:t>Q</m:t>
                  </m:r>
                </m:e>
                <m:sub>
                  <m:r>
                    <m:rPr>
                      <m:sty m:val="bi"/>
                    </m:rPr>
                    <w:rPr>
                      <w:rFonts w:ascii="Cambria Math" w:eastAsia="Cambria Math" w:hAnsi="Cambria Math" w:cs="Cambria Math"/>
                      <w:color w:val="000000" w:themeColor="text1"/>
                      <w:sz w:val="22"/>
                    </w:rPr>
                    <m:t>1</m:t>
                  </m:r>
                </m:sub>
              </m:sSub>
            </m:oMath>
            <w:r w:rsidRPr="00424603">
              <w:rPr>
                <w:rFonts w:eastAsia="Times New Roman" w:cs="Times New Roman"/>
                <w:b/>
                <w:i/>
                <w:color w:val="000000" w:themeColor="text1"/>
                <w:sz w:val="22"/>
              </w:rPr>
              <w:t>Q</w:t>
            </w:r>
            <w:r w:rsidRPr="00424603">
              <w:rPr>
                <w:rFonts w:eastAsia="Times New Roman" w:cs="Times New Roman"/>
                <w:b/>
                <w:color w:val="000000" w:themeColor="text1"/>
                <w:sz w:val="22"/>
              </w:rPr>
              <w:t>3​−</w:t>
            </w:r>
            <w:r w:rsidRPr="00424603">
              <w:rPr>
                <w:rFonts w:eastAsia="Times New Roman" w:cs="Times New Roman"/>
                <w:b/>
                <w:i/>
                <w:color w:val="000000" w:themeColor="text1"/>
                <w:sz w:val="22"/>
              </w:rPr>
              <w:t>Q</w:t>
            </w:r>
            <w:r w:rsidRPr="00424603">
              <w:rPr>
                <w:rFonts w:eastAsia="Times New Roman" w:cs="Times New Roman"/>
                <w:b/>
                <w:color w:val="000000" w:themeColor="text1"/>
                <w:sz w:val="22"/>
              </w:rPr>
              <w:t>1​)</w:t>
            </w:r>
          </w:p>
        </w:tc>
        <w:tc>
          <w:tcPr>
            <w:tcW w:w="1664" w:type="dxa"/>
            <w:vAlign w:val="center"/>
          </w:tcPr>
          <w:p w:rsidR="00A6181D" w:rsidRPr="00424603" w:rsidRDefault="00AD397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color w:val="000000" w:themeColor="text1"/>
                <w:sz w:val="22"/>
              </w:rPr>
            </w:pPr>
            <w:r w:rsidRPr="00424603">
              <w:rPr>
                <w:rFonts w:eastAsia="Times New Roman" w:cs="Times New Roman"/>
                <w:b/>
                <w:color w:val="000000" w:themeColor="text1"/>
                <w:sz w:val="22"/>
              </w:rPr>
              <w:t>R$ 118.76</w:t>
            </w:r>
          </w:p>
        </w:tc>
        <w:tc>
          <w:tcPr>
            <w:tcW w:w="3901" w:type="dxa"/>
            <w:vAlign w:val="center"/>
          </w:tcPr>
          <w:p w:rsidR="00A6181D" w:rsidRPr="00424603" w:rsidRDefault="00AD397B">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rPr>
            </w:pPr>
            <w:r w:rsidRPr="00424603">
              <w:rPr>
                <w:rFonts w:eastAsia="Times New Roman" w:cs="Times New Roman"/>
                <w:color w:val="000000" w:themeColor="text1"/>
                <w:sz w:val="22"/>
              </w:rPr>
              <w:t>Khoảng biến thiên 50% dữ liệu trung tâm</w:t>
            </w:r>
          </w:p>
        </w:tc>
      </w:tr>
    </w:tbl>
    <w:p w:rsidR="00A6181D" w:rsidRDefault="00A6181D">
      <w:pPr>
        <w:spacing w:line="360" w:lineRule="auto"/>
        <w:rPr>
          <w:rFonts w:cs="Times New Roman"/>
          <w:szCs w:val="26"/>
        </w:rPr>
      </w:pPr>
    </w:p>
    <w:p w:rsidR="00A6181D" w:rsidRDefault="00AD397B">
      <w:pPr>
        <w:spacing w:line="360" w:lineRule="auto"/>
        <w:rPr>
          <w:rFonts w:cs="Times New Roman"/>
          <w:szCs w:val="26"/>
        </w:rPr>
      </w:pPr>
      <w:r>
        <w:rPr>
          <w:rFonts w:eastAsia="Times New Roman" w:cs="Times New Roman"/>
          <w:noProof/>
          <w:szCs w:val="26"/>
        </w:rPr>
        <w:drawing>
          <wp:inline distT="0" distB="0" distL="0" distR="0" wp14:anchorId="3A8FEBCB" wp14:editId="3E558EDB">
            <wp:extent cx="5940000" cy="2263474"/>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66901" name=""/>
                    <pic:cNvPicPr>
                      <a:picLocks noChangeAspect="1"/>
                    </pic:cNvPicPr>
                  </pic:nvPicPr>
                  <pic:blipFill rotWithShape="1">
                    <a:blip r:embed="rId10"/>
                    <a:stretch/>
                  </pic:blipFill>
                  <pic:spPr bwMode="auto">
                    <a:xfrm>
                      <a:off x="0" y="0"/>
                      <a:ext cx="5940000" cy="2263474"/>
                    </a:xfrm>
                    <a:prstGeom prst="rect">
                      <a:avLst/>
                    </a:prstGeom>
                  </pic:spPr>
                </pic:pic>
              </a:graphicData>
            </a:graphic>
          </wp:inline>
        </w:drawing>
      </w:r>
    </w:p>
    <w:p w:rsidR="00A6181D" w:rsidRPr="00424603" w:rsidRDefault="00AD397B">
      <w:pPr>
        <w:pStyle w:val="Caption"/>
        <w:rPr>
          <w:rStyle w:val="IntenseEmphasis"/>
        </w:rPr>
      </w:pPr>
      <w:r w:rsidRPr="00424603">
        <w:rPr>
          <w:rStyle w:val="IntenseEmphasis"/>
        </w:rPr>
        <w:t xml:space="preserve">Hình </w:t>
      </w:r>
      <w:r w:rsidRPr="00424603">
        <w:rPr>
          <w:rStyle w:val="IntenseEmphasis"/>
        </w:rPr>
        <w:fldChar w:fldCharType="begin"/>
      </w:r>
      <w:r w:rsidRPr="00424603">
        <w:rPr>
          <w:rStyle w:val="IntenseEmphasis"/>
        </w:rPr>
        <w:instrText xml:space="preserve"> SEQ Hình \* Arabic </w:instrText>
      </w:r>
      <w:r w:rsidRPr="00424603">
        <w:rPr>
          <w:rStyle w:val="IntenseEmphasis"/>
        </w:rPr>
        <w:fldChar w:fldCharType="separate"/>
      </w:r>
      <w:r w:rsidRPr="00424603">
        <w:rPr>
          <w:rStyle w:val="IntenseEmphasis"/>
        </w:rPr>
        <w:t>2</w:t>
      </w:r>
      <w:r w:rsidRPr="00424603">
        <w:rPr>
          <w:rStyle w:val="IntenseEmphasis"/>
        </w:rPr>
        <w:fldChar w:fldCharType="end"/>
      </w:r>
      <w:r w:rsidRPr="00424603">
        <w:rPr>
          <w:rStyle w:val="IntenseEmphasis"/>
        </w:rPr>
        <w:t xml:space="preserve">. Phân bố Chi tiêu AOV và Boxplot Outliers </w:t>
      </w:r>
    </w:p>
    <w:p w:rsidR="00A6181D" w:rsidRDefault="00AD397B">
      <w:pPr>
        <w:pStyle w:val="Heading2"/>
        <w:rPr>
          <w:rFonts w:cs="Times New Roman"/>
          <w:szCs w:val="26"/>
        </w:rPr>
      </w:pPr>
      <w:bookmarkStart w:id="25" w:name="_Toc240901695"/>
      <w:r>
        <w:rPr>
          <w:rFonts w:eastAsia="Times New Roman" w:cs="Times New Roman"/>
          <w:szCs w:val="26"/>
        </w:rPr>
        <w:t>4. PHÂN TÍCH MÔ TẢ CHU KỲ MUA LẠI &amp; CƠ SỞ XÁC ĐỊNH NGƯỠNG CHURN (90 NGÀY)</w:t>
      </w:r>
      <w:bookmarkEnd w:id="25"/>
    </w:p>
    <w:p w:rsidR="00A6181D" w:rsidRPr="00734FD1" w:rsidRDefault="00AD397B">
      <w:pPr>
        <w:spacing w:line="360" w:lineRule="auto"/>
        <w:rPr>
          <w:rFonts w:cs="Times New Roman"/>
          <w:b/>
          <w:color w:val="000000" w:themeColor="text1"/>
          <w:szCs w:val="26"/>
        </w:rPr>
      </w:pPr>
      <w:bookmarkStart w:id="26" w:name="Xbae61cc6117de1396910d8b83bdef1c5450c2c3"/>
      <w:r w:rsidRPr="00734FD1">
        <w:rPr>
          <w:rFonts w:eastAsia="Times New Roman" w:cs="Times New Roman"/>
          <w:b/>
          <w:color w:val="000000" w:themeColor="text1"/>
          <w:szCs w:val="26"/>
        </w:rPr>
        <w:t>4.1. Lọc nhiễu Đơn hàng Cùng phiên (Same-Session Filtering):</w:t>
      </w:r>
    </w:p>
    <w:p w:rsidR="00A6181D" w:rsidRDefault="00AD397B">
      <w:pPr>
        <w:pStyle w:val="FirstParagraph"/>
        <w:ind w:left="90"/>
        <w:rPr>
          <w:rFonts w:cs="Times New Roman"/>
          <w:color w:val="000000" w:themeColor="text1"/>
          <w:szCs w:val="26"/>
        </w:rPr>
      </w:pPr>
      <w:r>
        <w:rPr>
          <w:rFonts w:eastAsia="Times New Roman" w:cs="Times New Roman"/>
          <w:color w:val="000000" w:themeColor="text1"/>
          <w:szCs w:val="26"/>
        </w:rPr>
        <w:t xml:space="preserve">Trong tổng số 3,060 khoảng cách giữa các đơn hàng mua lặp lại, có </w:t>
      </w:r>
      <w:r w:rsidRPr="00734FD1">
        <w:rPr>
          <w:rFonts w:eastAsia="Times New Roman" w:cs="Times New Roman"/>
          <w:b/>
          <w:color w:val="000000" w:themeColor="text1"/>
          <w:szCs w:val="26"/>
        </w:rPr>
        <w:t xml:space="preserve">900 khoảng cách </w:t>
      </w:r>
      <m:oMath>
        <m:r>
          <m:rPr>
            <m:sty m:val="bi"/>
          </m:rPr>
          <w:rPr>
            <w:rFonts w:ascii="Cambria Math" w:eastAsia="Cambria Math" w:hAnsi="Cambria Math" w:cs="Cambria Math"/>
            <w:color w:val="000000" w:themeColor="text1"/>
            <w:szCs w:val="26"/>
          </w:rPr>
          <m:t>&lt;</m:t>
        </m:r>
        <m:r>
          <m:rPr>
            <m:sty m:val="b"/>
          </m:rPr>
          <w:rPr>
            <w:rFonts w:ascii="Cambria Math" w:eastAsia="Cambria Math" w:hAnsi="Cambria Math" w:cs="Cambria Math"/>
            <w:color w:val="000000" w:themeColor="text1"/>
            <w:szCs w:val="26"/>
          </w:rPr>
          <m:t>1.0</m:t>
        </m:r>
      </m:oMath>
      <w:r w:rsidRPr="00734FD1">
        <w:rPr>
          <w:rFonts w:eastAsia="Times New Roman" w:cs="Times New Roman"/>
          <w:b/>
          <w:color w:val="000000" w:themeColor="text1"/>
          <w:szCs w:val="26"/>
        </w:rPr>
        <w:t xml:space="preserve"> ngày</w:t>
      </w:r>
      <w:r>
        <w:rPr>
          <w:rFonts w:eastAsia="Times New Roman" w:cs="Times New Roman"/>
          <w:color w:val="000000" w:themeColor="text1"/>
          <w:szCs w:val="26"/>
        </w:rPr>
        <w:t xml:space="preserve"> (chiếm 29.41%). Đây là các trường hợp khách hàng tách giỏ hàng mua nhiều đơn trong cùng một phiên mua sắm (Same-session order splits). Việc giữ lại các đơn này sẽ làm sai lệch nghiêm trọng chu kỳ quay lại thực tế.</w:t>
      </w:r>
      <w:bookmarkEnd w:id="26"/>
    </w:p>
    <w:p w:rsidR="00734FD1" w:rsidRDefault="00AD397B">
      <w:pPr>
        <w:spacing w:line="360" w:lineRule="auto"/>
        <w:rPr>
          <w:rFonts w:eastAsia="Times New Roman" w:cs="Times New Roman"/>
          <w:color w:val="000000" w:themeColor="text1"/>
          <w:szCs w:val="26"/>
        </w:rPr>
      </w:pPr>
      <w:r>
        <w:rPr>
          <w:rFonts w:eastAsia="Times New Roman" w:cs="Times New Roman"/>
          <w:color w:val="000000" w:themeColor="text1"/>
          <w:szCs w:val="26"/>
        </w:rPr>
        <w:t>4.2. Bảng Tóm tắt 5 Số của Chu kỳ Mua lại (</w:t>
      </w:r>
      <w:r>
        <w:rPr>
          <w:rStyle w:val="VerbatimChar"/>
          <w:rFonts w:ascii="Times New Roman" w:eastAsia="Times New Roman" w:hAnsi="Times New Roman" w:cs="Times New Roman"/>
          <w:color w:val="000000" w:themeColor="text1"/>
          <w:sz w:val="26"/>
          <w:szCs w:val="26"/>
        </w:rPr>
        <w:t>repeat_interval_days</w:t>
      </w:r>
      <w:r>
        <w:rPr>
          <w:rFonts w:eastAsia="Times New Roman" w:cs="Times New Roman"/>
          <w:color w:val="000000" w:themeColor="text1"/>
          <w:szCs w:val="26"/>
        </w:rPr>
        <w:t>):</w:t>
      </w:r>
    </w:p>
    <w:tbl>
      <w:tblPr>
        <w:tblStyle w:val="TableGrid"/>
        <w:tblW w:w="0" w:type="auto"/>
        <w:tblLook w:val="04A0" w:firstRow="1" w:lastRow="0" w:firstColumn="1" w:lastColumn="0" w:noHBand="0" w:noVBand="1"/>
      </w:tblPr>
      <w:tblGrid>
        <w:gridCol w:w="3116"/>
        <w:gridCol w:w="3117"/>
        <w:gridCol w:w="3117"/>
      </w:tblGrid>
      <w:tr w:rsidR="00734FD1" w:rsidRPr="009A575C" w:rsidTr="00734FD1">
        <w:tc>
          <w:tcPr>
            <w:tcW w:w="3116" w:type="dxa"/>
          </w:tcPr>
          <w:p w:rsidR="00734FD1" w:rsidRPr="009A575C" w:rsidRDefault="00734FD1" w:rsidP="00734FD1">
            <w:pPr>
              <w:spacing w:line="360" w:lineRule="auto"/>
              <w:rPr>
                <w:rFonts w:cs="Times New Roman"/>
                <w:b/>
                <w:color w:val="000000" w:themeColor="text1"/>
                <w:sz w:val="22"/>
                <w:lang w:val="vi-VN"/>
              </w:rPr>
            </w:pPr>
            <w:r w:rsidRPr="009A575C">
              <w:rPr>
                <w:rFonts w:cs="Times New Roman"/>
                <w:b/>
                <w:color w:val="000000" w:themeColor="text1"/>
                <w:sz w:val="22"/>
                <w:lang w:val="vi-VN"/>
              </w:rPr>
              <w:t>Chỉ số Phân vị</w:t>
            </w:r>
          </w:p>
        </w:tc>
        <w:tc>
          <w:tcPr>
            <w:tcW w:w="3117" w:type="dxa"/>
          </w:tcPr>
          <w:p w:rsidR="00734FD1" w:rsidRPr="009A575C" w:rsidRDefault="00734FD1" w:rsidP="00734FD1">
            <w:pPr>
              <w:spacing w:line="360" w:lineRule="auto"/>
              <w:rPr>
                <w:rFonts w:cs="Times New Roman"/>
                <w:b/>
                <w:color w:val="000000" w:themeColor="text1"/>
                <w:sz w:val="22"/>
                <w:lang w:val="vi-VN"/>
              </w:rPr>
            </w:pPr>
            <w:r w:rsidRPr="009A575C">
              <w:rPr>
                <w:rFonts w:cs="Times New Roman"/>
                <w:b/>
                <w:color w:val="000000" w:themeColor="text1"/>
                <w:sz w:val="22"/>
                <w:lang w:val="vi-VN"/>
              </w:rPr>
              <w:t xml:space="preserve">Dữ liệu đã lọc nhiễu </w:t>
            </w:r>
            <w:r w:rsidRPr="009A575C">
              <w:rPr>
                <w:rFonts w:eastAsiaTheme="minorEastAsia" w:cs="Times New Roman"/>
                <w:b/>
                <w:color w:val="000000" w:themeColor="text1"/>
                <w:sz w:val="22"/>
                <w:lang w:val="vi-VN"/>
              </w:rPr>
              <w:t>(</w:t>
            </w:r>
            <m:oMath>
              <m:r>
                <m:rPr>
                  <m:sty m:val="bi"/>
                </m:rPr>
                <w:rPr>
                  <w:rFonts w:ascii="Cambria Math" w:hAnsi="Cambria Math" w:cs="Times New Roman"/>
                  <w:color w:val="000000" w:themeColor="text1"/>
                  <w:sz w:val="22"/>
                  <w:lang w:val="vi-VN"/>
                </w:rPr>
                <m:t>≥1.</m:t>
              </m:r>
            </m:oMath>
            <w:r w:rsidRPr="009A575C">
              <w:rPr>
                <w:rFonts w:eastAsiaTheme="minorEastAsia" w:cs="Times New Roman"/>
                <w:b/>
                <w:color w:val="000000" w:themeColor="text1"/>
                <w:sz w:val="22"/>
                <w:lang w:val="vi-VN"/>
              </w:rPr>
              <w:t>0 ngày)</w:t>
            </w:r>
          </w:p>
        </w:tc>
        <w:tc>
          <w:tcPr>
            <w:tcW w:w="3117" w:type="dxa"/>
          </w:tcPr>
          <w:p w:rsidR="00734FD1" w:rsidRPr="009A575C" w:rsidRDefault="00734FD1">
            <w:pPr>
              <w:spacing w:line="360" w:lineRule="auto"/>
              <w:rPr>
                <w:rFonts w:cs="Times New Roman"/>
                <w:b/>
                <w:color w:val="000000" w:themeColor="text1"/>
                <w:sz w:val="22"/>
              </w:rPr>
            </w:pPr>
            <w:r w:rsidRPr="009A575C">
              <w:rPr>
                <w:rFonts w:cs="Times New Roman"/>
                <w:b/>
                <w:color w:val="000000" w:themeColor="text1"/>
                <w:sz w:val="22"/>
              </w:rPr>
              <w:t>Diễn giải Ý nghĩa Thống kê &amp; Nghiệp vụ</w:t>
            </w:r>
          </w:p>
        </w:tc>
      </w:tr>
      <w:tr w:rsidR="00734FD1" w:rsidRPr="009A575C" w:rsidTr="00734FD1">
        <w:tc>
          <w:tcPr>
            <w:tcW w:w="3116" w:type="dxa"/>
            <w:vAlign w:val="center"/>
          </w:tcPr>
          <w:p w:rsidR="00734FD1" w:rsidRPr="009A575C" w:rsidRDefault="00734FD1" w:rsidP="00734FD1">
            <w:pPr>
              <w:spacing w:line="360" w:lineRule="auto"/>
              <w:rPr>
                <w:rFonts w:cs="Times New Roman"/>
                <w:color w:val="000000" w:themeColor="text1"/>
                <w:sz w:val="22"/>
                <w:lang w:val="vi-VN"/>
              </w:rPr>
            </w:pPr>
            <w:r w:rsidRPr="009A575C">
              <w:rPr>
                <w:rFonts w:cs="Times New Roman"/>
                <w:b/>
                <w:bCs/>
                <w:color w:val="000000" w:themeColor="text1"/>
                <w:sz w:val="22"/>
                <w:lang w:val="vi-VN"/>
              </w:rPr>
              <w:t>Số lượng mẫu phân tích</w:t>
            </w:r>
          </w:p>
        </w:tc>
        <w:tc>
          <w:tcPr>
            <w:tcW w:w="3117" w:type="dxa"/>
            <w:vAlign w:val="center"/>
          </w:tcPr>
          <w:p w:rsidR="00734FD1" w:rsidRPr="009A575C" w:rsidRDefault="00734FD1" w:rsidP="00734FD1">
            <w:pPr>
              <w:spacing w:line="360" w:lineRule="auto"/>
              <w:rPr>
                <w:rFonts w:cs="Times New Roman"/>
                <w:color w:val="000000" w:themeColor="text1"/>
                <w:sz w:val="22"/>
                <w:lang w:val="vi-VN"/>
              </w:rPr>
            </w:pPr>
            <w:r w:rsidRPr="009A575C">
              <w:rPr>
                <w:rFonts w:cs="Times New Roman"/>
                <w:b/>
                <w:bCs/>
                <w:color w:val="000000" w:themeColor="text1"/>
                <w:sz w:val="22"/>
                <w:lang w:val="vi-VN"/>
              </w:rPr>
              <w:t>2,160 phiên mua</w:t>
            </w:r>
          </w:p>
        </w:tc>
        <w:tc>
          <w:tcPr>
            <w:tcW w:w="3117" w:type="dxa"/>
            <w:vAlign w:val="center"/>
          </w:tcPr>
          <w:p w:rsidR="00734FD1" w:rsidRPr="009A575C" w:rsidRDefault="00734FD1" w:rsidP="00734FD1">
            <w:pPr>
              <w:spacing w:line="360" w:lineRule="auto"/>
              <w:rPr>
                <w:rFonts w:cs="Times New Roman"/>
                <w:color w:val="000000" w:themeColor="text1"/>
                <w:sz w:val="22"/>
                <w:lang w:val="vi-VN"/>
              </w:rPr>
            </w:pPr>
            <w:r w:rsidRPr="009A575C">
              <w:rPr>
                <w:rFonts w:cs="Times New Roman"/>
                <w:color w:val="000000" w:themeColor="text1"/>
                <w:sz w:val="22"/>
                <w:lang w:val="vi-VN"/>
              </w:rPr>
              <w:t>Đã loại bỏ hoàn toàn các đơn hàng tách giỏ cùng phiên (&lt;1.0 ngày)</w:t>
            </w:r>
          </w:p>
        </w:tc>
      </w:tr>
      <w:tr w:rsidR="00734FD1" w:rsidRPr="009A575C" w:rsidTr="00734FD1">
        <w:tc>
          <w:tcPr>
            <w:tcW w:w="3116" w:type="dxa"/>
            <w:vAlign w:val="center"/>
          </w:tcPr>
          <w:p w:rsidR="00734FD1" w:rsidRPr="009A575C" w:rsidRDefault="00734FD1" w:rsidP="00734FD1">
            <w:pPr>
              <w:spacing w:line="360" w:lineRule="auto"/>
              <w:rPr>
                <w:rFonts w:cs="Times New Roman"/>
                <w:color w:val="000000" w:themeColor="text1"/>
                <w:sz w:val="22"/>
                <w:lang w:val="vi-VN"/>
              </w:rPr>
            </w:pPr>
            <w:r w:rsidRPr="009A575C">
              <w:rPr>
                <w:rFonts w:cs="Times New Roman"/>
                <w:b/>
                <w:bCs/>
                <w:color w:val="000000" w:themeColor="text1"/>
                <w:sz w:val="22"/>
                <w:lang w:val="vi-VN"/>
              </w:rPr>
              <w:lastRenderedPageBreak/>
              <w:t>Min (Tối thiểu)</w:t>
            </w:r>
          </w:p>
        </w:tc>
        <w:tc>
          <w:tcPr>
            <w:tcW w:w="3117" w:type="dxa"/>
            <w:vAlign w:val="center"/>
          </w:tcPr>
          <w:p w:rsidR="00734FD1" w:rsidRPr="009A575C" w:rsidRDefault="00734FD1" w:rsidP="00734FD1">
            <w:pPr>
              <w:spacing w:line="360" w:lineRule="auto"/>
              <w:rPr>
                <w:rFonts w:cs="Times New Roman"/>
                <w:color w:val="000000" w:themeColor="text1"/>
                <w:sz w:val="22"/>
                <w:lang w:val="vi-VN"/>
              </w:rPr>
            </w:pPr>
            <w:r w:rsidRPr="009A575C">
              <w:rPr>
                <w:rFonts w:cs="Times New Roman"/>
                <w:b/>
                <w:bCs/>
                <w:color w:val="000000" w:themeColor="text1"/>
                <w:sz w:val="22"/>
                <w:lang w:val="vi-VN"/>
              </w:rPr>
              <w:t>1.01 ngày</w:t>
            </w:r>
          </w:p>
        </w:tc>
        <w:tc>
          <w:tcPr>
            <w:tcW w:w="3117" w:type="dxa"/>
            <w:vAlign w:val="center"/>
          </w:tcPr>
          <w:p w:rsidR="00734FD1" w:rsidRPr="009A575C" w:rsidRDefault="00734FD1" w:rsidP="00734FD1">
            <w:pPr>
              <w:spacing w:line="360" w:lineRule="auto"/>
              <w:rPr>
                <w:rFonts w:cs="Times New Roman"/>
                <w:color w:val="000000" w:themeColor="text1"/>
                <w:sz w:val="22"/>
                <w:lang w:val="vi-VN"/>
              </w:rPr>
            </w:pPr>
            <w:r w:rsidRPr="009A575C">
              <w:rPr>
                <w:rFonts w:cs="Times New Roman"/>
                <w:color w:val="000000" w:themeColor="text1"/>
                <w:sz w:val="22"/>
                <w:lang w:val="vi-VN"/>
              </w:rPr>
              <w:t>Khoảng cách ngắn nhất giữa 2 phiên mua sắm độc lập</w:t>
            </w:r>
          </w:p>
        </w:tc>
      </w:tr>
      <w:tr w:rsidR="00734FD1" w:rsidRPr="009A575C" w:rsidTr="00734FD1">
        <w:tc>
          <w:tcPr>
            <w:tcW w:w="3116" w:type="dxa"/>
            <w:vAlign w:val="center"/>
          </w:tcPr>
          <w:p w:rsidR="00734FD1" w:rsidRPr="009A575C" w:rsidRDefault="00734FD1" w:rsidP="00734FD1">
            <w:pPr>
              <w:spacing w:line="360" w:lineRule="auto"/>
              <w:rPr>
                <w:rFonts w:cs="Times New Roman"/>
                <w:color w:val="000000" w:themeColor="text1"/>
                <w:sz w:val="22"/>
                <w:lang w:val="vi-VN"/>
              </w:rPr>
            </w:pPr>
            <w:r w:rsidRPr="009A575C">
              <w:rPr>
                <w:rFonts w:cs="Times New Roman"/>
                <w:b/>
                <w:bCs/>
                <w:color w:val="000000" w:themeColor="text1"/>
                <w:sz w:val="22"/>
                <w:lang w:val="vi-VN"/>
              </w:rPr>
              <w:t>Q1 (25th Percentile)</w:t>
            </w:r>
          </w:p>
        </w:tc>
        <w:tc>
          <w:tcPr>
            <w:tcW w:w="3117" w:type="dxa"/>
            <w:vAlign w:val="center"/>
          </w:tcPr>
          <w:p w:rsidR="00734FD1" w:rsidRPr="009A575C" w:rsidRDefault="00734FD1" w:rsidP="00734FD1">
            <w:pPr>
              <w:spacing w:line="360" w:lineRule="auto"/>
              <w:rPr>
                <w:rFonts w:cs="Times New Roman"/>
                <w:color w:val="000000" w:themeColor="text1"/>
                <w:sz w:val="22"/>
                <w:lang w:val="vi-VN"/>
              </w:rPr>
            </w:pPr>
            <w:r w:rsidRPr="009A575C">
              <w:rPr>
                <w:rFonts w:cs="Times New Roman"/>
                <w:b/>
                <w:bCs/>
                <w:color w:val="000000" w:themeColor="text1"/>
                <w:sz w:val="22"/>
                <w:lang w:val="vi-VN"/>
              </w:rPr>
              <w:t>23.12 ngày (~0.8 tháng)</w:t>
            </w:r>
          </w:p>
        </w:tc>
        <w:tc>
          <w:tcPr>
            <w:tcW w:w="3117" w:type="dxa"/>
            <w:vAlign w:val="center"/>
          </w:tcPr>
          <w:p w:rsidR="00734FD1" w:rsidRPr="009A575C" w:rsidRDefault="00734FD1" w:rsidP="00734FD1">
            <w:pPr>
              <w:spacing w:line="360" w:lineRule="auto"/>
              <w:rPr>
                <w:rFonts w:cs="Times New Roman"/>
                <w:color w:val="000000" w:themeColor="text1"/>
                <w:sz w:val="22"/>
                <w:lang w:val="vi-VN"/>
              </w:rPr>
            </w:pPr>
            <w:r w:rsidRPr="009A575C">
              <w:rPr>
                <w:rFonts w:cs="Times New Roman"/>
                <w:color w:val="000000" w:themeColor="text1"/>
                <w:sz w:val="22"/>
                <w:lang w:val="vi-VN"/>
              </w:rPr>
              <w:t>25% khách hàng mua lặp lại quay lại rất nhanh trong vòng 23 ngày</w:t>
            </w:r>
          </w:p>
        </w:tc>
      </w:tr>
      <w:tr w:rsidR="00734FD1" w:rsidRPr="009A575C" w:rsidTr="00734FD1">
        <w:tc>
          <w:tcPr>
            <w:tcW w:w="3116" w:type="dxa"/>
            <w:vAlign w:val="center"/>
          </w:tcPr>
          <w:p w:rsidR="00734FD1" w:rsidRPr="009A575C" w:rsidRDefault="00734FD1" w:rsidP="00734FD1">
            <w:pPr>
              <w:spacing w:line="360" w:lineRule="auto"/>
              <w:rPr>
                <w:rFonts w:cs="Times New Roman"/>
                <w:b/>
                <w:color w:val="000000" w:themeColor="text1"/>
                <w:sz w:val="22"/>
                <w:lang w:val="vi-VN"/>
              </w:rPr>
            </w:pPr>
            <w:r w:rsidRPr="009A575C">
              <w:rPr>
                <w:rFonts w:cs="Times New Roman"/>
                <w:b/>
                <w:bCs/>
                <w:color w:val="000000" w:themeColor="text1"/>
                <w:sz w:val="22"/>
                <w:lang w:val="vi-VN"/>
              </w:rPr>
              <w:t>Median (Q2 - Trung vị)</w:t>
            </w:r>
          </w:p>
        </w:tc>
        <w:tc>
          <w:tcPr>
            <w:tcW w:w="3117" w:type="dxa"/>
            <w:vAlign w:val="center"/>
          </w:tcPr>
          <w:p w:rsidR="00734FD1" w:rsidRPr="009A575C" w:rsidRDefault="00734FD1" w:rsidP="00734FD1">
            <w:pPr>
              <w:spacing w:line="360" w:lineRule="auto"/>
              <w:rPr>
                <w:rFonts w:cs="Times New Roman"/>
                <w:b/>
                <w:color w:val="000000" w:themeColor="text1"/>
                <w:sz w:val="22"/>
                <w:lang w:val="vi-VN"/>
              </w:rPr>
            </w:pPr>
            <w:r w:rsidRPr="009A575C">
              <w:rPr>
                <w:rFonts w:cs="Times New Roman"/>
                <w:b/>
                <w:bCs/>
                <w:color w:val="000000" w:themeColor="text1"/>
                <w:sz w:val="22"/>
                <w:lang w:val="vi-VN"/>
              </w:rPr>
              <w:t>71.03 ngày (~2.37 tháng)</w:t>
            </w:r>
          </w:p>
        </w:tc>
        <w:tc>
          <w:tcPr>
            <w:tcW w:w="3117" w:type="dxa"/>
            <w:vAlign w:val="center"/>
          </w:tcPr>
          <w:p w:rsidR="00734FD1" w:rsidRPr="009A575C" w:rsidRDefault="00734FD1" w:rsidP="00734FD1">
            <w:pPr>
              <w:spacing w:line="360" w:lineRule="auto"/>
              <w:rPr>
                <w:rFonts w:cs="Times New Roman"/>
                <w:b/>
                <w:color w:val="000000" w:themeColor="text1"/>
                <w:sz w:val="22"/>
                <w:lang w:val="vi-VN"/>
              </w:rPr>
            </w:pPr>
            <w:r w:rsidRPr="009A575C">
              <w:rPr>
                <w:rFonts w:cs="Times New Roman"/>
                <w:b/>
                <w:color w:val="000000" w:themeColor="text1"/>
                <w:sz w:val="22"/>
                <w:lang w:val="vi-VN"/>
              </w:rPr>
              <w:t>50%</w:t>
            </w:r>
            <w:r w:rsidRPr="009A575C">
              <w:rPr>
                <w:rFonts w:cs="Times New Roman"/>
                <w:b/>
                <w:bCs/>
                <w:color w:val="000000" w:themeColor="text1"/>
                <w:sz w:val="22"/>
                <w:lang w:val="vi-VN"/>
              </w:rPr>
              <w:t xml:space="preserve"> khách hàng hoàn tất việc mua lặp lại trong vòng 71 ngày</w:t>
            </w:r>
          </w:p>
        </w:tc>
      </w:tr>
      <w:tr w:rsidR="00734FD1" w:rsidRPr="009A575C" w:rsidTr="00734FD1">
        <w:tc>
          <w:tcPr>
            <w:tcW w:w="3116" w:type="dxa"/>
            <w:vAlign w:val="center"/>
          </w:tcPr>
          <w:p w:rsidR="00734FD1" w:rsidRPr="009A575C" w:rsidRDefault="00734FD1" w:rsidP="00734FD1">
            <w:pPr>
              <w:spacing w:line="360" w:lineRule="auto"/>
              <w:rPr>
                <w:rFonts w:cs="Times New Roman"/>
                <w:b/>
                <w:color w:val="000000" w:themeColor="text1"/>
                <w:sz w:val="22"/>
                <w:lang w:val="vi-VN"/>
              </w:rPr>
            </w:pPr>
            <w:r w:rsidRPr="009A575C">
              <w:rPr>
                <w:rFonts w:cs="Times New Roman"/>
                <w:b/>
                <w:bCs/>
                <w:color w:val="000000" w:themeColor="text1"/>
                <w:sz w:val="22"/>
                <w:lang w:val="vi-VN"/>
              </w:rPr>
              <w:t>Q3 (75th Percentile)</w:t>
            </w:r>
          </w:p>
        </w:tc>
        <w:tc>
          <w:tcPr>
            <w:tcW w:w="3117" w:type="dxa"/>
            <w:vAlign w:val="center"/>
          </w:tcPr>
          <w:p w:rsidR="00734FD1" w:rsidRPr="009A575C" w:rsidRDefault="00734FD1" w:rsidP="00734FD1">
            <w:pPr>
              <w:spacing w:line="360" w:lineRule="auto"/>
              <w:rPr>
                <w:rFonts w:cs="Times New Roman"/>
                <w:b/>
                <w:color w:val="000000" w:themeColor="text1"/>
                <w:sz w:val="22"/>
                <w:lang w:val="vi-VN"/>
              </w:rPr>
            </w:pPr>
            <w:r w:rsidRPr="009A575C">
              <w:rPr>
                <w:rFonts w:cs="Times New Roman"/>
                <w:b/>
                <w:bCs/>
                <w:color w:val="000000" w:themeColor="text1"/>
                <w:sz w:val="22"/>
                <w:lang w:val="vi-VN"/>
              </w:rPr>
              <w:t>171.44 ngày (~5.71 tháng)</w:t>
            </w:r>
          </w:p>
        </w:tc>
        <w:tc>
          <w:tcPr>
            <w:tcW w:w="3117" w:type="dxa"/>
            <w:vAlign w:val="center"/>
          </w:tcPr>
          <w:p w:rsidR="00734FD1" w:rsidRPr="009A575C" w:rsidRDefault="00734FD1" w:rsidP="00734FD1">
            <w:pPr>
              <w:spacing w:line="360" w:lineRule="auto"/>
              <w:rPr>
                <w:rFonts w:cs="Times New Roman"/>
                <w:b/>
                <w:color w:val="000000" w:themeColor="text1"/>
                <w:sz w:val="22"/>
                <w:lang w:val="vi-VN"/>
              </w:rPr>
            </w:pPr>
            <w:r w:rsidRPr="009A575C">
              <w:rPr>
                <w:rFonts w:cs="Times New Roman"/>
                <w:b/>
                <w:color w:val="000000" w:themeColor="text1"/>
                <w:sz w:val="22"/>
                <w:lang w:val="vi-VN"/>
              </w:rPr>
              <w:t>75%</w:t>
            </w:r>
            <w:r w:rsidRPr="009A575C">
              <w:rPr>
                <w:rFonts w:cs="Times New Roman"/>
                <w:b/>
                <w:bCs/>
                <w:color w:val="000000" w:themeColor="text1"/>
                <w:sz w:val="22"/>
                <w:lang w:val="vi-VN"/>
              </w:rPr>
              <w:t xml:space="preserve"> khách hàng hoàn tất việc mua lặp lại trước mốc 171 ngày</w:t>
            </w:r>
          </w:p>
        </w:tc>
      </w:tr>
      <w:tr w:rsidR="00734FD1" w:rsidRPr="009A575C" w:rsidTr="00734FD1">
        <w:tc>
          <w:tcPr>
            <w:tcW w:w="3116" w:type="dxa"/>
            <w:vAlign w:val="center"/>
          </w:tcPr>
          <w:p w:rsidR="00734FD1" w:rsidRPr="009A575C" w:rsidRDefault="00734FD1" w:rsidP="00734FD1">
            <w:pPr>
              <w:spacing w:line="360" w:lineRule="auto"/>
              <w:rPr>
                <w:rFonts w:cs="Times New Roman"/>
                <w:color w:val="000000" w:themeColor="text1"/>
                <w:sz w:val="22"/>
                <w:lang w:val="vi-VN"/>
              </w:rPr>
            </w:pPr>
            <w:r w:rsidRPr="009A575C">
              <w:rPr>
                <w:rFonts w:cs="Times New Roman"/>
                <w:b/>
                <w:bCs/>
                <w:color w:val="000000" w:themeColor="text1"/>
                <w:sz w:val="22"/>
                <w:lang w:val="vi-VN"/>
              </w:rPr>
              <w:t>Max (Tối đa)</w:t>
            </w:r>
          </w:p>
        </w:tc>
        <w:tc>
          <w:tcPr>
            <w:tcW w:w="3117" w:type="dxa"/>
            <w:vAlign w:val="center"/>
          </w:tcPr>
          <w:p w:rsidR="00734FD1" w:rsidRPr="009A575C" w:rsidRDefault="00734FD1" w:rsidP="00734FD1">
            <w:pPr>
              <w:spacing w:line="360" w:lineRule="auto"/>
              <w:rPr>
                <w:rFonts w:cs="Times New Roman"/>
                <w:color w:val="000000" w:themeColor="text1"/>
                <w:sz w:val="22"/>
                <w:lang w:val="vi-VN"/>
              </w:rPr>
            </w:pPr>
            <w:r w:rsidRPr="009A575C">
              <w:rPr>
                <w:rFonts w:cs="Times New Roman"/>
                <w:b/>
                <w:bCs/>
                <w:color w:val="000000" w:themeColor="text1"/>
                <w:sz w:val="22"/>
                <w:lang w:val="vi-VN"/>
              </w:rPr>
              <w:t>608.98 ngày</w:t>
            </w:r>
          </w:p>
        </w:tc>
        <w:tc>
          <w:tcPr>
            <w:tcW w:w="3117" w:type="dxa"/>
            <w:vAlign w:val="center"/>
          </w:tcPr>
          <w:p w:rsidR="00734FD1" w:rsidRPr="009A575C" w:rsidRDefault="00734FD1" w:rsidP="00734FD1">
            <w:pPr>
              <w:spacing w:line="360" w:lineRule="auto"/>
              <w:rPr>
                <w:rFonts w:cs="Times New Roman"/>
                <w:color w:val="000000" w:themeColor="text1"/>
                <w:sz w:val="22"/>
                <w:lang w:val="vi-VN"/>
              </w:rPr>
            </w:pPr>
            <w:r w:rsidRPr="009A575C">
              <w:rPr>
                <w:rFonts w:cs="Times New Roman"/>
                <w:color w:val="000000" w:themeColor="text1"/>
                <w:sz w:val="22"/>
                <w:lang w:val="vi-VN"/>
              </w:rPr>
              <w:t>Chu kỳ mua lại dài nhất ghi nhận trên sàn</w:t>
            </w:r>
          </w:p>
        </w:tc>
      </w:tr>
    </w:tbl>
    <w:p w:rsidR="00734FD1" w:rsidRDefault="00734FD1">
      <w:pPr>
        <w:spacing w:line="360" w:lineRule="auto"/>
        <w:rPr>
          <w:rFonts w:cs="Times New Roman"/>
          <w:color w:val="000000" w:themeColor="text1"/>
          <w:szCs w:val="26"/>
        </w:rPr>
      </w:pPr>
    </w:p>
    <w:p w:rsidR="00A6181D" w:rsidRDefault="00734FD1">
      <w:pPr>
        <w:spacing w:line="360" w:lineRule="auto"/>
        <w:rPr>
          <w:rFonts w:cs="Times New Roman"/>
          <w:color w:val="000000" w:themeColor="text1"/>
          <w:szCs w:val="26"/>
        </w:rPr>
      </w:pPr>
      <w:r>
        <w:rPr>
          <w:rFonts w:cs="Times New Roman"/>
          <w:noProof/>
          <w:color w:val="000000" w:themeColor="text1"/>
          <w:szCs w:val="26"/>
        </w:rPr>
        <w:drawing>
          <wp:inline distT="0" distB="0" distL="0" distR="0" wp14:anchorId="735645AA" wp14:editId="4FBB905B">
            <wp:extent cx="5940000" cy="2970000"/>
            <wp:effectExtent l="0" t="0" r="381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peat_interval_filtere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000" cy="2970000"/>
                    </a:xfrm>
                    <a:prstGeom prst="rect">
                      <a:avLst/>
                    </a:prstGeom>
                  </pic:spPr>
                </pic:pic>
              </a:graphicData>
            </a:graphic>
          </wp:inline>
        </w:drawing>
      </w:r>
    </w:p>
    <w:p w:rsidR="00A6181D" w:rsidRPr="009A575C" w:rsidRDefault="00AD397B">
      <w:pPr>
        <w:pStyle w:val="Caption"/>
        <w:rPr>
          <w:rStyle w:val="IntenseEmphasis"/>
        </w:rPr>
      </w:pPr>
      <w:r w:rsidRPr="009A575C">
        <w:rPr>
          <w:rStyle w:val="IntenseEmphasis"/>
        </w:rPr>
        <w:t xml:space="preserve">Hình </w:t>
      </w:r>
      <w:r w:rsidRPr="009A575C">
        <w:rPr>
          <w:rStyle w:val="IntenseEmphasis"/>
        </w:rPr>
        <w:fldChar w:fldCharType="begin"/>
      </w:r>
      <w:r w:rsidRPr="009A575C">
        <w:rPr>
          <w:rStyle w:val="IntenseEmphasis"/>
        </w:rPr>
        <w:instrText xml:space="preserve"> SEQ Hình \* Arabic </w:instrText>
      </w:r>
      <w:r w:rsidRPr="009A575C">
        <w:rPr>
          <w:rStyle w:val="IntenseEmphasis"/>
        </w:rPr>
        <w:fldChar w:fldCharType="separate"/>
      </w:r>
      <w:r w:rsidRPr="009A575C">
        <w:rPr>
          <w:rStyle w:val="IntenseEmphasis"/>
        </w:rPr>
        <w:t>3</w:t>
      </w:r>
      <w:r w:rsidRPr="009A575C">
        <w:rPr>
          <w:rStyle w:val="IntenseEmphasis"/>
        </w:rPr>
        <w:fldChar w:fldCharType="end"/>
      </w:r>
      <w:r w:rsidRPr="009A575C">
        <w:rPr>
          <w:rStyle w:val="IntenseEmphasis"/>
        </w:rPr>
        <w:t>. Biể</w:t>
      </w:r>
      <w:r w:rsidR="00B6197E" w:rsidRPr="009A575C">
        <w:rPr>
          <w:rStyle w:val="IntenseEmphasis"/>
        </w:rPr>
        <w:t>u đồ phân bố chu kỳ mua lại thực tế.</w:t>
      </w:r>
    </w:p>
    <w:p w:rsidR="00A6181D" w:rsidRPr="00276176" w:rsidRDefault="00AD397B">
      <w:pPr>
        <w:spacing w:line="360" w:lineRule="auto"/>
        <w:rPr>
          <w:rFonts w:cs="Times New Roman"/>
          <w:b/>
          <w:color w:val="000000" w:themeColor="text1"/>
          <w:szCs w:val="26"/>
        </w:rPr>
      </w:pPr>
      <w:r w:rsidRPr="00276176">
        <w:rPr>
          <w:rFonts w:eastAsia="Times New Roman" w:cs="Times New Roman"/>
          <w:b/>
          <w:color w:val="000000" w:themeColor="text1"/>
          <w:szCs w:val="26"/>
        </w:rPr>
        <w:t>4.3. Biện luận Học thuật Xác lập Ngưỡng Churn (</w:t>
      </w:r>
      <m:oMath>
        <m:r>
          <m:rPr>
            <m:sty m:val="b"/>
          </m:rPr>
          <w:rPr>
            <w:rFonts w:ascii="Cambria Math" w:eastAsia="Cambria Math" w:hAnsi="Cambria Math" w:cs="Cambria Math"/>
            <w:color w:val="000000" w:themeColor="text1"/>
            <w:szCs w:val="26"/>
          </w:rPr>
          <m:t>Recency≥90</m:t>
        </m:r>
      </m:oMath>
      <w:r w:rsidRPr="00276176">
        <w:rPr>
          <w:rFonts w:eastAsia="Times New Roman" w:cs="Times New Roman"/>
          <w:b/>
          <w:color w:val="000000" w:themeColor="text1"/>
          <w:szCs w:val="26"/>
        </w:rPr>
        <w:t xml:space="preserve"> ngày &amp; Khung </w:t>
      </w:r>
      <m:oMath>
        <m:r>
          <m:rPr>
            <m:sty m:val="b"/>
          </m:rPr>
          <w:rPr>
            <w:rFonts w:ascii="Cambria Math" w:eastAsia="Cambria Math" w:hAnsi="Cambria Math" w:cs="Cambria Math"/>
            <w:color w:val="000000" w:themeColor="text1"/>
            <w:szCs w:val="26"/>
          </w:rPr>
          <m:t>90→180</m:t>
        </m:r>
      </m:oMath>
      <w:r w:rsidRPr="00276176">
        <w:rPr>
          <w:rFonts w:eastAsia="Times New Roman" w:cs="Times New Roman"/>
          <w:b/>
          <w:color w:val="000000" w:themeColor="text1"/>
          <w:szCs w:val="26"/>
        </w:rPr>
        <w:t xml:space="preserve"> ngày):</w:t>
      </w:r>
    </w:p>
    <w:p w:rsidR="00A6181D" w:rsidRPr="00276176" w:rsidRDefault="00AD397B" w:rsidP="00746508">
      <w:pPr>
        <w:pStyle w:val="Compact"/>
        <w:numPr>
          <w:ilvl w:val="0"/>
          <w:numId w:val="8"/>
        </w:numPr>
        <w:spacing w:line="360" w:lineRule="auto"/>
        <w:rPr>
          <w:rFonts w:ascii="Times New Roman" w:hAnsi="Times New Roman" w:cs="Times New Roman"/>
          <w:b/>
          <w:color w:val="000000" w:themeColor="text1"/>
          <w:sz w:val="26"/>
          <w:szCs w:val="26"/>
        </w:rPr>
      </w:pPr>
      <w:r w:rsidRPr="00276176">
        <w:rPr>
          <w:rFonts w:ascii="Times New Roman" w:eastAsia="Times New Roman" w:hAnsi="Times New Roman" w:cs="Times New Roman"/>
          <w:b/>
          <w:color w:val="000000" w:themeColor="text1"/>
          <w:sz w:val="26"/>
          <w:szCs w:val="26"/>
        </w:rPr>
        <w:t>Vượt quá Trung vị Quần thể (</w:t>
      </w:r>
      <m:oMath>
        <m:r>
          <m:rPr>
            <m:sty m:val="bi"/>
          </m:rPr>
          <w:rPr>
            <w:rFonts w:ascii="Cambria Math" w:eastAsia="Cambria Math" w:hAnsi="Cambria Math" w:cs="Cambria Math"/>
            <w:color w:val="000000" w:themeColor="text1"/>
            <w:sz w:val="26"/>
            <w:szCs w:val="26"/>
          </w:rPr>
          <m:t>71.03</m:t>
        </m:r>
        <m:r>
          <m:rPr>
            <m:sty m:val="b"/>
          </m:rPr>
          <w:rPr>
            <w:rFonts w:ascii="Cambria Math" w:eastAsia="Cambria Math" w:hAnsi="Cambria Math" w:cs="Cambria Math"/>
            <w:color w:val="000000" w:themeColor="text1"/>
            <w:sz w:val="26"/>
            <w:szCs w:val="26"/>
          </w:rPr>
          <m:t>&lt;</m:t>
        </m:r>
        <m:r>
          <m:rPr>
            <m:sty m:val="bi"/>
          </m:rPr>
          <w:rPr>
            <w:rFonts w:ascii="Cambria Math" w:eastAsia="Cambria Math" w:hAnsi="Cambria Math" w:cs="Cambria Math"/>
            <w:color w:val="000000" w:themeColor="text1"/>
            <w:sz w:val="26"/>
            <w:szCs w:val="26"/>
          </w:rPr>
          <m:t>90</m:t>
        </m:r>
      </m:oMath>
      <w:r w:rsidRPr="00276176">
        <w:rPr>
          <w:rFonts w:ascii="Times New Roman" w:eastAsia="Times New Roman" w:hAnsi="Times New Roman" w:cs="Times New Roman"/>
          <w:b/>
          <w:color w:val="000000" w:themeColor="text1"/>
          <w:sz w:val="26"/>
          <w:szCs w:val="26"/>
        </w:rPr>
        <w:t xml:space="preserve"> ngày):</w:t>
      </w:r>
    </w:p>
    <w:p w:rsidR="0065603D" w:rsidRPr="0065603D" w:rsidRDefault="0065603D" w:rsidP="009E6F12">
      <w:pPr>
        <w:pStyle w:val="Compact"/>
        <w:numPr>
          <w:ilvl w:val="0"/>
          <w:numId w:val="59"/>
        </w:numPr>
        <w:spacing w:line="360" w:lineRule="auto"/>
        <w:rPr>
          <w:rFonts w:ascii="Times New Roman" w:hAnsi="Times New Roman" w:cs="Times New Roman"/>
          <w:color w:val="000000" w:themeColor="text1"/>
          <w:sz w:val="26"/>
          <w:szCs w:val="26"/>
        </w:rPr>
      </w:pPr>
      <w:r w:rsidRPr="0065603D">
        <w:rPr>
          <w:rFonts w:ascii="Times New Roman" w:hAnsi="Times New Roman" w:cs="Times New Roman"/>
          <w:color w:val="000000" w:themeColor="text1"/>
          <w:sz w:val="26"/>
          <w:szCs w:val="26"/>
        </w:rPr>
        <w:lastRenderedPageBreak/>
        <w:t>Phân vị 2 (Q_2/Median=71.03 ngày) cho thấy 50% khách hàng quay lại mua sắm trong vòng 71 ngày.</w:t>
      </w:r>
    </w:p>
    <w:p w:rsidR="0065603D" w:rsidRPr="0065603D" w:rsidRDefault="0065603D" w:rsidP="009E6F12">
      <w:pPr>
        <w:pStyle w:val="Compact"/>
        <w:numPr>
          <w:ilvl w:val="0"/>
          <w:numId w:val="59"/>
        </w:numPr>
        <w:spacing w:line="360" w:lineRule="auto"/>
        <w:rPr>
          <w:rFonts w:ascii="Times New Roman" w:hAnsi="Times New Roman" w:cs="Times New Roman"/>
          <w:color w:val="000000" w:themeColor="text1"/>
          <w:sz w:val="26"/>
          <w:szCs w:val="26"/>
        </w:rPr>
      </w:pPr>
      <w:r w:rsidRPr="0065603D">
        <w:rPr>
          <w:rFonts w:ascii="Times New Roman" w:hAnsi="Times New Roman" w:cs="Times New Roman"/>
          <w:color w:val="000000" w:themeColor="text1"/>
          <w:sz w:val="26"/>
          <w:szCs w:val="26"/>
        </w:rPr>
        <w:t>Khi một khách hàng đạt Recency≥90 ngày, họ đã vượt quá chu kỳ tái mua tự nhiên của hơn 50% tập khách hàng.</w:t>
      </w:r>
    </w:p>
    <w:p w:rsidR="00A6181D" w:rsidRPr="0065603D" w:rsidRDefault="00AD397B" w:rsidP="00746508">
      <w:pPr>
        <w:pStyle w:val="Compact"/>
        <w:numPr>
          <w:ilvl w:val="0"/>
          <w:numId w:val="8"/>
        </w:numPr>
        <w:spacing w:line="360" w:lineRule="auto"/>
        <w:rPr>
          <w:rFonts w:ascii="Times New Roman" w:hAnsi="Times New Roman" w:cs="Times New Roman"/>
          <w:b/>
          <w:color w:val="000000" w:themeColor="text1"/>
          <w:sz w:val="26"/>
          <w:szCs w:val="26"/>
        </w:rPr>
      </w:pPr>
      <w:r w:rsidRPr="00276176">
        <w:rPr>
          <w:rFonts w:ascii="Times New Roman" w:eastAsia="Times New Roman" w:hAnsi="Times New Roman" w:cs="Times New Roman"/>
          <w:b/>
          <w:color w:val="000000" w:themeColor="text1"/>
          <w:sz w:val="26"/>
          <w:szCs w:val="26"/>
        </w:rPr>
        <w:t xml:space="preserve">Cửa sổ Vàng Kích hoạt (Actionable Window: </w:t>
      </w:r>
      <m:oMath>
        <m:r>
          <m:rPr>
            <m:sty m:val="bi"/>
          </m:rPr>
          <w:rPr>
            <w:rFonts w:ascii="Cambria Math" w:eastAsia="Cambria Math" w:hAnsi="Cambria Math" w:cs="Cambria Math"/>
            <w:color w:val="000000" w:themeColor="text1"/>
            <w:sz w:val="26"/>
            <w:szCs w:val="26"/>
          </w:rPr>
          <m:t>90</m:t>
        </m:r>
        <m:r>
          <m:rPr>
            <m:sty m:val="b"/>
          </m:rPr>
          <w:rPr>
            <w:rFonts w:ascii="Cambria Math" w:eastAsia="Cambria Math" w:hAnsi="Cambria Math" w:cs="Cambria Math"/>
            <w:color w:val="000000" w:themeColor="text1"/>
            <w:sz w:val="26"/>
            <w:szCs w:val="26"/>
          </w:rPr>
          <m:t>→</m:t>
        </m:r>
        <m:r>
          <m:rPr>
            <m:sty m:val="bi"/>
          </m:rPr>
          <w:rPr>
            <w:rFonts w:ascii="Cambria Math" w:eastAsia="Cambria Math" w:hAnsi="Cambria Math" w:cs="Cambria Math"/>
            <w:color w:val="000000" w:themeColor="text1"/>
            <w:sz w:val="26"/>
            <w:szCs w:val="26"/>
          </w:rPr>
          <m:t>180</m:t>
        </m:r>
      </m:oMath>
      <w:r w:rsidRPr="00276176">
        <w:rPr>
          <w:rFonts w:ascii="Times New Roman" w:eastAsia="Times New Roman" w:hAnsi="Times New Roman" w:cs="Times New Roman"/>
          <w:b/>
          <w:color w:val="000000" w:themeColor="text1"/>
          <w:sz w:val="26"/>
          <w:szCs w:val="26"/>
        </w:rPr>
        <w:t xml:space="preserve"> ngày </w:t>
      </w:r>
      <m:oMath>
        <m:r>
          <m:rPr>
            <m:sty m:val="b"/>
          </m:rPr>
          <w:rPr>
            <w:rFonts w:ascii="Cambria Math" w:eastAsia="Cambria Math" w:hAnsi="Cambria Math" w:cs="Cambria Math"/>
            <w:color w:val="000000" w:themeColor="text1"/>
            <w:sz w:val="26"/>
            <w:szCs w:val="26"/>
          </w:rPr>
          <m:t>≈</m:t>
        </m:r>
        <m:sSub>
          <m:sSubPr>
            <m:ctrlPr>
              <w:rPr>
                <w:rFonts w:ascii="Cambria Math" w:eastAsia="Cambria Math" w:hAnsi="Cambria Math" w:cs="Cambria Math"/>
                <w:b/>
                <w:color w:val="000000" w:themeColor="text1"/>
                <w:sz w:val="26"/>
              </w:rPr>
            </m:ctrlPr>
          </m:sSubPr>
          <m:e>
            <m:r>
              <m:rPr>
                <m:sty m:val="bi"/>
              </m:rPr>
              <w:rPr>
                <w:rFonts w:ascii="Cambria Math" w:eastAsia="Cambria Math" w:hAnsi="Cambria Math" w:cs="Cambria Math"/>
                <w:color w:val="000000" w:themeColor="text1"/>
                <w:sz w:val="26"/>
                <w:szCs w:val="26"/>
              </w:rPr>
              <m:t>Q</m:t>
            </m:r>
          </m:e>
          <m:sub>
            <m:r>
              <m:rPr>
                <m:sty m:val="bi"/>
              </m:rPr>
              <w:rPr>
                <w:rFonts w:ascii="Cambria Math" w:eastAsia="Cambria Math" w:hAnsi="Cambria Math" w:cs="Cambria Math"/>
                <w:color w:val="000000" w:themeColor="text1"/>
                <w:sz w:val="26"/>
                <w:szCs w:val="26"/>
              </w:rPr>
              <m:t>3</m:t>
            </m:r>
          </m:sub>
        </m:sSub>
      </m:oMath>
      <w:r w:rsidRPr="00276176">
        <w:rPr>
          <w:rFonts w:ascii="Times New Roman" w:eastAsia="Times New Roman" w:hAnsi="Times New Roman" w:cs="Times New Roman"/>
          <w:b/>
          <w:color w:val="000000" w:themeColor="text1"/>
          <w:sz w:val="26"/>
          <w:szCs w:val="26"/>
        </w:rPr>
        <w:t>):</w:t>
      </w:r>
    </w:p>
    <w:p w:rsidR="0065603D" w:rsidRPr="0065603D" w:rsidRDefault="0065603D" w:rsidP="009E6F12">
      <w:pPr>
        <w:pStyle w:val="Compact"/>
        <w:numPr>
          <w:ilvl w:val="0"/>
          <w:numId w:val="59"/>
        </w:numPr>
        <w:spacing w:line="360" w:lineRule="auto"/>
        <w:rPr>
          <w:rFonts w:ascii="Times New Roman" w:hAnsi="Times New Roman" w:cs="Times New Roman"/>
          <w:color w:val="000000" w:themeColor="text1"/>
          <w:sz w:val="26"/>
          <w:szCs w:val="26"/>
        </w:rPr>
      </w:pPr>
      <w:r w:rsidRPr="0065603D">
        <w:rPr>
          <w:rFonts w:ascii="Times New Roman" w:hAnsi="Times New Roman" w:cs="Times New Roman"/>
          <w:color w:val="000000" w:themeColor="text1"/>
          <w:sz w:val="26"/>
          <w:szCs w:val="26"/>
        </w:rPr>
        <w:t>Phân vị thứ ba Q_3=171.44 ngày (~5.7 tháng, xấp xỉ 180 ngày).</w:t>
      </w:r>
    </w:p>
    <w:p w:rsidR="0065603D" w:rsidRPr="0065603D" w:rsidRDefault="0065603D" w:rsidP="009E6F12">
      <w:pPr>
        <w:pStyle w:val="Compact"/>
        <w:numPr>
          <w:ilvl w:val="0"/>
          <w:numId w:val="59"/>
        </w:numPr>
        <w:spacing w:line="360" w:lineRule="auto"/>
        <w:rPr>
          <w:rFonts w:ascii="Times New Roman" w:hAnsi="Times New Roman" w:cs="Times New Roman"/>
          <w:color w:val="000000" w:themeColor="text1"/>
          <w:sz w:val="26"/>
          <w:szCs w:val="26"/>
        </w:rPr>
      </w:pPr>
      <w:r w:rsidRPr="0065603D">
        <w:rPr>
          <w:rFonts w:ascii="Times New Roman" w:hAnsi="Times New Roman" w:cs="Times New Roman"/>
          <w:color w:val="000000" w:themeColor="text1"/>
          <w:sz w:val="26"/>
          <w:szCs w:val="26"/>
        </w:rPr>
        <w:t xml:space="preserve">Khoảng từ </w:t>
      </w:r>
      <w:r w:rsidRPr="0065603D">
        <w:rPr>
          <w:rFonts w:ascii="Times New Roman" w:hAnsi="Times New Roman" w:cs="Times New Roman"/>
          <w:b/>
          <w:color w:val="000000" w:themeColor="text1"/>
          <w:sz w:val="26"/>
          <w:szCs w:val="26"/>
        </w:rPr>
        <w:t>90 đến 180 ngày</w:t>
      </w:r>
      <w:r w:rsidRPr="0065603D">
        <w:rPr>
          <w:rFonts w:ascii="Times New Roman" w:hAnsi="Times New Roman" w:cs="Times New Roman"/>
          <w:color w:val="000000" w:themeColor="text1"/>
          <w:sz w:val="26"/>
          <w:szCs w:val="26"/>
        </w:rPr>
        <w:t xml:space="preserve"> là “cửa sổ vàng” để doanh nghiệp can thiệp re-engagement / win-back. Nếu không kích hoạt trong khoảng này, sau 180 ngày (vượt Q_3), xác suất khách hàng tự quay lại giảm xuống dưới 25%.</w:t>
      </w:r>
    </w:p>
    <w:p w:rsidR="00A6181D" w:rsidRPr="00276176" w:rsidRDefault="00276176" w:rsidP="00276176">
      <w:pPr>
        <w:pStyle w:val="Compact"/>
        <w:numPr>
          <w:ilvl w:val="0"/>
          <w:numId w:val="8"/>
        </w:numPr>
        <w:spacing w:line="360" w:lineRule="auto"/>
        <w:rPr>
          <w:rFonts w:ascii="Times New Roman" w:hAnsi="Times New Roman" w:cs="Times New Roman"/>
          <w:b/>
          <w:color w:val="000000" w:themeColor="text1"/>
          <w:sz w:val="26"/>
          <w:szCs w:val="26"/>
        </w:rPr>
      </w:pPr>
      <w:r w:rsidRPr="00276176">
        <w:rPr>
          <w:rFonts w:ascii="Times New Roman" w:eastAsia="Times New Roman" w:hAnsi="Times New Roman" w:cs="Times New Roman"/>
          <w:b/>
          <w:color w:val="000000" w:themeColor="text1"/>
          <w:sz w:val="26"/>
          <w:szCs w:val="26"/>
        </w:rPr>
        <w:t>Giải trình Cơ sở Học thuật Chọn Mốc 90 - 180 ngày:</w:t>
      </w:r>
    </w:p>
    <w:p w:rsidR="00276176" w:rsidRPr="00276176" w:rsidRDefault="00276176" w:rsidP="009E6F12">
      <w:pPr>
        <w:pStyle w:val="ListParagraph"/>
        <w:numPr>
          <w:ilvl w:val="0"/>
          <w:numId w:val="59"/>
        </w:numPr>
        <w:rPr>
          <w:rFonts w:cs="Times New Roman"/>
          <w:color w:val="000000" w:themeColor="text1"/>
          <w:szCs w:val="26"/>
        </w:rPr>
      </w:pPr>
      <w:r w:rsidRPr="00276176">
        <w:rPr>
          <w:rFonts w:cs="Times New Roman"/>
          <w:b/>
          <w:color w:val="000000" w:themeColor="text1"/>
          <w:szCs w:val="26"/>
        </w:rPr>
        <w:t>Biên độ an toàn loại trừ nhiễu hành vi:</w:t>
      </w:r>
      <w:r w:rsidRPr="00276176">
        <w:rPr>
          <w:rFonts w:cs="Times New Roman"/>
          <w:color w:val="000000" w:themeColor="text1"/>
          <w:szCs w:val="26"/>
        </w:rPr>
        <w:t xml:space="preserve"> Mốc 90 ngày tạo ra khoảng đệm an toàn 19 ngày so với </w:t>
      </w:r>
      <m:oMath>
        <m:sSub>
          <m:sSubPr>
            <m:ctrlPr>
              <w:rPr>
                <w:rFonts w:ascii="Cambria Math" w:hAnsi="Cambria Math" w:cs="Times New Roman"/>
                <w:i/>
                <w:color w:val="000000" w:themeColor="text1"/>
                <w:szCs w:val="26"/>
              </w:rPr>
            </m:ctrlPr>
          </m:sSubPr>
          <m:e>
            <m:r>
              <w:rPr>
                <w:rFonts w:ascii="Cambria Math" w:hAnsi="Cambria Math" w:cs="Times New Roman"/>
                <w:color w:val="000000" w:themeColor="text1"/>
                <w:szCs w:val="26"/>
                <w:lang w:val="vi-VN"/>
              </w:rPr>
              <m:t>Q</m:t>
            </m:r>
            <m:ctrlPr>
              <w:rPr>
                <w:rFonts w:ascii="Cambria Math" w:hAnsi="Cambria Math" w:cs="Times New Roman"/>
                <w:i/>
                <w:color w:val="000000" w:themeColor="text1"/>
                <w:szCs w:val="26"/>
                <w:lang w:val="vi-VN"/>
              </w:rPr>
            </m:ctrlPr>
          </m:e>
          <m:sub>
            <m:r>
              <w:rPr>
                <w:rFonts w:ascii="Cambria Math" w:hAnsi="Cambria Math" w:cs="Times New Roman"/>
                <w:color w:val="000000" w:themeColor="text1"/>
                <w:szCs w:val="26"/>
                <w:lang w:val="vi-VN"/>
              </w:rPr>
              <m:t>2</m:t>
            </m:r>
          </m:sub>
        </m:sSub>
        <m:r>
          <w:rPr>
            <w:rFonts w:ascii="Cambria Math" w:hAnsi="Cambria Math" w:cs="Times New Roman"/>
            <w:color w:val="000000" w:themeColor="text1"/>
            <w:szCs w:val="26"/>
          </w:rPr>
          <m:t>=</m:t>
        </m:r>
        <m:r>
          <w:rPr>
            <w:rFonts w:ascii="Cambria Math" w:hAnsi="Cambria Math" w:cs="Times New Roman"/>
            <w:color w:val="000000" w:themeColor="text1"/>
            <w:szCs w:val="26"/>
            <w:lang w:val="vi-VN"/>
          </w:rPr>
          <m:t>71</m:t>
        </m:r>
        <m:r>
          <w:rPr>
            <w:rFonts w:ascii="Cambria Math" w:hAnsi="Cambria Math" w:cs="Times New Roman"/>
            <w:color w:val="000000" w:themeColor="text1"/>
            <w:szCs w:val="26"/>
          </w:rPr>
          <m:t>.</m:t>
        </m:r>
        <m:r>
          <w:rPr>
            <w:rFonts w:ascii="Cambria Math" w:hAnsi="Cambria Math" w:cs="Times New Roman"/>
            <w:color w:val="000000" w:themeColor="text1"/>
            <w:szCs w:val="26"/>
            <w:lang w:val="vi-VN"/>
          </w:rPr>
          <m:t>03</m:t>
        </m:r>
      </m:oMath>
      <w:r w:rsidRPr="00276176">
        <w:rPr>
          <w:rFonts w:cs="Times New Roman"/>
          <w:color w:val="000000" w:themeColor="text1"/>
          <w:szCs w:val="26"/>
        </w:rPr>
        <w:t xml:space="preserve"> ngày, giúp loại trừ các biến động ngẫu nhiên ngắn hạn (chờ lương, lễ tết).</w:t>
      </w:r>
    </w:p>
    <w:p w:rsidR="00276176" w:rsidRPr="00276176" w:rsidRDefault="00276176" w:rsidP="009E6F12">
      <w:pPr>
        <w:pStyle w:val="ListParagraph"/>
        <w:numPr>
          <w:ilvl w:val="0"/>
          <w:numId w:val="59"/>
        </w:numPr>
        <w:rPr>
          <w:rFonts w:cs="Times New Roman"/>
          <w:color w:val="000000" w:themeColor="text1"/>
          <w:szCs w:val="26"/>
        </w:rPr>
      </w:pPr>
      <w:r w:rsidRPr="00276176">
        <w:rPr>
          <w:rFonts w:cs="Times New Roman"/>
          <w:b/>
          <w:color w:val="000000" w:themeColor="text1"/>
          <w:szCs w:val="26"/>
        </w:rPr>
        <w:t>Phù hợp với Chu kỳ Vận hành Quản trị:</w:t>
      </w:r>
      <w:r w:rsidRPr="00276176">
        <w:rPr>
          <w:rFonts w:cs="Times New Roman"/>
          <w:color w:val="000000" w:themeColor="text1"/>
          <w:szCs w:val="26"/>
        </w:rPr>
        <w:t xml:space="preserve"> Doanh nghiệp vận hành báo cáo và ngân sách theo </w:t>
      </w:r>
      <w:r w:rsidRPr="00276176">
        <w:rPr>
          <w:rFonts w:cs="Times New Roman"/>
          <w:b/>
          <w:color w:val="000000" w:themeColor="text1"/>
          <w:szCs w:val="26"/>
        </w:rPr>
        <w:t>Quý (90 ngày / 3 tháng) và Bán niên (180 ngày / 6 tháng)</w:t>
      </w:r>
      <w:r w:rsidRPr="00276176">
        <w:rPr>
          <w:rFonts w:cs="Times New Roman"/>
          <w:color w:val="000000" w:themeColor="text1"/>
          <w:szCs w:val="26"/>
        </w:rPr>
        <w:t>. Mốc 90 - 180 ngày giúp tích hợp trực tiếp vào hệ thống CRM tự động hóa.</w:t>
      </w:r>
    </w:p>
    <w:p w:rsidR="00365BC3" w:rsidRDefault="00AD397B" w:rsidP="00365BC3">
      <w:pPr>
        <w:pStyle w:val="Heading2"/>
        <w:rPr>
          <w:rFonts w:eastAsia="Times New Roman" w:cs="Times New Roman"/>
          <w:szCs w:val="26"/>
        </w:rPr>
      </w:pPr>
      <w:bookmarkStart w:id="27" w:name="_Toc240901696"/>
      <w:r>
        <w:rPr>
          <w:rFonts w:eastAsia="Times New Roman" w:cs="Times New Roman"/>
          <w:szCs w:val="26"/>
        </w:rPr>
        <w:t xml:space="preserve">5. </w:t>
      </w:r>
      <w:r w:rsidR="00276176" w:rsidRPr="00276176">
        <w:rPr>
          <w:rFonts w:eastAsia="Times New Roman" w:cs="Times New Roman"/>
          <w:szCs w:val="26"/>
        </w:rPr>
        <w:t>PHÂN TÍCH BIỂU ĐỒ PARETO NGÀNH HÀNG (PARETO 80/20 PRINCIPLE - TDTU CHAPTER 02)</w:t>
      </w:r>
      <w:bookmarkEnd w:id="27"/>
    </w:p>
    <w:p w:rsidR="00365BC3" w:rsidRPr="0065603D" w:rsidRDefault="00365BC3" w:rsidP="009E6F12">
      <w:pPr>
        <w:pStyle w:val="ListParagraph"/>
        <w:numPr>
          <w:ilvl w:val="0"/>
          <w:numId w:val="61"/>
        </w:numPr>
        <w:rPr>
          <w:szCs w:val="26"/>
        </w:rPr>
      </w:pPr>
      <w:r w:rsidRPr="0065603D">
        <w:rPr>
          <w:b/>
          <w:szCs w:val="26"/>
        </w:rPr>
        <w:t>Biến phân tích:</w:t>
      </w:r>
      <w:r w:rsidRPr="0065603D">
        <w:rPr>
          <w:szCs w:val="26"/>
        </w:rPr>
        <w:t xml:space="preserve"> product_category_name (Dữ liệu định tính danh nghĩa gồm 74 ngành hàng).</w:t>
      </w:r>
    </w:p>
    <w:p w:rsidR="00365BC3" w:rsidRPr="0065603D" w:rsidRDefault="00365BC3" w:rsidP="009E6F12">
      <w:pPr>
        <w:pStyle w:val="ListParagraph"/>
        <w:numPr>
          <w:ilvl w:val="0"/>
          <w:numId w:val="61"/>
        </w:numPr>
        <w:rPr>
          <w:b/>
          <w:szCs w:val="26"/>
        </w:rPr>
      </w:pPr>
      <w:r w:rsidRPr="0065603D">
        <w:rPr>
          <w:b/>
          <w:szCs w:val="26"/>
        </w:rPr>
        <w:t>Lý do chọn Biểu đồ Pareto (TDTU Chapter 2 Part 02 - Section 8):</w:t>
      </w:r>
    </w:p>
    <w:p w:rsidR="00365BC3" w:rsidRPr="0065603D" w:rsidRDefault="00365BC3" w:rsidP="009E6F12">
      <w:pPr>
        <w:pStyle w:val="ListParagraph"/>
        <w:numPr>
          <w:ilvl w:val="1"/>
          <w:numId w:val="61"/>
        </w:numPr>
        <w:rPr>
          <w:szCs w:val="26"/>
        </w:rPr>
      </w:pPr>
      <w:r w:rsidRPr="0065603D">
        <w:rPr>
          <w:szCs w:val="26"/>
        </w:rPr>
        <w:t>Sắp xếp các ngành hàng theo thứ tự giảm dần về sản lượng bán ra (Trục Bar bên trái) kết hợp đường cong tích lũy phần trăm (Cumulative Percentage Line - Trục bên phải).</w:t>
      </w:r>
    </w:p>
    <w:p w:rsidR="00365BC3" w:rsidRPr="0065603D" w:rsidRDefault="00365BC3" w:rsidP="009E6F12">
      <w:pPr>
        <w:pStyle w:val="ListParagraph"/>
        <w:numPr>
          <w:ilvl w:val="1"/>
          <w:numId w:val="61"/>
        </w:numPr>
        <w:rPr>
          <w:szCs w:val="26"/>
        </w:rPr>
      </w:pPr>
      <w:r w:rsidRPr="0065603D">
        <w:rPr>
          <w:szCs w:val="26"/>
        </w:rPr>
        <w:t>Giúp nhận diện chính xác các nhân tố đóng góp trọng yếu (Vital Few vs Trivial Many).</w:t>
      </w:r>
    </w:p>
    <w:p w:rsidR="00365BC3" w:rsidRPr="0065603D" w:rsidRDefault="00365BC3" w:rsidP="009E6F12">
      <w:pPr>
        <w:pStyle w:val="ListParagraph"/>
        <w:numPr>
          <w:ilvl w:val="0"/>
          <w:numId w:val="61"/>
        </w:numPr>
        <w:rPr>
          <w:b/>
          <w:szCs w:val="26"/>
        </w:rPr>
      </w:pPr>
      <w:r w:rsidRPr="0065603D">
        <w:rPr>
          <w:b/>
          <w:szCs w:val="26"/>
        </w:rPr>
        <w:t>Bằng chứng Thống kê &amp; Cơ sở Khoa học Giảm chiều:</w:t>
      </w:r>
    </w:p>
    <w:p w:rsidR="0075381E" w:rsidRPr="0065603D" w:rsidRDefault="0075381E" w:rsidP="009E6F12">
      <w:pPr>
        <w:pStyle w:val="ListParagraph"/>
        <w:numPr>
          <w:ilvl w:val="1"/>
          <w:numId w:val="61"/>
        </w:numPr>
        <w:rPr>
          <w:szCs w:val="26"/>
        </w:rPr>
      </w:pPr>
      <w:r w:rsidRPr="0065603D">
        <w:rPr>
          <w:b/>
          <w:szCs w:val="26"/>
        </w:rPr>
        <w:t>Top 15 ngành hàng chủ lực</w:t>
      </w:r>
      <w:r w:rsidRPr="0065603D">
        <w:rPr>
          <w:szCs w:val="26"/>
        </w:rPr>
        <w:t xml:space="preserve"> (cama_mesa_banho, beleza_saude, esporte_lazer, moveis_decoracao, informatica_acessorios, utilidades_domesticas, relogios_presentes, telefonia, brinquedos, automotivo, ferramentas_jardim, cool_stuff, perfumaria, eletronicos, bebes) </w:t>
      </w:r>
      <w:r w:rsidRPr="0065603D">
        <w:rPr>
          <w:szCs w:val="26"/>
        </w:rPr>
        <w:lastRenderedPageBreak/>
        <w:t xml:space="preserve">chiếm </w:t>
      </w:r>
      <w:r w:rsidRPr="0065603D">
        <w:rPr>
          <w:b/>
          <w:szCs w:val="26"/>
        </w:rPr>
        <w:t>20.27% số lượng ngành</w:t>
      </w:r>
      <w:r w:rsidRPr="0065603D">
        <w:rPr>
          <w:szCs w:val="26"/>
        </w:rPr>
        <w:t xml:space="preserve"> nhưng tạo ra đúng </w:t>
      </w:r>
      <w:r w:rsidRPr="0065603D">
        <w:rPr>
          <w:b/>
          <w:szCs w:val="26"/>
        </w:rPr>
        <w:t>80.05% tổng sản lượng giao dịch</w:t>
      </w:r>
      <w:r w:rsidRPr="0065603D">
        <w:rPr>
          <w:szCs w:val="26"/>
        </w:rPr>
        <w:t>.</w:t>
      </w:r>
    </w:p>
    <w:p w:rsidR="00276176" w:rsidRPr="0065603D" w:rsidRDefault="0075381E" w:rsidP="009E6F12">
      <w:pPr>
        <w:pStyle w:val="ListParagraph"/>
        <w:numPr>
          <w:ilvl w:val="1"/>
          <w:numId w:val="61"/>
        </w:numPr>
        <w:rPr>
          <w:szCs w:val="26"/>
        </w:rPr>
      </w:pPr>
      <w:r w:rsidRPr="0065603D">
        <w:rPr>
          <w:b/>
          <w:szCs w:val="26"/>
        </w:rPr>
        <w:t>59 ngành hàng còn lại (Long-tail)</w:t>
      </w:r>
      <w:r w:rsidRPr="0065603D">
        <w:rPr>
          <w:szCs w:val="26"/>
        </w:rPr>
        <w:t xml:space="preserve"> chỉ đóng góp 19.95%19.95%, tạo tiền đề phương pháp luận vững chắc để gom nhóm thành cat_outros trong mô hình dự báo nhằm ngăn ngừa quá khớp ma trận thưa.</w:t>
      </w:r>
    </w:p>
    <w:p w:rsidR="00CD3BE7" w:rsidRPr="00DA495C" w:rsidRDefault="00CD3BE7">
      <w:pPr>
        <w:pStyle w:val="Compact"/>
        <w:spacing w:line="360" w:lineRule="auto"/>
        <w:rPr>
          <w:rFonts w:ascii="Times New Roman" w:eastAsia="Times New Roman" w:hAnsi="Times New Roman" w:cs="Times New Roman"/>
          <w:noProof/>
          <w:color w:val="000000" w:themeColor="text1"/>
          <w:sz w:val="26"/>
          <w:szCs w:val="26"/>
        </w:rPr>
      </w:pPr>
      <w:r>
        <w:rPr>
          <w:rFonts w:ascii="Times New Roman" w:eastAsia="Times New Roman" w:hAnsi="Times New Roman" w:cs="Times New Roman"/>
          <w:noProof/>
          <w:color w:val="000000" w:themeColor="text1"/>
          <w:sz w:val="26"/>
          <w:szCs w:val="26"/>
        </w:rPr>
        <w:drawing>
          <wp:inline distT="0" distB="0" distL="0" distR="0" wp14:anchorId="699DC7CD" wp14:editId="6506EE05">
            <wp:extent cx="5940000" cy="2545443"/>
            <wp:effectExtent l="0" t="0" r="381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areto_categorie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000" cy="2545443"/>
                    </a:xfrm>
                    <a:prstGeom prst="rect">
                      <a:avLst/>
                    </a:prstGeom>
                  </pic:spPr>
                </pic:pic>
              </a:graphicData>
            </a:graphic>
          </wp:inline>
        </w:drawing>
      </w:r>
    </w:p>
    <w:p w:rsidR="00A6181D" w:rsidRPr="00CF7130" w:rsidRDefault="00AD397B">
      <w:pPr>
        <w:pStyle w:val="Caption"/>
        <w:rPr>
          <w:rStyle w:val="IntenseEmphasis"/>
        </w:rPr>
      </w:pPr>
      <w:r w:rsidRPr="00CF7130">
        <w:rPr>
          <w:rStyle w:val="IntenseEmphasis"/>
        </w:rPr>
        <w:t xml:space="preserve">Hình </w:t>
      </w:r>
      <w:r w:rsidRPr="00CF7130">
        <w:rPr>
          <w:rStyle w:val="IntenseEmphasis"/>
        </w:rPr>
        <w:fldChar w:fldCharType="begin"/>
      </w:r>
      <w:r w:rsidRPr="00CF7130">
        <w:rPr>
          <w:rStyle w:val="IntenseEmphasis"/>
        </w:rPr>
        <w:instrText xml:space="preserve"> SEQ Hình \* Arabic </w:instrText>
      </w:r>
      <w:r w:rsidRPr="00CF7130">
        <w:rPr>
          <w:rStyle w:val="IntenseEmphasis"/>
        </w:rPr>
        <w:fldChar w:fldCharType="separate"/>
      </w:r>
      <w:r w:rsidRPr="00CF7130">
        <w:rPr>
          <w:rStyle w:val="IntenseEmphasis"/>
        </w:rPr>
        <w:t>4</w:t>
      </w:r>
      <w:r w:rsidRPr="00CF7130">
        <w:rPr>
          <w:rStyle w:val="IntenseEmphasis"/>
        </w:rPr>
        <w:fldChar w:fldCharType="end"/>
      </w:r>
      <w:r w:rsidRPr="00CF7130">
        <w:rPr>
          <w:rStyle w:val="IntenseEmphasis"/>
        </w:rPr>
        <w:t xml:space="preserve">. </w:t>
      </w:r>
      <w:r w:rsidR="00DA495C" w:rsidRPr="00CF7130">
        <w:rPr>
          <w:rStyle w:val="IntenseEmphasis"/>
        </w:rPr>
        <w:t>Biểu đồ Pareto ngành hàng: Căn cứ khoa học giảm chiều &amp; gom nhóm.</w:t>
      </w:r>
    </w:p>
    <w:p w:rsidR="0065603D" w:rsidRPr="0065603D" w:rsidRDefault="00AD397B" w:rsidP="0065603D">
      <w:pPr>
        <w:pStyle w:val="Heading2"/>
        <w:rPr>
          <w:rFonts w:eastAsia="Times New Roman" w:cs="Times New Roman"/>
          <w:szCs w:val="26"/>
        </w:rPr>
      </w:pPr>
      <w:bookmarkStart w:id="28" w:name="_Toc240901697"/>
      <w:r>
        <w:rPr>
          <w:rFonts w:eastAsia="Times New Roman" w:cs="Times New Roman"/>
          <w:szCs w:val="26"/>
        </w:rPr>
        <w:t>6. PHÂN TÍCH TỶ TRỌNG PHƯƠNG THỨC THANH TOÁN (PAYMENT METHODS)</w:t>
      </w:r>
      <w:bookmarkEnd w:id="28"/>
    </w:p>
    <w:p w:rsidR="0065603D" w:rsidRPr="0065603D" w:rsidRDefault="0065603D" w:rsidP="009E6F12">
      <w:pPr>
        <w:pStyle w:val="ListParagraph"/>
        <w:numPr>
          <w:ilvl w:val="0"/>
          <w:numId w:val="62"/>
        </w:numPr>
        <w:rPr>
          <w:szCs w:val="26"/>
        </w:rPr>
      </w:pPr>
      <w:r w:rsidRPr="00F86987">
        <w:rPr>
          <w:b/>
          <w:szCs w:val="26"/>
        </w:rPr>
        <w:t>Biến phân tích:</w:t>
      </w:r>
      <w:r w:rsidRPr="0065603D">
        <w:rPr>
          <w:szCs w:val="26"/>
        </w:rPr>
        <w:t xml:space="preserve"> payment_type — dữ liệu định tính danh nghĩa (Nominal Categorical Data).</w:t>
      </w:r>
    </w:p>
    <w:p w:rsidR="0065603D" w:rsidRPr="0065603D" w:rsidRDefault="0065603D" w:rsidP="009E6F12">
      <w:pPr>
        <w:pStyle w:val="ListParagraph"/>
        <w:numPr>
          <w:ilvl w:val="0"/>
          <w:numId w:val="62"/>
        </w:numPr>
        <w:rPr>
          <w:szCs w:val="26"/>
        </w:rPr>
      </w:pPr>
      <w:r w:rsidRPr="00F86987">
        <w:rPr>
          <w:b/>
          <w:szCs w:val="26"/>
        </w:rPr>
        <w:t>Lý do chọn Donut Chart (TDTU Chapter 2):</w:t>
      </w:r>
      <w:r w:rsidRPr="0065603D">
        <w:rPr>
          <w:szCs w:val="26"/>
        </w:rPr>
        <w:t xml:space="preserve"> Thể hiện tỷ trọng phần trăm trên tổng thể (part-of-whole) giữa các phương thức thanh toán. Donut Chart trực quan và dễ theo dõi hơn Bar Chart khi số nhóm ít (4 loại chính).</w:t>
      </w:r>
    </w:p>
    <w:p w:rsidR="0065603D" w:rsidRPr="00F86987" w:rsidRDefault="0065603D" w:rsidP="009E6F12">
      <w:pPr>
        <w:pStyle w:val="ListParagraph"/>
        <w:numPr>
          <w:ilvl w:val="0"/>
          <w:numId w:val="62"/>
        </w:numPr>
        <w:rPr>
          <w:b/>
          <w:szCs w:val="26"/>
        </w:rPr>
      </w:pPr>
      <w:r w:rsidRPr="00F86987">
        <w:rPr>
          <w:b/>
          <w:szCs w:val="26"/>
        </w:rPr>
        <w:t>Nhận xét chính:</w:t>
      </w:r>
    </w:p>
    <w:p w:rsidR="0065603D" w:rsidRPr="0065603D" w:rsidRDefault="0065603D" w:rsidP="009E6F12">
      <w:pPr>
        <w:pStyle w:val="ListParagraph"/>
        <w:numPr>
          <w:ilvl w:val="1"/>
          <w:numId w:val="62"/>
        </w:numPr>
        <w:rPr>
          <w:szCs w:val="26"/>
        </w:rPr>
      </w:pPr>
      <w:r w:rsidRPr="00F86987">
        <w:rPr>
          <w:b/>
          <w:szCs w:val="26"/>
        </w:rPr>
        <w:t>Credit Card (Thẻ tín dụng)</w:t>
      </w:r>
      <w:r w:rsidRPr="0065603D">
        <w:rPr>
          <w:szCs w:val="26"/>
        </w:rPr>
        <w:t xml:space="preserve"> chiếm vị thế thống trị với </w:t>
      </w:r>
      <w:r w:rsidRPr="00F86987">
        <w:rPr>
          <w:b/>
          <w:szCs w:val="26"/>
        </w:rPr>
        <w:t>73.9%</w:t>
      </w:r>
      <w:r w:rsidRPr="0065603D">
        <w:rPr>
          <w:szCs w:val="26"/>
        </w:rPr>
        <w:t xml:space="preserve"> tổng số giao dịch.</w:t>
      </w:r>
    </w:p>
    <w:p w:rsidR="0065603D" w:rsidRPr="0065603D" w:rsidRDefault="0065603D" w:rsidP="009E6F12">
      <w:pPr>
        <w:pStyle w:val="ListParagraph"/>
        <w:numPr>
          <w:ilvl w:val="1"/>
          <w:numId w:val="62"/>
        </w:numPr>
        <w:rPr>
          <w:szCs w:val="26"/>
        </w:rPr>
      </w:pPr>
      <w:r w:rsidRPr="00F86987">
        <w:rPr>
          <w:b/>
          <w:szCs w:val="26"/>
        </w:rPr>
        <w:t>Boleto (Phương thức chuyển khoản qua mã vạch Brazil)</w:t>
      </w:r>
      <w:r w:rsidRPr="0065603D">
        <w:rPr>
          <w:szCs w:val="26"/>
        </w:rPr>
        <w:t xml:space="preserve"> đứng thứ 2 với </w:t>
      </w:r>
      <w:r w:rsidRPr="00F86987">
        <w:rPr>
          <w:b/>
          <w:szCs w:val="26"/>
        </w:rPr>
        <w:t>19.0%</w:t>
      </w:r>
      <w:r w:rsidRPr="0065603D">
        <w:rPr>
          <w:szCs w:val="26"/>
        </w:rPr>
        <w:t>.</w:t>
      </w:r>
    </w:p>
    <w:p w:rsidR="0065603D" w:rsidRPr="0065603D" w:rsidRDefault="0065603D" w:rsidP="009E6F12">
      <w:pPr>
        <w:pStyle w:val="ListParagraph"/>
        <w:numPr>
          <w:ilvl w:val="1"/>
          <w:numId w:val="62"/>
        </w:numPr>
        <w:rPr>
          <w:szCs w:val="26"/>
        </w:rPr>
      </w:pPr>
      <w:r w:rsidRPr="0065603D">
        <w:rPr>
          <w:szCs w:val="26"/>
        </w:rPr>
        <w:t>Voucher (5.4%) và Debit Card (1.5%) chiếm tỷ lệ nhỏ.</w:t>
      </w:r>
    </w:p>
    <w:p w:rsidR="0065603D" w:rsidRPr="0065603D" w:rsidRDefault="0065603D" w:rsidP="009E6F12">
      <w:pPr>
        <w:pStyle w:val="ListParagraph"/>
        <w:numPr>
          <w:ilvl w:val="1"/>
          <w:numId w:val="62"/>
        </w:numPr>
        <w:rPr>
          <w:szCs w:val="26"/>
        </w:rPr>
      </w:pPr>
      <w:r w:rsidRPr="0065603D">
        <w:rPr>
          <w:szCs w:val="26"/>
        </w:rPr>
        <w:t>Phản ánh thói quen tiêu dùng đặc thù tại Brazil: ưu tiên thanh toán trả góp (installments) qua thẻ tín dụng.</w:t>
      </w:r>
    </w:p>
    <w:p w:rsidR="00F86987" w:rsidRDefault="00F86987">
      <w:pPr>
        <w:pStyle w:val="Compact"/>
        <w:spacing w:line="360" w:lineRule="auto"/>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lastRenderedPageBreak/>
        <w:drawing>
          <wp:inline distT="0" distB="0" distL="0" distR="0" wp14:anchorId="55E61AE5" wp14:editId="77A29E4D">
            <wp:extent cx="3960000" cy="3960000"/>
            <wp:effectExtent l="0" t="0" r="254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ayment_methods_donu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60000" cy="3960000"/>
                    </a:xfrm>
                    <a:prstGeom prst="rect">
                      <a:avLst/>
                    </a:prstGeom>
                  </pic:spPr>
                </pic:pic>
              </a:graphicData>
            </a:graphic>
          </wp:inline>
        </w:drawing>
      </w:r>
    </w:p>
    <w:p w:rsidR="00A6181D" w:rsidRPr="009A575C" w:rsidRDefault="00AD397B">
      <w:pPr>
        <w:pStyle w:val="Caption"/>
        <w:rPr>
          <w:rStyle w:val="IntenseEmphasis"/>
        </w:rPr>
      </w:pPr>
      <w:r w:rsidRPr="009A575C">
        <w:rPr>
          <w:rStyle w:val="IntenseEmphasis"/>
        </w:rPr>
        <w:t xml:space="preserve">Hình </w:t>
      </w:r>
      <w:r w:rsidRPr="009A575C">
        <w:rPr>
          <w:rStyle w:val="IntenseEmphasis"/>
        </w:rPr>
        <w:fldChar w:fldCharType="begin"/>
      </w:r>
      <w:r w:rsidRPr="009A575C">
        <w:rPr>
          <w:rStyle w:val="IntenseEmphasis"/>
        </w:rPr>
        <w:instrText xml:space="preserve"> SEQ Hình \* Arabic </w:instrText>
      </w:r>
      <w:r w:rsidRPr="009A575C">
        <w:rPr>
          <w:rStyle w:val="IntenseEmphasis"/>
        </w:rPr>
        <w:fldChar w:fldCharType="separate"/>
      </w:r>
      <w:r w:rsidRPr="009A575C">
        <w:rPr>
          <w:rStyle w:val="IntenseEmphasis"/>
        </w:rPr>
        <w:t>5</w:t>
      </w:r>
      <w:r w:rsidRPr="009A575C">
        <w:rPr>
          <w:rStyle w:val="IntenseEmphasis"/>
        </w:rPr>
        <w:fldChar w:fldCharType="end"/>
      </w:r>
      <w:r w:rsidRPr="009A575C">
        <w:rPr>
          <w:rStyle w:val="IntenseEmphasis"/>
        </w:rPr>
        <w:t xml:space="preserve">. Tỷ trọng Phương thức Thanh toán </w:t>
      </w:r>
    </w:p>
    <w:p w:rsidR="00A6181D" w:rsidRDefault="00AD397B">
      <w:pPr>
        <w:pStyle w:val="Heading2"/>
        <w:rPr>
          <w:rFonts w:cs="Times New Roman"/>
          <w:szCs w:val="26"/>
        </w:rPr>
      </w:pPr>
      <w:bookmarkStart w:id="29" w:name="_Toc240901698"/>
      <w:r>
        <w:rPr>
          <w:rFonts w:eastAsia="Times New Roman" w:cs="Times New Roman"/>
          <w:szCs w:val="26"/>
        </w:rPr>
        <w:t>7. PHÂN TÍCH THỜI GIAN GIAO HÀNG TRỄ THEO REVIEW SCORE (DELIVERY DELAY VS REVIEWS)</w:t>
      </w:r>
      <w:bookmarkEnd w:id="29"/>
    </w:p>
    <w:p w:rsidR="00A6181D" w:rsidRDefault="00AD397B" w:rsidP="006D79CE">
      <w:pPr>
        <w:pStyle w:val="Compact"/>
        <w:numPr>
          <w:ilvl w:val="0"/>
          <w:numId w:val="9"/>
        </w:numPr>
        <w:spacing w:line="360" w:lineRule="auto"/>
        <w:rPr>
          <w:rFonts w:ascii="Times New Roman" w:hAnsi="Times New Roman" w:cs="Times New Roman"/>
          <w:color w:val="000000" w:themeColor="text1"/>
          <w:sz w:val="26"/>
          <w:szCs w:val="26"/>
        </w:rPr>
      </w:pPr>
      <w:r w:rsidRPr="0024139B">
        <w:rPr>
          <w:rFonts w:ascii="Times New Roman" w:eastAsia="Times New Roman" w:hAnsi="Times New Roman" w:cs="Times New Roman"/>
          <w:b/>
          <w:color w:val="000000" w:themeColor="text1"/>
          <w:sz w:val="26"/>
          <w:szCs w:val="26"/>
        </w:rPr>
        <w:t>Biến phân tích:</w:t>
      </w:r>
      <w:r>
        <w:rPr>
          <w:rFonts w:ascii="Times New Roman" w:eastAsia="Times New Roman" w:hAnsi="Times New Roman" w:cs="Times New Roman"/>
          <w:color w:val="000000" w:themeColor="text1"/>
          <w:sz w:val="26"/>
          <w:szCs w:val="26"/>
        </w:rPr>
        <w:t xml:space="preserve"> </w:t>
      </w:r>
      <w:r>
        <w:rPr>
          <w:rStyle w:val="VerbatimChar"/>
          <w:rFonts w:ascii="Times New Roman" w:eastAsia="Times New Roman" w:hAnsi="Times New Roman" w:cs="Times New Roman"/>
          <w:color w:val="000000" w:themeColor="text1"/>
          <w:sz w:val="26"/>
          <w:szCs w:val="26"/>
        </w:rPr>
        <w:t>delivery_delay_days</w:t>
      </w:r>
      <w:r>
        <w:rPr>
          <w:rFonts w:ascii="Times New Roman" w:eastAsia="Times New Roman" w:hAnsi="Times New Roman" w:cs="Times New Roman"/>
          <w:color w:val="000000" w:themeColor="text1"/>
          <w:sz w:val="26"/>
          <w:szCs w:val="26"/>
        </w:rPr>
        <w:t xml:space="preserve"> (định lượng liên tục) phân theo </w:t>
      </w:r>
      <w:r>
        <w:rPr>
          <w:rStyle w:val="VerbatimChar"/>
          <w:rFonts w:ascii="Times New Roman" w:eastAsia="Times New Roman" w:hAnsi="Times New Roman" w:cs="Times New Roman"/>
          <w:color w:val="000000" w:themeColor="text1"/>
          <w:sz w:val="26"/>
          <w:szCs w:val="26"/>
        </w:rPr>
        <w:t>review_score</w:t>
      </w:r>
      <w:r>
        <w:rPr>
          <w:rFonts w:ascii="Times New Roman" w:eastAsia="Times New Roman" w:hAnsi="Times New Roman" w:cs="Times New Roman"/>
          <w:color w:val="000000" w:themeColor="text1"/>
          <w:sz w:val="26"/>
          <w:szCs w:val="26"/>
        </w:rPr>
        <w:t xml:space="preserve"> (1-5 sao, định tính thứ bậc).</w:t>
      </w:r>
    </w:p>
    <w:p w:rsidR="00A6181D" w:rsidRDefault="00AD397B" w:rsidP="006D79CE">
      <w:pPr>
        <w:pStyle w:val="Compact"/>
        <w:numPr>
          <w:ilvl w:val="0"/>
          <w:numId w:val="9"/>
        </w:numPr>
        <w:spacing w:line="360" w:lineRule="auto"/>
        <w:rPr>
          <w:rFonts w:ascii="Times New Roman" w:hAnsi="Times New Roman" w:cs="Times New Roman"/>
          <w:color w:val="000000" w:themeColor="text1"/>
          <w:sz w:val="26"/>
          <w:szCs w:val="26"/>
        </w:rPr>
      </w:pPr>
      <w:r w:rsidRPr="0024139B">
        <w:rPr>
          <w:rFonts w:ascii="Times New Roman" w:eastAsia="Times New Roman" w:hAnsi="Times New Roman" w:cs="Times New Roman"/>
          <w:b/>
          <w:color w:val="000000" w:themeColor="text1"/>
          <w:sz w:val="26"/>
          <w:szCs w:val="26"/>
        </w:rPr>
        <w:t>Lý do chọn Violin Plot (TDTU Chapter 2):</w:t>
      </w:r>
      <w:r>
        <w:rPr>
          <w:rFonts w:ascii="Times New Roman" w:eastAsia="Times New Roman" w:hAnsi="Times New Roman" w:cs="Times New Roman"/>
          <w:color w:val="000000" w:themeColor="text1"/>
          <w:sz w:val="26"/>
          <w:szCs w:val="26"/>
        </w:rPr>
        <w:t xml:space="preserve"> Kết hợp khả năng biểu diễn bộ 5 số của Boxplot và hình dạng phân bố mật độ (KDE) của Histogram. Cho phép so sánh mức độ phân tán và xu hướng trung tâm của biến độ trễ giao hàng trên 5 mức đánh giá review.</w:t>
      </w:r>
    </w:p>
    <w:p w:rsidR="00A6181D" w:rsidRPr="00481183" w:rsidRDefault="00AD397B">
      <w:pPr>
        <w:spacing w:line="360" w:lineRule="auto"/>
        <w:rPr>
          <w:rFonts w:cs="Times New Roman"/>
          <w:b/>
          <w:color w:val="000000" w:themeColor="text1"/>
          <w:szCs w:val="26"/>
        </w:rPr>
      </w:pPr>
      <w:r w:rsidRPr="00481183">
        <w:rPr>
          <w:rFonts w:eastAsia="Times New Roman" w:cs="Times New Roman"/>
          <w:b/>
          <w:color w:val="000000" w:themeColor="text1"/>
          <w:szCs w:val="26"/>
        </w:rPr>
        <w:t>Thuyết minh Lý thuyết &amp; Quy trình Tính t</w:t>
      </w:r>
      <w:r w:rsidR="00481183">
        <w:rPr>
          <w:rFonts w:eastAsia="Times New Roman" w:cs="Times New Roman"/>
          <w:b/>
          <w:color w:val="000000" w:themeColor="text1"/>
          <w:szCs w:val="26"/>
        </w:rPr>
        <w:t xml:space="preserve">oán Moment của Độ trễ Giao hàng </w:t>
      </w:r>
      <w:r w:rsidRPr="00481183">
        <w:rPr>
          <w:rFonts w:eastAsia="Times New Roman" w:cs="Times New Roman"/>
          <w:b/>
          <w:color w:val="000000" w:themeColor="text1"/>
          <w:szCs w:val="26"/>
        </w:rPr>
        <w:t>(</w:t>
      </w:r>
      <w:r w:rsidRPr="00481183">
        <w:rPr>
          <w:rStyle w:val="VerbatimChar"/>
          <w:rFonts w:ascii="Times New Roman" w:eastAsia="Times New Roman" w:hAnsi="Times New Roman" w:cs="Times New Roman"/>
          <w:b/>
          <w:color w:val="000000" w:themeColor="text1"/>
          <w:sz w:val="26"/>
          <w:szCs w:val="26"/>
        </w:rPr>
        <w:t>delivery_delay_days</w:t>
      </w:r>
      <w:r w:rsidRPr="00481183">
        <w:rPr>
          <w:rFonts w:eastAsia="Times New Roman" w:cs="Times New Roman"/>
          <w:b/>
          <w:color w:val="000000" w:themeColor="text1"/>
          <w:szCs w:val="26"/>
        </w:rPr>
        <w:t>):</w:t>
      </w:r>
    </w:p>
    <w:p w:rsidR="00A6181D" w:rsidRDefault="00AD397B" w:rsidP="006D79CE">
      <w:pPr>
        <w:pStyle w:val="Compact"/>
        <w:numPr>
          <w:ilvl w:val="0"/>
          <w:numId w:val="10"/>
        </w:numPr>
        <w:spacing w:line="360" w:lineRule="auto"/>
        <w:ind w:left="900" w:hanging="450"/>
        <w:rPr>
          <w:rFonts w:ascii="Times New Roman" w:hAnsi="Times New Roman" w:cs="Times New Roman"/>
          <w:color w:val="000000" w:themeColor="text1"/>
          <w:sz w:val="26"/>
          <w:szCs w:val="26"/>
        </w:rPr>
      </w:pPr>
      <w:r w:rsidRPr="00481183">
        <w:rPr>
          <w:rFonts w:ascii="Times New Roman" w:eastAsia="Times New Roman" w:hAnsi="Times New Roman" w:cs="Times New Roman"/>
          <w:b/>
          <w:color w:val="000000" w:themeColor="text1"/>
          <w:sz w:val="26"/>
          <w:szCs w:val="26"/>
        </w:rPr>
        <w:t>Số liệu Quần thể:</w:t>
      </w:r>
      <w:r>
        <w:rPr>
          <w:rFonts w:ascii="Times New Roman" w:eastAsia="Times New Roman" w:hAnsi="Times New Roman" w:cs="Times New Roman"/>
          <w:color w:val="000000" w:themeColor="text1"/>
          <w:sz w:val="26"/>
          <w:szCs w:val="26"/>
        </w:rPr>
        <w:t xml:space="preserve"> </w:t>
      </w:r>
      <m:oMath>
        <m:r>
          <w:rPr>
            <w:rFonts w:ascii="Cambria Math" w:eastAsia="Cambria Math" w:hAnsi="Cambria Math" w:cs="Cambria Math"/>
            <w:color w:val="000000" w:themeColor="text1"/>
            <w:sz w:val="26"/>
            <w:szCs w:val="26"/>
          </w:rPr>
          <m:t>N</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92</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077</m:t>
        </m:r>
      </m:oMath>
      <w:r>
        <w:rPr>
          <w:rFonts w:ascii="Times New Roman" w:eastAsia="Times New Roman" w:hAnsi="Times New Roman" w:cs="Times New Roman"/>
          <w:color w:val="000000" w:themeColor="text1"/>
          <w:sz w:val="26"/>
          <w:szCs w:val="26"/>
        </w:rPr>
        <w:t xml:space="preserve"> đơn hàng giao thành công; Thời gian giao trễ trung bình </w:t>
      </w:r>
      <m:oMath>
        <m:acc>
          <m:accPr>
            <m:chr m:val="‾"/>
            <m:ctrlPr>
              <w:rPr>
                <w:rFonts w:ascii="Cambria Math" w:eastAsia="Cambria Math" w:hAnsi="Cambria Math" w:cs="Cambria Math"/>
                <w:color w:val="000000" w:themeColor="text1"/>
                <w:sz w:val="26"/>
              </w:rPr>
            </m:ctrlPr>
          </m:accPr>
          <m:e>
            <m:r>
              <w:rPr>
                <w:rFonts w:ascii="Cambria Math" w:eastAsia="Cambria Math" w:hAnsi="Cambria Math" w:cs="Cambria Math"/>
                <w:color w:val="000000" w:themeColor="text1"/>
                <w:sz w:val="26"/>
                <w:szCs w:val="26"/>
              </w:rPr>
              <m:t>x</m:t>
            </m:r>
          </m:e>
        </m:acc>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12.27</m:t>
        </m:r>
      </m:oMath>
      <w:r>
        <w:rPr>
          <w:rFonts w:ascii="Times New Roman" w:eastAsia="Times New Roman" w:hAnsi="Times New Roman" w:cs="Times New Roman"/>
          <w:color w:val="000000" w:themeColor="text1"/>
          <w:sz w:val="26"/>
          <w:szCs w:val="26"/>
        </w:rPr>
        <w:t xml:space="preserve"> ngày (trung bình giao sớm 12.27 ngày so với ngày dự kiến).</w:t>
      </w:r>
    </w:p>
    <w:p w:rsidR="00A6181D" w:rsidRDefault="00AD397B" w:rsidP="006D79CE">
      <w:pPr>
        <w:pStyle w:val="Compact"/>
        <w:numPr>
          <w:ilvl w:val="0"/>
          <w:numId w:val="10"/>
        </w:numPr>
        <w:spacing w:line="360" w:lineRule="auto"/>
        <w:ind w:left="900" w:hanging="450"/>
        <w:rPr>
          <w:rFonts w:ascii="Times New Roman" w:hAnsi="Times New Roman" w:cs="Times New Roman"/>
          <w:color w:val="000000" w:themeColor="text1"/>
          <w:sz w:val="26"/>
          <w:szCs w:val="26"/>
        </w:rPr>
      </w:pPr>
      <w:r w:rsidRPr="00481183">
        <w:rPr>
          <w:rFonts w:ascii="Times New Roman" w:eastAsia="Times New Roman" w:hAnsi="Times New Roman" w:cs="Times New Roman"/>
          <w:b/>
          <w:color w:val="000000" w:themeColor="text1"/>
          <w:sz w:val="26"/>
          <w:szCs w:val="26"/>
        </w:rPr>
        <w:lastRenderedPageBreak/>
        <w:t xml:space="preserve">Tính Mẫu phương sai (Moment bậc 2 </w:t>
      </w:r>
      <m:oMath>
        <m:sSub>
          <m:sSubPr>
            <m:ctrlPr>
              <w:rPr>
                <w:rFonts w:ascii="Cambria Math" w:eastAsia="Cambria Math" w:hAnsi="Cambria Math" w:cs="Cambria Math"/>
                <w:b/>
                <w:color w:val="000000" w:themeColor="text1"/>
                <w:sz w:val="26"/>
              </w:rPr>
            </m:ctrlPr>
          </m:sSubPr>
          <m:e>
            <m:r>
              <m:rPr>
                <m:sty m:val="bi"/>
              </m:rPr>
              <w:rPr>
                <w:rFonts w:ascii="Cambria Math" w:eastAsia="Cambria Math" w:hAnsi="Cambria Math" w:cs="Cambria Math"/>
                <w:color w:val="000000" w:themeColor="text1"/>
                <w:sz w:val="26"/>
                <w:szCs w:val="26"/>
              </w:rPr>
              <m:t>m</m:t>
            </m:r>
          </m:e>
          <m:sub>
            <m:r>
              <m:rPr>
                <m:sty m:val="bi"/>
              </m:rPr>
              <w:rPr>
                <w:rFonts w:ascii="Cambria Math" w:eastAsia="Cambria Math" w:hAnsi="Cambria Math" w:cs="Cambria Math"/>
                <w:color w:val="000000" w:themeColor="text1"/>
                <w:sz w:val="26"/>
                <w:szCs w:val="26"/>
              </w:rPr>
              <m:t>2</m:t>
            </m:r>
          </m:sub>
        </m:sSub>
      </m:oMath>
      <w:r w:rsidRPr="00481183">
        <w:rPr>
          <w:rFonts w:ascii="Times New Roman" w:eastAsia="Times New Roman" w:hAnsi="Times New Roman" w:cs="Times New Roman"/>
          <w:b/>
          <w:color w:val="000000" w:themeColor="text1"/>
          <w:sz w:val="26"/>
          <w:szCs w:val="26"/>
        </w:rPr>
        <w:t>):</w:t>
      </w:r>
      <w:r>
        <w:rPr>
          <w:rFonts w:ascii="Times New Roman" w:eastAsia="Times New Roman" w:hAnsi="Times New Roman" w:cs="Times New Roman"/>
          <w:color w:val="000000" w:themeColor="text1"/>
          <w:sz w:val="26"/>
          <w:szCs w:val="26"/>
        </w:rPr>
        <w:t xml:space="preserve">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m</m:t>
            </m:r>
          </m:e>
          <m:sub>
            <m:r>
              <w:rPr>
                <w:rFonts w:ascii="Cambria Math" w:eastAsia="Cambria Math" w:hAnsi="Cambria Math" w:cs="Cambria Math"/>
                <w:color w:val="000000" w:themeColor="text1"/>
                <w:sz w:val="26"/>
                <w:szCs w:val="26"/>
              </w:rPr>
              <m:t>2</m:t>
            </m:r>
          </m:sub>
        </m:sSub>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1</m:t>
            </m:r>
          </m:num>
          <m:den>
            <m:r>
              <w:rPr>
                <w:rFonts w:ascii="Cambria Math" w:eastAsia="Cambria Math" w:hAnsi="Cambria Math" w:cs="Cambria Math"/>
                <w:color w:val="000000" w:themeColor="text1"/>
                <w:sz w:val="26"/>
                <w:szCs w:val="26"/>
              </w:rPr>
              <m:t>N</m:t>
            </m:r>
          </m:den>
        </m:f>
        <m:nary>
          <m:naryPr>
            <m:chr m:val="∑"/>
            <m:limLoc m:val="undOvr"/>
            <m:ctrlPr>
              <w:rPr>
                <w:rFonts w:ascii="Cambria Math" w:eastAsia="Cambria Math" w:hAnsi="Cambria Math" w:cs="Cambria Math"/>
                <w:color w:val="000000" w:themeColor="text1"/>
                <w:sz w:val="26"/>
              </w:rPr>
            </m:ctrlPr>
          </m:naryPr>
          <m:sub>
            <m:r>
              <w:rPr>
                <w:rFonts w:ascii="Cambria Math" w:eastAsia="Cambria Math" w:hAnsi="Cambria Math" w:cs="Cambria Math"/>
                <w:color w:val="000000" w:themeColor="text1"/>
                <w:sz w:val="26"/>
                <w:szCs w:val="26"/>
              </w:rPr>
              <m:t>i</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m:t>
            </m:r>
          </m:sub>
          <m:sup>
            <m:r>
              <w:rPr>
                <w:rFonts w:ascii="Cambria Math" w:eastAsia="Cambria Math" w:hAnsi="Cambria Math" w:cs="Cambria Math"/>
                <w:color w:val="000000" w:themeColor="text1"/>
                <w:sz w:val="26"/>
                <w:szCs w:val="26"/>
              </w:rPr>
              <m:t>N</m:t>
            </m:r>
          </m:sup>
          <m:e>
            <m:sSup>
              <m:sSupPr>
                <m:ctrlPr>
                  <w:rPr>
                    <w:rFonts w:ascii="Cambria Math" w:eastAsia="Cambria Math" w:hAnsi="Cambria Math" w:cs="Cambria Math"/>
                    <w:color w:val="000000" w:themeColor="text1"/>
                    <w:sz w:val="26"/>
                  </w:rPr>
                </m:ctrlPr>
              </m:sSupPr>
              <m:e>
                <m:d>
                  <m:dPr>
                    <m:ctrlPr>
                      <w:rPr>
                        <w:rFonts w:ascii="Cambria Math" w:eastAsia="Cambria Math" w:hAnsi="Cambria Math" w:cs="Cambria Math"/>
                        <w:color w:val="000000" w:themeColor="text1"/>
                        <w:sz w:val="26"/>
                      </w:rPr>
                    </m:ctrlPr>
                  </m:dPr>
                  <m:e>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x</m:t>
                        </m:r>
                      </m:e>
                      <m:sub>
                        <m:r>
                          <w:rPr>
                            <w:rFonts w:ascii="Cambria Math" w:eastAsia="Cambria Math" w:hAnsi="Cambria Math" w:cs="Cambria Math"/>
                            <w:color w:val="000000" w:themeColor="text1"/>
                            <w:sz w:val="26"/>
                            <w:szCs w:val="26"/>
                          </w:rPr>
                          <m:t>i</m:t>
                        </m:r>
                      </m:sub>
                    </m:sSub>
                    <m:r>
                      <m:rPr>
                        <m:sty m:val="p"/>
                      </m:rPr>
                      <w:rPr>
                        <w:rFonts w:ascii="Cambria Math" w:eastAsia="Cambria Math" w:hAnsi="Cambria Math" w:cs="Cambria Math"/>
                        <w:color w:val="000000" w:themeColor="text1"/>
                        <w:sz w:val="26"/>
                        <w:szCs w:val="26"/>
                      </w:rPr>
                      <m:t>-</m:t>
                    </m:r>
                    <m:acc>
                      <m:accPr>
                        <m:chr m:val="‾"/>
                        <m:ctrlPr>
                          <w:rPr>
                            <w:rFonts w:ascii="Cambria Math" w:eastAsia="Cambria Math" w:hAnsi="Cambria Math" w:cs="Cambria Math"/>
                            <w:color w:val="000000" w:themeColor="text1"/>
                            <w:sz w:val="26"/>
                          </w:rPr>
                        </m:ctrlPr>
                      </m:accPr>
                      <m:e>
                        <m:r>
                          <w:rPr>
                            <w:rFonts w:ascii="Cambria Math" w:eastAsia="Cambria Math" w:hAnsi="Cambria Math" w:cs="Cambria Math"/>
                            <w:color w:val="000000" w:themeColor="text1"/>
                            <w:sz w:val="26"/>
                            <w:szCs w:val="26"/>
                          </w:rPr>
                          <m:t>x</m:t>
                        </m:r>
                      </m:e>
                    </m:acc>
                  </m:e>
                </m:d>
              </m:e>
              <m:sup>
                <m:r>
                  <w:rPr>
                    <w:rFonts w:ascii="Cambria Math" w:eastAsia="Cambria Math" w:hAnsi="Cambria Math" w:cs="Cambria Math"/>
                    <w:color w:val="000000" w:themeColor="text1"/>
                    <w:sz w:val="26"/>
                    <w:szCs w:val="26"/>
                  </w:rPr>
                  <m:t>2</m:t>
                </m:r>
              </m:sup>
            </m:sSup>
          </m:e>
        </m:nary>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74.37</m:t>
        </m:r>
      </m:oMath>
      <w:r>
        <w:rPr>
          <w:rFonts w:ascii="Times New Roman" w:eastAsia="Times New Roman" w:hAnsi="Times New Roman" w:cs="Times New Roman"/>
          <w:color w:val="000000" w:themeColor="text1"/>
          <w:sz w:val="26"/>
          <w:szCs w:val="26"/>
        </w:rPr>
        <w:t>.</w:t>
      </w:r>
    </w:p>
    <w:p w:rsidR="00A6181D" w:rsidRDefault="00AD397B" w:rsidP="006D79CE">
      <w:pPr>
        <w:pStyle w:val="Compact"/>
        <w:numPr>
          <w:ilvl w:val="0"/>
          <w:numId w:val="10"/>
        </w:numPr>
        <w:spacing w:line="360" w:lineRule="auto"/>
        <w:ind w:left="900" w:hanging="450"/>
        <w:rPr>
          <w:rFonts w:ascii="Times New Roman" w:hAnsi="Times New Roman" w:cs="Times New Roman"/>
          <w:color w:val="000000" w:themeColor="text1"/>
          <w:sz w:val="26"/>
          <w:szCs w:val="26"/>
        </w:rPr>
      </w:pPr>
      <w:r w:rsidRPr="00481183">
        <w:rPr>
          <w:rFonts w:ascii="Times New Roman" w:eastAsia="Times New Roman" w:hAnsi="Times New Roman" w:cs="Times New Roman"/>
          <w:b/>
          <w:color w:val="000000" w:themeColor="text1"/>
          <w:sz w:val="26"/>
          <w:szCs w:val="26"/>
        </w:rPr>
        <w:t>Tính Moment bậc 3 (</w:t>
      </w:r>
      <m:oMath>
        <m:sSub>
          <m:sSubPr>
            <m:ctrlPr>
              <w:rPr>
                <w:rFonts w:ascii="Cambria Math" w:eastAsia="Cambria Math" w:hAnsi="Cambria Math" w:cs="Cambria Math"/>
                <w:b/>
                <w:color w:val="000000" w:themeColor="text1"/>
                <w:sz w:val="26"/>
              </w:rPr>
            </m:ctrlPr>
          </m:sSubPr>
          <m:e>
            <m:r>
              <m:rPr>
                <m:sty m:val="bi"/>
              </m:rPr>
              <w:rPr>
                <w:rFonts w:ascii="Cambria Math" w:eastAsia="Cambria Math" w:hAnsi="Cambria Math" w:cs="Cambria Math"/>
                <w:color w:val="000000" w:themeColor="text1"/>
                <w:sz w:val="26"/>
                <w:szCs w:val="26"/>
              </w:rPr>
              <m:t>m</m:t>
            </m:r>
          </m:e>
          <m:sub>
            <m:r>
              <m:rPr>
                <m:sty m:val="bi"/>
              </m:rPr>
              <w:rPr>
                <w:rFonts w:ascii="Cambria Math" w:eastAsia="Cambria Math" w:hAnsi="Cambria Math" w:cs="Cambria Math"/>
                <w:color w:val="000000" w:themeColor="text1"/>
                <w:sz w:val="26"/>
                <w:szCs w:val="26"/>
              </w:rPr>
              <m:t>3</m:t>
            </m:r>
          </m:sub>
        </m:sSub>
      </m:oMath>
      <w:r w:rsidRPr="00481183">
        <w:rPr>
          <w:rFonts w:ascii="Times New Roman" w:eastAsia="Times New Roman" w:hAnsi="Times New Roman" w:cs="Times New Roman"/>
          <w:b/>
          <w:color w:val="000000" w:themeColor="text1"/>
          <w:sz w:val="26"/>
          <w:szCs w:val="26"/>
        </w:rPr>
        <w:t>):</w:t>
      </w:r>
      <w:r>
        <w:rPr>
          <w:rFonts w:ascii="Times New Roman" w:eastAsia="Times New Roman" w:hAnsi="Times New Roman" w:cs="Times New Roman"/>
          <w:color w:val="000000" w:themeColor="text1"/>
          <w:sz w:val="26"/>
          <w:szCs w:val="26"/>
        </w:rPr>
        <w:t xml:space="preserve">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m</m:t>
            </m:r>
          </m:e>
          <m:sub>
            <m:r>
              <w:rPr>
                <w:rFonts w:ascii="Cambria Math" w:eastAsia="Cambria Math" w:hAnsi="Cambria Math" w:cs="Cambria Math"/>
                <w:color w:val="000000" w:themeColor="text1"/>
                <w:sz w:val="26"/>
                <w:szCs w:val="26"/>
              </w:rPr>
              <m:t>3</m:t>
            </m:r>
          </m:sub>
        </m:sSub>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1</m:t>
            </m:r>
          </m:num>
          <m:den>
            <m:r>
              <w:rPr>
                <w:rFonts w:ascii="Cambria Math" w:eastAsia="Cambria Math" w:hAnsi="Cambria Math" w:cs="Cambria Math"/>
                <w:color w:val="000000" w:themeColor="text1"/>
                <w:sz w:val="26"/>
                <w:szCs w:val="26"/>
              </w:rPr>
              <m:t>N</m:t>
            </m:r>
          </m:den>
        </m:f>
        <m:nary>
          <m:naryPr>
            <m:chr m:val="∑"/>
            <m:limLoc m:val="undOvr"/>
            <m:ctrlPr>
              <w:rPr>
                <w:rFonts w:ascii="Cambria Math" w:eastAsia="Cambria Math" w:hAnsi="Cambria Math" w:cs="Cambria Math"/>
                <w:color w:val="000000" w:themeColor="text1"/>
                <w:sz w:val="26"/>
              </w:rPr>
            </m:ctrlPr>
          </m:naryPr>
          <m:sub>
            <m:r>
              <w:rPr>
                <w:rFonts w:ascii="Cambria Math" w:eastAsia="Cambria Math" w:hAnsi="Cambria Math" w:cs="Cambria Math"/>
                <w:color w:val="000000" w:themeColor="text1"/>
                <w:sz w:val="26"/>
                <w:szCs w:val="26"/>
              </w:rPr>
              <m:t>i</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m:t>
            </m:r>
          </m:sub>
          <m:sup>
            <m:r>
              <w:rPr>
                <w:rFonts w:ascii="Cambria Math" w:eastAsia="Cambria Math" w:hAnsi="Cambria Math" w:cs="Cambria Math"/>
                <w:color w:val="000000" w:themeColor="text1"/>
                <w:sz w:val="26"/>
                <w:szCs w:val="26"/>
              </w:rPr>
              <m:t>N</m:t>
            </m:r>
          </m:sup>
          <m:e>
            <m:sSup>
              <m:sSupPr>
                <m:ctrlPr>
                  <w:rPr>
                    <w:rFonts w:ascii="Cambria Math" w:eastAsia="Cambria Math" w:hAnsi="Cambria Math" w:cs="Cambria Math"/>
                    <w:color w:val="000000" w:themeColor="text1"/>
                    <w:sz w:val="26"/>
                  </w:rPr>
                </m:ctrlPr>
              </m:sSupPr>
              <m:e>
                <m:d>
                  <m:dPr>
                    <m:ctrlPr>
                      <w:rPr>
                        <w:rFonts w:ascii="Cambria Math" w:eastAsia="Cambria Math" w:hAnsi="Cambria Math" w:cs="Cambria Math"/>
                        <w:color w:val="000000" w:themeColor="text1"/>
                        <w:sz w:val="26"/>
                      </w:rPr>
                    </m:ctrlPr>
                  </m:dPr>
                  <m:e>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x</m:t>
                        </m:r>
                      </m:e>
                      <m:sub>
                        <m:r>
                          <w:rPr>
                            <w:rFonts w:ascii="Cambria Math" w:eastAsia="Cambria Math" w:hAnsi="Cambria Math" w:cs="Cambria Math"/>
                            <w:color w:val="000000" w:themeColor="text1"/>
                            <w:sz w:val="26"/>
                            <w:szCs w:val="26"/>
                          </w:rPr>
                          <m:t>i</m:t>
                        </m:r>
                      </m:sub>
                    </m:sSub>
                    <m:r>
                      <m:rPr>
                        <m:sty m:val="p"/>
                      </m:rPr>
                      <w:rPr>
                        <w:rFonts w:ascii="Cambria Math" w:eastAsia="Cambria Math" w:hAnsi="Cambria Math" w:cs="Cambria Math"/>
                        <w:color w:val="000000" w:themeColor="text1"/>
                        <w:sz w:val="26"/>
                        <w:szCs w:val="26"/>
                      </w:rPr>
                      <m:t>-</m:t>
                    </m:r>
                    <m:acc>
                      <m:accPr>
                        <m:chr m:val="‾"/>
                        <m:ctrlPr>
                          <w:rPr>
                            <w:rFonts w:ascii="Cambria Math" w:eastAsia="Cambria Math" w:hAnsi="Cambria Math" w:cs="Cambria Math"/>
                            <w:color w:val="000000" w:themeColor="text1"/>
                            <w:sz w:val="26"/>
                          </w:rPr>
                        </m:ctrlPr>
                      </m:accPr>
                      <m:e>
                        <m:r>
                          <w:rPr>
                            <w:rFonts w:ascii="Cambria Math" w:eastAsia="Cambria Math" w:hAnsi="Cambria Math" w:cs="Cambria Math"/>
                            <w:color w:val="000000" w:themeColor="text1"/>
                            <w:sz w:val="26"/>
                            <w:szCs w:val="26"/>
                          </w:rPr>
                          <m:t>x</m:t>
                        </m:r>
                      </m:e>
                    </m:acc>
                  </m:e>
                </m:d>
              </m:e>
              <m:sup>
                <m:r>
                  <w:rPr>
                    <w:rFonts w:ascii="Cambria Math" w:eastAsia="Cambria Math" w:hAnsi="Cambria Math" w:cs="Cambria Math"/>
                    <w:color w:val="000000" w:themeColor="text1"/>
                    <w:sz w:val="26"/>
                    <w:szCs w:val="26"/>
                  </w:rPr>
                  <m:t>3</m:t>
                </m:r>
              </m:sup>
            </m:sSup>
          </m:e>
        </m:nary>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195.04</m:t>
        </m:r>
      </m:oMath>
      <w:r>
        <w:rPr>
          <w:rFonts w:ascii="Times New Roman" w:eastAsia="Times New Roman" w:hAnsi="Times New Roman" w:cs="Times New Roman"/>
          <w:color w:val="000000" w:themeColor="text1"/>
          <w:sz w:val="26"/>
          <w:szCs w:val="26"/>
        </w:rPr>
        <w:t>.</w:t>
      </w:r>
    </w:p>
    <w:p w:rsidR="00A6181D" w:rsidRDefault="00AD397B" w:rsidP="006D79CE">
      <w:pPr>
        <w:pStyle w:val="Compact"/>
        <w:numPr>
          <w:ilvl w:val="0"/>
          <w:numId w:val="10"/>
        </w:numPr>
        <w:spacing w:line="360" w:lineRule="auto"/>
        <w:ind w:left="900" w:hanging="450"/>
        <w:rPr>
          <w:rFonts w:ascii="Times New Roman" w:hAnsi="Times New Roman" w:cs="Times New Roman"/>
          <w:color w:val="000000" w:themeColor="text1"/>
          <w:sz w:val="26"/>
          <w:szCs w:val="26"/>
        </w:rPr>
      </w:pPr>
      <w:r w:rsidRPr="00481183">
        <w:rPr>
          <w:rFonts w:ascii="Times New Roman" w:eastAsia="Times New Roman" w:hAnsi="Times New Roman" w:cs="Times New Roman"/>
          <w:b/>
          <w:color w:val="000000" w:themeColor="text1"/>
          <w:sz w:val="26"/>
          <w:szCs w:val="26"/>
        </w:rPr>
        <w:t>Tính Moment bậc 4 (</w:t>
      </w:r>
      <m:oMath>
        <m:sSub>
          <m:sSubPr>
            <m:ctrlPr>
              <w:rPr>
                <w:rFonts w:ascii="Cambria Math" w:eastAsia="Cambria Math" w:hAnsi="Cambria Math" w:cs="Cambria Math"/>
                <w:b/>
                <w:color w:val="000000" w:themeColor="text1"/>
                <w:sz w:val="26"/>
              </w:rPr>
            </m:ctrlPr>
          </m:sSubPr>
          <m:e>
            <m:r>
              <m:rPr>
                <m:sty m:val="bi"/>
              </m:rPr>
              <w:rPr>
                <w:rFonts w:ascii="Cambria Math" w:eastAsia="Cambria Math" w:hAnsi="Cambria Math" w:cs="Cambria Math"/>
                <w:color w:val="000000" w:themeColor="text1"/>
                <w:sz w:val="26"/>
                <w:szCs w:val="26"/>
              </w:rPr>
              <m:t>m</m:t>
            </m:r>
          </m:e>
          <m:sub>
            <m:r>
              <m:rPr>
                <m:sty m:val="bi"/>
              </m:rPr>
              <w:rPr>
                <w:rFonts w:ascii="Cambria Math" w:eastAsia="Cambria Math" w:hAnsi="Cambria Math" w:cs="Cambria Math"/>
                <w:color w:val="000000" w:themeColor="text1"/>
                <w:sz w:val="26"/>
                <w:szCs w:val="26"/>
              </w:rPr>
              <m:t>4</m:t>
            </m:r>
          </m:sub>
        </m:sSub>
      </m:oMath>
      <w:r w:rsidRPr="00481183">
        <w:rPr>
          <w:rFonts w:ascii="Times New Roman" w:eastAsia="Times New Roman" w:hAnsi="Times New Roman" w:cs="Times New Roman"/>
          <w:b/>
          <w:color w:val="000000" w:themeColor="text1"/>
          <w:sz w:val="26"/>
          <w:szCs w:val="26"/>
        </w:rPr>
        <w:t>):</w:t>
      </w:r>
      <w:r>
        <w:rPr>
          <w:rFonts w:ascii="Times New Roman" w:eastAsia="Times New Roman" w:hAnsi="Times New Roman" w:cs="Times New Roman"/>
          <w:color w:val="000000" w:themeColor="text1"/>
          <w:sz w:val="26"/>
          <w:szCs w:val="26"/>
        </w:rPr>
        <w:t xml:space="preserve">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m</m:t>
            </m:r>
          </m:e>
          <m:sub>
            <m:r>
              <w:rPr>
                <w:rFonts w:ascii="Cambria Math" w:eastAsia="Cambria Math" w:hAnsi="Cambria Math" w:cs="Cambria Math"/>
                <w:color w:val="000000" w:themeColor="text1"/>
                <w:sz w:val="26"/>
                <w:szCs w:val="26"/>
              </w:rPr>
              <m:t>4</m:t>
            </m:r>
          </m:sub>
        </m:sSub>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1</m:t>
            </m:r>
          </m:num>
          <m:den>
            <m:r>
              <w:rPr>
                <w:rFonts w:ascii="Cambria Math" w:eastAsia="Cambria Math" w:hAnsi="Cambria Math" w:cs="Cambria Math"/>
                <w:color w:val="000000" w:themeColor="text1"/>
                <w:sz w:val="26"/>
                <w:szCs w:val="26"/>
              </w:rPr>
              <m:t>N</m:t>
            </m:r>
          </m:den>
        </m:f>
        <m:nary>
          <m:naryPr>
            <m:chr m:val="∑"/>
            <m:limLoc m:val="undOvr"/>
            <m:ctrlPr>
              <w:rPr>
                <w:rFonts w:ascii="Cambria Math" w:eastAsia="Cambria Math" w:hAnsi="Cambria Math" w:cs="Cambria Math"/>
                <w:color w:val="000000" w:themeColor="text1"/>
                <w:sz w:val="26"/>
              </w:rPr>
            </m:ctrlPr>
          </m:naryPr>
          <m:sub>
            <m:r>
              <w:rPr>
                <w:rFonts w:ascii="Cambria Math" w:eastAsia="Cambria Math" w:hAnsi="Cambria Math" w:cs="Cambria Math"/>
                <w:color w:val="000000" w:themeColor="text1"/>
                <w:sz w:val="26"/>
                <w:szCs w:val="26"/>
              </w:rPr>
              <m:t>i</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m:t>
            </m:r>
          </m:sub>
          <m:sup>
            <m:r>
              <w:rPr>
                <w:rFonts w:ascii="Cambria Math" w:eastAsia="Cambria Math" w:hAnsi="Cambria Math" w:cs="Cambria Math"/>
                <w:color w:val="000000" w:themeColor="text1"/>
                <w:sz w:val="26"/>
                <w:szCs w:val="26"/>
              </w:rPr>
              <m:t>N</m:t>
            </m:r>
          </m:sup>
          <m:e>
            <m:sSup>
              <m:sSupPr>
                <m:ctrlPr>
                  <w:rPr>
                    <w:rFonts w:ascii="Cambria Math" w:eastAsia="Cambria Math" w:hAnsi="Cambria Math" w:cs="Cambria Math"/>
                    <w:color w:val="000000" w:themeColor="text1"/>
                    <w:sz w:val="26"/>
                  </w:rPr>
                </m:ctrlPr>
              </m:sSupPr>
              <m:e>
                <m:d>
                  <m:dPr>
                    <m:ctrlPr>
                      <w:rPr>
                        <w:rFonts w:ascii="Cambria Math" w:eastAsia="Cambria Math" w:hAnsi="Cambria Math" w:cs="Cambria Math"/>
                        <w:color w:val="000000" w:themeColor="text1"/>
                        <w:sz w:val="26"/>
                      </w:rPr>
                    </m:ctrlPr>
                  </m:dPr>
                  <m:e>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x</m:t>
                        </m:r>
                      </m:e>
                      <m:sub>
                        <m:r>
                          <w:rPr>
                            <w:rFonts w:ascii="Cambria Math" w:eastAsia="Cambria Math" w:hAnsi="Cambria Math" w:cs="Cambria Math"/>
                            <w:color w:val="000000" w:themeColor="text1"/>
                            <w:sz w:val="26"/>
                            <w:szCs w:val="26"/>
                          </w:rPr>
                          <m:t>i</m:t>
                        </m:r>
                      </m:sub>
                    </m:sSub>
                    <m:r>
                      <m:rPr>
                        <m:sty m:val="p"/>
                      </m:rPr>
                      <w:rPr>
                        <w:rFonts w:ascii="Cambria Math" w:eastAsia="Cambria Math" w:hAnsi="Cambria Math" w:cs="Cambria Math"/>
                        <w:color w:val="000000" w:themeColor="text1"/>
                        <w:sz w:val="26"/>
                        <w:szCs w:val="26"/>
                      </w:rPr>
                      <m:t>-</m:t>
                    </m:r>
                    <m:acc>
                      <m:accPr>
                        <m:chr m:val="‾"/>
                        <m:ctrlPr>
                          <w:rPr>
                            <w:rFonts w:ascii="Cambria Math" w:eastAsia="Cambria Math" w:hAnsi="Cambria Math" w:cs="Cambria Math"/>
                            <w:color w:val="000000" w:themeColor="text1"/>
                            <w:sz w:val="26"/>
                          </w:rPr>
                        </m:ctrlPr>
                      </m:accPr>
                      <m:e>
                        <m:r>
                          <w:rPr>
                            <w:rFonts w:ascii="Cambria Math" w:eastAsia="Cambria Math" w:hAnsi="Cambria Math" w:cs="Cambria Math"/>
                            <w:color w:val="000000" w:themeColor="text1"/>
                            <w:sz w:val="26"/>
                            <w:szCs w:val="26"/>
                          </w:rPr>
                          <m:t>x</m:t>
                        </m:r>
                      </m:e>
                    </m:acc>
                  </m:e>
                </m:d>
              </m:e>
              <m:sup>
                <m:r>
                  <w:rPr>
                    <w:rFonts w:ascii="Cambria Math" w:eastAsia="Cambria Math" w:hAnsi="Cambria Math" w:cs="Cambria Math"/>
                    <w:color w:val="000000" w:themeColor="text1"/>
                    <w:sz w:val="26"/>
                    <w:szCs w:val="26"/>
                  </w:rPr>
                  <m:t>4</m:t>
                </m:r>
              </m:sup>
            </m:sSup>
          </m:e>
        </m:nary>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38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739.51</m:t>
        </m:r>
      </m:oMath>
      <w:r>
        <w:rPr>
          <w:rFonts w:ascii="Times New Roman" w:eastAsia="Times New Roman" w:hAnsi="Times New Roman" w:cs="Times New Roman"/>
          <w:color w:val="000000" w:themeColor="text1"/>
          <w:sz w:val="26"/>
          <w:szCs w:val="26"/>
        </w:rPr>
        <w:t>.</w:t>
      </w:r>
    </w:p>
    <w:p w:rsidR="00A6181D" w:rsidRPr="00481183" w:rsidRDefault="00AD397B" w:rsidP="006D79CE">
      <w:pPr>
        <w:pStyle w:val="Compact"/>
        <w:numPr>
          <w:ilvl w:val="0"/>
          <w:numId w:val="10"/>
        </w:numPr>
        <w:spacing w:line="360" w:lineRule="auto"/>
        <w:ind w:left="900" w:hanging="450"/>
        <w:rPr>
          <w:rFonts w:ascii="Times New Roman" w:hAnsi="Times New Roman" w:cs="Times New Roman"/>
          <w:b/>
          <w:color w:val="000000" w:themeColor="text1"/>
          <w:sz w:val="26"/>
          <w:szCs w:val="26"/>
        </w:rPr>
      </w:pPr>
      <w:r w:rsidRPr="00481183">
        <w:rPr>
          <w:rFonts w:ascii="Times New Roman" w:eastAsia="Times New Roman" w:hAnsi="Times New Roman" w:cs="Times New Roman"/>
          <w:b/>
          <w:color w:val="000000" w:themeColor="text1"/>
          <w:sz w:val="26"/>
          <w:szCs w:val="26"/>
        </w:rPr>
        <w:t xml:space="preserve">Thế số tính Hệ số Lệch (Skewness </w:t>
      </w:r>
      <m:oMath>
        <m:sSub>
          <m:sSubPr>
            <m:ctrlPr>
              <w:rPr>
                <w:rFonts w:ascii="Cambria Math" w:eastAsia="Cambria Math" w:hAnsi="Cambria Math" w:cs="Cambria Math"/>
                <w:b/>
                <w:color w:val="000000" w:themeColor="text1"/>
                <w:sz w:val="26"/>
              </w:rPr>
            </m:ctrlPr>
          </m:sSubPr>
          <m:e>
            <m:r>
              <m:rPr>
                <m:sty m:val="bi"/>
              </m:rPr>
              <w:rPr>
                <w:rFonts w:ascii="Cambria Math" w:eastAsia="Cambria Math" w:hAnsi="Cambria Math" w:cs="Cambria Math"/>
                <w:color w:val="000000" w:themeColor="text1"/>
                <w:sz w:val="26"/>
                <w:szCs w:val="26"/>
              </w:rPr>
              <m:t>S</m:t>
            </m:r>
          </m:e>
          <m:sub>
            <m:r>
              <m:rPr>
                <m:sty m:val="bi"/>
              </m:rPr>
              <w:rPr>
                <w:rFonts w:ascii="Cambria Math" w:eastAsia="Cambria Math" w:hAnsi="Cambria Math" w:cs="Cambria Math"/>
                <w:color w:val="000000" w:themeColor="text1"/>
                <w:sz w:val="26"/>
                <w:szCs w:val="26"/>
              </w:rPr>
              <m:t>k</m:t>
            </m:r>
          </m:sub>
        </m:sSub>
      </m:oMath>
      <w:r w:rsidRPr="00481183">
        <w:rPr>
          <w:rFonts w:ascii="Times New Roman" w:eastAsia="Times New Roman" w:hAnsi="Times New Roman" w:cs="Times New Roman"/>
          <w:b/>
          <w:color w:val="000000" w:themeColor="text1"/>
          <w:sz w:val="26"/>
          <w:szCs w:val="26"/>
        </w:rPr>
        <w:t>):</w:t>
      </w:r>
    </w:p>
    <w:p w:rsidR="00A6181D" w:rsidRDefault="00CD0BA1">
      <w:pPr>
        <w:pStyle w:val="Compact"/>
        <w:spacing w:before="144" w:after="144" w:line="360" w:lineRule="auto"/>
        <w:ind w:left="900" w:hanging="450"/>
        <w:rPr>
          <w:rFonts w:ascii="Times New Roman" w:hAnsi="Times New Roman" w:cs="Times New Roman"/>
          <w:color w:val="000000" w:themeColor="text1"/>
          <w:sz w:val="26"/>
          <w:szCs w:val="26"/>
        </w:rPr>
      </w:pPr>
      <m:oMathPara>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S</m:t>
              </m:r>
            </m:e>
            <m:sub>
              <m:r>
                <w:rPr>
                  <w:rFonts w:ascii="Cambria Math" w:eastAsia="Cambria Math" w:hAnsi="Cambria Math" w:cs="Cambria Math"/>
                  <w:color w:val="000000" w:themeColor="text1"/>
                  <w:sz w:val="26"/>
                  <w:szCs w:val="26"/>
                </w:rPr>
                <m:t>k</m:t>
              </m:r>
            </m:sub>
          </m:sSub>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m</m:t>
                  </m:r>
                </m:e>
                <m:sub>
                  <m:r>
                    <w:rPr>
                      <w:rFonts w:ascii="Cambria Math" w:eastAsia="Cambria Math" w:hAnsi="Cambria Math" w:cs="Cambria Math"/>
                      <w:color w:val="000000" w:themeColor="text1"/>
                      <w:sz w:val="26"/>
                      <w:szCs w:val="26"/>
                    </w:rPr>
                    <m:t>3</m:t>
                  </m:r>
                </m:sub>
              </m:sSub>
            </m:num>
            <m:den>
              <m:sSubSup>
                <m:sSubSupPr>
                  <m:ctrlPr>
                    <w:rPr>
                      <w:rFonts w:ascii="Cambria Math" w:eastAsia="Cambria Math" w:hAnsi="Cambria Math" w:cs="Cambria Math"/>
                      <w:color w:val="000000" w:themeColor="text1"/>
                      <w:sz w:val="26"/>
                    </w:rPr>
                  </m:ctrlPr>
                </m:sSubSupPr>
                <m:e>
                  <m:r>
                    <w:rPr>
                      <w:rFonts w:ascii="Cambria Math" w:eastAsia="Cambria Math" w:hAnsi="Cambria Math" w:cs="Cambria Math"/>
                      <w:color w:val="000000" w:themeColor="text1"/>
                      <w:sz w:val="26"/>
                      <w:szCs w:val="26"/>
                    </w:rPr>
                    <m:t>m</m:t>
                  </m:r>
                </m:e>
                <m:sub>
                  <m:r>
                    <w:rPr>
                      <w:rFonts w:ascii="Cambria Math" w:eastAsia="Cambria Math" w:hAnsi="Cambria Math" w:cs="Cambria Math"/>
                      <w:color w:val="000000" w:themeColor="text1"/>
                      <w:sz w:val="26"/>
                      <w:szCs w:val="26"/>
                    </w:rPr>
                    <m:t>2</m:t>
                  </m:r>
                </m:sub>
                <m:sup>
                  <m:r>
                    <w:rPr>
                      <w:rFonts w:ascii="Cambria Math" w:eastAsia="Cambria Math" w:hAnsi="Cambria Math" w:cs="Cambria Math"/>
                      <w:color w:val="000000" w:themeColor="text1"/>
                      <w:sz w:val="26"/>
                      <w:szCs w:val="26"/>
                    </w:rPr>
                    <m:t>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2</m:t>
                  </m:r>
                </m:sup>
              </m:sSubSup>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195.04</m:t>
              </m:r>
            </m:num>
            <m:den>
              <m:sSup>
                <m:sSupPr>
                  <m:ctrlPr>
                    <w:rPr>
                      <w:rFonts w:ascii="Cambria Math" w:eastAsia="Cambria Math" w:hAnsi="Cambria Math" w:cs="Cambria Math"/>
                      <w:color w:val="000000" w:themeColor="text1"/>
                      <w:sz w:val="26"/>
                    </w:rPr>
                  </m:ctrlPr>
                </m:sSupPr>
                <m:e>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74.37</m:t>
                      </m:r>
                    </m:e>
                  </m:d>
                </m:e>
                <m:sup>
                  <m:r>
                    <w:rPr>
                      <w:rFonts w:ascii="Cambria Math" w:eastAsia="Cambria Math" w:hAnsi="Cambria Math" w:cs="Cambria Math"/>
                      <w:color w:val="000000" w:themeColor="text1"/>
                      <w:sz w:val="26"/>
                      <w:szCs w:val="26"/>
                    </w:rPr>
                    <m:t>1.5</m:t>
                  </m:r>
                </m:sup>
              </m:sSup>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195.04</m:t>
              </m:r>
            </m:num>
            <m:den>
              <m:r>
                <w:rPr>
                  <w:rFonts w:ascii="Cambria Math" w:eastAsia="Cambria Math" w:hAnsi="Cambria Math" w:cs="Cambria Math"/>
                  <w:color w:val="000000" w:themeColor="text1"/>
                  <w:sz w:val="26"/>
                  <w:szCs w:val="26"/>
                </w:rPr>
                <m:t>641.83</m:t>
              </m:r>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0.3039</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0.30</m:t>
          </m:r>
        </m:oMath>
      </m:oMathPara>
    </w:p>
    <w:p w:rsidR="00A6181D" w:rsidRPr="00481183" w:rsidRDefault="00AD397B" w:rsidP="006D79CE">
      <w:pPr>
        <w:pStyle w:val="Compact"/>
        <w:numPr>
          <w:ilvl w:val="0"/>
          <w:numId w:val="10"/>
        </w:numPr>
        <w:spacing w:line="360" w:lineRule="auto"/>
        <w:ind w:left="900" w:hanging="450"/>
        <w:rPr>
          <w:rFonts w:ascii="Times New Roman" w:hAnsi="Times New Roman" w:cs="Times New Roman"/>
          <w:b/>
          <w:color w:val="000000" w:themeColor="text1"/>
          <w:sz w:val="26"/>
          <w:szCs w:val="26"/>
        </w:rPr>
      </w:pPr>
      <w:r w:rsidRPr="00481183">
        <w:rPr>
          <w:rFonts w:ascii="Times New Roman" w:eastAsia="Times New Roman" w:hAnsi="Times New Roman" w:cs="Times New Roman"/>
          <w:b/>
          <w:color w:val="000000" w:themeColor="text1"/>
          <w:sz w:val="26"/>
          <w:szCs w:val="26"/>
        </w:rPr>
        <w:t>Thế số tính Hệ số Nhọn (Excess Kurtosis):</w:t>
      </w:r>
    </w:p>
    <w:p w:rsidR="00A6181D" w:rsidRDefault="00AD397B">
      <w:pPr>
        <w:pStyle w:val="Compact"/>
        <w:spacing w:before="144" w:after="144" w:line="360" w:lineRule="auto"/>
        <w:ind w:left="900" w:hanging="450"/>
        <w:rPr>
          <w:rFonts w:ascii="Times New Roman" w:hAnsi="Times New Roman" w:cs="Times New Roman"/>
          <w:color w:val="000000" w:themeColor="text1"/>
          <w:sz w:val="26"/>
          <w:szCs w:val="26"/>
        </w:rPr>
      </w:pPr>
      <m:oMathPara>
        <m:oMath>
          <m:r>
            <w:rPr>
              <w:rFonts w:ascii="Cambria Math" w:eastAsia="Cambria Math" w:hAnsi="Cambria Math" w:cs="Cambria Math"/>
              <w:color w:val="000000" w:themeColor="text1"/>
              <w:sz w:val="26"/>
              <w:szCs w:val="26"/>
            </w:rPr>
            <m:t>Kurt</m:t>
          </m:r>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m</m:t>
                  </m:r>
                </m:e>
                <m:sub>
                  <m:r>
                    <w:rPr>
                      <w:rFonts w:ascii="Cambria Math" w:eastAsia="Cambria Math" w:hAnsi="Cambria Math" w:cs="Cambria Math"/>
                      <w:color w:val="000000" w:themeColor="text1"/>
                      <w:sz w:val="26"/>
                      <w:szCs w:val="26"/>
                    </w:rPr>
                    <m:t>4</m:t>
                  </m:r>
                </m:sub>
              </m:sSub>
            </m:num>
            <m:den>
              <m:sSubSup>
                <m:sSubSupPr>
                  <m:ctrlPr>
                    <w:rPr>
                      <w:rFonts w:ascii="Cambria Math" w:eastAsia="Cambria Math" w:hAnsi="Cambria Math" w:cs="Cambria Math"/>
                      <w:color w:val="000000" w:themeColor="text1"/>
                      <w:sz w:val="26"/>
                    </w:rPr>
                  </m:ctrlPr>
                </m:sSubSupPr>
                <m:e>
                  <m:r>
                    <w:rPr>
                      <w:rFonts w:ascii="Cambria Math" w:eastAsia="Cambria Math" w:hAnsi="Cambria Math" w:cs="Cambria Math"/>
                      <w:color w:val="000000" w:themeColor="text1"/>
                      <w:sz w:val="26"/>
                      <w:szCs w:val="26"/>
                    </w:rPr>
                    <m:t>m</m:t>
                  </m:r>
                </m:e>
                <m:sub>
                  <m:r>
                    <w:rPr>
                      <w:rFonts w:ascii="Cambria Math" w:eastAsia="Cambria Math" w:hAnsi="Cambria Math" w:cs="Cambria Math"/>
                      <w:color w:val="000000" w:themeColor="text1"/>
                      <w:sz w:val="26"/>
                      <w:szCs w:val="26"/>
                    </w:rPr>
                    <m:t>2</m:t>
                  </m:r>
                </m:sub>
                <m:sup>
                  <m:r>
                    <w:rPr>
                      <w:rFonts w:ascii="Cambria Math" w:eastAsia="Cambria Math" w:hAnsi="Cambria Math" w:cs="Cambria Math"/>
                      <w:color w:val="000000" w:themeColor="text1"/>
                      <w:sz w:val="26"/>
                      <w:szCs w:val="26"/>
                    </w:rPr>
                    <m:t>2</m:t>
                  </m:r>
                </m:sup>
              </m:sSubSup>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3</m:t>
          </m:r>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38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739.51</m:t>
              </m:r>
            </m:num>
            <m:den>
              <m:sSup>
                <m:sSupPr>
                  <m:ctrlPr>
                    <w:rPr>
                      <w:rFonts w:ascii="Cambria Math" w:eastAsia="Cambria Math" w:hAnsi="Cambria Math" w:cs="Cambria Math"/>
                      <w:color w:val="000000" w:themeColor="text1"/>
                      <w:sz w:val="26"/>
                    </w:rPr>
                  </m:ctrlPr>
                </m:sSupPr>
                <m:e>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74.37</m:t>
                      </m:r>
                    </m:e>
                  </m:d>
                </m:e>
                <m:sup>
                  <m:r>
                    <w:rPr>
                      <w:rFonts w:ascii="Cambria Math" w:eastAsia="Cambria Math" w:hAnsi="Cambria Math" w:cs="Cambria Math"/>
                      <w:color w:val="000000" w:themeColor="text1"/>
                      <w:sz w:val="26"/>
                      <w:szCs w:val="26"/>
                    </w:rPr>
                    <m:t>2</m:t>
                  </m:r>
                </m:sup>
              </m:sSup>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3</m:t>
          </m:r>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38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739.51</m:t>
              </m:r>
            </m:num>
            <m:den>
              <m:r>
                <w:rPr>
                  <w:rFonts w:ascii="Cambria Math" w:eastAsia="Cambria Math" w:hAnsi="Cambria Math" w:cs="Cambria Math"/>
                  <w:color w:val="000000" w:themeColor="text1"/>
                  <w:sz w:val="26"/>
                  <w:szCs w:val="26"/>
                </w:rPr>
                <m:t>5</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530.89</m:t>
              </m:r>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7.0042</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4.0042</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4.00</m:t>
          </m:r>
          <m:r>
            <m:rPr>
              <m:sty m:val="p"/>
            </m:rPr>
            <w:rPr>
              <w:rFonts w:ascii="Cambria Math" w:eastAsia="Cambria Math" w:hAnsi="Cambria Math" w:cs="Cambria Math"/>
              <w:color w:val="000000" w:themeColor="text1"/>
              <w:sz w:val="26"/>
              <w:szCs w:val="26"/>
            </w:rPr>
            <m:t>&gt;</m:t>
          </m:r>
          <m:r>
            <w:rPr>
              <w:rFonts w:ascii="Cambria Math" w:eastAsia="Cambria Math" w:hAnsi="Cambria Math" w:cs="Cambria Math"/>
              <w:color w:val="000000" w:themeColor="text1"/>
              <w:sz w:val="26"/>
              <w:szCs w:val="26"/>
            </w:rPr>
            <m:t>3</m:t>
          </m:r>
        </m:oMath>
      </m:oMathPara>
    </w:p>
    <w:p w:rsidR="00A6181D" w:rsidRPr="00481183" w:rsidRDefault="00AD397B" w:rsidP="006D79CE">
      <w:pPr>
        <w:pStyle w:val="Compact"/>
        <w:numPr>
          <w:ilvl w:val="0"/>
          <w:numId w:val="10"/>
        </w:numPr>
        <w:spacing w:line="360" w:lineRule="auto"/>
        <w:ind w:left="900" w:hanging="450"/>
        <w:rPr>
          <w:rFonts w:ascii="Times New Roman" w:hAnsi="Times New Roman" w:cs="Times New Roman"/>
          <w:b/>
          <w:color w:val="000000" w:themeColor="text1"/>
          <w:sz w:val="26"/>
          <w:szCs w:val="26"/>
        </w:rPr>
      </w:pPr>
      <w:r w:rsidRPr="00481183">
        <w:rPr>
          <w:rFonts w:ascii="Times New Roman" w:eastAsia="Times New Roman" w:hAnsi="Times New Roman" w:cs="Times New Roman"/>
          <w:b/>
          <w:color w:val="000000" w:themeColor="text1"/>
          <w:sz w:val="26"/>
          <w:szCs w:val="26"/>
        </w:rPr>
        <w:t xml:space="preserve">Phép kiểm định D’Agostino’s </w:t>
      </w:r>
      <m:oMath>
        <m:sSup>
          <m:sSupPr>
            <m:ctrlPr>
              <w:rPr>
                <w:rFonts w:ascii="Cambria Math" w:eastAsia="Cambria Math" w:hAnsi="Cambria Math" w:cs="Cambria Math"/>
                <w:b/>
                <w:color w:val="000000" w:themeColor="text1"/>
                <w:sz w:val="26"/>
              </w:rPr>
            </m:ctrlPr>
          </m:sSupPr>
          <m:e>
            <m:r>
              <m:rPr>
                <m:sty m:val="bi"/>
              </m:rPr>
              <w:rPr>
                <w:rFonts w:ascii="Cambria Math" w:eastAsia="Cambria Math" w:hAnsi="Cambria Math" w:cs="Cambria Math"/>
                <w:color w:val="000000" w:themeColor="text1"/>
                <w:sz w:val="26"/>
                <w:szCs w:val="26"/>
              </w:rPr>
              <m:t>K</m:t>
            </m:r>
          </m:e>
          <m:sup>
            <m:r>
              <m:rPr>
                <m:sty m:val="bi"/>
              </m:rPr>
              <w:rPr>
                <w:rFonts w:ascii="Cambria Math" w:eastAsia="Cambria Math" w:hAnsi="Cambria Math" w:cs="Cambria Math"/>
                <w:color w:val="000000" w:themeColor="text1"/>
                <w:sz w:val="26"/>
                <w:szCs w:val="26"/>
              </w:rPr>
              <m:t>2</m:t>
            </m:r>
          </m:sup>
        </m:sSup>
      </m:oMath>
      <w:r w:rsidRPr="00481183">
        <w:rPr>
          <w:rFonts w:ascii="Times New Roman" w:eastAsia="Times New Roman" w:hAnsi="Times New Roman" w:cs="Times New Roman"/>
          <w:b/>
          <w:color w:val="000000" w:themeColor="text1"/>
          <w:sz w:val="26"/>
          <w:szCs w:val="26"/>
        </w:rPr>
        <w:t xml:space="preserve"> Test:</w:t>
      </w:r>
    </w:p>
    <w:p w:rsidR="00A6181D" w:rsidRDefault="00CD0BA1">
      <w:pPr>
        <w:pStyle w:val="Compact"/>
        <w:spacing w:before="144" w:after="144" w:line="360" w:lineRule="auto"/>
        <w:ind w:left="630" w:hanging="90"/>
        <w:rPr>
          <w:rFonts w:ascii="Times New Roman" w:hAnsi="Times New Roman" w:cs="Times New Roman"/>
          <w:color w:val="000000" w:themeColor="text1"/>
          <w:sz w:val="26"/>
          <w:szCs w:val="26"/>
        </w:rPr>
      </w:pPr>
      <m:oMathPara>
        <m:oMath>
          <m:sSup>
            <m:sSupPr>
              <m:ctrlPr>
                <w:rPr>
                  <w:rFonts w:ascii="Cambria Math" w:eastAsia="Cambria Math" w:hAnsi="Cambria Math" w:cs="Cambria Math"/>
                  <w:color w:val="000000" w:themeColor="text1"/>
                  <w:sz w:val="26"/>
                </w:rPr>
              </m:ctrlPr>
            </m:sSupPr>
            <m:e>
              <m:r>
                <w:rPr>
                  <w:rFonts w:ascii="Cambria Math" w:eastAsia="Cambria Math" w:hAnsi="Cambria Math" w:cs="Cambria Math"/>
                  <w:color w:val="000000" w:themeColor="text1"/>
                  <w:sz w:val="26"/>
                  <w:szCs w:val="26"/>
                </w:rPr>
                <m:t>K</m:t>
              </m:r>
            </m:e>
            <m:sup>
              <m:r>
                <w:rPr>
                  <w:rFonts w:ascii="Cambria Math" w:eastAsia="Cambria Math" w:hAnsi="Cambria Math" w:cs="Cambria Math"/>
                  <w:color w:val="000000" w:themeColor="text1"/>
                  <w:sz w:val="26"/>
                  <w:szCs w:val="26"/>
                </w:rPr>
                <m:t>2</m:t>
              </m:r>
            </m:sup>
          </m:sSup>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Z</m:t>
              </m:r>
            </m:e>
            <m:sub>
              <m:r>
                <w:rPr>
                  <w:rFonts w:ascii="Cambria Math" w:eastAsia="Cambria Math" w:hAnsi="Cambria Math" w:cs="Cambria Math"/>
                  <w:color w:val="000000" w:themeColor="text1"/>
                  <w:sz w:val="26"/>
                  <w:szCs w:val="26"/>
                </w:rPr>
                <m:t>1</m:t>
              </m:r>
            </m:sub>
          </m:sSub>
          <m:sSup>
            <m:sSupPr>
              <m:ctrlPr>
                <w:rPr>
                  <w:rFonts w:ascii="Cambria Math" w:eastAsia="Cambria Math" w:hAnsi="Cambria Math" w:cs="Cambria Math"/>
                  <w:color w:val="000000" w:themeColor="text1"/>
                  <w:sz w:val="26"/>
                </w:rPr>
              </m:ctrlPr>
            </m:sSupPr>
            <m:e>
              <m:d>
                <m:dPr>
                  <m:ctrlPr>
                    <w:rPr>
                      <w:rFonts w:ascii="Cambria Math" w:eastAsia="Cambria Math" w:hAnsi="Cambria Math" w:cs="Cambria Math"/>
                      <w:color w:val="000000" w:themeColor="text1"/>
                      <w:sz w:val="26"/>
                    </w:rPr>
                  </m:ctrlPr>
                </m:dPr>
                <m:e>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S</m:t>
                      </m:r>
                    </m:e>
                    <m:sub>
                      <m:r>
                        <w:rPr>
                          <w:rFonts w:ascii="Cambria Math" w:eastAsia="Cambria Math" w:hAnsi="Cambria Math" w:cs="Cambria Math"/>
                          <w:color w:val="000000" w:themeColor="text1"/>
                          <w:sz w:val="26"/>
                          <w:szCs w:val="26"/>
                        </w:rPr>
                        <m:t>k</m:t>
                      </m:r>
                    </m:sub>
                  </m:sSub>
                </m:e>
              </m:d>
            </m:e>
            <m:sup>
              <m:r>
                <w:rPr>
                  <w:rFonts w:ascii="Cambria Math" w:eastAsia="Cambria Math" w:hAnsi="Cambria Math" w:cs="Cambria Math"/>
                  <w:color w:val="000000" w:themeColor="text1"/>
                  <w:sz w:val="26"/>
                  <w:szCs w:val="26"/>
                </w:rPr>
                <m:t>2</m:t>
              </m:r>
            </m:sup>
          </m:sSup>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Z</m:t>
              </m:r>
            </m:e>
            <m:sub>
              <m:r>
                <w:rPr>
                  <w:rFonts w:ascii="Cambria Math" w:eastAsia="Cambria Math" w:hAnsi="Cambria Math" w:cs="Cambria Math"/>
                  <w:color w:val="000000" w:themeColor="text1"/>
                  <w:sz w:val="26"/>
                  <w:szCs w:val="26"/>
                </w:rPr>
                <m:t>2</m:t>
              </m:r>
            </m:sub>
          </m:sSub>
          <m:sSup>
            <m:sSupPr>
              <m:ctrlPr>
                <w:rPr>
                  <w:rFonts w:ascii="Cambria Math" w:eastAsia="Cambria Math" w:hAnsi="Cambria Math" w:cs="Cambria Math"/>
                  <w:color w:val="000000" w:themeColor="text1"/>
                  <w:sz w:val="26"/>
                </w:rPr>
              </m:ctrlPr>
            </m:sSupPr>
            <m:e>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Kurt</m:t>
                  </m:r>
                </m:e>
              </m:d>
            </m:e>
            <m:sup>
              <m:r>
                <w:rPr>
                  <w:rFonts w:ascii="Cambria Math" w:eastAsia="Cambria Math" w:hAnsi="Cambria Math" w:cs="Cambria Math"/>
                  <w:color w:val="000000" w:themeColor="text1"/>
                  <w:sz w:val="26"/>
                  <w:szCs w:val="26"/>
                </w:rPr>
                <m:t>2</m:t>
              </m:r>
            </m:sup>
          </m:sSup>
          <m:r>
            <m:rPr>
              <m:sty m:val="p"/>
            </m:rPr>
            <w:rPr>
              <w:rFonts w:ascii="Cambria Math" w:eastAsia="Cambria Math" w:hAnsi="Cambria Math" w:cs="Cambria Math"/>
              <w:color w:val="000000" w:themeColor="text1"/>
              <w:sz w:val="26"/>
              <w:szCs w:val="26"/>
            </w:rPr>
            <m:t>=</m:t>
          </m:r>
          <m:sSup>
            <m:sSupPr>
              <m:ctrlPr>
                <w:rPr>
                  <w:rFonts w:ascii="Cambria Math" w:eastAsia="Cambria Math" w:hAnsi="Cambria Math" w:cs="Cambria Math"/>
                  <w:color w:val="000000" w:themeColor="text1"/>
                  <w:sz w:val="26"/>
                </w:rPr>
              </m:ctrlPr>
            </m:sSupPr>
            <m:e>
              <m:d>
                <m:dPr>
                  <m:ctrlPr>
                    <w:rPr>
                      <w:rFonts w:ascii="Cambria Math" w:eastAsia="Cambria Math" w:hAnsi="Cambria Math" w:cs="Cambria Math"/>
                      <w:color w:val="000000" w:themeColor="text1"/>
                      <w:sz w:val="26"/>
                    </w:rPr>
                  </m:ctrlPr>
                </m:dPr>
                <m:e>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42.6097</m:t>
                  </m:r>
                </m:e>
              </m:d>
            </m:e>
            <m:sup>
              <m:r>
                <w:rPr>
                  <w:rFonts w:ascii="Cambria Math" w:eastAsia="Cambria Math" w:hAnsi="Cambria Math" w:cs="Cambria Math"/>
                  <w:color w:val="000000" w:themeColor="text1"/>
                  <w:sz w:val="26"/>
                  <w:szCs w:val="26"/>
                </w:rPr>
                <m:t>2</m:t>
              </m:r>
            </m:sup>
          </m:sSup>
          <m:r>
            <m:rPr>
              <m:sty m:val="p"/>
            </m:rPr>
            <w:rPr>
              <w:rFonts w:ascii="Cambria Math" w:eastAsia="Cambria Math" w:hAnsi="Cambria Math" w:cs="Cambria Math"/>
              <w:color w:val="000000" w:themeColor="text1"/>
              <w:sz w:val="26"/>
              <w:szCs w:val="26"/>
            </w:rPr>
            <m:t>+</m:t>
          </m:r>
          <m:sSup>
            <m:sSupPr>
              <m:ctrlPr>
                <w:rPr>
                  <w:rFonts w:ascii="Cambria Math" w:eastAsia="Cambria Math" w:hAnsi="Cambria Math" w:cs="Cambria Math"/>
                  <w:color w:val="000000" w:themeColor="text1"/>
                  <w:sz w:val="26"/>
                </w:rPr>
              </m:ctrlPr>
            </m:sSupPr>
            <m:e>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95.8240</m:t>
                  </m:r>
                </m:e>
              </m:d>
            </m:e>
            <m:sup>
              <m:r>
                <w:rPr>
                  <w:rFonts w:ascii="Cambria Math" w:eastAsia="Cambria Math" w:hAnsi="Cambria Math" w:cs="Cambria Math"/>
                  <w:color w:val="000000" w:themeColor="text1"/>
                  <w:sz w:val="26"/>
                  <w:szCs w:val="26"/>
                </w:rPr>
                <m:t>2</m:t>
              </m:r>
            </m:sup>
          </m:sSup>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815.59</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9</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182.24</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9</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778.37</m:t>
          </m:r>
        </m:oMath>
      </m:oMathPara>
    </w:p>
    <w:p w:rsidR="00A6181D" w:rsidRDefault="00AD397B">
      <w:pPr>
        <w:pStyle w:val="Compact"/>
        <w:spacing w:line="360" w:lineRule="auto"/>
        <w:ind w:left="630" w:firstLine="540"/>
        <w:rPr>
          <w:rFonts w:ascii="Times New Roman" w:hAnsi="Times New Roman" w:cs="Times New Roman"/>
          <w:color w:val="000000" w:themeColor="text1"/>
          <w:sz w:val="26"/>
          <w:szCs w:val="26"/>
        </w:rPr>
      </w:pPr>
      <m:oMathPara>
        <m:oMath>
          <m:r>
            <w:rPr>
              <w:rFonts w:ascii="Cambria Math" w:eastAsia="Cambria Math" w:hAnsi="Cambria Math" w:cs="Cambria Math"/>
              <w:color w:val="000000" w:themeColor="text1"/>
              <w:sz w:val="26"/>
              <w:szCs w:val="26"/>
            </w:rPr>
            <m:t>p</m:t>
          </m:r>
          <m:r>
            <m:rPr>
              <m:nor/>
            </m:rPr>
            <w:rPr>
              <w:rFonts w:ascii="Times New Roman" w:eastAsia="Times New Roman" w:hAnsi="Times New Roman" w:cs="Times New Roman"/>
              <w:color w:val="000000" w:themeColor="text1"/>
              <w:sz w:val="26"/>
              <w:szCs w:val="26"/>
            </w:rPr>
            <m:t>-value</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P</m:t>
          </m:r>
          <m:d>
            <m:dPr>
              <m:ctrlPr>
                <w:rPr>
                  <w:rFonts w:ascii="Cambria Math" w:eastAsia="Cambria Math" w:hAnsi="Cambria Math" w:cs="Cambria Math"/>
                  <w:color w:val="000000" w:themeColor="text1"/>
                  <w:sz w:val="26"/>
                </w:rPr>
              </m:ctrlPr>
            </m:dPr>
            <m:e>
              <m:sSubSup>
                <m:sSubSupPr>
                  <m:ctrlPr>
                    <w:rPr>
                      <w:rFonts w:ascii="Cambria Math" w:eastAsia="Cambria Math" w:hAnsi="Cambria Math" w:cs="Cambria Math"/>
                      <w:color w:val="000000" w:themeColor="text1"/>
                      <w:sz w:val="26"/>
                    </w:rPr>
                  </m:ctrlPr>
                </m:sSubSupPr>
                <m:e>
                  <m:r>
                    <w:rPr>
                      <w:rFonts w:ascii="Cambria Math" w:eastAsia="Cambria Math" w:hAnsi="Cambria Math" w:cs="Cambria Math"/>
                      <w:color w:val="000000" w:themeColor="text1"/>
                      <w:sz w:val="26"/>
                      <w:szCs w:val="26"/>
                    </w:rPr>
                    <m:t>χ</m:t>
                  </m:r>
                </m:e>
                <m:sub>
                  <m:r>
                    <w:rPr>
                      <w:rFonts w:ascii="Cambria Math" w:eastAsia="Cambria Math" w:hAnsi="Cambria Math" w:cs="Cambria Math"/>
                      <w:color w:val="000000" w:themeColor="text1"/>
                      <w:sz w:val="26"/>
                      <w:szCs w:val="26"/>
                    </w:rPr>
                    <m:t>2</m:t>
                  </m:r>
                </m:sub>
                <m:sup>
                  <m:r>
                    <w:rPr>
                      <w:rFonts w:ascii="Cambria Math" w:eastAsia="Cambria Math" w:hAnsi="Cambria Math" w:cs="Cambria Math"/>
                      <w:color w:val="000000" w:themeColor="text1"/>
                      <w:sz w:val="26"/>
                      <w:szCs w:val="26"/>
                    </w:rPr>
                    <m:t>2</m:t>
                  </m:r>
                </m:sup>
              </m:sSubSup>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9</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778.37</m:t>
              </m:r>
            </m:e>
          </m:d>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0.0000</m:t>
          </m:r>
          <m:r>
            <m:rPr>
              <m:sty m:val="p"/>
            </m:rPr>
            <w:rPr>
              <w:rFonts w:ascii="Cambria Math" w:eastAsia="Cambria Math" w:hAnsi="Cambria Math" w:cs="Cambria Math"/>
              <w:color w:val="000000" w:themeColor="text1"/>
              <w:sz w:val="26"/>
              <w:szCs w:val="26"/>
            </w:rPr>
            <m:t>&lt;</m:t>
          </m:r>
          <m:r>
            <w:rPr>
              <w:rFonts w:ascii="Cambria Math" w:eastAsia="Cambria Math" w:hAnsi="Cambria Math" w:cs="Cambria Math"/>
              <w:color w:val="000000" w:themeColor="text1"/>
              <w:sz w:val="26"/>
              <w:szCs w:val="26"/>
            </w:rPr>
            <m:t>0.001</m:t>
          </m:r>
          <m:r>
            <m:rPr>
              <m:sty m:val="p"/>
            </m:rPr>
            <w:rPr>
              <w:rFonts w:ascii="Cambria Math" w:eastAsia="Cambria Math" w:hAnsi="Cambria Math" w:cs="Cambria Math"/>
              <w:color w:val="000000" w:themeColor="text1"/>
              <w:sz w:val="26"/>
              <w:szCs w:val="26"/>
            </w:rPr>
            <m:t>⇒</m:t>
          </m:r>
          <m:r>
            <m:rPr>
              <m:nor/>
            </m:rPr>
            <w:rPr>
              <w:rFonts w:ascii="Times New Roman" w:eastAsia="Times New Roman" w:hAnsi="Times New Roman" w:cs="Times New Roman"/>
              <w:color w:val="000000" w:themeColor="text1"/>
              <w:sz w:val="26"/>
              <w:szCs w:val="26"/>
            </w:rPr>
            <m:t xml:space="preserve">Bác bỏ phân bố chuẩn </m:t>
          </m:r>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α</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0.05</m:t>
              </m:r>
            </m:e>
          </m:d>
        </m:oMath>
      </m:oMathPara>
    </w:p>
    <w:p w:rsidR="00A6181D" w:rsidRPr="00481183" w:rsidRDefault="00AD397B" w:rsidP="009E6F12">
      <w:pPr>
        <w:pStyle w:val="Compact"/>
        <w:numPr>
          <w:ilvl w:val="0"/>
          <w:numId w:val="63"/>
        </w:numPr>
        <w:spacing w:line="360" w:lineRule="auto"/>
        <w:rPr>
          <w:rFonts w:ascii="Times New Roman" w:hAnsi="Times New Roman" w:cs="Times New Roman"/>
          <w:b/>
          <w:color w:val="000000" w:themeColor="text1"/>
          <w:sz w:val="26"/>
          <w:szCs w:val="26"/>
        </w:rPr>
      </w:pPr>
      <w:r w:rsidRPr="00481183">
        <w:rPr>
          <w:rFonts w:ascii="Times New Roman" w:eastAsia="Times New Roman" w:hAnsi="Times New Roman" w:cs="Times New Roman"/>
          <w:b/>
          <w:color w:val="000000" w:themeColor="text1"/>
          <w:sz w:val="26"/>
          <w:szCs w:val="26"/>
        </w:rPr>
        <w:t>Nhận xét chính:</w:t>
      </w:r>
    </w:p>
    <w:p w:rsidR="00A6181D" w:rsidRDefault="00AD397B" w:rsidP="009E6F12">
      <w:pPr>
        <w:pStyle w:val="Compact"/>
        <w:numPr>
          <w:ilvl w:val="1"/>
          <w:numId w:val="63"/>
        </w:numPr>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Khách hàng cho </w:t>
      </w:r>
      <w:r w:rsidRPr="00481183">
        <w:rPr>
          <w:rFonts w:ascii="Times New Roman" w:eastAsia="Times New Roman" w:hAnsi="Times New Roman" w:cs="Times New Roman"/>
          <w:b/>
          <w:color w:val="000000" w:themeColor="text1"/>
          <w:sz w:val="26"/>
          <w:szCs w:val="26"/>
        </w:rPr>
        <w:t>1 sao</w:t>
      </w:r>
      <w:r>
        <w:rPr>
          <w:rFonts w:ascii="Times New Roman" w:eastAsia="Times New Roman" w:hAnsi="Times New Roman" w:cs="Times New Roman"/>
          <w:color w:val="000000" w:themeColor="text1"/>
          <w:sz w:val="26"/>
          <w:szCs w:val="26"/>
        </w:rPr>
        <w:t xml:space="preserve"> có phân bố độ trễ giao hàng lệch hẳn sang vùng số dương (giao hàng trễ nhiều ngày).</w:t>
      </w:r>
    </w:p>
    <w:p w:rsidR="00A6181D" w:rsidRDefault="00AD397B" w:rsidP="009E6F12">
      <w:pPr>
        <w:pStyle w:val="Compact"/>
        <w:numPr>
          <w:ilvl w:val="1"/>
          <w:numId w:val="63"/>
        </w:numPr>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Khách hàng cho </w:t>
      </w:r>
      <w:r w:rsidRPr="00481183">
        <w:rPr>
          <w:rFonts w:ascii="Times New Roman" w:eastAsia="Times New Roman" w:hAnsi="Times New Roman" w:cs="Times New Roman"/>
          <w:b/>
          <w:color w:val="000000" w:themeColor="text1"/>
          <w:sz w:val="26"/>
          <w:szCs w:val="26"/>
        </w:rPr>
        <w:t>4-5 sao</w:t>
      </w:r>
      <w:r>
        <w:rPr>
          <w:rFonts w:ascii="Times New Roman" w:eastAsia="Times New Roman" w:hAnsi="Times New Roman" w:cs="Times New Roman"/>
          <w:color w:val="000000" w:themeColor="text1"/>
          <w:sz w:val="26"/>
          <w:szCs w:val="26"/>
        </w:rPr>
        <w:t xml:space="preserve"> có phân bố tập trung ở vùng số âm (giao hàng sớm hơn ngày dự kiến).</w:t>
      </w:r>
    </w:p>
    <w:p w:rsidR="00A6181D" w:rsidRDefault="00AD397B" w:rsidP="009E6F12">
      <w:pPr>
        <w:pStyle w:val="Compact"/>
        <w:numPr>
          <w:ilvl w:val="1"/>
          <w:numId w:val="63"/>
        </w:numPr>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Cho thấy thời gian giao hàng là yếu tố ảnh hưởng trực tiếp tới mức độ hài lòng của khách hàng.</w:t>
      </w:r>
    </w:p>
    <w:p w:rsidR="00A6181D" w:rsidRDefault="00AD397B">
      <w:pPr>
        <w:pStyle w:val="Compact"/>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rPr>
        <w:lastRenderedPageBreak/>
        <w:drawing>
          <wp:inline distT="0" distB="0" distL="0" distR="0" wp14:anchorId="349FEB61" wp14:editId="7615C85E">
            <wp:extent cx="5940000" cy="35640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33071" name=""/>
                    <pic:cNvPicPr>
                      <a:picLocks noChangeAspect="1"/>
                    </pic:cNvPicPr>
                  </pic:nvPicPr>
                  <pic:blipFill rotWithShape="1">
                    <a:blip r:embed="rId14"/>
                    <a:stretch/>
                  </pic:blipFill>
                  <pic:spPr bwMode="auto">
                    <a:xfrm>
                      <a:off x="0" y="0"/>
                      <a:ext cx="5940000" cy="3564000"/>
                    </a:xfrm>
                    <a:prstGeom prst="rect">
                      <a:avLst/>
                    </a:prstGeom>
                  </pic:spPr>
                </pic:pic>
              </a:graphicData>
            </a:graphic>
          </wp:inline>
        </w:drawing>
      </w:r>
    </w:p>
    <w:p w:rsidR="00A6181D" w:rsidRPr="009A575C" w:rsidRDefault="00AD397B">
      <w:pPr>
        <w:pStyle w:val="Caption"/>
        <w:rPr>
          <w:rStyle w:val="IntenseEmphasis"/>
        </w:rPr>
      </w:pPr>
      <w:r w:rsidRPr="009A575C">
        <w:rPr>
          <w:rStyle w:val="IntenseEmphasis"/>
        </w:rPr>
        <w:t xml:space="preserve">Hình </w:t>
      </w:r>
      <w:r w:rsidRPr="009A575C">
        <w:rPr>
          <w:rStyle w:val="IntenseEmphasis"/>
        </w:rPr>
        <w:fldChar w:fldCharType="begin"/>
      </w:r>
      <w:r w:rsidRPr="009A575C">
        <w:rPr>
          <w:rStyle w:val="IntenseEmphasis"/>
        </w:rPr>
        <w:instrText xml:space="preserve"> SEQ Hình \* Arabic </w:instrText>
      </w:r>
      <w:r w:rsidRPr="009A575C">
        <w:rPr>
          <w:rStyle w:val="IntenseEmphasis"/>
        </w:rPr>
        <w:fldChar w:fldCharType="separate"/>
      </w:r>
      <w:r w:rsidRPr="009A575C">
        <w:rPr>
          <w:rStyle w:val="IntenseEmphasis"/>
        </w:rPr>
        <w:t>6</w:t>
      </w:r>
      <w:r w:rsidRPr="009A575C">
        <w:rPr>
          <w:rStyle w:val="IntenseEmphasis"/>
        </w:rPr>
        <w:fldChar w:fldCharType="end"/>
      </w:r>
      <w:r w:rsidRPr="009A575C">
        <w:rPr>
          <w:rStyle w:val="IntenseEmphasis"/>
        </w:rPr>
        <w:t xml:space="preserve">. Phân bố Độ trễ Giao hàng theo Review Score </w:t>
      </w:r>
    </w:p>
    <w:p w:rsidR="00A6181D" w:rsidRDefault="00AD397B">
      <w:pPr>
        <w:pStyle w:val="Heading2"/>
        <w:rPr>
          <w:rFonts w:eastAsia="Times New Roman" w:cs="Times New Roman"/>
          <w:szCs w:val="26"/>
        </w:rPr>
      </w:pPr>
      <w:bookmarkStart w:id="30" w:name="_Toc240901699"/>
      <w:r>
        <w:rPr>
          <w:rFonts w:eastAsia="Times New Roman" w:cs="Times New Roman"/>
          <w:szCs w:val="26"/>
        </w:rPr>
        <w:t>8. PHÂN TÍCH CHUỖI THỜI GIAN DOANH THU HÀNG THÁNG (TIME SERIES TREND)</w:t>
      </w:r>
      <w:bookmarkEnd w:id="30"/>
    </w:p>
    <w:p w:rsidR="00481183" w:rsidRDefault="00481183" w:rsidP="009E6F12">
      <w:pPr>
        <w:pStyle w:val="ListParagraph"/>
        <w:numPr>
          <w:ilvl w:val="0"/>
          <w:numId w:val="63"/>
        </w:numPr>
      </w:pPr>
      <w:r w:rsidRPr="00481183">
        <w:rPr>
          <w:b/>
        </w:rPr>
        <w:t>Biến phân tích:</w:t>
      </w:r>
      <w:r>
        <w:t xml:space="preserve"> Doanh thu tổng hợp theo tháng từ 01/2017 đến 08/2018.</w:t>
      </w:r>
    </w:p>
    <w:p w:rsidR="00481183" w:rsidRDefault="00481183" w:rsidP="009E6F12">
      <w:pPr>
        <w:pStyle w:val="ListParagraph"/>
        <w:numPr>
          <w:ilvl w:val="0"/>
          <w:numId w:val="63"/>
        </w:numPr>
      </w:pPr>
      <w:r w:rsidRPr="00481183">
        <w:rPr>
          <w:b/>
        </w:rPr>
        <w:t>Lý do chọn Line Chart (TDTU Chapter 2):</w:t>
      </w:r>
      <w:r>
        <w:t xml:space="preserve"> Biểu diễn dữ liệu chuỗi thời gian liên tục. Giúp theo dõi xu hướng tăng trưởng (Trend) và nhận diện các điểm gãy xu hướng (Inflection Points).</w:t>
      </w:r>
    </w:p>
    <w:p w:rsidR="00481183" w:rsidRPr="00481183" w:rsidRDefault="00481183" w:rsidP="009E6F12">
      <w:pPr>
        <w:pStyle w:val="ListParagraph"/>
        <w:numPr>
          <w:ilvl w:val="0"/>
          <w:numId w:val="63"/>
        </w:numPr>
        <w:rPr>
          <w:b/>
        </w:rPr>
      </w:pPr>
      <w:r w:rsidRPr="00481183">
        <w:rPr>
          <w:b/>
        </w:rPr>
        <w:t>Nhận xét chính:</w:t>
      </w:r>
    </w:p>
    <w:p w:rsidR="00481183" w:rsidRPr="00481183" w:rsidRDefault="00481183" w:rsidP="009E6F12">
      <w:pPr>
        <w:pStyle w:val="ListParagraph"/>
        <w:numPr>
          <w:ilvl w:val="1"/>
          <w:numId w:val="63"/>
        </w:numPr>
        <w:rPr>
          <w:b/>
        </w:rPr>
      </w:pPr>
      <w:r w:rsidRPr="00481183">
        <w:rPr>
          <w:b/>
        </w:rPr>
        <w:t>Doanh thu trung bình tháng H1 (trước 11/2017): R$ 275,811.56 / tháng.</w:t>
      </w:r>
    </w:p>
    <w:p w:rsidR="00481183" w:rsidRPr="00481183" w:rsidRDefault="00481183" w:rsidP="009E6F12">
      <w:pPr>
        <w:pStyle w:val="ListParagraph"/>
        <w:numPr>
          <w:ilvl w:val="1"/>
          <w:numId w:val="63"/>
        </w:numPr>
        <w:rPr>
          <w:b/>
        </w:rPr>
      </w:pPr>
      <w:r w:rsidRPr="00481183">
        <w:rPr>
          <w:b/>
        </w:rPr>
        <w:t>Doanh thu trung bình tháng H2 (từ 11/2017): R$ 848,964.25 / tháng.</w:t>
      </w:r>
    </w:p>
    <w:p w:rsidR="00481183" w:rsidRPr="00481183" w:rsidRDefault="00481183" w:rsidP="009E6F12">
      <w:pPr>
        <w:pStyle w:val="ListParagraph"/>
        <w:numPr>
          <w:ilvl w:val="1"/>
          <w:numId w:val="63"/>
        </w:numPr>
      </w:pPr>
      <w:r w:rsidRPr="00481183">
        <w:rPr>
          <w:b/>
        </w:rPr>
        <w:t>Tỷ lệ tăng trưởng H1 → H2: +207.81%</w:t>
      </w:r>
      <w:r>
        <w:t xml:space="preserve"> (Tăng trưởng bùng nổ bắt đầu từ đợt Black Friday 11/2017 và duy trì ở mức cao trong năm 2018).</w:t>
      </w:r>
    </w:p>
    <w:p w:rsidR="00A6181D" w:rsidRDefault="00AD397B">
      <w:pPr>
        <w:pStyle w:val="Compact"/>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rPr>
        <w:lastRenderedPageBreak/>
        <w:drawing>
          <wp:inline distT="0" distB="0" distL="0" distR="0" wp14:anchorId="3CB4C013" wp14:editId="7D39718A">
            <wp:extent cx="5940000" cy="2121428"/>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61102" name=""/>
                    <pic:cNvPicPr>
                      <a:picLocks noChangeAspect="1"/>
                    </pic:cNvPicPr>
                  </pic:nvPicPr>
                  <pic:blipFill rotWithShape="1">
                    <a:blip r:embed="rId15"/>
                    <a:stretch/>
                  </pic:blipFill>
                  <pic:spPr bwMode="auto">
                    <a:xfrm>
                      <a:off x="0" y="0"/>
                      <a:ext cx="5940000" cy="2121428"/>
                    </a:xfrm>
                    <a:prstGeom prst="rect">
                      <a:avLst/>
                    </a:prstGeom>
                  </pic:spPr>
                </pic:pic>
              </a:graphicData>
            </a:graphic>
          </wp:inline>
        </w:drawing>
      </w:r>
    </w:p>
    <w:p w:rsidR="00A6181D" w:rsidRPr="009A575C" w:rsidRDefault="00AD397B">
      <w:pPr>
        <w:pStyle w:val="Caption"/>
        <w:rPr>
          <w:rStyle w:val="IntenseEmphasis"/>
        </w:rPr>
      </w:pPr>
      <w:r w:rsidRPr="009A575C">
        <w:rPr>
          <w:rStyle w:val="IntenseEmphasis"/>
        </w:rPr>
        <w:t xml:space="preserve">Hình </w:t>
      </w:r>
      <w:r w:rsidRPr="009A575C">
        <w:rPr>
          <w:rStyle w:val="IntenseEmphasis"/>
        </w:rPr>
        <w:fldChar w:fldCharType="begin"/>
      </w:r>
      <w:r w:rsidRPr="009A575C">
        <w:rPr>
          <w:rStyle w:val="IntenseEmphasis"/>
        </w:rPr>
        <w:instrText xml:space="preserve"> SEQ Hình \* Arabic </w:instrText>
      </w:r>
      <w:r w:rsidRPr="009A575C">
        <w:rPr>
          <w:rStyle w:val="IntenseEmphasis"/>
        </w:rPr>
        <w:fldChar w:fldCharType="separate"/>
      </w:r>
      <w:r w:rsidRPr="009A575C">
        <w:rPr>
          <w:rStyle w:val="IntenseEmphasis"/>
        </w:rPr>
        <w:t>7</w:t>
      </w:r>
      <w:r w:rsidRPr="009A575C">
        <w:rPr>
          <w:rStyle w:val="IntenseEmphasis"/>
        </w:rPr>
        <w:fldChar w:fldCharType="end"/>
      </w:r>
      <w:r w:rsidRPr="009A575C">
        <w:rPr>
          <w:rStyle w:val="IntenseEmphasis"/>
        </w:rPr>
        <w:t xml:space="preserve">. Xu hướng Doanh thu Hàng tháng </w:t>
      </w:r>
    </w:p>
    <w:p w:rsidR="00A6181D" w:rsidRDefault="00AD397B">
      <w:pPr>
        <w:pStyle w:val="Heading2"/>
        <w:rPr>
          <w:rFonts w:cs="Times New Roman"/>
          <w:szCs w:val="26"/>
        </w:rPr>
      </w:pPr>
      <w:bookmarkStart w:id="31" w:name="_Toc240901700"/>
      <w:r>
        <w:rPr>
          <w:rFonts w:eastAsia="Times New Roman" w:cs="Times New Roman"/>
          <w:szCs w:val="26"/>
        </w:rPr>
        <w:t>9. THUYẾT MINH QUY TẮC LỰA CHỌN BIỂU ĐỒ (</w:t>
      </w:r>
      <w:r>
        <w:rPr>
          <w:rFonts w:eastAsia="Times New Roman" w:cs="Times New Roman"/>
          <w:i/>
          <w:iCs/>
          <w:szCs w:val="26"/>
        </w:rPr>
        <w:t>TDTU CHAPTER 2</w:t>
      </w:r>
      <w:r>
        <w:rPr>
          <w:rFonts w:eastAsia="Times New Roman" w:cs="Times New Roman"/>
          <w:szCs w:val="26"/>
        </w:rPr>
        <w:t>)</w:t>
      </w:r>
      <w:bookmarkEnd w:id="31"/>
    </w:p>
    <w:tbl>
      <w:tblPr>
        <w:tblStyle w:val="Bordered"/>
        <w:tblW w:w="4985" w:type="pct"/>
        <w:tblLayout w:type="fixed"/>
        <w:tblLook w:val="0020" w:firstRow="1" w:lastRow="0" w:firstColumn="0" w:lastColumn="0" w:noHBand="0" w:noVBand="0"/>
      </w:tblPr>
      <w:tblGrid>
        <w:gridCol w:w="326"/>
        <w:gridCol w:w="2017"/>
        <w:gridCol w:w="1894"/>
        <w:gridCol w:w="5085"/>
      </w:tblGrid>
      <w:tr w:rsidR="00A6181D" w:rsidRPr="009A575C" w:rsidTr="00A6181D">
        <w:trPr>
          <w:cnfStyle w:val="100000000000" w:firstRow="1" w:lastRow="0" w:firstColumn="0" w:lastColumn="0" w:oddVBand="0" w:evenVBand="0" w:oddHBand="0" w:evenHBand="0" w:firstRowFirstColumn="0" w:firstRowLastColumn="0" w:lastRowFirstColumn="0" w:lastRowLastColumn="0"/>
          <w:tblHeader/>
        </w:trPr>
        <w:tc>
          <w:tcPr>
            <w:tcW w:w="32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w:t>
            </w:r>
          </w:p>
        </w:tc>
        <w:tc>
          <w:tcPr>
            <w:tcW w:w="2019"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Biểu đồ</w:t>
            </w:r>
          </w:p>
        </w:tc>
        <w:tc>
          <w:tcPr>
            <w:tcW w:w="189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Loại dữ liệu</w:t>
            </w:r>
          </w:p>
        </w:tc>
        <w:tc>
          <w:tcPr>
            <w:tcW w:w="5090"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Lý do lựa chọn theo Lý thuyết TDTU Chapter 2</w:t>
            </w:r>
          </w:p>
        </w:tc>
      </w:tr>
      <w:tr w:rsidR="00A6181D" w:rsidRPr="009A575C">
        <w:trPr>
          <w:cnfStyle w:val="000000100000" w:firstRow="0" w:lastRow="0" w:firstColumn="0" w:lastColumn="0" w:oddVBand="0" w:evenVBand="0" w:oddHBand="1" w:evenHBand="0" w:firstRowFirstColumn="0" w:firstRowLastColumn="0" w:lastRowFirstColumn="0" w:lastRowLastColumn="0"/>
        </w:trPr>
        <w:tc>
          <w:tcPr>
            <w:tcW w:w="32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1</w:t>
            </w:r>
          </w:p>
        </w:tc>
        <w:tc>
          <w:tcPr>
            <w:tcW w:w="2019"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Donut Chart (Tỷ lệ Quần thể)</w:t>
            </w:r>
          </w:p>
        </w:tc>
        <w:tc>
          <w:tcPr>
            <w:tcW w:w="189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Proportion (Tỷ lệ phần trăm)</w:t>
            </w:r>
          </w:p>
        </w:tc>
        <w:tc>
          <w:tcPr>
            <w:tcW w:w="5090"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Trực quan hóa tỷ lệ phần trăm đóng góp trên tổng thể giữa 2-3 nhóm (One-time vs Repeat, Churn vs Active)</w:t>
            </w:r>
          </w:p>
        </w:tc>
      </w:tr>
      <w:tr w:rsidR="00A6181D" w:rsidRPr="009A575C">
        <w:tc>
          <w:tcPr>
            <w:tcW w:w="32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2</w:t>
            </w:r>
          </w:p>
        </w:tc>
        <w:tc>
          <w:tcPr>
            <w:tcW w:w="2019"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Histogram + KDE (AOV Chi tiêu)</w:t>
            </w:r>
          </w:p>
        </w:tc>
        <w:tc>
          <w:tcPr>
            <w:tcW w:w="189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Quantitative Continuous</w:t>
            </w:r>
          </w:p>
        </w:tc>
        <w:tc>
          <w:tcPr>
            <w:tcW w:w="5090"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Trực quan hóa hình dạng phân bố (Distribution Shape), xác định Skewness (</w:t>
            </w:r>
            <m:oMath>
              <m:sSub>
                <m:sSubPr>
                  <m:ctrlPr>
                    <w:rPr>
                      <w:rFonts w:ascii="Cambria Math" w:eastAsia="Cambria Math" w:hAnsi="Cambria Math" w:cs="Cambria Math"/>
                      <w:color w:val="000000" w:themeColor="text1"/>
                      <w:sz w:val="22"/>
                      <w:szCs w:val="22"/>
                    </w:rPr>
                  </m:ctrlPr>
                </m:sSubPr>
                <m:e>
                  <m:r>
                    <w:rPr>
                      <w:rFonts w:ascii="Cambria Math" w:eastAsia="Cambria Math" w:hAnsi="Cambria Math" w:cs="Cambria Math"/>
                      <w:color w:val="000000" w:themeColor="text1"/>
                      <w:sz w:val="22"/>
                      <w:szCs w:val="22"/>
                    </w:rPr>
                    <m:t>S</m:t>
                  </m:r>
                </m:e>
                <m:sub>
                  <m:r>
                    <w:rPr>
                      <w:rFonts w:ascii="Cambria Math" w:eastAsia="Cambria Math" w:hAnsi="Cambria Math" w:cs="Cambria Math"/>
                      <w:color w:val="000000" w:themeColor="text1"/>
                      <w:sz w:val="22"/>
                      <w:szCs w:val="22"/>
                    </w:rPr>
                    <m:t>k</m:t>
                  </m:r>
                </m:sub>
              </m:sSub>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9.32</m:t>
              </m:r>
            </m:oMath>
            <w:r w:rsidRPr="009A575C">
              <w:rPr>
                <w:rFonts w:ascii="Times New Roman" w:eastAsia="Times New Roman" w:hAnsi="Times New Roman" w:cs="Times New Roman"/>
                <w:color w:val="000000" w:themeColor="text1"/>
                <w:sz w:val="22"/>
                <w:szCs w:val="22"/>
              </w:rPr>
              <w:t>) và vị trí Mean vs Median</w:t>
            </w:r>
          </w:p>
        </w:tc>
      </w:tr>
      <w:tr w:rsidR="00A6181D" w:rsidRPr="009A575C">
        <w:trPr>
          <w:cnfStyle w:val="000000100000" w:firstRow="0" w:lastRow="0" w:firstColumn="0" w:lastColumn="0" w:oddVBand="0" w:evenVBand="0" w:oddHBand="1" w:evenHBand="0" w:firstRowFirstColumn="0" w:firstRowLastColumn="0" w:lastRowFirstColumn="0" w:lastRowLastColumn="0"/>
        </w:trPr>
        <w:tc>
          <w:tcPr>
            <w:tcW w:w="32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3</w:t>
            </w:r>
          </w:p>
        </w:tc>
        <w:tc>
          <w:tcPr>
            <w:tcW w:w="2019"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Boxplot (AOV Chi tiêu)</w:t>
            </w:r>
          </w:p>
        </w:tc>
        <w:tc>
          <w:tcPr>
            <w:tcW w:w="189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Quantitative Continuous</w:t>
            </w:r>
          </w:p>
        </w:tc>
        <w:tc>
          <w:tcPr>
            <w:tcW w:w="5090"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Biểu diễn Bộ 5 số (</w:t>
            </w:r>
            <m:oMath>
              <m:r>
                <w:rPr>
                  <w:rFonts w:ascii="Cambria Math" w:eastAsia="Cambria Math" w:hAnsi="Cambria Math" w:cs="Cambria Math"/>
                  <w:color w:val="000000" w:themeColor="text1"/>
                  <w:sz w:val="22"/>
                  <w:szCs w:val="22"/>
                </w:rPr>
                <m:t>Min</m:t>
              </m:r>
              <m:r>
                <m:rPr>
                  <m:sty m:val="p"/>
                </m:rPr>
                <w:rPr>
                  <w:rFonts w:ascii="Cambria Math" w:eastAsia="Cambria Math" w:hAnsi="Cambria Math" w:cs="Cambria Math"/>
                  <w:color w:val="000000" w:themeColor="text1"/>
                  <w:sz w:val="22"/>
                  <w:szCs w:val="22"/>
                </w:rPr>
                <m:t>,</m:t>
              </m:r>
              <m:sSub>
                <m:sSubPr>
                  <m:ctrlPr>
                    <w:rPr>
                      <w:rFonts w:ascii="Cambria Math" w:eastAsia="Cambria Math" w:hAnsi="Cambria Math" w:cs="Cambria Math"/>
                      <w:color w:val="000000" w:themeColor="text1"/>
                      <w:sz w:val="22"/>
                      <w:szCs w:val="22"/>
                    </w:rPr>
                  </m:ctrlPr>
                </m:sSubPr>
                <m:e>
                  <m:r>
                    <w:rPr>
                      <w:rFonts w:ascii="Cambria Math" w:eastAsia="Cambria Math" w:hAnsi="Cambria Math" w:cs="Cambria Math"/>
                      <w:color w:val="000000" w:themeColor="text1"/>
                      <w:sz w:val="22"/>
                      <w:szCs w:val="22"/>
                    </w:rPr>
                    <m:t>Q</m:t>
                  </m:r>
                </m:e>
                <m:sub>
                  <m:r>
                    <w:rPr>
                      <w:rFonts w:ascii="Cambria Math" w:eastAsia="Cambria Math" w:hAnsi="Cambria Math" w:cs="Cambria Math"/>
                      <w:color w:val="000000" w:themeColor="text1"/>
                      <w:sz w:val="22"/>
                      <w:szCs w:val="22"/>
                    </w:rPr>
                    <m:t>1</m:t>
                  </m:r>
                </m:sub>
              </m:sSub>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Median</m:t>
              </m:r>
              <m:r>
                <m:rPr>
                  <m:sty m:val="p"/>
                </m:rPr>
                <w:rPr>
                  <w:rFonts w:ascii="Cambria Math" w:eastAsia="Cambria Math" w:hAnsi="Cambria Math" w:cs="Cambria Math"/>
                  <w:color w:val="000000" w:themeColor="text1"/>
                  <w:sz w:val="22"/>
                  <w:szCs w:val="22"/>
                </w:rPr>
                <m:t>,</m:t>
              </m:r>
              <m:sSub>
                <m:sSubPr>
                  <m:ctrlPr>
                    <w:rPr>
                      <w:rFonts w:ascii="Cambria Math" w:eastAsia="Cambria Math" w:hAnsi="Cambria Math" w:cs="Cambria Math"/>
                      <w:color w:val="000000" w:themeColor="text1"/>
                      <w:sz w:val="22"/>
                      <w:szCs w:val="22"/>
                    </w:rPr>
                  </m:ctrlPr>
                </m:sSubPr>
                <m:e>
                  <m:r>
                    <w:rPr>
                      <w:rFonts w:ascii="Cambria Math" w:eastAsia="Cambria Math" w:hAnsi="Cambria Math" w:cs="Cambria Math"/>
                      <w:color w:val="000000" w:themeColor="text1"/>
                      <w:sz w:val="22"/>
                      <w:szCs w:val="22"/>
                    </w:rPr>
                    <m:t>Q</m:t>
                  </m:r>
                </m:e>
                <m:sub>
                  <m:r>
                    <w:rPr>
                      <w:rFonts w:ascii="Cambria Math" w:eastAsia="Cambria Math" w:hAnsi="Cambria Math" w:cs="Cambria Math"/>
                      <w:color w:val="000000" w:themeColor="text1"/>
                      <w:sz w:val="22"/>
                      <w:szCs w:val="22"/>
                    </w:rPr>
                    <m:t>3</m:t>
                  </m:r>
                </m:sub>
              </m:sSub>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Max</m:t>
              </m:r>
            </m:oMath>
            <w:r w:rsidRPr="009A575C">
              <w:rPr>
                <w:rFonts w:ascii="Times New Roman" w:eastAsia="Times New Roman" w:hAnsi="Times New Roman" w:cs="Times New Roman"/>
                <w:color w:val="000000" w:themeColor="text1"/>
                <w:sz w:val="22"/>
                <w:szCs w:val="22"/>
              </w:rPr>
              <w:t>) và phát hiện các ngoại lệ chi tiêu cực trị (Outliers)</w:t>
            </w:r>
          </w:p>
        </w:tc>
      </w:tr>
      <w:tr w:rsidR="00A6181D" w:rsidRPr="009A575C">
        <w:tc>
          <w:tcPr>
            <w:tcW w:w="32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4</w:t>
            </w:r>
          </w:p>
        </w:tc>
        <w:tc>
          <w:tcPr>
            <w:tcW w:w="2019"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Histogram kép + KDE (Chu kỳ mua lại)</w:t>
            </w:r>
          </w:p>
        </w:tc>
        <w:tc>
          <w:tcPr>
            <w:tcW w:w="189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Quantitative Continuous</w:t>
            </w:r>
          </w:p>
        </w:tc>
        <w:tc>
          <w:tcPr>
            <w:tcW w:w="5090"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 xml:space="preserve">So sánh phân bố trước và sau khi lọc nhiễu đơn cùng phiên, đánh dấu vị trí </w:t>
            </w:r>
            <m:oMath>
              <m:r>
                <w:rPr>
                  <w:rFonts w:ascii="Cambria Math" w:eastAsia="Cambria Math" w:hAnsi="Cambria Math" w:cs="Cambria Math"/>
                  <w:color w:val="000000" w:themeColor="text1"/>
                  <w:sz w:val="22"/>
                  <w:szCs w:val="22"/>
                </w:rPr>
                <m:t>Median</m:t>
              </m:r>
            </m:oMath>
            <w:r w:rsidRPr="009A575C">
              <w:rPr>
                <w:rFonts w:ascii="Times New Roman" w:eastAsia="Times New Roman" w:hAnsi="Times New Roman" w:cs="Times New Roman"/>
                <w:color w:val="000000" w:themeColor="text1"/>
                <w:sz w:val="22"/>
                <w:szCs w:val="22"/>
              </w:rPr>
              <w:t xml:space="preserve">, </w:t>
            </w:r>
            <m:oMath>
              <m:sSub>
                <m:sSubPr>
                  <m:ctrlPr>
                    <w:rPr>
                      <w:rFonts w:ascii="Cambria Math" w:eastAsia="Cambria Math" w:hAnsi="Cambria Math" w:cs="Cambria Math"/>
                      <w:color w:val="000000" w:themeColor="text1"/>
                      <w:sz w:val="22"/>
                      <w:szCs w:val="22"/>
                    </w:rPr>
                  </m:ctrlPr>
                </m:sSubPr>
                <m:e>
                  <m:r>
                    <w:rPr>
                      <w:rFonts w:ascii="Cambria Math" w:eastAsia="Cambria Math" w:hAnsi="Cambria Math" w:cs="Cambria Math"/>
                      <w:color w:val="000000" w:themeColor="text1"/>
                      <w:sz w:val="22"/>
                      <w:szCs w:val="22"/>
                    </w:rPr>
                    <m:t>Q</m:t>
                  </m:r>
                </m:e>
                <m:sub>
                  <m:r>
                    <w:rPr>
                      <w:rFonts w:ascii="Cambria Math" w:eastAsia="Cambria Math" w:hAnsi="Cambria Math" w:cs="Cambria Math"/>
                      <w:color w:val="000000" w:themeColor="text1"/>
                      <w:sz w:val="22"/>
                      <w:szCs w:val="22"/>
                    </w:rPr>
                    <m:t>3</m:t>
                  </m:r>
                </m:sub>
              </m:sSub>
            </m:oMath>
            <w:r w:rsidRPr="009A575C">
              <w:rPr>
                <w:rFonts w:ascii="Times New Roman" w:eastAsia="Times New Roman" w:hAnsi="Times New Roman" w:cs="Times New Roman"/>
                <w:color w:val="000000" w:themeColor="text1"/>
                <w:sz w:val="22"/>
                <w:szCs w:val="22"/>
              </w:rPr>
              <w:t xml:space="preserve"> và mốc Churn 90 ngày</w:t>
            </w:r>
          </w:p>
        </w:tc>
      </w:tr>
      <w:tr w:rsidR="00A6181D" w:rsidRPr="009A575C">
        <w:trPr>
          <w:cnfStyle w:val="000000100000" w:firstRow="0" w:lastRow="0" w:firstColumn="0" w:lastColumn="0" w:oddVBand="0" w:evenVBand="0" w:oddHBand="1" w:evenHBand="0" w:firstRowFirstColumn="0" w:firstRowLastColumn="0" w:lastRowFirstColumn="0" w:lastRowLastColumn="0"/>
        </w:trPr>
        <w:tc>
          <w:tcPr>
            <w:tcW w:w="32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5</w:t>
            </w:r>
          </w:p>
        </w:tc>
        <w:tc>
          <w:tcPr>
            <w:tcW w:w="2019"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Horizontal Bar Chart (Top 10 Ngành hàng)</w:t>
            </w:r>
          </w:p>
        </w:tc>
        <w:tc>
          <w:tcPr>
            <w:tcW w:w="189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Nominal Categorical</w:t>
            </w:r>
          </w:p>
        </w:tc>
        <w:tc>
          <w:tcPr>
            <w:tcW w:w="5090"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Xếp hạng giảm dần dữ liệu danh mục không thứ tự; dạng ngang giúp hiển thị rõ nhãn tên ngành hàng dài</w:t>
            </w:r>
          </w:p>
        </w:tc>
      </w:tr>
      <w:tr w:rsidR="00A6181D" w:rsidRPr="009A575C">
        <w:tc>
          <w:tcPr>
            <w:tcW w:w="32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6</w:t>
            </w:r>
          </w:p>
        </w:tc>
        <w:tc>
          <w:tcPr>
            <w:tcW w:w="2019"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Donut Chart (Phương thức thanh toán)</w:t>
            </w:r>
          </w:p>
        </w:tc>
        <w:tc>
          <w:tcPr>
            <w:tcW w:w="189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Nominal Categorical</w:t>
            </w:r>
          </w:p>
        </w:tc>
        <w:tc>
          <w:tcPr>
            <w:tcW w:w="5090"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Thể hiện cơ cấu tỷ trọng (Part-of-whole) của 4 loại thanh toán chính trên tổng số giao dịch</w:t>
            </w:r>
          </w:p>
        </w:tc>
      </w:tr>
      <w:tr w:rsidR="00A6181D" w:rsidRPr="009A575C">
        <w:trPr>
          <w:cnfStyle w:val="000000100000" w:firstRow="0" w:lastRow="0" w:firstColumn="0" w:lastColumn="0" w:oddVBand="0" w:evenVBand="0" w:oddHBand="1" w:evenHBand="0" w:firstRowFirstColumn="0" w:firstRowLastColumn="0" w:lastRowFirstColumn="0" w:lastRowLastColumn="0"/>
        </w:trPr>
        <w:tc>
          <w:tcPr>
            <w:tcW w:w="32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7</w:t>
            </w:r>
          </w:p>
        </w:tc>
        <w:tc>
          <w:tcPr>
            <w:tcW w:w="2019"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Violin Plot (Giao trễ vs Review Score)</w:t>
            </w:r>
          </w:p>
        </w:tc>
        <w:tc>
          <w:tcPr>
            <w:tcW w:w="189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Continuous vs Ordinal Categorical</w:t>
            </w:r>
          </w:p>
        </w:tc>
        <w:tc>
          <w:tcPr>
            <w:tcW w:w="5090"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So sánh bộ 5 số và dạng phân bố mật độ của biến liên tục (ngày trễ) trên từng mức điểm đánh giá (1-5 sao)</w:t>
            </w:r>
          </w:p>
        </w:tc>
      </w:tr>
      <w:tr w:rsidR="00A6181D" w:rsidRPr="009A575C">
        <w:tc>
          <w:tcPr>
            <w:tcW w:w="32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lastRenderedPageBreak/>
              <w:t>8</w:t>
            </w:r>
          </w:p>
        </w:tc>
        <w:tc>
          <w:tcPr>
            <w:tcW w:w="2019"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Line Chart (Doanh thu theo Tháng)</w:t>
            </w:r>
          </w:p>
        </w:tc>
        <w:tc>
          <w:tcPr>
            <w:tcW w:w="189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Time Series Continuous</w:t>
            </w:r>
          </w:p>
        </w:tc>
        <w:tc>
          <w:tcPr>
            <w:tcW w:w="5090"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Biểu diễn diễn biến liên tục theo thời gian, theo dõi xu hướng tăng trưởng và nhận diện điểm gãy (Inflection Point tại 11/2017)</w:t>
            </w:r>
          </w:p>
        </w:tc>
      </w:tr>
    </w:tbl>
    <w:p w:rsidR="00A6181D" w:rsidRDefault="00A6181D">
      <w:pPr>
        <w:spacing w:line="360" w:lineRule="auto"/>
        <w:rPr>
          <w:rFonts w:cs="Times New Roman"/>
          <w:szCs w:val="26"/>
        </w:rPr>
      </w:pPr>
    </w:p>
    <w:p w:rsidR="00A6181D" w:rsidRDefault="00AD397B">
      <w:pPr>
        <w:rPr>
          <w:rFonts w:cs="Times New Roman"/>
          <w:szCs w:val="26"/>
        </w:rPr>
      </w:pPr>
      <w:r>
        <w:rPr>
          <w:rFonts w:cs="Times New Roman"/>
          <w:szCs w:val="26"/>
        </w:rPr>
        <w:br w:type="page" w:clear="all"/>
      </w:r>
    </w:p>
    <w:p w:rsidR="00A6181D" w:rsidRDefault="0048765B">
      <w:pPr>
        <w:pStyle w:val="Heading1"/>
        <w:rPr>
          <w:b w:val="0"/>
          <w:bCs/>
        </w:rPr>
      </w:pPr>
      <w:bookmarkStart w:id="32" w:name="_Toc240901701"/>
      <w:r>
        <w:rPr>
          <w:b w:val="0"/>
          <w:bCs/>
        </w:rPr>
        <w:lastRenderedPageBreak/>
        <w:t>PHẦN 4</w:t>
      </w:r>
      <w:r w:rsidR="00AD397B">
        <w:rPr>
          <w:b w:val="0"/>
          <w:bCs/>
        </w:rPr>
        <w:t xml:space="preserve">: </w:t>
      </w:r>
      <w:bookmarkStart w:id="33" w:name="Xfc50a68e27b16feafdcfb772ec9ab52c118ce40"/>
      <w:r w:rsidR="00AD397B">
        <w:rPr>
          <w:b w:val="0"/>
          <w:bCs/>
        </w:rPr>
        <w:t>BÁO CÁO PHÂN TÍCH CHẨN ĐOÁN HỌC THUẬT (DIAGNOSTIC ANALYTICS REPORT)</w:t>
      </w:r>
      <w:bookmarkEnd w:id="32"/>
    </w:p>
    <w:p w:rsidR="00A6181D" w:rsidRDefault="00AD397B" w:rsidP="009A575C">
      <w:pPr>
        <w:pStyle w:val="FirstParagraph"/>
        <w:rPr>
          <w:bCs/>
        </w:rPr>
      </w:pPr>
      <w:bookmarkStart w:id="34" w:name="Xc9220d3be61a142f0c2256a19873650c22f3fff"/>
      <w:r>
        <w:t>KIỂM ĐỊNH GIẢ THUYẾT THỐNG KÊ SUY LUẬN CHO 6 TÁC NHÂN NGUYÊN NHÂN CHURN &amp; TIỀN ĐIỀU KIỆN MÔ HÌNH DỰ ĐOÁN</w:t>
      </w:r>
    </w:p>
    <w:p w:rsidR="00A6181D" w:rsidRDefault="00AD397B">
      <w:pPr>
        <w:pStyle w:val="Heading2"/>
        <w:rPr>
          <w:rFonts w:cs="Times New Roman"/>
          <w:szCs w:val="26"/>
        </w:rPr>
      </w:pPr>
      <w:bookmarkStart w:id="35" w:name="_Toc240901702"/>
      <w:r>
        <w:rPr>
          <w:rFonts w:eastAsia="Times New Roman" w:cs="Times New Roman"/>
          <w:szCs w:val="26"/>
        </w:rPr>
        <w:t>1. MỤC TIÊU &amp; QUY TRÌNH CHẨN ĐOÁN HỌC THUẬT (DIAGNOSTIC PURPOSE)</w:t>
      </w:r>
      <w:bookmarkEnd w:id="35"/>
    </w:p>
    <w:p w:rsidR="0071713A" w:rsidRPr="009A575C" w:rsidRDefault="00AD397B" w:rsidP="009A575C">
      <w:pPr>
        <w:pStyle w:val="FirstParagraph"/>
      </w:pPr>
      <w:r w:rsidRPr="009A575C">
        <w:t>Theo chuẩn bài giảng môn học Data Analysis and Visu</w:t>
      </w:r>
      <w:r w:rsidR="0071713A" w:rsidRPr="009A575C">
        <w:t>alization (TDTU Chapter 5 &amp; 6):</w:t>
      </w:r>
    </w:p>
    <w:p w:rsidR="00A6181D" w:rsidRDefault="00AD397B" w:rsidP="009E6F12">
      <w:pPr>
        <w:pStyle w:val="FirstParagraph"/>
        <w:numPr>
          <w:ilvl w:val="0"/>
          <w:numId w:val="33"/>
        </w:numPr>
        <w:rPr>
          <w:rFonts w:eastAsia="Times New Roman" w:cs="Times New Roman"/>
          <w:color w:val="000000" w:themeColor="text1"/>
          <w:szCs w:val="26"/>
        </w:rPr>
      </w:pPr>
      <w:r w:rsidRPr="0071713A">
        <w:rPr>
          <w:rFonts w:eastAsia="Times New Roman" w:cs="Times New Roman"/>
          <w:b/>
          <w:color w:val="000000" w:themeColor="text1"/>
          <w:szCs w:val="26"/>
        </w:rPr>
        <w:t>Phân tích Chẩn đoán (Diagnostic Analytics)</w:t>
      </w:r>
      <w:r>
        <w:rPr>
          <w:rFonts w:eastAsia="Times New Roman" w:cs="Times New Roman"/>
          <w:color w:val="000000" w:themeColor="text1"/>
          <w:szCs w:val="26"/>
        </w:rPr>
        <w:t xml:space="preserve"> có nhiệm vụ giải thích câu hỏi </w:t>
      </w:r>
      <w:r>
        <w:rPr>
          <w:rFonts w:eastAsia="Times New Roman" w:cs="Times New Roman"/>
          <w:i w:val="0"/>
          <w:iCs/>
          <w:color w:val="000000" w:themeColor="text1"/>
          <w:szCs w:val="26"/>
        </w:rPr>
        <w:t>“Tại sao khách hàng rời bỏ?”</w:t>
      </w:r>
      <w:r>
        <w:rPr>
          <w:rFonts w:eastAsia="Times New Roman" w:cs="Times New Roman"/>
          <w:color w:val="000000" w:themeColor="text1"/>
          <w:szCs w:val="26"/>
        </w:rPr>
        <w:t xml:space="preserve"> (</w:t>
      </w:r>
      <w:r w:rsidR="0071713A" w:rsidRPr="0071713A">
        <w:rPr>
          <w:rFonts w:eastAsia="Times New Roman" w:cs="Times New Roman"/>
          <w:i w:val="0"/>
          <w:color w:val="000000" w:themeColor="text1"/>
          <w:szCs w:val="26"/>
        </w:rPr>
        <w:t>Why did it happened?</w:t>
      </w:r>
      <w:r>
        <w:rPr>
          <w:rFonts w:eastAsia="Times New Roman" w:cs="Times New Roman"/>
          <w:color w:val="000000" w:themeColor="text1"/>
          <w:szCs w:val="26"/>
        </w:rPr>
        <w:t>) thông qua việc kiểm định các tác nhân nghi vấn làm gia tăng tỷ lệ Churn (</w:t>
      </w:r>
      <m:oMath>
        <m:r>
          <m:rPr>
            <m:sty m:val="p"/>
          </m:rPr>
          <w:rPr>
            <w:rFonts w:ascii="Cambria Math" w:eastAsia="Cambria Math" w:hAnsi="Cambria Math" w:cs="Cambria Math"/>
            <w:color w:val="000000" w:themeColor="text1"/>
            <w:szCs w:val="26"/>
          </w:rPr>
          <m:t>Recency</m:t>
        </m:r>
        <m:r>
          <w:rPr>
            <w:rFonts w:ascii="Cambria Math" w:eastAsia="Cambria Math" w:hAnsi="Cambria Math" w:cs="Cambria Math"/>
            <w:color w:val="000000" w:themeColor="text1"/>
            <w:szCs w:val="26"/>
          </w:rPr>
          <m:t>≥</m:t>
        </m:r>
        <m:r>
          <m:rPr>
            <m:sty m:val="p"/>
          </m:rPr>
          <w:rPr>
            <w:rFonts w:ascii="Cambria Math" w:eastAsia="Cambria Math" w:hAnsi="Cambria Math" w:cs="Cambria Math"/>
            <w:color w:val="000000" w:themeColor="text1"/>
            <w:szCs w:val="26"/>
          </w:rPr>
          <m:t>90</m:t>
        </m:r>
      </m:oMath>
      <w:r>
        <w:rPr>
          <w:rFonts w:eastAsia="Times New Roman" w:cs="Times New Roman"/>
          <w:color w:val="000000" w:themeColor="text1"/>
          <w:szCs w:val="26"/>
        </w:rPr>
        <w:t xml:space="preserve"> ngày, chiếm 80.02%). </w:t>
      </w:r>
    </w:p>
    <w:p w:rsidR="00A6181D" w:rsidRPr="0071713A" w:rsidRDefault="00AD397B" w:rsidP="009E6F12">
      <w:pPr>
        <w:pStyle w:val="FirstParagraph"/>
        <w:numPr>
          <w:ilvl w:val="0"/>
          <w:numId w:val="33"/>
        </w:numPr>
        <w:rPr>
          <w:rFonts w:eastAsia="Times New Roman" w:cs="Times New Roman"/>
          <w:b/>
          <w:color w:val="000000" w:themeColor="text1"/>
          <w:szCs w:val="26"/>
        </w:rPr>
      </w:pPr>
      <w:r>
        <w:rPr>
          <w:rFonts w:eastAsia="Times New Roman" w:cs="Times New Roman"/>
          <w:color w:val="000000" w:themeColor="text1"/>
          <w:szCs w:val="26"/>
        </w:rPr>
        <w:t xml:space="preserve">Phân tích được thực hiện trên </w:t>
      </w:r>
      <w:r w:rsidRPr="0071713A">
        <w:rPr>
          <w:rFonts w:eastAsia="Times New Roman" w:cs="Times New Roman"/>
          <w:b/>
          <w:color w:val="000000" w:themeColor="text1"/>
          <w:szCs w:val="26"/>
        </w:rPr>
        <w:t xml:space="preserve">2 Quần thể Mẫu độc lập (Sub-populations): </w:t>
      </w:r>
    </w:p>
    <w:p w:rsidR="00A6181D" w:rsidRDefault="00AD397B" w:rsidP="009E6F12">
      <w:pPr>
        <w:pStyle w:val="FirstParagraph"/>
        <w:numPr>
          <w:ilvl w:val="0"/>
          <w:numId w:val="34"/>
        </w:numPr>
        <w:ind w:left="1170" w:hanging="450"/>
        <w:rPr>
          <w:rFonts w:eastAsia="Times New Roman" w:cs="Times New Roman"/>
          <w:color w:val="000000" w:themeColor="text1"/>
          <w:szCs w:val="26"/>
        </w:rPr>
      </w:pPr>
      <w:r w:rsidRPr="0071713A">
        <w:rPr>
          <w:rFonts w:eastAsia="Times New Roman" w:cs="Times New Roman"/>
          <w:b/>
          <w:color w:val="000000" w:themeColor="text1"/>
          <w:szCs w:val="26"/>
        </w:rPr>
        <w:t>Nhóm Churn (</w:t>
      </w:r>
      <m:oMath>
        <m:r>
          <m:rPr>
            <m:sty m:val="b"/>
          </m:rPr>
          <w:rPr>
            <w:rFonts w:ascii="Cambria Math" w:eastAsia="Cambria Math" w:hAnsi="Cambria Math" w:cs="Cambria Math"/>
            <w:color w:val="000000" w:themeColor="text1"/>
            <w:szCs w:val="26"/>
          </w:rPr>
          <m:t>Y</m:t>
        </m:r>
        <m:r>
          <m:rPr>
            <m:sty m:val="bi"/>
          </m:rPr>
          <w:rPr>
            <w:rFonts w:ascii="Cambria Math" w:eastAsia="Cambria Math" w:hAnsi="Cambria Math" w:cs="Cambria Math"/>
            <w:color w:val="000000" w:themeColor="text1"/>
            <w:szCs w:val="26"/>
          </w:rPr>
          <m:t>=</m:t>
        </m:r>
        <m:r>
          <m:rPr>
            <m:sty m:val="b"/>
          </m:rPr>
          <w:rPr>
            <w:rFonts w:ascii="Cambria Math" w:eastAsia="Cambria Math" w:hAnsi="Cambria Math" w:cs="Cambria Math"/>
            <w:color w:val="000000" w:themeColor="text1"/>
            <w:szCs w:val="26"/>
          </w:rPr>
          <m:t>1</m:t>
        </m:r>
      </m:oMath>
      <w:r w:rsidRPr="0071713A">
        <w:rPr>
          <w:rFonts w:eastAsia="Times New Roman" w:cs="Times New Roman"/>
          <w:b/>
          <w:color w:val="000000" w:themeColor="text1"/>
          <w:szCs w:val="26"/>
        </w:rPr>
        <w:t>):</w:t>
      </w:r>
      <w:r>
        <w:rPr>
          <w:rFonts w:eastAsia="Times New Roman" w:cs="Times New Roman"/>
          <w:color w:val="000000" w:themeColor="text1"/>
          <w:szCs w:val="26"/>
        </w:rPr>
        <w:t xml:space="preserve"> </w:t>
      </w:r>
      <m:oMath>
        <m:sSub>
          <m:sSubPr>
            <m:ctrlPr>
              <w:rPr>
                <w:rFonts w:ascii="Cambria Math" w:eastAsia="Cambria Math" w:hAnsi="Cambria Math" w:cs="Cambria Math"/>
                <w:color w:val="000000" w:themeColor="text1"/>
              </w:rPr>
            </m:ctrlPr>
          </m:sSubPr>
          <m:e>
            <m:r>
              <m:rPr>
                <m:sty m:val="p"/>
              </m:rPr>
              <w:rPr>
                <w:rFonts w:ascii="Cambria Math" w:eastAsia="Cambria Math" w:hAnsi="Cambria Math" w:cs="Cambria Math"/>
                <w:color w:val="000000" w:themeColor="text1"/>
                <w:szCs w:val="26"/>
              </w:rPr>
              <m:t>N</m:t>
            </m:r>
          </m:e>
          <m:sub>
            <m:r>
              <m:rPr>
                <m:sty m:val="p"/>
              </m:rPr>
              <w:rPr>
                <w:rFonts w:ascii="Cambria Math" w:eastAsia="Cambria Math" w:hAnsi="Cambria Math" w:cs="Cambria Math"/>
                <w:color w:val="000000" w:themeColor="text1"/>
                <w:szCs w:val="26"/>
              </w:rPr>
              <m:t>1</m:t>
            </m:r>
          </m:sub>
        </m:sSub>
        <m:r>
          <w:rPr>
            <w:rFonts w:ascii="Cambria Math" w:eastAsia="Cambria Math" w:hAnsi="Cambria Math" w:cs="Cambria Math"/>
            <w:color w:val="000000" w:themeColor="text1"/>
            <w:szCs w:val="26"/>
          </w:rPr>
          <m:t>=</m:t>
        </m:r>
        <m:r>
          <m:rPr>
            <m:sty m:val="p"/>
          </m:rPr>
          <w:rPr>
            <w:rFonts w:ascii="Cambria Math" w:eastAsia="Cambria Math" w:hAnsi="Cambria Math" w:cs="Cambria Math"/>
            <w:color w:val="000000" w:themeColor="text1"/>
            <w:szCs w:val="26"/>
          </w:rPr>
          <m:t>73</m:t>
        </m:r>
        <m:r>
          <w:rPr>
            <w:rFonts w:ascii="Cambria Math" w:eastAsia="Cambria Math" w:hAnsi="Cambria Math" w:cs="Cambria Math"/>
            <w:color w:val="000000" w:themeColor="text1"/>
            <w:szCs w:val="26"/>
          </w:rPr>
          <m:t>,</m:t>
        </m:r>
        <m:r>
          <m:rPr>
            <m:sty m:val="p"/>
          </m:rPr>
          <w:rPr>
            <w:rFonts w:ascii="Cambria Math" w:eastAsia="Cambria Math" w:hAnsi="Cambria Math" w:cs="Cambria Math"/>
            <w:color w:val="000000" w:themeColor="text1"/>
            <w:szCs w:val="26"/>
          </w:rPr>
          <m:t>678</m:t>
        </m:r>
      </m:oMath>
      <w:r>
        <w:rPr>
          <w:rFonts w:eastAsia="Times New Roman" w:cs="Times New Roman"/>
          <w:color w:val="000000" w:themeColor="text1"/>
          <w:szCs w:val="26"/>
        </w:rPr>
        <w:t xml:space="preserve"> khách hàng (</w:t>
      </w:r>
      <m:oMath>
        <m:r>
          <m:rPr>
            <m:sty m:val="p"/>
          </m:rPr>
          <w:rPr>
            <w:rFonts w:ascii="Cambria Math" w:eastAsia="Cambria Math" w:hAnsi="Cambria Math" w:cs="Cambria Math"/>
            <w:color w:val="000000" w:themeColor="text1"/>
            <w:szCs w:val="26"/>
          </w:rPr>
          <m:t>Recency</m:t>
        </m:r>
        <m:r>
          <w:rPr>
            <w:rFonts w:ascii="Cambria Math" w:eastAsia="Cambria Math" w:hAnsi="Cambria Math" w:cs="Cambria Math"/>
            <w:color w:val="000000" w:themeColor="text1"/>
            <w:szCs w:val="26"/>
          </w:rPr>
          <m:t>≥</m:t>
        </m:r>
        <m:r>
          <m:rPr>
            <m:sty m:val="p"/>
          </m:rPr>
          <w:rPr>
            <w:rFonts w:ascii="Cambria Math" w:eastAsia="Cambria Math" w:hAnsi="Cambria Math" w:cs="Cambria Math"/>
            <w:color w:val="000000" w:themeColor="text1"/>
            <w:szCs w:val="26"/>
          </w:rPr>
          <m:t>90</m:t>
        </m:r>
      </m:oMath>
      <w:r>
        <w:rPr>
          <w:rFonts w:eastAsia="Times New Roman" w:cs="Times New Roman"/>
          <w:color w:val="000000" w:themeColor="text1"/>
          <w:szCs w:val="26"/>
        </w:rPr>
        <w:t xml:space="preserve"> ngày). </w:t>
      </w:r>
    </w:p>
    <w:p w:rsidR="00A6181D" w:rsidRDefault="00AD397B" w:rsidP="009E6F12">
      <w:pPr>
        <w:pStyle w:val="FirstParagraph"/>
        <w:numPr>
          <w:ilvl w:val="0"/>
          <w:numId w:val="34"/>
        </w:numPr>
        <w:ind w:left="1170" w:hanging="450"/>
        <w:rPr>
          <w:rFonts w:cs="Times New Roman"/>
          <w:color w:val="000000" w:themeColor="text1"/>
          <w:szCs w:val="26"/>
        </w:rPr>
      </w:pPr>
      <w:r w:rsidRPr="0071713A">
        <w:rPr>
          <w:rFonts w:eastAsia="Times New Roman" w:cs="Times New Roman"/>
          <w:b/>
          <w:color w:val="000000" w:themeColor="text1"/>
          <w:szCs w:val="26"/>
        </w:rPr>
        <w:t>Nhóm Active (</w:t>
      </w:r>
      <m:oMath>
        <m:r>
          <m:rPr>
            <m:sty m:val="b"/>
          </m:rPr>
          <w:rPr>
            <w:rFonts w:ascii="Cambria Math" w:eastAsia="Cambria Math" w:hAnsi="Cambria Math" w:cs="Cambria Math"/>
            <w:color w:val="000000" w:themeColor="text1"/>
            <w:szCs w:val="26"/>
          </w:rPr>
          <m:t>Y</m:t>
        </m:r>
        <m:r>
          <m:rPr>
            <m:sty m:val="bi"/>
          </m:rPr>
          <w:rPr>
            <w:rFonts w:ascii="Cambria Math" w:eastAsia="Cambria Math" w:hAnsi="Cambria Math" w:cs="Cambria Math"/>
            <w:color w:val="000000" w:themeColor="text1"/>
            <w:szCs w:val="26"/>
          </w:rPr>
          <m:t>=</m:t>
        </m:r>
        <m:r>
          <m:rPr>
            <m:sty m:val="b"/>
          </m:rPr>
          <w:rPr>
            <w:rFonts w:ascii="Cambria Math" w:eastAsia="Cambria Math" w:hAnsi="Cambria Math" w:cs="Cambria Math"/>
            <w:color w:val="000000" w:themeColor="text1"/>
            <w:szCs w:val="26"/>
          </w:rPr>
          <m:t>0</m:t>
        </m:r>
      </m:oMath>
      <w:r w:rsidRPr="0071713A">
        <w:rPr>
          <w:rFonts w:eastAsia="Times New Roman" w:cs="Times New Roman"/>
          <w:b/>
          <w:color w:val="000000" w:themeColor="text1"/>
          <w:szCs w:val="26"/>
        </w:rPr>
        <w:t>):</w:t>
      </w:r>
      <w:r>
        <w:rPr>
          <w:rFonts w:eastAsia="Times New Roman" w:cs="Times New Roman"/>
          <w:color w:val="000000" w:themeColor="text1"/>
          <w:szCs w:val="26"/>
        </w:rPr>
        <w:t xml:space="preserve"> </w:t>
      </w:r>
      <m:oMath>
        <m:sSub>
          <m:sSubPr>
            <m:ctrlPr>
              <w:rPr>
                <w:rFonts w:ascii="Cambria Math" w:eastAsia="Cambria Math" w:hAnsi="Cambria Math" w:cs="Cambria Math"/>
                <w:color w:val="000000" w:themeColor="text1"/>
              </w:rPr>
            </m:ctrlPr>
          </m:sSubPr>
          <m:e>
            <m:r>
              <m:rPr>
                <m:sty m:val="p"/>
              </m:rPr>
              <w:rPr>
                <w:rFonts w:ascii="Cambria Math" w:eastAsia="Cambria Math" w:hAnsi="Cambria Math" w:cs="Cambria Math"/>
                <w:color w:val="000000" w:themeColor="text1"/>
                <w:szCs w:val="26"/>
              </w:rPr>
              <m:t>N</m:t>
            </m:r>
          </m:e>
          <m:sub>
            <m:r>
              <m:rPr>
                <m:sty m:val="p"/>
              </m:rPr>
              <w:rPr>
                <w:rFonts w:ascii="Cambria Math" w:eastAsia="Cambria Math" w:hAnsi="Cambria Math" w:cs="Cambria Math"/>
                <w:color w:val="000000" w:themeColor="text1"/>
                <w:szCs w:val="26"/>
              </w:rPr>
              <m:t>2</m:t>
            </m:r>
          </m:sub>
        </m:sSub>
        <m:r>
          <w:rPr>
            <w:rFonts w:ascii="Cambria Math" w:eastAsia="Cambria Math" w:hAnsi="Cambria Math" w:cs="Cambria Math"/>
            <w:color w:val="000000" w:themeColor="text1"/>
            <w:szCs w:val="26"/>
          </w:rPr>
          <m:t>=</m:t>
        </m:r>
        <m:r>
          <m:rPr>
            <m:sty m:val="p"/>
          </m:rPr>
          <w:rPr>
            <w:rFonts w:ascii="Cambria Math" w:eastAsia="Cambria Math" w:hAnsi="Cambria Math" w:cs="Cambria Math"/>
            <w:color w:val="000000" w:themeColor="text1"/>
            <w:szCs w:val="26"/>
          </w:rPr>
          <m:t>18</m:t>
        </m:r>
        <m:r>
          <w:rPr>
            <w:rFonts w:ascii="Cambria Math" w:eastAsia="Cambria Math" w:hAnsi="Cambria Math" w:cs="Cambria Math"/>
            <w:color w:val="000000" w:themeColor="text1"/>
            <w:szCs w:val="26"/>
          </w:rPr>
          <m:t>,</m:t>
        </m:r>
        <m:r>
          <m:rPr>
            <m:sty m:val="p"/>
          </m:rPr>
          <w:rPr>
            <w:rFonts w:ascii="Cambria Math" w:eastAsia="Cambria Math" w:hAnsi="Cambria Math" w:cs="Cambria Math"/>
            <w:color w:val="000000" w:themeColor="text1"/>
            <w:szCs w:val="26"/>
          </w:rPr>
          <m:t>399</m:t>
        </m:r>
      </m:oMath>
      <w:r>
        <w:rPr>
          <w:rFonts w:eastAsia="Times New Roman" w:cs="Times New Roman"/>
          <w:color w:val="000000" w:themeColor="text1"/>
          <w:szCs w:val="26"/>
        </w:rPr>
        <w:t xml:space="preserve"> khách hàng (</w:t>
      </w:r>
      <m:oMath>
        <m:r>
          <m:rPr>
            <m:sty m:val="p"/>
          </m:rPr>
          <w:rPr>
            <w:rFonts w:ascii="Cambria Math" w:eastAsia="Cambria Math" w:hAnsi="Cambria Math" w:cs="Cambria Math"/>
            <w:color w:val="000000" w:themeColor="text1"/>
            <w:szCs w:val="26"/>
          </w:rPr>
          <m:t>Recency</m:t>
        </m:r>
        <m:r>
          <w:rPr>
            <w:rFonts w:ascii="Cambria Math" w:eastAsia="Cambria Math" w:hAnsi="Cambria Math" w:cs="Cambria Math"/>
            <w:color w:val="000000" w:themeColor="text1"/>
            <w:szCs w:val="26"/>
          </w:rPr>
          <m:t>&lt;</m:t>
        </m:r>
        <m:r>
          <m:rPr>
            <m:sty m:val="p"/>
          </m:rPr>
          <w:rPr>
            <w:rFonts w:ascii="Cambria Math" w:eastAsia="Cambria Math" w:hAnsi="Cambria Math" w:cs="Cambria Math"/>
            <w:color w:val="000000" w:themeColor="text1"/>
            <w:szCs w:val="26"/>
          </w:rPr>
          <m:t>90</m:t>
        </m:r>
      </m:oMath>
      <w:r>
        <w:rPr>
          <w:rFonts w:eastAsia="Times New Roman" w:cs="Times New Roman"/>
          <w:color w:val="000000" w:themeColor="text1"/>
          <w:szCs w:val="26"/>
        </w:rPr>
        <w:t xml:space="preserve"> ngày).</w:t>
      </w:r>
    </w:p>
    <w:p w:rsidR="00A6181D" w:rsidRDefault="00AD397B">
      <w:pPr>
        <w:pStyle w:val="Heading2"/>
        <w:rPr>
          <w:rFonts w:cs="Times New Roman"/>
          <w:szCs w:val="26"/>
        </w:rPr>
      </w:pPr>
      <w:bookmarkStart w:id="36" w:name="_Toc240901703"/>
      <w:r>
        <w:rPr>
          <w:rFonts w:eastAsia="Times New Roman" w:cs="Times New Roman"/>
          <w:szCs w:val="26"/>
        </w:rPr>
        <w:t>2. QUY TRÌNH KIỂM ĐỊNH HỌC THUẬT 6 TÁC NHÂN NGUYÊN NHÂN</w:t>
      </w:r>
      <w:bookmarkEnd w:id="36"/>
    </w:p>
    <w:p w:rsidR="00A6181D" w:rsidRDefault="00AD397B">
      <w:pPr>
        <w:pStyle w:val="FirstParagraph"/>
        <w:rPr>
          <w:rFonts w:eastAsia="Times New Roman" w:cs="Times New Roman"/>
          <w:color w:val="000000" w:themeColor="text1"/>
          <w:szCs w:val="26"/>
        </w:rPr>
      </w:pPr>
      <w:r>
        <w:rPr>
          <w:rFonts w:eastAsia="Times New Roman" w:cs="Times New Roman"/>
          <w:color w:val="000000" w:themeColor="text1"/>
          <w:szCs w:val="26"/>
        </w:rPr>
        <w:t xml:space="preserve">Quy trình được thực hiện nghiêm ngặt như sau: </w:t>
      </w:r>
    </w:p>
    <w:p w:rsidR="00A6181D" w:rsidRDefault="00AD397B" w:rsidP="009E6F12">
      <w:pPr>
        <w:pStyle w:val="FirstParagraph"/>
        <w:numPr>
          <w:ilvl w:val="0"/>
          <w:numId w:val="64"/>
        </w:numPr>
        <w:spacing w:line="276" w:lineRule="auto"/>
        <w:rPr>
          <w:rFonts w:eastAsia="Times New Roman" w:cs="Times New Roman"/>
          <w:color w:val="000000" w:themeColor="text1"/>
          <w:szCs w:val="26"/>
        </w:rPr>
      </w:pPr>
      <w:r w:rsidRPr="00EF404C">
        <w:rPr>
          <w:rFonts w:eastAsia="Times New Roman" w:cs="Times New Roman"/>
          <w:b/>
          <w:color w:val="000000" w:themeColor="text1"/>
          <w:szCs w:val="26"/>
        </w:rPr>
        <w:t>Phát biểu Giả thuyết Thống kê (</w:t>
      </w:r>
      <m:oMath>
        <m:sSub>
          <m:sSubPr>
            <m:ctrlPr>
              <w:rPr>
                <w:rFonts w:ascii="Cambria Math" w:eastAsia="Cambria Math" w:hAnsi="Cambria Math" w:cs="Cambria Math"/>
                <w:b/>
                <w:color w:val="000000" w:themeColor="text1"/>
              </w:rPr>
            </m:ctrlPr>
          </m:sSubPr>
          <m:e>
            <m:r>
              <m:rPr>
                <m:sty m:val="b"/>
              </m:rPr>
              <w:rPr>
                <w:rFonts w:ascii="Cambria Math" w:eastAsia="Cambria Math" w:hAnsi="Cambria Math" w:cs="Cambria Math"/>
                <w:color w:val="000000" w:themeColor="text1"/>
                <w:szCs w:val="26"/>
              </w:rPr>
              <m:t>H</m:t>
            </m:r>
          </m:e>
          <m:sub>
            <m:r>
              <m:rPr>
                <m:sty m:val="b"/>
              </m:rPr>
              <w:rPr>
                <w:rFonts w:ascii="Cambria Math" w:eastAsia="Cambria Math" w:hAnsi="Cambria Math" w:cs="Cambria Math"/>
                <w:color w:val="000000" w:themeColor="text1"/>
                <w:szCs w:val="26"/>
              </w:rPr>
              <m:t>0</m:t>
            </m:r>
          </m:sub>
        </m:sSub>
      </m:oMath>
      <w:r w:rsidRPr="00EF404C">
        <w:rPr>
          <w:rFonts w:eastAsia="Times New Roman" w:cs="Times New Roman"/>
          <w:b/>
          <w:color w:val="000000" w:themeColor="text1"/>
          <w:szCs w:val="26"/>
        </w:rPr>
        <w:t xml:space="preserve"> vs </w:t>
      </w:r>
      <m:oMath>
        <m:sSub>
          <m:sSubPr>
            <m:ctrlPr>
              <w:rPr>
                <w:rFonts w:ascii="Cambria Math" w:eastAsia="Cambria Math" w:hAnsi="Cambria Math" w:cs="Cambria Math"/>
                <w:b/>
                <w:color w:val="000000" w:themeColor="text1"/>
              </w:rPr>
            </m:ctrlPr>
          </m:sSubPr>
          <m:e>
            <m:r>
              <m:rPr>
                <m:sty m:val="b"/>
              </m:rPr>
              <w:rPr>
                <w:rFonts w:ascii="Cambria Math" w:eastAsia="Cambria Math" w:hAnsi="Cambria Math" w:cs="Cambria Math"/>
                <w:color w:val="000000" w:themeColor="text1"/>
                <w:szCs w:val="26"/>
              </w:rPr>
              <m:t>H</m:t>
            </m:r>
          </m:e>
          <m:sub>
            <m:r>
              <m:rPr>
                <m:sty m:val="b"/>
              </m:rPr>
              <w:rPr>
                <w:rFonts w:ascii="Cambria Math" w:eastAsia="Cambria Math" w:hAnsi="Cambria Math" w:cs="Cambria Math"/>
                <w:color w:val="000000" w:themeColor="text1"/>
                <w:szCs w:val="26"/>
              </w:rPr>
              <m:t>a</m:t>
            </m:r>
          </m:sub>
        </m:sSub>
      </m:oMath>
      <w:r w:rsidRPr="00EF404C">
        <w:rPr>
          <w:rFonts w:eastAsia="Times New Roman" w:cs="Times New Roman"/>
          <w:b/>
          <w:color w:val="000000" w:themeColor="text1"/>
          <w:szCs w:val="26"/>
        </w:rPr>
        <w:t xml:space="preserve">) </w:t>
      </w:r>
      <w:r>
        <w:rPr>
          <w:rFonts w:eastAsia="Times New Roman" w:cs="Times New Roman"/>
          <w:color w:val="000000" w:themeColor="text1"/>
          <w:szCs w:val="26"/>
        </w:rPr>
        <w:t xml:space="preserve">cho từng tác nhân. </w:t>
      </w:r>
    </w:p>
    <w:p w:rsidR="00A6181D" w:rsidRPr="00EF404C" w:rsidRDefault="00AD397B" w:rsidP="009E6F12">
      <w:pPr>
        <w:pStyle w:val="FirstParagraph"/>
        <w:numPr>
          <w:ilvl w:val="0"/>
          <w:numId w:val="64"/>
        </w:numPr>
        <w:spacing w:line="276" w:lineRule="auto"/>
        <w:rPr>
          <w:rFonts w:eastAsia="Times New Roman" w:cs="Times New Roman"/>
          <w:b/>
          <w:color w:val="000000" w:themeColor="text1"/>
          <w:szCs w:val="26"/>
        </w:rPr>
      </w:pPr>
      <w:r w:rsidRPr="00EF404C">
        <w:rPr>
          <w:rFonts w:eastAsia="Times New Roman" w:cs="Times New Roman"/>
          <w:b/>
          <w:color w:val="000000" w:themeColor="text1"/>
          <w:szCs w:val="26"/>
        </w:rPr>
        <w:t xml:space="preserve">Kiểm định Giả định Thống kê (Normality &amp; Homogeneity of Variance). </w:t>
      </w:r>
    </w:p>
    <w:p w:rsidR="00A6181D" w:rsidRDefault="00AD397B" w:rsidP="009E6F12">
      <w:pPr>
        <w:pStyle w:val="FirstParagraph"/>
        <w:numPr>
          <w:ilvl w:val="0"/>
          <w:numId w:val="64"/>
        </w:numPr>
        <w:spacing w:line="276" w:lineRule="auto"/>
        <w:rPr>
          <w:rFonts w:eastAsia="Times New Roman" w:cs="Times New Roman"/>
          <w:color w:val="000000" w:themeColor="text1"/>
          <w:szCs w:val="26"/>
        </w:rPr>
      </w:pPr>
      <w:r w:rsidRPr="00EF404C">
        <w:rPr>
          <w:rFonts w:eastAsia="Times New Roman" w:cs="Times New Roman"/>
          <w:b/>
          <w:color w:val="000000" w:themeColor="text1"/>
          <w:szCs w:val="26"/>
        </w:rPr>
        <w:t>Thực thi Phép kiểm định Suy luận (Inferential Testing)</w:t>
      </w:r>
      <w:r>
        <w:rPr>
          <w:rFonts w:eastAsia="Times New Roman" w:cs="Times New Roman"/>
          <w:color w:val="000000" w:themeColor="text1"/>
          <w:szCs w:val="26"/>
        </w:rPr>
        <w:t xml:space="preserve"> với mức ý nghĩa </w:t>
      </w:r>
      <m:oMath>
        <m:r>
          <m:rPr>
            <m:sty m:val="p"/>
          </m:rPr>
          <w:rPr>
            <w:rFonts w:ascii="Cambria Math" w:eastAsia="Cambria Math" w:hAnsi="Cambria Math" w:cs="Cambria Math"/>
            <w:color w:val="000000" w:themeColor="text1"/>
            <w:szCs w:val="26"/>
          </w:rPr>
          <m:t>α</m:t>
        </m:r>
        <m:r>
          <w:rPr>
            <w:rFonts w:ascii="Cambria Math" w:eastAsia="Cambria Math" w:hAnsi="Cambria Math" w:cs="Cambria Math"/>
            <w:color w:val="000000" w:themeColor="text1"/>
            <w:szCs w:val="26"/>
          </w:rPr>
          <m:t>=</m:t>
        </m:r>
        <m:r>
          <m:rPr>
            <m:sty m:val="p"/>
          </m:rPr>
          <w:rPr>
            <w:rFonts w:ascii="Cambria Math" w:eastAsia="Cambria Math" w:hAnsi="Cambria Math" w:cs="Cambria Math"/>
            <w:color w:val="000000" w:themeColor="text1"/>
            <w:szCs w:val="26"/>
          </w:rPr>
          <m:t>0.05</m:t>
        </m:r>
      </m:oMath>
      <w:r>
        <w:rPr>
          <w:rFonts w:eastAsia="Times New Roman" w:cs="Times New Roman"/>
          <w:color w:val="000000" w:themeColor="text1"/>
          <w:szCs w:val="26"/>
        </w:rPr>
        <w:t xml:space="preserve">. </w:t>
      </w:r>
    </w:p>
    <w:p w:rsidR="00A6181D" w:rsidRPr="00EF404C" w:rsidRDefault="00AD397B" w:rsidP="009E6F12">
      <w:pPr>
        <w:pStyle w:val="FirstParagraph"/>
        <w:numPr>
          <w:ilvl w:val="0"/>
          <w:numId w:val="64"/>
        </w:numPr>
        <w:spacing w:after="274" w:line="276" w:lineRule="auto"/>
        <w:rPr>
          <w:rFonts w:cs="Times New Roman"/>
          <w:b/>
          <w:color w:val="000000" w:themeColor="text1"/>
          <w:szCs w:val="26"/>
        </w:rPr>
      </w:pPr>
      <w:r w:rsidRPr="00EF404C">
        <w:rPr>
          <w:rFonts w:eastAsia="Times New Roman" w:cs="Times New Roman"/>
          <w:b/>
          <w:color w:val="000000" w:themeColor="text1"/>
          <w:szCs w:val="26"/>
        </w:rPr>
        <w:t>Đánh giá Ý nghĩa Thống kê vs Thực tiễn (Statistical vs Practical Significance).</w:t>
      </w:r>
    </w:p>
    <w:p w:rsidR="00A6181D" w:rsidRDefault="00AD397B">
      <w:pPr>
        <w:pStyle w:val="Heading2"/>
        <w:rPr>
          <w:rFonts w:cs="Times New Roman"/>
          <w:szCs w:val="26"/>
        </w:rPr>
      </w:pPr>
      <w:bookmarkStart w:id="37" w:name="_Toc240901704"/>
      <w:r>
        <w:rPr>
          <w:rFonts w:eastAsia="Times New Roman" w:cs="Times New Roman"/>
          <w:szCs w:val="26"/>
        </w:rPr>
        <w:t>3. KẾT QUẢ KIỂM ĐỊNH CHI TIẾT CHO 6 TÁC NHÂN NGUYÊN NHÂN</w:t>
      </w:r>
      <w:bookmarkEnd w:id="37"/>
    </w:p>
    <w:p w:rsidR="00A6181D" w:rsidRDefault="00AD397B" w:rsidP="00C87CF9">
      <w:pPr>
        <w:pStyle w:val="Heading3"/>
      </w:pPr>
      <w:bookmarkStart w:id="38" w:name="_Toc240901705"/>
      <w:r>
        <w:t>3.1. TÁC NHÂN 1: TỶ LỆ GIAO HÀNG TRỄ (</w:t>
      </w:r>
      <w:r>
        <w:rPr>
          <w:rStyle w:val="VerbatimChar"/>
          <w:rFonts w:ascii="Times New Roman" w:hAnsi="Times New Roman"/>
          <w:color w:val="000000" w:themeColor="text1"/>
          <w:sz w:val="26"/>
        </w:rPr>
        <w:t>is_late</w:t>
      </w:r>
      <w:r>
        <w:t>)</w:t>
      </w:r>
      <w:bookmarkEnd w:id="38"/>
    </w:p>
    <w:p w:rsidR="00A6181D" w:rsidRPr="00E94FE9" w:rsidRDefault="00AD397B" w:rsidP="009E6F12">
      <w:pPr>
        <w:pStyle w:val="Compact"/>
        <w:numPr>
          <w:ilvl w:val="0"/>
          <w:numId w:val="11"/>
        </w:numPr>
        <w:spacing w:line="360" w:lineRule="auto"/>
        <w:rPr>
          <w:rFonts w:ascii="Times New Roman" w:hAnsi="Times New Roman" w:cs="Times New Roman"/>
          <w:b/>
          <w:color w:val="000000" w:themeColor="text1"/>
          <w:sz w:val="26"/>
          <w:szCs w:val="26"/>
        </w:rPr>
      </w:pPr>
      <w:r w:rsidRPr="00E94FE9">
        <w:rPr>
          <w:rFonts w:ascii="Times New Roman" w:eastAsia="Times New Roman" w:hAnsi="Times New Roman" w:cs="Times New Roman"/>
          <w:b/>
          <w:color w:val="000000" w:themeColor="text1"/>
          <w:sz w:val="26"/>
          <w:szCs w:val="26"/>
        </w:rPr>
        <w:t>Phát biểu Giả thuyết Thống kê:</w:t>
      </w:r>
    </w:p>
    <w:p w:rsidR="00A6181D" w:rsidRDefault="00CD0BA1" w:rsidP="009E6F12">
      <w:pPr>
        <w:pStyle w:val="Compact"/>
        <w:numPr>
          <w:ilvl w:val="1"/>
          <w:numId w:val="65"/>
        </w:numPr>
        <w:spacing w:line="360" w:lineRule="auto"/>
        <w:rPr>
          <w:rFonts w:ascii="Times New Roman" w:hAnsi="Times New Roman" w:cs="Times New Roman"/>
          <w:color w:val="000000" w:themeColor="text1"/>
          <w:sz w:val="26"/>
          <w:szCs w:val="26"/>
        </w:rPr>
      </w:pP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H</m:t>
            </m:r>
          </m:e>
          <m:sub>
            <m:r>
              <w:rPr>
                <w:rFonts w:ascii="Cambria Math" w:eastAsia="Cambria Math" w:hAnsi="Cambria Math" w:cs="Cambria Math"/>
                <w:color w:val="000000" w:themeColor="text1"/>
                <w:sz w:val="26"/>
                <w:szCs w:val="26"/>
              </w:rPr>
              <m:t>0</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p</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p</m:t>
            </m:r>
          </m:e>
          <m:sub>
            <m:r>
              <w:rPr>
                <w:rFonts w:ascii="Cambria Math" w:eastAsia="Cambria Math" w:hAnsi="Cambria Math" w:cs="Cambria Math"/>
                <w:color w:val="000000" w:themeColor="text1"/>
                <w:sz w:val="26"/>
                <w:szCs w:val="26"/>
              </w:rPr>
              <m:t>2</m:t>
            </m:r>
          </m:sub>
        </m:sSub>
      </m:oMath>
      <w:r w:rsidR="00AD397B">
        <w:rPr>
          <w:rFonts w:ascii="Times New Roman" w:eastAsia="Times New Roman" w:hAnsi="Times New Roman" w:cs="Times New Roman"/>
          <w:color w:val="000000" w:themeColor="text1"/>
          <w:sz w:val="26"/>
          <w:szCs w:val="26"/>
        </w:rPr>
        <w:t xml:space="preserve"> (Tỷ lệ giao trễ của nhóm Churn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p</m:t>
            </m:r>
          </m:e>
          <m:sub>
            <m:r>
              <w:rPr>
                <w:rFonts w:ascii="Cambria Math" w:eastAsia="Cambria Math" w:hAnsi="Cambria Math" w:cs="Cambria Math"/>
                <w:color w:val="000000" w:themeColor="text1"/>
                <w:sz w:val="26"/>
                <w:szCs w:val="26"/>
              </w:rPr>
              <m:t>1</m:t>
            </m:r>
          </m:sub>
        </m:sSub>
      </m:oMath>
      <w:r w:rsidR="00AD397B">
        <w:rPr>
          <w:rFonts w:ascii="Times New Roman" w:eastAsia="Times New Roman" w:hAnsi="Times New Roman" w:cs="Times New Roman"/>
          <w:color w:val="000000" w:themeColor="text1"/>
          <w:sz w:val="26"/>
          <w:szCs w:val="26"/>
        </w:rPr>
        <w:t xml:space="preserve"> bằng nhóm Active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p</m:t>
            </m:r>
          </m:e>
          <m:sub>
            <m:r>
              <w:rPr>
                <w:rFonts w:ascii="Cambria Math" w:eastAsia="Cambria Math" w:hAnsi="Cambria Math" w:cs="Cambria Math"/>
                <w:color w:val="000000" w:themeColor="text1"/>
                <w:sz w:val="26"/>
                <w:szCs w:val="26"/>
              </w:rPr>
              <m:t>2</m:t>
            </m:r>
          </m:sub>
        </m:sSub>
      </m:oMath>
      <w:r w:rsidR="00AD397B">
        <w:rPr>
          <w:rFonts w:ascii="Times New Roman" w:eastAsia="Times New Roman" w:hAnsi="Times New Roman" w:cs="Times New Roman"/>
          <w:color w:val="000000" w:themeColor="text1"/>
          <w:sz w:val="26"/>
          <w:szCs w:val="26"/>
        </w:rPr>
        <w:t>).</w:t>
      </w:r>
    </w:p>
    <w:p w:rsidR="00A6181D" w:rsidRPr="00E94FE9" w:rsidRDefault="00CD0BA1" w:rsidP="009E6F12">
      <w:pPr>
        <w:pStyle w:val="Compact"/>
        <w:numPr>
          <w:ilvl w:val="1"/>
          <w:numId w:val="65"/>
        </w:numPr>
        <w:spacing w:line="360" w:lineRule="auto"/>
        <w:rPr>
          <w:rFonts w:ascii="Times New Roman" w:hAnsi="Times New Roman" w:cs="Times New Roman"/>
          <w:color w:val="000000" w:themeColor="text1"/>
          <w:sz w:val="26"/>
          <w:szCs w:val="26"/>
        </w:rPr>
      </w:pP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H</m:t>
            </m:r>
          </m:e>
          <m:sub>
            <m:r>
              <w:rPr>
                <w:rFonts w:ascii="Cambria Math" w:eastAsia="Cambria Math" w:hAnsi="Cambria Math" w:cs="Cambria Math"/>
                <w:color w:val="000000" w:themeColor="text1"/>
                <w:sz w:val="26"/>
                <w:szCs w:val="26"/>
              </w:rPr>
              <m:t>a</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p</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&gt;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p</m:t>
            </m:r>
          </m:e>
          <m:sub>
            <m:r>
              <w:rPr>
                <w:rFonts w:ascii="Cambria Math" w:eastAsia="Cambria Math" w:hAnsi="Cambria Math" w:cs="Cambria Math"/>
                <w:color w:val="000000" w:themeColor="text1"/>
                <w:sz w:val="26"/>
                <w:szCs w:val="26"/>
              </w:rPr>
              <m:t>2</m:t>
            </m:r>
          </m:sub>
        </m:sSub>
      </m:oMath>
      <w:r w:rsidR="00AD397B">
        <w:rPr>
          <w:rFonts w:ascii="Times New Roman" w:eastAsia="Times New Roman" w:hAnsi="Times New Roman" w:cs="Times New Roman"/>
          <w:color w:val="000000" w:themeColor="text1"/>
          <w:sz w:val="26"/>
          <w:szCs w:val="26"/>
        </w:rPr>
        <w:t xml:space="preserve"> (Tỷ lệ giao trễ của nhóm Churn cao hơn nhóm Active).</w:t>
      </w:r>
    </w:p>
    <w:p w:rsidR="00E53423" w:rsidRPr="00E53423" w:rsidRDefault="00E53423" w:rsidP="009E6F12">
      <w:pPr>
        <w:pStyle w:val="Compact"/>
        <w:numPr>
          <w:ilvl w:val="0"/>
          <w:numId w:val="65"/>
        </w:numPr>
        <w:spacing w:line="360" w:lineRule="auto"/>
        <w:rPr>
          <w:rFonts w:ascii="Times New Roman" w:hAnsi="Times New Roman" w:cs="Times New Roman"/>
          <w:color w:val="000000" w:themeColor="text1"/>
          <w:sz w:val="26"/>
          <w:szCs w:val="26"/>
        </w:rPr>
      </w:pPr>
      <w:r w:rsidRPr="00E53423">
        <w:rPr>
          <w:rFonts w:ascii="Times New Roman" w:hAnsi="Times New Roman" w:cs="Times New Roman"/>
          <w:b/>
          <w:color w:val="000000" w:themeColor="text1"/>
          <w:sz w:val="26"/>
          <w:szCs w:val="26"/>
        </w:rPr>
        <w:t>Lựa chọn Phép kiểm định (TDTU Chapter 6):</w:t>
      </w:r>
      <w:r w:rsidRPr="00E53423">
        <w:rPr>
          <w:rFonts w:ascii="Times New Roman" w:hAnsi="Times New Roman" w:cs="Times New Roman"/>
          <w:color w:val="000000" w:themeColor="text1"/>
          <w:sz w:val="26"/>
          <w:szCs w:val="26"/>
        </w:rPr>
        <w:t xml:space="preserve"> Sử dụng </w:t>
      </w:r>
      <w:r w:rsidRPr="00E53423">
        <w:rPr>
          <w:rFonts w:ascii="Times New Roman" w:hAnsi="Times New Roman" w:cs="Times New Roman"/>
          <w:b/>
          <w:color w:val="000000" w:themeColor="text1"/>
          <w:sz w:val="26"/>
          <w:szCs w:val="26"/>
        </w:rPr>
        <w:t>Two-Sample Z-test for Proportions</w:t>
      </w:r>
      <w:r w:rsidRPr="00E53423">
        <w:rPr>
          <w:rFonts w:ascii="Times New Roman" w:hAnsi="Times New Roman" w:cs="Times New Roman"/>
          <w:color w:val="000000" w:themeColor="text1"/>
          <w:sz w:val="26"/>
          <w:szCs w:val="26"/>
        </w:rPr>
        <w:t xml:space="preserve"> cho 2 mẫu độc lập.</w:t>
      </w:r>
    </w:p>
    <w:p w:rsidR="00E94FE9" w:rsidRPr="00E53423" w:rsidRDefault="00E53423" w:rsidP="009E6F12">
      <w:pPr>
        <w:pStyle w:val="Compact"/>
        <w:numPr>
          <w:ilvl w:val="0"/>
          <w:numId w:val="65"/>
        </w:numPr>
        <w:spacing w:line="360" w:lineRule="auto"/>
        <w:rPr>
          <w:rFonts w:ascii="Times New Roman" w:hAnsi="Times New Roman" w:cs="Times New Roman"/>
          <w:b/>
          <w:color w:val="000000" w:themeColor="text1"/>
          <w:sz w:val="26"/>
          <w:szCs w:val="26"/>
        </w:rPr>
      </w:pPr>
      <w:r w:rsidRPr="00E53423">
        <w:rPr>
          <w:rFonts w:ascii="Times New Roman" w:hAnsi="Times New Roman" w:cs="Times New Roman"/>
          <w:b/>
          <w:color w:val="000000" w:themeColor="text1"/>
          <w:sz w:val="26"/>
          <w:szCs w:val="26"/>
        </w:rPr>
        <w:t>Quy trình Tính toán Chi tiết từng Bước (Step-by-step Derivation):</w:t>
      </w:r>
    </w:p>
    <w:p w:rsidR="00A6181D" w:rsidRPr="00E53423" w:rsidRDefault="00AD397B" w:rsidP="009E6F12">
      <w:pPr>
        <w:pStyle w:val="Compact"/>
        <w:numPr>
          <w:ilvl w:val="1"/>
          <w:numId w:val="12"/>
        </w:numPr>
        <w:spacing w:line="360" w:lineRule="auto"/>
        <w:rPr>
          <w:rFonts w:ascii="Times New Roman" w:hAnsi="Times New Roman" w:cs="Times New Roman"/>
          <w:b/>
          <w:color w:val="000000" w:themeColor="text1"/>
          <w:sz w:val="26"/>
          <w:szCs w:val="26"/>
        </w:rPr>
      </w:pPr>
      <w:r w:rsidRPr="00E53423">
        <w:rPr>
          <w:rFonts w:ascii="Times New Roman" w:eastAsia="Times New Roman" w:hAnsi="Times New Roman" w:cs="Times New Roman"/>
          <w:b/>
          <w:color w:val="000000" w:themeColor="text1"/>
          <w:sz w:val="26"/>
          <w:szCs w:val="26"/>
        </w:rPr>
        <w:t>Số liệu thô từ 2 Mẫu:</w:t>
      </w:r>
    </w:p>
    <w:p w:rsidR="00A6181D" w:rsidRPr="00E53423" w:rsidRDefault="00AD397B" w:rsidP="009E6F12">
      <w:pPr>
        <w:pStyle w:val="Compact"/>
        <w:numPr>
          <w:ilvl w:val="2"/>
          <w:numId w:val="66"/>
        </w:numPr>
        <w:spacing w:line="360" w:lineRule="auto"/>
        <w:rPr>
          <w:rFonts w:ascii="Times New Roman" w:hAnsi="Times New Roman" w:cs="Times New Roman"/>
          <w:color w:val="000000" w:themeColor="text1"/>
          <w:sz w:val="26"/>
          <w:szCs w:val="26"/>
        </w:rPr>
      </w:pPr>
      <w:r w:rsidRPr="00E53423">
        <w:rPr>
          <w:rFonts w:ascii="Times New Roman" w:eastAsia="Times New Roman" w:hAnsi="Times New Roman" w:cs="Times New Roman"/>
          <w:color w:val="000000" w:themeColor="text1"/>
          <w:sz w:val="26"/>
          <w:szCs w:val="26"/>
        </w:rPr>
        <w:t>Nhóm Churn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73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677</m:t>
        </m:r>
      </m:oMath>
      <w:r w:rsidRPr="00E53423">
        <w:rPr>
          <w:rFonts w:ascii="Times New Roman" w:eastAsia="Times New Roman" w:hAnsi="Times New Roman" w:cs="Times New Roman"/>
          <w:color w:val="000000" w:themeColor="text1"/>
          <w:sz w:val="26"/>
          <w:szCs w:val="26"/>
        </w:rPr>
        <w:t xml:space="preserve">, số khách hàng bị giao trễ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x</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607</m:t>
        </m:r>
      </m:oMath>
      <w:r w:rsidRPr="00E53423">
        <w:rPr>
          <w:rFonts w:ascii="Times New Roman" w:eastAsia="Times New Roman" w:hAnsi="Times New Roman" w:cs="Times New Roman"/>
          <w:color w:val="000000" w:themeColor="text1"/>
          <w:sz w:val="26"/>
          <w:szCs w:val="26"/>
        </w:rPr>
        <w:t>).</w:t>
      </w:r>
    </w:p>
    <w:p w:rsidR="00A6181D" w:rsidRPr="00E53423" w:rsidRDefault="00AD397B" w:rsidP="009E6F12">
      <w:pPr>
        <w:pStyle w:val="Compact"/>
        <w:numPr>
          <w:ilvl w:val="2"/>
          <w:numId w:val="66"/>
        </w:numPr>
        <w:spacing w:line="360" w:lineRule="auto"/>
        <w:rPr>
          <w:rFonts w:ascii="Times New Roman" w:hAnsi="Times New Roman" w:cs="Times New Roman"/>
          <w:color w:val="000000" w:themeColor="text1"/>
          <w:sz w:val="26"/>
          <w:szCs w:val="26"/>
        </w:rPr>
      </w:pPr>
      <w:r w:rsidRPr="00E53423">
        <w:rPr>
          <w:rFonts w:ascii="Times New Roman" w:eastAsia="Times New Roman" w:hAnsi="Times New Roman" w:cs="Times New Roman"/>
          <w:color w:val="000000" w:themeColor="text1"/>
          <w:sz w:val="26"/>
          <w:szCs w:val="26"/>
        </w:rPr>
        <w:t>Nhóm Active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2</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400</m:t>
        </m:r>
      </m:oMath>
      <w:r w:rsidRPr="00E53423">
        <w:rPr>
          <w:rFonts w:ascii="Times New Roman" w:eastAsia="Times New Roman" w:hAnsi="Times New Roman" w:cs="Times New Roman"/>
          <w:color w:val="000000" w:themeColor="text1"/>
          <w:sz w:val="26"/>
          <w:szCs w:val="26"/>
        </w:rPr>
        <w:t xml:space="preserve">, số khách hàng bị giao trễ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x</m:t>
            </m:r>
          </m:e>
          <m:sub>
            <m:r>
              <w:rPr>
                <w:rFonts w:ascii="Cambria Math" w:eastAsia="Cambria Math" w:hAnsi="Cambria Math" w:cs="Cambria Math"/>
                <w:color w:val="000000" w:themeColor="text1"/>
                <w:sz w:val="26"/>
                <w:szCs w:val="26"/>
              </w:rPr>
              <m:t>2</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652</m:t>
        </m:r>
      </m:oMath>
      <w:r w:rsidRPr="00E53423">
        <w:rPr>
          <w:rFonts w:ascii="Times New Roman" w:eastAsia="Times New Roman" w:hAnsi="Times New Roman" w:cs="Times New Roman"/>
          <w:color w:val="000000" w:themeColor="text1"/>
          <w:sz w:val="26"/>
          <w:szCs w:val="26"/>
        </w:rPr>
        <w:t>).</w:t>
      </w:r>
    </w:p>
    <w:p w:rsidR="00A6181D" w:rsidRPr="00E53423" w:rsidRDefault="00AD397B" w:rsidP="009E6F12">
      <w:pPr>
        <w:pStyle w:val="Compact"/>
        <w:numPr>
          <w:ilvl w:val="1"/>
          <w:numId w:val="12"/>
        </w:numPr>
        <w:spacing w:line="360" w:lineRule="auto"/>
        <w:rPr>
          <w:rFonts w:ascii="Times New Roman" w:hAnsi="Times New Roman" w:cs="Times New Roman"/>
          <w:b/>
          <w:color w:val="000000" w:themeColor="text1"/>
          <w:sz w:val="26"/>
          <w:szCs w:val="26"/>
        </w:rPr>
      </w:pPr>
      <w:r w:rsidRPr="00E53423">
        <w:rPr>
          <w:rFonts w:ascii="Times New Roman" w:eastAsia="Times New Roman" w:hAnsi="Times New Roman" w:cs="Times New Roman"/>
          <w:b/>
          <w:color w:val="000000" w:themeColor="text1"/>
          <w:sz w:val="26"/>
          <w:szCs w:val="26"/>
        </w:rPr>
        <w:t>Tính Tỷ lệ Mẫu riêng biệt (Point Estimates):</w:t>
      </w:r>
    </w:p>
    <w:p w:rsidR="00A6181D" w:rsidRDefault="00CD0BA1">
      <w:pPr>
        <w:pStyle w:val="Compact"/>
        <w:spacing w:line="360" w:lineRule="auto"/>
        <w:rPr>
          <w:rFonts w:ascii="Times New Roman" w:hAnsi="Times New Roman" w:cs="Times New Roman"/>
          <w:color w:val="000000" w:themeColor="text1"/>
          <w:sz w:val="26"/>
          <w:szCs w:val="26"/>
        </w:rPr>
      </w:pPr>
      <m:oMathPara>
        <m:oMath>
          <m:sSub>
            <m:sSubPr>
              <m:ctrlPr>
                <w:rPr>
                  <w:rFonts w:ascii="Cambria Math" w:eastAsia="Cambria Math" w:hAnsi="Cambria Math" w:cs="Cambria Math"/>
                  <w:color w:val="000000" w:themeColor="text1"/>
                  <w:sz w:val="26"/>
                </w:rPr>
              </m:ctrlPr>
            </m:sSubPr>
            <m:e>
              <m:acc>
                <m:accPr>
                  <m:ctrlPr>
                    <w:rPr>
                      <w:rFonts w:ascii="Cambria Math" w:eastAsia="Cambria Math" w:hAnsi="Cambria Math" w:cs="Cambria Math"/>
                      <w:color w:val="000000" w:themeColor="text1"/>
                      <w:sz w:val="26"/>
                    </w:rPr>
                  </m:ctrlPr>
                </m:accPr>
                <m:e>
                  <m:r>
                    <w:rPr>
                      <w:rFonts w:ascii="Cambria Math" w:eastAsia="Cambria Math" w:hAnsi="Cambria Math" w:cs="Cambria Math"/>
                      <w:color w:val="000000" w:themeColor="text1"/>
                      <w:sz w:val="26"/>
                      <w:szCs w:val="26"/>
                    </w:rPr>
                    <m:t>p</m:t>
                  </m:r>
                </m:e>
              </m:acc>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x</m:t>
                  </m:r>
                </m:e>
                <m:sub>
                  <m:r>
                    <w:rPr>
                      <w:rFonts w:ascii="Cambria Math" w:eastAsia="Cambria Math" w:hAnsi="Cambria Math" w:cs="Cambria Math"/>
                      <w:color w:val="000000" w:themeColor="text1"/>
                      <w:sz w:val="26"/>
                      <w:szCs w:val="26"/>
                    </w:rPr>
                    <m:t>1</m:t>
                  </m:r>
                </m:sub>
              </m:sSub>
            </m:num>
            <m:den>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1</m:t>
                  </m:r>
                </m:sub>
              </m:sSub>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4</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607</m:t>
              </m:r>
            </m:num>
            <m:den>
              <m:r>
                <w:rPr>
                  <w:rFonts w:ascii="Cambria Math" w:eastAsia="Cambria Math" w:hAnsi="Cambria Math" w:cs="Cambria Math"/>
                  <w:color w:val="000000" w:themeColor="text1"/>
                  <w:sz w:val="26"/>
                  <w:szCs w:val="26"/>
                </w:rPr>
                <m:t>73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677</m:t>
              </m:r>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0.062530</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6.25</m:t>
          </m:r>
          <m:r>
            <m:rPr>
              <m:sty m:val="p"/>
            </m:rPr>
            <w:rPr>
              <w:rFonts w:ascii="Cambria Math" w:eastAsia="Cambria Math" w:hAnsi="Cambria Math" w:cs="Cambria Math"/>
              <w:color w:val="000000" w:themeColor="text1"/>
              <w:sz w:val="26"/>
              <w:szCs w:val="26"/>
            </w:rPr>
            <m:t>%</m:t>
          </m:r>
        </m:oMath>
      </m:oMathPara>
    </w:p>
    <w:p w:rsidR="00A6181D" w:rsidRDefault="00CD0BA1">
      <w:pPr>
        <w:pStyle w:val="Compact"/>
        <w:spacing w:line="360" w:lineRule="auto"/>
        <w:rPr>
          <w:rFonts w:ascii="Times New Roman" w:hAnsi="Times New Roman" w:cs="Times New Roman"/>
          <w:color w:val="000000" w:themeColor="text1"/>
          <w:sz w:val="26"/>
          <w:szCs w:val="26"/>
        </w:rPr>
      </w:pPr>
      <m:oMathPara>
        <m:oMath>
          <m:sSub>
            <m:sSubPr>
              <m:ctrlPr>
                <w:rPr>
                  <w:rFonts w:ascii="Cambria Math" w:eastAsia="Cambria Math" w:hAnsi="Cambria Math" w:cs="Cambria Math"/>
                  <w:color w:val="000000" w:themeColor="text1"/>
                  <w:sz w:val="26"/>
                </w:rPr>
              </m:ctrlPr>
            </m:sSubPr>
            <m:e>
              <m:acc>
                <m:accPr>
                  <m:ctrlPr>
                    <w:rPr>
                      <w:rFonts w:ascii="Cambria Math" w:eastAsia="Cambria Math" w:hAnsi="Cambria Math" w:cs="Cambria Math"/>
                      <w:color w:val="000000" w:themeColor="text1"/>
                      <w:sz w:val="26"/>
                    </w:rPr>
                  </m:ctrlPr>
                </m:accPr>
                <m:e>
                  <m:r>
                    <w:rPr>
                      <w:rFonts w:ascii="Cambria Math" w:eastAsia="Cambria Math" w:hAnsi="Cambria Math" w:cs="Cambria Math"/>
                      <w:color w:val="000000" w:themeColor="text1"/>
                      <w:sz w:val="26"/>
                      <w:szCs w:val="26"/>
                    </w:rPr>
                    <m:t>p</m:t>
                  </m:r>
                </m:e>
              </m:acc>
            </m:e>
            <m:sub>
              <m:r>
                <w:rPr>
                  <w:rFonts w:ascii="Cambria Math" w:eastAsia="Cambria Math" w:hAnsi="Cambria Math" w:cs="Cambria Math"/>
                  <w:color w:val="000000" w:themeColor="text1"/>
                  <w:sz w:val="26"/>
                  <w:szCs w:val="26"/>
                </w:rPr>
                <m:t>2</m:t>
              </m:r>
            </m:sub>
          </m:sSub>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x</m:t>
                  </m:r>
                </m:e>
                <m:sub>
                  <m:r>
                    <w:rPr>
                      <w:rFonts w:ascii="Cambria Math" w:eastAsia="Cambria Math" w:hAnsi="Cambria Math" w:cs="Cambria Math"/>
                      <w:color w:val="000000" w:themeColor="text1"/>
                      <w:sz w:val="26"/>
                      <w:szCs w:val="26"/>
                    </w:rPr>
                    <m:t>2</m:t>
                  </m:r>
                </m:sub>
              </m:sSub>
            </m:num>
            <m:den>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2</m:t>
                  </m:r>
                </m:sub>
              </m:sSub>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652</m:t>
              </m:r>
            </m:num>
            <m:den>
              <m:r>
                <w:rPr>
                  <w:rFonts w:ascii="Cambria Math" w:eastAsia="Cambria Math" w:hAnsi="Cambria Math" w:cs="Cambria Math"/>
                  <w:color w:val="000000" w:themeColor="text1"/>
                  <w:sz w:val="26"/>
                  <w:szCs w:val="26"/>
                </w:rPr>
                <m:t>18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400</m:t>
              </m:r>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0.035435</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3.54</m:t>
          </m:r>
          <m:r>
            <m:rPr>
              <m:sty m:val="p"/>
            </m:rPr>
            <w:rPr>
              <w:rFonts w:ascii="Cambria Math" w:eastAsia="Cambria Math" w:hAnsi="Cambria Math" w:cs="Cambria Math"/>
              <w:color w:val="000000" w:themeColor="text1"/>
              <w:sz w:val="26"/>
              <w:szCs w:val="26"/>
            </w:rPr>
            <m:t>%</m:t>
          </m:r>
        </m:oMath>
      </m:oMathPara>
    </w:p>
    <w:p w:rsidR="00A6181D" w:rsidRDefault="00AD397B">
      <w:pPr>
        <w:pStyle w:val="Compact"/>
        <w:spacing w:line="360" w:lineRule="auto"/>
        <w:ind w:left="708" w:firstLine="708"/>
        <w:rPr>
          <w:rFonts w:ascii="Times New Roman" w:hAnsi="Times New Roman" w:cs="Times New Roman"/>
          <w:color w:val="000000" w:themeColor="text1"/>
          <w:sz w:val="26"/>
          <w:szCs w:val="26"/>
        </w:rPr>
      </w:pPr>
      <m:oMathPara>
        <m:oMath>
          <m:r>
            <m:rPr>
              <m:nor/>
            </m:rPr>
            <w:rPr>
              <w:rFonts w:ascii="Times New Roman" w:eastAsia="Times New Roman" w:hAnsi="Times New Roman" w:cs="Times New Roman"/>
              <w:color w:val="000000" w:themeColor="text1"/>
              <w:sz w:val="26"/>
              <w:szCs w:val="26"/>
            </w:rPr>
            <m:t xml:space="preserve">Chênh lệch Điểm: </m:t>
          </m:r>
          <m:sSub>
            <m:sSubPr>
              <m:ctrlPr>
                <w:rPr>
                  <w:rFonts w:ascii="Cambria Math" w:eastAsia="Cambria Math" w:hAnsi="Cambria Math" w:cs="Cambria Math"/>
                  <w:color w:val="000000" w:themeColor="text1"/>
                  <w:sz w:val="26"/>
                </w:rPr>
              </m:ctrlPr>
            </m:sSubPr>
            <m:e>
              <m:acc>
                <m:accPr>
                  <m:ctrlPr>
                    <w:rPr>
                      <w:rFonts w:ascii="Cambria Math" w:eastAsia="Cambria Math" w:hAnsi="Cambria Math" w:cs="Cambria Math"/>
                      <w:color w:val="000000" w:themeColor="text1"/>
                      <w:sz w:val="26"/>
                    </w:rPr>
                  </m:ctrlPr>
                </m:accPr>
                <m:e>
                  <m:r>
                    <w:rPr>
                      <w:rFonts w:ascii="Cambria Math" w:eastAsia="Cambria Math" w:hAnsi="Cambria Math" w:cs="Cambria Math"/>
                      <w:color w:val="000000" w:themeColor="text1"/>
                      <w:sz w:val="26"/>
                      <w:szCs w:val="26"/>
                    </w:rPr>
                    <m:t>p</m:t>
                  </m:r>
                </m:e>
              </m:acc>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acc>
                <m:accPr>
                  <m:ctrlPr>
                    <w:rPr>
                      <w:rFonts w:ascii="Cambria Math" w:eastAsia="Cambria Math" w:hAnsi="Cambria Math" w:cs="Cambria Math"/>
                      <w:color w:val="000000" w:themeColor="text1"/>
                      <w:sz w:val="26"/>
                    </w:rPr>
                  </m:ctrlPr>
                </m:accPr>
                <m:e>
                  <m:r>
                    <w:rPr>
                      <w:rFonts w:ascii="Cambria Math" w:eastAsia="Cambria Math" w:hAnsi="Cambria Math" w:cs="Cambria Math"/>
                      <w:color w:val="000000" w:themeColor="text1"/>
                      <w:sz w:val="26"/>
                      <w:szCs w:val="26"/>
                    </w:rPr>
                    <m:t>p</m:t>
                  </m:r>
                </m:e>
              </m:acc>
            </m:e>
            <m:sub>
              <m:r>
                <w:rPr>
                  <w:rFonts w:ascii="Cambria Math" w:eastAsia="Cambria Math" w:hAnsi="Cambria Math" w:cs="Cambria Math"/>
                  <w:color w:val="000000" w:themeColor="text1"/>
                  <w:sz w:val="26"/>
                  <w:szCs w:val="26"/>
                </w:rPr>
                <m:t>2</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0.062530</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0.035435</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0.027095</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2.71</m:t>
          </m:r>
          <m:r>
            <m:rPr>
              <m:sty m:val="p"/>
            </m:rPr>
            <w:rPr>
              <w:rFonts w:ascii="Cambria Math" w:eastAsia="Cambria Math" w:hAnsi="Cambria Math" w:cs="Cambria Math"/>
              <w:color w:val="000000" w:themeColor="text1"/>
              <w:sz w:val="26"/>
              <w:szCs w:val="26"/>
            </w:rPr>
            <m:t>%</m:t>
          </m:r>
        </m:oMath>
      </m:oMathPara>
    </w:p>
    <w:p w:rsidR="00A6181D" w:rsidRPr="00E53423" w:rsidRDefault="00AD397B" w:rsidP="009E6F12">
      <w:pPr>
        <w:pStyle w:val="Compact"/>
        <w:numPr>
          <w:ilvl w:val="1"/>
          <w:numId w:val="12"/>
        </w:numPr>
        <w:spacing w:line="360" w:lineRule="auto"/>
        <w:rPr>
          <w:rFonts w:ascii="Times New Roman" w:hAnsi="Times New Roman" w:cs="Times New Roman"/>
          <w:b/>
          <w:color w:val="000000" w:themeColor="text1"/>
          <w:sz w:val="26"/>
          <w:szCs w:val="26"/>
        </w:rPr>
      </w:pPr>
      <w:r w:rsidRPr="00E53423">
        <w:rPr>
          <w:rFonts w:ascii="Times New Roman" w:eastAsia="Times New Roman" w:hAnsi="Times New Roman" w:cs="Times New Roman"/>
          <w:b/>
          <w:color w:val="000000" w:themeColor="text1"/>
          <w:sz w:val="26"/>
          <w:szCs w:val="26"/>
        </w:rPr>
        <w:t xml:space="preserve">Tính Tỷ lệ Gộp (Pooled Proportion </w:t>
      </w:r>
      <m:oMath>
        <m:acc>
          <m:accPr>
            <m:chr m:val="‾"/>
            <m:ctrlPr>
              <w:rPr>
                <w:rFonts w:ascii="Cambria Math" w:eastAsia="Cambria Math" w:hAnsi="Cambria Math" w:cs="Cambria Math"/>
                <w:b/>
                <w:color w:val="000000" w:themeColor="text1"/>
                <w:sz w:val="26"/>
              </w:rPr>
            </m:ctrlPr>
          </m:accPr>
          <m:e>
            <m:r>
              <m:rPr>
                <m:sty m:val="bi"/>
              </m:rPr>
              <w:rPr>
                <w:rFonts w:ascii="Cambria Math" w:eastAsia="Cambria Math" w:hAnsi="Cambria Math" w:cs="Cambria Math"/>
                <w:color w:val="000000" w:themeColor="text1"/>
                <w:sz w:val="26"/>
                <w:szCs w:val="26"/>
              </w:rPr>
              <m:t>p</m:t>
            </m:r>
          </m:e>
        </m:acc>
      </m:oMath>
      <w:r w:rsidRPr="00E53423">
        <w:rPr>
          <w:rFonts w:ascii="Times New Roman" w:eastAsia="Times New Roman" w:hAnsi="Times New Roman" w:cs="Times New Roman"/>
          <w:b/>
          <w:color w:val="000000" w:themeColor="text1"/>
          <w:sz w:val="26"/>
          <w:szCs w:val="26"/>
        </w:rPr>
        <w:t>):</w:t>
      </w:r>
    </w:p>
    <w:p w:rsidR="00A6181D" w:rsidRDefault="00CD0BA1">
      <w:pPr>
        <w:pStyle w:val="Compact"/>
        <w:spacing w:line="360" w:lineRule="auto"/>
        <w:rPr>
          <w:rFonts w:ascii="Times New Roman" w:hAnsi="Times New Roman" w:cs="Times New Roman"/>
          <w:color w:val="000000" w:themeColor="text1"/>
          <w:sz w:val="26"/>
          <w:szCs w:val="26"/>
        </w:rPr>
      </w:pPr>
      <m:oMathPara>
        <m:oMath>
          <m:acc>
            <m:accPr>
              <m:chr m:val="‾"/>
              <m:ctrlPr>
                <w:rPr>
                  <w:rFonts w:ascii="Cambria Math" w:eastAsia="Cambria Math" w:hAnsi="Cambria Math" w:cs="Cambria Math"/>
                  <w:color w:val="000000" w:themeColor="text1"/>
                  <w:sz w:val="26"/>
                </w:rPr>
              </m:ctrlPr>
            </m:accPr>
            <m:e>
              <m:r>
                <w:rPr>
                  <w:rFonts w:ascii="Cambria Math" w:eastAsia="Cambria Math" w:hAnsi="Cambria Math" w:cs="Cambria Math"/>
                  <w:color w:val="000000" w:themeColor="text1"/>
                  <w:sz w:val="26"/>
                  <w:szCs w:val="26"/>
                </w:rPr>
                <m:t>p</m:t>
              </m:r>
            </m:e>
          </m:acc>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x</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x</m:t>
                  </m:r>
                </m:e>
                <m:sub>
                  <m:r>
                    <w:rPr>
                      <w:rFonts w:ascii="Cambria Math" w:eastAsia="Cambria Math" w:hAnsi="Cambria Math" w:cs="Cambria Math"/>
                      <w:color w:val="000000" w:themeColor="text1"/>
                      <w:sz w:val="26"/>
                      <w:szCs w:val="26"/>
                    </w:rPr>
                    <m:t>2</m:t>
                  </m:r>
                </m:sub>
              </m:sSub>
            </m:num>
            <m:den>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2</m:t>
                  </m:r>
                </m:sub>
              </m:sSub>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4</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607</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652</m:t>
              </m:r>
            </m:num>
            <m:den>
              <m:r>
                <w:rPr>
                  <w:rFonts w:ascii="Cambria Math" w:eastAsia="Cambria Math" w:hAnsi="Cambria Math" w:cs="Cambria Math"/>
                  <w:color w:val="000000" w:themeColor="text1"/>
                  <w:sz w:val="26"/>
                  <w:szCs w:val="26"/>
                </w:rPr>
                <m:t>73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677</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400</m:t>
              </m:r>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5</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259</m:t>
              </m:r>
            </m:num>
            <m:den>
              <m:r>
                <w:rPr>
                  <w:rFonts w:ascii="Cambria Math" w:eastAsia="Cambria Math" w:hAnsi="Cambria Math" w:cs="Cambria Math"/>
                  <w:color w:val="000000" w:themeColor="text1"/>
                  <w:sz w:val="26"/>
                  <w:szCs w:val="26"/>
                </w:rPr>
                <m:t>92</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077</m:t>
              </m:r>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0.057115</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5.71</m:t>
          </m:r>
          <m:r>
            <m:rPr>
              <m:sty m:val="p"/>
            </m:rPr>
            <w:rPr>
              <w:rFonts w:ascii="Cambria Math" w:eastAsia="Cambria Math" w:hAnsi="Cambria Math" w:cs="Cambria Math"/>
              <w:color w:val="000000" w:themeColor="text1"/>
              <w:sz w:val="26"/>
              <w:szCs w:val="26"/>
            </w:rPr>
            <m:t>%</m:t>
          </m:r>
        </m:oMath>
      </m:oMathPara>
    </w:p>
    <w:p w:rsidR="00A6181D" w:rsidRPr="00E53423" w:rsidRDefault="00AD397B" w:rsidP="009E6F12">
      <w:pPr>
        <w:pStyle w:val="Compact"/>
        <w:numPr>
          <w:ilvl w:val="1"/>
          <w:numId w:val="12"/>
        </w:numPr>
        <w:spacing w:line="360" w:lineRule="auto"/>
        <w:rPr>
          <w:rFonts w:ascii="Times New Roman" w:hAnsi="Times New Roman" w:cs="Times New Roman"/>
          <w:b/>
          <w:color w:val="000000" w:themeColor="text1"/>
          <w:sz w:val="26"/>
          <w:szCs w:val="26"/>
        </w:rPr>
      </w:pPr>
      <w:r w:rsidRPr="00E53423">
        <w:rPr>
          <w:rFonts w:ascii="Times New Roman" w:eastAsia="Times New Roman" w:hAnsi="Times New Roman" w:cs="Times New Roman"/>
          <w:b/>
          <w:color w:val="000000" w:themeColor="text1"/>
          <w:sz w:val="26"/>
          <w:szCs w:val="26"/>
        </w:rPr>
        <w:t xml:space="preserve">Tính Sai số Chuẩn Gộp (Pooled Standard Error </w:t>
      </w:r>
      <m:oMath>
        <m:r>
          <m:rPr>
            <m:sty m:val="bi"/>
          </m:rPr>
          <w:rPr>
            <w:rFonts w:ascii="Cambria Math" w:eastAsia="Cambria Math" w:hAnsi="Cambria Math" w:cs="Cambria Math"/>
            <w:color w:val="000000" w:themeColor="text1"/>
            <w:sz w:val="26"/>
            <w:szCs w:val="26"/>
          </w:rPr>
          <m:t>S</m:t>
        </m:r>
        <m:r>
          <m:rPr>
            <m:sty m:val="b"/>
          </m:rPr>
          <w:rPr>
            <w:rFonts w:ascii="Cambria Math" w:eastAsia="Cambria Math" w:hAnsi="Cambria Math" w:cs="Cambria Math"/>
            <w:color w:val="000000" w:themeColor="text1"/>
            <w:sz w:val="26"/>
            <w:szCs w:val="26"/>
          </w:rPr>
          <m:t>.</m:t>
        </m:r>
        <m:r>
          <m:rPr>
            <m:sty m:val="bi"/>
          </m:rPr>
          <w:rPr>
            <w:rFonts w:ascii="Cambria Math" w:eastAsia="Cambria Math" w:hAnsi="Cambria Math" w:cs="Cambria Math"/>
            <w:color w:val="000000" w:themeColor="text1"/>
            <w:sz w:val="26"/>
            <w:szCs w:val="26"/>
          </w:rPr>
          <m:t>E</m:t>
        </m:r>
        <m:sSub>
          <m:sSubPr>
            <m:ctrlPr>
              <w:rPr>
                <w:rFonts w:ascii="Cambria Math" w:eastAsia="Cambria Math" w:hAnsi="Cambria Math" w:cs="Cambria Math"/>
                <w:b/>
                <w:color w:val="000000" w:themeColor="text1"/>
                <w:sz w:val="26"/>
              </w:rPr>
            </m:ctrlPr>
          </m:sSubPr>
          <m:e>
            <m:r>
              <m:rPr>
                <m:sty m:val="b"/>
              </m:rPr>
              <w:rPr>
                <w:rFonts w:ascii="Cambria Math" w:eastAsia="Cambria Math" w:hAnsi="Cambria Math" w:cs="Cambria Math"/>
                <w:color w:val="000000" w:themeColor="text1"/>
                <w:sz w:val="26"/>
                <w:szCs w:val="26"/>
              </w:rPr>
              <m:t>.</m:t>
            </m:r>
          </m:e>
          <m:sub>
            <m:r>
              <m:rPr>
                <m:nor/>
              </m:rPr>
              <w:rPr>
                <w:rFonts w:ascii="Times New Roman" w:eastAsia="Times New Roman" w:hAnsi="Times New Roman" w:cs="Times New Roman"/>
                <w:b/>
                <w:color w:val="000000" w:themeColor="text1"/>
                <w:sz w:val="26"/>
                <w:szCs w:val="26"/>
              </w:rPr>
              <m:t>pool</m:t>
            </m:r>
          </m:sub>
        </m:sSub>
      </m:oMath>
      <w:r w:rsidRPr="00E53423">
        <w:rPr>
          <w:rFonts w:ascii="Times New Roman" w:eastAsia="Times New Roman" w:hAnsi="Times New Roman" w:cs="Times New Roman"/>
          <w:b/>
          <w:color w:val="000000" w:themeColor="text1"/>
          <w:sz w:val="26"/>
          <w:szCs w:val="26"/>
        </w:rPr>
        <w:t>):</w:t>
      </w:r>
    </w:p>
    <w:p w:rsidR="00A6181D" w:rsidRDefault="00AD397B">
      <w:pPr>
        <w:pStyle w:val="Compact"/>
        <w:spacing w:line="360" w:lineRule="auto"/>
        <w:ind w:left="708" w:firstLine="708"/>
        <w:rPr>
          <w:rFonts w:ascii="Times New Roman" w:hAnsi="Times New Roman" w:cs="Times New Roman"/>
          <w:color w:val="000000" w:themeColor="text1"/>
          <w:sz w:val="26"/>
          <w:szCs w:val="26"/>
        </w:rPr>
      </w:pPr>
      <m:oMathPara>
        <m:oMath>
          <m:r>
            <w:rPr>
              <w:rFonts w:ascii="Cambria Math" w:eastAsia="Cambria Math" w:hAnsi="Cambria Math" w:cs="Cambria Math"/>
              <w:color w:val="000000" w:themeColor="text1"/>
              <w:sz w:val="26"/>
              <w:szCs w:val="26"/>
            </w:rPr>
            <m:t>S</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E</m:t>
          </m:r>
          <m:sSub>
            <m:sSubPr>
              <m:ctrlPr>
                <w:rPr>
                  <w:rFonts w:ascii="Cambria Math" w:eastAsia="Cambria Math" w:hAnsi="Cambria Math" w:cs="Cambria Math"/>
                  <w:color w:val="000000" w:themeColor="text1"/>
                  <w:sz w:val="26"/>
                </w:rPr>
              </m:ctrlPr>
            </m:sSubPr>
            <m:e>
              <m:r>
                <m:rPr>
                  <m:sty m:val="p"/>
                </m:rPr>
                <w:rPr>
                  <w:rFonts w:ascii="Cambria Math" w:eastAsia="Cambria Math" w:hAnsi="Cambria Math" w:cs="Cambria Math"/>
                  <w:color w:val="000000" w:themeColor="text1"/>
                  <w:sz w:val="26"/>
                  <w:szCs w:val="26"/>
                </w:rPr>
                <m:t>.</m:t>
              </m:r>
            </m:e>
            <m:sub>
              <m:r>
                <m:rPr>
                  <m:nor/>
                </m:rPr>
                <w:rPr>
                  <w:rFonts w:ascii="Times New Roman" w:eastAsia="Times New Roman" w:hAnsi="Times New Roman" w:cs="Times New Roman"/>
                  <w:color w:val="000000" w:themeColor="text1"/>
                  <w:sz w:val="26"/>
                  <w:szCs w:val="26"/>
                </w:rPr>
                <m:t>pool</m:t>
              </m:r>
            </m:sub>
          </m:sSub>
          <m:r>
            <m:rPr>
              <m:sty m:val="p"/>
            </m:rPr>
            <w:rPr>
              <w:rFonts w:ascii="Cambria Math" w:eastAsia="Cambria Math" w:hAnsi="Cambria Math" w:cs="Cambria Math"/>
              <w:color w:val="000000" w:themeColor="text1"/>
              <w:sz w:val="26"/>
              <w:szCs w:val="26"/>
            </w:rPr>
            <m:t>=</m:t>
          </m:r>
          <m:rad>
            <m:radPr>
              <m:degHide m:val="1"/>
              <m:ctrlPr>
                <w:rPr>
                  <w:rFonts w:ascii="Cambria Math" w:eastAsia="Cambria Math" w:hAnsi="Cambria Math" w:cs="Cambria Math"/>
                  <w:color w:val="000000" w:themeColor="text1"/>
                  <w:sz w:val="26"/>
                </w:rPr>
              </m:ctrlPr>
            </m:radPr>
            <m:deg/>
            <m:e>
              <m:acc>
                <m:accPr>
                  <m:chr m:val="‾"/>
                  <m:ctrlPr>
                    <w:rPr>
                      <w:rFonts w:ascii="Cambria Math" w:eastAsia="Cambria Math" w:hAnsi="Cambria Math" w:cs="Cambria Math"/>
                      <w:color w:val="000000" w:themeColor="text1"/>
                      <w:sz w:val="26"/>
                    </w:rPr>
                  </m:ctrlPr>
                </m:accPr>
                <m:e>
                  <m:r>
                    <w:rPr>
                      <w:rFonts w:ascii="Cambria Math" w:eastAsia="Cambria Math" w:hAnsi="Cambria Math" w:cs="Cambria Math"/>
                      <w:color w:val="000000" w:themeColor="text1"/>
                      <w:sz w:val="26"/>
                      <w:szCs w:val="26"/>
                    </w:rPr>
                    <m:t>p</m:t>
                  </m:r>
                </m:e>
              </m:acc>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1</m:t>
                  </m:r>
                  <m:r>
                    <m:rPr>
                      <m:sty m:val="p"/>
                    </m:rPr>
                    <w:rPr>
                      <w:rFonts w:ascii="Cambria Math" w:eastAsia="Cambria Math" w:hAnsi="Cambria Math" w:cs="Cambria Math"/>
                      <w:color w:val="000000" w:themeColor="text1"/>
                      <w:sz w:val="26"/>
                      <w:szCs w:val="26"/>
                    </w:rPr>
                    <m:t>-</m:t>
                  </m:r>
                  <m:acc>
                    <m:accPr>
                      <m:chr m:val="‾"/>
                      <m:ctrlPr>
                        <w:rPr>
                          <w:rFonts w:ascii="Cambria Math" w:eastAsia="Cambria Math" w:hAnsi="Cambria Math" w:cs="Cambria Math"/>
                          <w:color w:val="000000" w:themeColor="text1"/>
                          <w:sz w:val="26"/>
                        </w:rPr>
                      </m:ctrlPr>
                    </m:accPr>
                    <m:e>
                      <m:r>
                        <w:rPr>
                          <w:rFonts w:ascii="Cambria Math" w:eastAsia="Cambria Math" w:hAnsi="Cambria Math" w:cs="Cambria Math"/>
                          <w:color w:val="000000" w:themeColor="text1"/>
                          <w:sz w:val="26"/>
                          <w:szCs w:val="26"/>
                        </w:rPr>
                        <m:t>p</m:t>
                      </m:r>
                    </m:e>
                  </m:acc>
                </m:e>
              </m:d>
              <m:d>
                <m:dPr>
                  <m:ctrlPr>
                    <w:rPr>
                      <w:rFonts w:ascii="Cambria Math" w:eastAsia="Cambria Math" w:hAnsi="Cambria Math" w:cs="Cambria Math"/>
                      <w:color w:val="000000" w:themeColor="text1"/>
                      <w:sz w:val="26"/>
                    </w:rPr>
                  </m:ctrlPr>
                </m:dPr>
                <m:e>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1</m:t>
                      </m:r>
                    </m:num>
                    <m:den>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1</m:t>
                          </m:r>
                        </m:sub>
                      </m:sSub>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1</m:t>
                      </m:r>
                    </m:num>
                    <m:den>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2</m:t>
                          </m:r>
                        </m:sub>
                      </m:sSub>
                    </m:den>
                  </m:f>
                </m:e>
              </m:d>
            </m:e>
          </m:rad>
          <m:r>
            <m:rPr>
              <m:sty m:val="p"/>
            </m:rPr>
            <w:rPr>
              <w:rFonts w:ascii="Cambria Math" w:eastAsia="Cambria Math" w:hAnsi="Cambria Math" w:cs="Cambria Math"/>
              <w:color w:val="000000" w:themeColor="text1"/>
              <w:sz w:val="26"/>
              <w:szCs w:val="26"/>
            </w:rPr>
            <m:t>=</m:t>
          </m:r>
          <m:rad>
            <m:radPr>
              <m:degHide m:val="1"/>
              <m:ctrlPr>
                <w:rPr>
                  <w:rFonts w:ascii="Cambria Math" w:eastAsia="Cambria Math" w:hAnsi="Cambria Math" w:cs="Cambria Math"/>
                  <w:color w:val="000000" w:themeColor="text1"/>
                  <w:sz w:val="26"/>
                </w:rPr>
              </m:ctrlPr>
            </m:radPr>
            <m:deg/>
            <m:e>
              <m:r>
                <w:rPr>
                  <w:rFonts w:ascii="Cambria Math" w:eastAsia="Cambria Math" w:hAnsi="Cambria Math" w:cs="Cambria Math"/>
                  <w:color w:val="000000" w:themeColor="text1"/>
                  <w:sz w:val="26"/>
                  <w:szCs w:val="26"/>
                </w:rPr>
                <m:t>0.057115</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0.942885</m:t>
              </m:r>
              <m:r>
                <m:rPr>
                  <m:sty m:val="p"/>
                </m:rPr>
                <w:rPr>
                  <w:rFonts w:ascii="Cambria Math" w:eastAsia="Cambria Math" w:hAnsi="Cambria Math" w:cs="Cambria Math"/>
                  <w:color w:val="000000" w:themeColor="text1"/>
                  <w:sz w:val="26"/>
                  <w:szCs w:val="26"/>
                </w:rPr>
                <m:t>×</m:t>
              </m:r>
              <m:d>
                <m:dPr>
                  <m:ctrlPr>
                    <w:rPr>
                      <w:rFonts w:ascii="Cambria Math" w:eastAsia="Cambria Math" w:hAnsi="Cambria Math" w:cs="Cambria Math"/>
                      <w:color w:val="000000" w:themeColor="text1"/>
                      <w:sz w:val="26"/>
                    </w:rPr>
                  </m:ctrlPr>
                </m:dPr>
                <m:e>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1</m:t>
                      </m:r>
                    </m:num>
                    <m:den>
                      <m:r>
                        <w:rPr>
                          <w:rFonts w:ascii="Cambria Math" w:eastAsia="Cambria Math" w:hAnsi="Cambria Math" w:cs="Cambria Math"/>
                          <w:color w:val="000000" w:themeColor="text1"/>
                          <w:sz w:val="26"/>
                          <w:szCs w:val="26"/>
                        </w:rPr>
                        <m:t>73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677</m:t>
                      </m:r>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1</m:t>
                      </m:r>
                    </m:num>
                    <m:den>
                      <m:r>
                        <w:rPr>
                          <w:rFonts w:ascii="Cambria Math" w:eastAsia="Cambria Math" w:hAnsi="Cambria Math" w:cs="Cambria Math"/>
                          <w:color w:val="000000" w:themeColor="text1"/>
                          <w:sz w:val="26"/>
                          <w:szCs w:val="26"/>
                        </w:rPr>
                        <m:t>18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400</m:t>
                      </m:r>
                    </m:den>
                  </m:f>
                </m:e>
              </m:d>
            </m:e>
          </m:rad>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0.0019125</m:t>
          </m:r>
        </m:oMath>
      </m:oMathPara>
    </w:p>
    <w:p w:rsidR="00A6181D" w:rsidRPr="00E53423" w:rsidRDefault="00AD397B" w:rsidP="009E6F12">
      <w:pPr>
        <w:pStyle w:val="Compact"/>
        <w:numPr>
          <w:ilvl w:val="1"/>
          <w:numId w:val="12"/>
        </w:numPr>
        <w:spacing w:line="360" w:lineRule="auto"/>
        <w:rPr>
          <w:rFonts w:ascii="Times New Roman" w:hAnsi="Times New Roman" w:cs="Times New Roman"/>
          <w:b/>
          <w:color w:val="000000" w:themeColor="text1"/>
          <w:sz w:val="26"/>
          <w:szCs w:val="26"/>
        </w:rPr>
      </w:pPr>
      <w:r w:rsidRPr="00E53423">
        <w:rPr>
          <w:rFonts w:ascii="Times New Roman" w:eastAsia="Times New Roman" w:hAnsi="Times New Roman" w:cs="Times New Roman"/>
          <w:b/>
          <w:color w:val="000000" w:themeColor="text1"/>
          <w:sz w:val="26"/>
          <w:szCs w:val="26"/>
        </w:rPr>
        <w:t xml:space="preserve">Tính Giá trị Kiểm định </w:t>
      </w:r>
      <m:oMath>
        <m:r>
          <m:rPr>
            <m:sty m:val="bi"/>
          </m:rPr>
          <w:rPr>
            <w:rFonts w:ascii="Cambria Math" w:eastAsia="Cambria Math" w:hAnsi="Cambria Math" w:cs="Cambria Math"/>
            <w:color w:val="000000" w:themeColor="text1"/>
            <w:sz w:val="26"/>
            <w:szCs w:val="26"/>
          </w:rPr>
          <m:t>Z</m:t>
        </m:r>
      </m:oMath>
      <w:r w:rsidRPr="00E53423">
        <w:rPr>
          <w:rFonts w:ascii="Times New Roman" w:eastAsia="Times New Roman" w:hAnsi="Times New Roman" w:cs="Times New Roman"/>
          <w:b/>
          <w:color w:val="000000" w:themeColor="text1"/>
          <w:sz w:val="26"/>
          <w:szCs w:val="26"/>
        </w:rPr>
        <w:t>-statistic:</w:t>
      </w:r>
    </w:p>
    <w:p w:rsidR="00A6181D" w:rsidRDefault="00AD397B">
      <w:pPr>
        <w:pStyle w:val="Compact"/>
        <w:spacing w:line="360" w:lineRule="auto"/>
        <w:rPr>
          <w:rFonts w:ascii="Times New Roman" w:hAnsi="Times New Roman" w:cs="Times New Roman"/>
          <w:color w:val="000000" w:themeColor="text1"/>
          <w:sz w:val="26"/>
          <w:szCs w:val="26"/>
        </w:rPr>
      </w:pPr>
      <m:oMathPara>
        <m:oMath>
          <m:r>
            <w:rPr>
              <w:rFonts w:ascii="Cambria Math" w:eastAsia="Cambria Math" w:hAnsi="Cambria Math" w:cs="Cambria Math"/>
              <w:color w:val="000000" w:themeColor="text1"/>
              <w:sz w:val="26"/>
              <w:szCs w:val="26"/>
            </w:rPr>
            <m:t>Z</m:t>
          </m:r>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sSub>
                <m:sSubPr>
                  <m:ctrlPr>
                    <w:rPr>
                      <w:rFonts w:ascii="Cambria Math" w:eastAsia="Cambria Math" w:hAnsi="Cambria Math" w:cs="Cambria Math"/>
                      <w:color w:val="000000" w:themeColor="text1"/>
                      <w:sz w:val="26"/>
                    </w:rPr>
                  </m:ctrlPr>
                </m:sSubPr>
                <m:e>
                  <m:acc>
                    <m:accPr>
                      <m:ctrlPr>
                        <w:rPr>
                          <w:rFonts w:ascii="Cambria Math" w:eastAsia="Cambria Math" w:hAnsi="Cambria Math" w:cs="Cambria Math"/>
                          <w:color w:val="000000" w:themeColor="text1"/>
                          <w:sz w:val="26"/>
                        </w:rPr>
                      </m:ctrlPr>
                    </m:accPr>
                    <m:e>
                      <m:r>
                        <w:rPr>
                          <w:rFonts w:ascii="Cambria Math" w:eastAsia="Cambria Math" w:hAnsi="Cambria Math" w:cs="Cambria Math"/>
                          <w:color w:val="000000" w:themeColor="text1"/>
                          <w:sz w:val="26"/>
                          <w:szCs w:val="26"/>
                        </w:rPr>
                        <m:t>p</m:t>
                      </m:r>
                    </m:e>
                  </m:acc>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acc>
                    <m:accPr>
                      <m:ctrlPr>
                        <w:rPr>
                          <w:rFonts w:ascii="Cambria Math" w:eastAsia="Cambria Math" w:hAnsi="Cambria Math" w:cs="Cambria Math"/>
                          <w:color w:val="000000" w:themeColor="text1"/>
                          <w:sz w:val="26"/>
                        </w:rPr>
                      </m:ctrlPr>
                    </m:accPr>
                    <m:e>
                      <m:r>
                        <w:rPr>
                          <w:rFonts w:ascii="Cambria Math" w:eastAsia="Cambria Math" w:hAnsi="Cambria Math" w:cs="Cambria Math"/>
                          <w:color w:val="000000" w:themeColor="text1"/>
                          <w:sz w:val="26"/>
                          <w:szCs w:val="26"/>
                        </w:rPr>
                        <m:t>p</m:t>
                      </m:r>
                    </m:e>
                  </m:acc>
                </m:e>
                <m:sub>
                  <m:r>
                    <w:rPr>
                      <w:rFonts w:ascii="Cambria Math" w:eastAsia="Cambria Math" w:hAnsi="Cambria Math" w:cs="Cambria Math"/>
                      <w:color w:val="000000" w:themeColor="text1"/>
                      <w:sz w:val="26"/>
                      <w:szCs w:val="26"/>
                    </w:rPr>
                    <m:t>2</m:t>
                  </m:r>
                </m:sub>
              </m:sSub>
            </m:num>
            <m:den>
              <m:r>
                <w:rPr>
                  <w:rFonts w:ascii="Cambria Math" w:eastAsia="Cambria Math" w:hAnsi="Cambria Math" w:cs="Cambria Math"/>
                  <w:color w:val="000000" w:themeColor="text1"/>
                  <w:sz w:val="26"/>
                  <w:szCs w:val="26"/>
                </w:rPr>
                <m:t>S</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E</m:t>
              </m:r>
              <m:sSub>
                <m:sSubPr>
                  <m:ctrlPr>
                    <w:rPr>
                      <w:rFonts w:ascii="Cambria Math" w:eastAsia="Cambria Math" w:hAnsi="Cambria Math" w:cs="Cambria Math"/>
                      <w:color w:val="000000" w:themeColor="text1"/>
                      <w:sz w:val="26"/>
                    </w:rPr>
                  </m:ctrlPr>
                </m:sSubPr>
                <m:e>
                  <m:r>
                    <m:rPr>
                      <m:sty m:val="p"/>
                    </m:rPr>
                    <w:rPr>
                      <w:rFonts w:ascii="Cambria Math" w:eastAsia="Cambria Math" w:hAnsi="Cambria Math" w:cs="Cambria Math"/>
                      <w:color w:val="000000" w:themeColor="text1"/>
                      <w:sz w:val="26"/>
                      <w:szCs w:val="26"/>
                    </w:rPr>
                    <m:t>.</m:t>
                  </m:r>
                </m:e>
                <m:sub>
                  <m:r>
                    <m:rPr>
                      <m:nor/>
                    </m:rPr>
                    <w:rPr>
                      <w:rFonts w:ascii="Times New Roman" w:eastAsia="Times New Roman" w:hAnsi="Times New Roman" w:cs="Times New Roman"/>
                      <w:color w:val="000000" w:themeColor="text1"/>
                      <w:sz w:val="26"/>
                      <w:szCs w:val="26"/>
                    </w:rPr>
                    <m:t>pool</m:t>
                  </m:r>
                </m:sub>
              </m:sSub>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0.027095</m:t>
              </m:r>
            </m:num>
            <m:den>
              <m:r>
                <w:rPr>
                  <w:rFonts w:ascii="Cambria Math" w:eastAsia="Cambria Math" w:hAnsi="Cambria Math" w:cs="Cambria Math"/>
                  <w:color w:val="000000" w:themeColor="text1"/>
                  <w:sz w:val="26"/>
                  <w:szCs w:val="26"/>
                </w:rPr>
                <m:t>0.0019125</m:t>
              </m:r>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14.1671 </m:t>
          </m:r>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p</m:t>
              </m:r>
              <m:r>
                <m:rPr>
                  <m:nor/>
                </m:rPr>
                <w:rPr>
                  <w:rFonts w:ascii="Times New Roman" w:eastAsia="Times New Roman" w:hAnsi="Times New Roman" w:cs="Times New Roman"/>
                  <w:color w:val="000000" w:themeColor="text1"/>
                  <w:sz w:val="26"/>
                  <w:szCs w:val="26"/>
                </w:rPr>
                <m:t>-value</m:t>
              </m:r>
              <m:r>
                <m:rPr>
                  <m:sty m:val="p"/>
                </m:rPr>
                <w:rPr>
                  <w:rFonts w:ascii="Cambria Math" w:eastAsia="Cambria Math" w:hAnsi="Cambria Math" w:cs="Cambria Math"/>
                  <w:color w:val="000000" w:themeColor="text1"/>
                  <w:sz w:val="26"/>
                  <w:szCs w:val="26"/>
                </w:rPr>
                <m:t>&lt;</m:t>
              </m:r>
              <m:r>
                <w:rPr>
                  <w:rFonts w:ascii="Cambria Math" w:eastAsia="Cambria Math" w:hAnsi="Cambria Math" w:cs="Cambria Math"/>
                  <w:color w:val="000000" w:themeColor="text1"/>
                  <w:sz w:val="26"/>
                  <w:szCs w:val="26"/>
                </w:rPr>
                <m:t>0.001</m:t>
              </m:r>
            </m:e>
          </m:d>
        </m:oMath>
      </m:oMathPara>
    </w:p>
    <w:p w:rsidR="00A6181D" w:rsidRPr="00E53423" w:rsidRDefault="00AD397B" w:rsidP="009E6F12">
      <w:pPr>
        <w:pStyle w:val="Compact"/>
        <w:numPr>
          <w:ilvl w:val="1"/>
          <w:numId w:val="12"/>
        </w:numPr>
        <w:spacing w:line="360" w:lineRule="auto"/>
        <w:rPr>
          <w:rFonts w:ascii="Times New Roman" w:hAnsi="Times New Roman" w:cs="Times New Roman"/>
          <w:b/>
          <w:color w:val="000000" w:themeColor="text1"/>
          <w:sz w:val="26"/>
          <w:szCs w:val="26"/>
        </w:rPr>
      </w:pPr>
      <w:r w:rsidRPr="00E53423">
        <w:rPr>
          <w:rFonts w:ascii="Times New Roman" w:eastAsia="Times New Roman" w:hAnsi="Times New Roman" w:cs="Times New Roman"/>
          <w:b/>
          <w:color w:val="000000" w:themeColor="text1"/>
          <w:sz w:val="26"/>
          <w:szCs w:val="26"/>
        </w:rPr>
        <w:t>Tính Khoảng tin cậy 95% cho Chênh lệch (</w:t>
      </w:r>
      <m:oMath>
        <m:sSub>
          <m:sSubPr>
            <m:ctrlPr>
              <w:rPr>
                <w:rFonts w:ascii="Cambria Math" w:eastAsia="Cambria Math" w:hAnsi="Cambria Math" w:cs="Cambria Math"/>
                <w:b/>
                <w:color w:val="000000" w:themeColor="text1"/>
                <w:sz w:val="26"/>
              </w:rPr>
            </m:ctrlPr>
          </m:sSubPr>
          <m:e>
            <m:acc>
              <m:accPr>
                <m:ctrlPr>
                  <w:rPr>
                    <w:rFonts w:ascii="Cambria Math" w:eastAsia="Cambria Math" w:hAnsi="Cambria Math" w:cs="Cambria Math"/>
                    <w:b/>
                    <w:color w:val="000000" w:themeColor="text1"/>
                    <w:sz w:val="26"/>
                  </w:rPr>
                </m:ctrlPr>
              </m:accPr>
              <m:e>
                <m:r>
                  <m:rPr>
                    <m:sty m:val="bi"/>
                  </m:rPr>
                  <w:rPr>
                    <w:rFonts w:ascii="Cambria Math" w:eastAsia="Cambria Math" w:hAnsi="Cambria Math" w:cs="Cambria Math"/>
                    <w:color w:val="000000" w:themeColor="text1"/>
                    <w:sz w:val="26"/>
                    <w:szCs w:val="26"/>
                  </w:rPr>
                  <m:t>p</m:t>
                </m:r>
              </m:e>
            </m:acc>
          </m:e>
          <m:sub>
            <m:r>
              <m:rPr>
                <m:sty m:val="bi"/>
              </m:rPr>
              <w:rPr>
                <w:rFonts w:ascii="Cambria Math" w:eastAsia="Cambria Math" w:hAnsi="Cambria Math" w:cs="Cambria Math"/>
                <w:color w:val="000000" w:themeColor="text1"/>
                <w:sz w:val="26"/>
                <w:szCs w:val="26"/>
              </w:rPr>
              <m:t>1</m:t>
            </m:r>
          </m:sub>
        </m:sSub>
        <m:r>
          <m:rPr>
            <m:sty m:val="b"/>
          </m:rPr>
          <w:rPr>
            <w:rFonts w:ascii="Cambria Math" w:eastAsia="Cambria Math" w:hAnsi="Cambria Math" w:cs="Cambria Math"/>
            <w:color w:val="000000" w:themeColor="text1"/>
            <w:sz w:val="26"/>
            <w:szCs w:val="26"/>
          </w:rPr>
          <m:t>-</m:t>
        </m:r>
        <m:sSub>
          <m:sSubPr>
            <m:ctrlPr>
              <w:rPr>
                <w:rFonts w:ascii="Cambria Math" w:eastAsia="Cambria Math" w:hAnsi="Cambria Math" w:cs="Cambria Math"/>
                <w:b/>
                <w:color w:val="000000" w:themeColor="text1"/>
                <w:sz w:val="26"/>
              </w:rPr>
            </m:ctrlPr>
          </m:sSubPr>
          <m:e>
            <m:acc>
              <m:accPr>
                <m:ctrlPr>
                  <w:rPr>
                    <w:rFonts w:ascii="Cambria Math" w:eastAsia="Cambria Math" w:hAnsi="Cambria Math" w:cs="Cambria Math"/>
                    <w:b/>
                    <w:color w:val="000000" w:themeColor="text1"/>
                    <w:sz w:val="26"/>
                  </w:rPr>
                </m:ctrlPr>
              </m:accPr>
              <m:e>
                <m:r>
                  <m:rPr>
                    <m:sty m:val="bi"/>
                  </m:rPr>
                  <w:rPr>
                    <w:rFonts w:ascii="Cambria Math" w:eastAsia="Cambria Math" w:hAnsi="Cambria Math" w:cs="Cambria Math"/>
                    <w:color w:val="000000" w:themeColor="text1"/>
                    <w:sz w:val="26"/>
                    <w:szCs w:val="26"/>
                  </w:rPr>
                  <m:t>p</m:t>
                </m:r>
              </m:e>
            </m:acc>
          </m:e>
          <m:sub>
            <m:r>
              <m:rPr>
                <m:sty m:val="bi"/>
              </m:rPr>
              <w:rPr>
                <w:rFonts w:ascii="Cambria Math" w:eastAsia="Cambria Math" w:hAnsi="Cambria Math" w:cs="Cambria Math"/>
                <w:color w:val="000000" w:themeColor="text1"/>
                <w:sz w:val="26"/>
                <w:szCs w:val="26"/>
              </w:rPr>
              <m:t>2</m:t>
            </m:r>
          </m:sub>
        </m:sSub>
      </m:oMath>
      <w:r w:rsidRPr="00E53423">
        <w:rPr>
          <w:rFonts w:ascii="Times New Roman" w:eastAsia="Times New Roman" w:hAnsi="Times New Roman" w:cs="Times New Roman"/>
          <w:b/>
          <w:color w:val="000000" w:themeColor="text1"/>
          <w:sz w:val="26"/>
          <w:szCs w:val="26"/>
        </w:rPr>
        <w:t>):</w:t>
      </w:r>
    </w:p>
    <w:p w:rsidR="00A6181D" w:rsidRDefault="00AD397B">
      <w:pPr>
        <w:pStyle w:val="Compact"/>
        <w:spacing w:line="360" w:lineRule="auto"/>
        <w:rPr>
          <w:rFonts w:ascii="Times New Roman" w:hAnsi="Times New Roman" w:cs="Times New Roman"/>
          <w:color w:val="000000" w:themeColor="text1"/>
          <w:sz w:val="26"/>
          <w:szCs w:val="26"/>
        </w:rPr>
      </w:pPr>
      <m:oMathPara>
        <m:oMath>
          <m:r>
            <w:rPr>
              <w:rFonts w:ascii="Cambria Math" w:eastAsia="Cambria Math" w:hAnsi="Cambria Math" w:cs="Cambria Math"/>
              <w:color w:val="000000" w:themeColor="text1"/>
              <w:sz w:val="26"/>
              <w:szCs w:val="26"/>
            </w:rPr>
            <m:t>S</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E</m:t>
          </m:r>
          <m:sSub>
            <m:sSubPr>
              <m:ctrlPr>
                <w:rPr>
                  <w:rFonts w:ascii="Cambria Math" w:eastAsia="Cambria Math" w:hAnsi="Cambria Math" w:cs="Cambria Math"/>
                  <w:color w:val="000000" w:themeColor="text1"/>
                  <w:sz w:val="26"/>
                </w:rPr>
              </m:ctrlPr>
            </m:sSubPr>
            <m:e>
              <m:r>
                <m:rPr>
                  <m:sty m:val="p"/>
                </m:rPr>
                <w:rPr>
                  <w:rFonts w:ascii="Cambria Math" w:eastAsia="Cambria Math" w:hAnsi="Cambria Math" w:cs="Cambria Math"/>
                  <w:color w:val="000000" w:themeColor="text1"/>
                  <w:sz w:val="26"/>
                  <w:szCs w:val="26"/>
                </w:rPr>
                <m:t>.</m:t>
              </m:r>
            </m:e>
            <m:sub>
              <m:r>
                <m:rPr>
                  <m:nor/>
                </m:rPr>
                <w:rPr>
                  <w:rFonts w:ascii="Times New Roman" w:eastAsia="Times New Roman" w:hAnsi="Times New Roman" w:cs="Times New Roman"/>
                  <w:color w:val="000000" w:themeColor="text1"/>
                  <w:sz w:val="26"/>
                  <w:szCs w:val="26"/>
                </w:rPr>
                <m:t>diff</m:t>
              </m:r>
            </m:sub>
          </m:sSub>
          <m:r>
            <m:rPr>
              <m:sty m:val="p"/>
            </m:rPr>
            <w:rPr>
              <w:rFonts w:ascii="Cambria Math" w:eastAsia="Cambria Math" w:hAnsi="Cambria Math" w:cs="Cambria Math"/>
              <w:color w:val="000000" w:themeColor="text1"/>
              <w:sz w:val="26"/>
              <w:szCs w:val="26"/>
            </w:rPr>
            <m:t>=</m:t>
          </m:r>
          <m:rad>
            <m:radPr>
              <m:degHide m:val="1"/>
              <m:ctrlPr>
                <w:rPr>
                  <w:rFonts w:ascii="Cambria Math" w:eastAsia="Cambria Math" w:hAnsi="Cambria Math" w:cs="Cambria Math"/>
                  <w:color w:val="000000" w:themeColor="text1"/>
                  <w:sz w:val="26"/>
                </w:rPr>
              </m:ctrlPr>
            </m:radPr>
            <m:deg/>
            <m:e>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0.0625</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0.9375</m:t>
                  </m:r>
                </m:num>
                <m:den>
                  <m:r>
                    <w:rPr>
                      <w:rFonts w:ascii="Cambria Math" w:eastAsia="Cambria Math" w:hAnsi="Cambria Math" w:cs="Cambria Math"/>
                      <w:color w:val="000000" w:themeColor="text1"/>
                      <w:sz w:val="26"/>
                      <w:szCs w:val="26"/>
                    </w:rPr>
                    <m:t>73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677</m:t>
                  </m:r>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0.0354</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0.9646</m:t>
                  </m:r>
                </m:num>
                <m:den>
                  <m:r>
                    <w:rPr>
                      <w:rFonts w:ascii="Cambria Math" w:eastAsia="Cambria Math" w:hAnsi="Cambria Math" w:cs="Cambria Math"/>
                      <w:color w:val="000000" w:themeColor="text1"/>
                      <w:sz w:val="26"/>
                      <w:szCs w:val="26"/>
                    </w:rPr>
                    <m:t>18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400</m:t>
                  </m:r>
                </m:den>
              </m:f>
            </m:e>
          </m:rad>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0.001550</m:t>
          </m:r>
        </m:oMath>
      </m:oMathPara>
    </w:p>
    <w:p w:rsidR="00A6181D" w:rsidRDefault="00AD397B">
      <w:pPr>
        <w:pStyle w:val="Compact"/>
        <w:spacing w:line="360" w:lineRule="auto"/>
        <w:rPr>
          <w:rFonts w:ascii="Times New Roman" w:hAnsi="Times New Roman" w:cs="Times New Roman"/>
          <w:color w:val="000000" w:themeColor="text1"/>
          <w:sz w:val="26"/>
          <w:szCs w:val="26"/>
        </w:rPr>
      </w:pPr>
      <m:oMathPara>
        <m:oMath>
          <m:r>
            <w:rPr>
              <w:rFonts w:ascii="Cambria Math" w:eastAsia="Cambria Math" w:hAnsi="Cambria Math" w:cs="Cambria Math"/>
              <w:color w:val="000000" w:themeColor="text1"/>
              <w:sz w:val="26"/>
              <w:szCs w:val="26"/>
            </w:rPr>
            <w:lastRenderedPageBreak/>
            <m:t>E</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1.96</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0.001550</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0.003038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0.30</m:t>
          </m:r>
          <m:r>
            <m:rPr>
              <m:sty m:val="p"/>
            </m:rPr>
            <w:rPr>
              <w:rFonts w:ascii="Cambria Math" w:eastAsia="Cambria Math" w:hAnsi="Cambria Math" w:cs="Cambria Math"/>
              <w:color w:val="000000" w:themeColor="text1"/>
              <w:sz w:val="26"/>
              <w:szCs w:val="26"/>
            </w:rPr>
            <m:t>%</m:t>
          </m:r>
        </m:oMath>
      </m:oMathPara>
    </w:p>
    <w:p w:rsidR="00A6181D" w:rsidRDefault="00AD397B">
      <w:pPr>
        <w:pStyle w:val="Compact"/>
        <w:spacing w:line="360" w:lineRule="auto"/>
        <w:ind w:left="708" w:firstLine="708"/>
        <w:rPr>
          <w:rFonts w:ascii="Times New Roman" w:hAnsi="Times New Roman" w:cs="Times New Roman"/>
          <w:color w:val="000000" w:themeColor="text1"/>
          <w:sz w:val="26"/>
          <w:szCs w:val="26"/>
        </w:rPr>
      </w:pPr>
      <m:oMathPara>
        <m:oMath>
          <m:r>
            <w:rPr>
              <w:rFonts w:ascii="Cambria Math" w:eastAsia="Cambria Math" w:hAnsi="Cambria Math" w:cs="Cambria Math"/>
              <w:color w:val="000000" w:themeColor="text1"/>
              <w:sz w:val="26"/>
              <w:szCs w:val="26"/>
            </w:rPr>
            <m:t>95</m:t>
          </m:r>
          <m:r>
            <m:rPr>
              <m:sty m:val="p"/>
            </m:rPr>
            <w:rPr>
              <w:rFonts w:ascii="Cambria Math" w:eastAsia="Cambria Math" w:hAnsi="Cambria Math" w:cs="Cambria Math"/>
              <w:color w:val="000000" w:themeColor="text1"/>
              <w:sz w:val="26"/>
              <w:szCs w:val="26"/>
            </w:rPr>
            <m:t>%</m:t>
          </m:r>
          <m:r>
            <m:rPr>
              <m:nor/>
            </m:rPr>
            <w:rPr>
              <w:rFonts w:ascii="Times New Roman" w:eastAsia="Times New Roman" w:hAnsi="Times New Roman" w:cs="Times New Roman"/>
              <w:color w:val="000000" w:themeColor="text1"/>
              <w:sz w:val="26"/>
              <w:szCs w:val="26"/>
            </w:rPr>
            <m:t xml:space="preserve"> CI cho </m:t>
          </m:r>
          <m:d>
            <m:dPr>
              <m:ctrlPr>
                <w:rPr>
                  <w:rFonts w:ascii="Cambria Math" w:eastAsia="Cambria Math" w:hAnsi="Cambria Math" w:cs="Cambria Math"/>
                  <w:color w:val="000000" w:themeColor="text1"/>
                  <w:sz w:val="26"/>
                </w:rPr>
              </m:ctrlPr>
            </m:dPr>
            <m:e>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p</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p</m:t>
                  </m:r>
                </m:e>
                <m:sub>
                  <m:r>
                    <w:rPr>
                      <w:rFonts w:ascii="Cambria Math" w:eastAsia="Cambria Math" w:hAnsi="Cambria Math" w:cs="Cambria Math"/>
                      <w:color w:val="000000" w:themeColor="text1"/>
                      <w:sz w:val="26"/>
                      <w:szCs w:val="26"/>
                    </w:rPr>
                    <m:t>2</m:t>
                  </m:r>
                </m:sub>
              </m:sSub>
            </m:e>
          </m:d>
          <m:r>
            <m:rPr>
              <m:sty m:val="p"/>
            </m:rPr>
            <w:rPr>
              <w:rFonts w:ascii="Cambria Math" w:eastAsia="Cambria Math" w:hAnsi="Cambria Math" w:cs="Cambria Math"/>
              <w:color w:val="000000" w:themeColor="text1"/>
              <w:sz w:val="26"/>
              <w:szCs w:val="26"/>
            </w:rPr>
            <m:t>=</m:t>
          </m:r>
          <m:d>
            <m:dPr>
              <m:begChr m:val="["/>
              <m:endChr m:val="]"/>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2.71</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0.30</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2.71</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0.30</m:t>
              </m:r>
              <m:r>
                <m:rPr>
                  <m:sty m:val="p"/>
                </m:rPr>
                <w:rPr>
                  <w:rFonts w:ascii="Cambria Math" w:eastAsia="Cambria Math" w:hAnsi="Cambria Math" w:cs="Cambria Math"/>
                  <w:color w:val="000000" w:themeColor="text1"/>
                  <w:sz w:val="26"/>
                  <w:szCs w:val="26"/>
                </w:rPr>
                <m:t>%</m:t>
              </m:r>
            </m:e>
          </m:d>
          <m:r>
            <m:rPr>
              <m:sty m:val="p"/>
            </m:rPr>
            <w:rPr>
              <w:rFonts w:ascii="Cambria Math" w:eastAsia="Cambria Math" w:hAnsi="Cambria Math" w:cs="Cambria Math"/>
              <w:color w:val="000000" w:themeColor="text1"/>
              <w:sz w:val="26"/>
              <w:szCs w:val="26"/>
            </w:rPr>
            <m:t>=</m:t>
          </m:r>
          <m:d>
            <m:dPr>
              <m:begChr m:val="["/>
              <m:endChr m:val="]"/>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2.39</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3.03</m:t>
              </m:r>
              <m:r>
                <m:rPr>
                  <m:sty m:val="p"/>
                </m:rPr>
                <w:rPr>
                  <w:rFonts w:ascii="Cambria Math" w:eastAsia="Cambria Math" w:hAnsi="Cambria Math" w:cs="Cambria Math"/>
                  <w:color w:val="000000" w:themeColor="text1"/>
                  <w:sz w:val="26"/>
                  <w:szCs w:val="26"/>
                </w:rPr>
                <m:t>%</m:t>
              </m:r>
            </m:e>
          </m:d>
        </m:oMath>
      </m:oMathPara>
    </w:p>
    <w:p w:rsidR="00A6181D" w:rsidRPr="00E53423" w:rsidRDefault="00AD397B" w:rsidP="009E6F12">
      <w:pPr>
        <w:pStyle w:val="Compact"/>
        <w:numPr>
          <w:ilvl w:val="1"/>
          <w:numId w:val="12"/>
        </w:numPr>
        <w:spacing w:line="360" w:lineRule="auto"/>
        <w:rPr>
          <w:rFonts w:ascii="Times New Roman" w:hAnsi="Times New Roman" w:cs="Times New Roman"/>
          <w:color w:val="000000" w:themeColor="text1"/>
          <w:sz w:val="26"/>
          <w:szCs w:val="26"/>
        </w:rPr>
      </w:pPr>
      <w:r w:rsidRPr="00E53423">
        <w:rPr>
          <w:rFonts w:ascii="Times New Roman" w:eastAsia="Times New Roman" w:hAnsi="Times New Roman" w:cs="Times New Roman"/>
          <w:b/>
          <w:color w:val="000000" w:themeColor="text1"/>
          <w:sz w:val="26"/>
          <w:szCs w:val="26"/>
        </w:rPr>
        <w:t xml:space="preserve">Đánh giá </w:t>
      </w:r>
      <m:oMath>
        <m:r>
          <m:rPr>
            <m:sty m:val="bi"/>
          </m:rPr>
          <w:rPr>
            <w:rFonts w:ascii="Cambria Math" w:eastAsia="Cambria Math" w:hAnsi="Cambria Math" w:cs="Cambria Math"/>
            <w:color w:val="000000" w:themeColor="text1"/>
            <w:sz w:val="26"/>
            <w:szCs w:val="26"/>
          </w:rPr>
          <m:t>p</m:t>
        </m:r>
      </m:oMath>
      <w:r w:rsidRPr="00E53423">
        <w:rPr>
          <w:rFonts w:ascii="Times New Roman" w:eastAsia="Times New Roman" w:hAnsi="Times New Roman" w:cs="Times New Roman"/>
          <w:b/>
          <w:color w:val="000000" w:themeColor="text1"/>
          <w:sz w:val="26"/>
          <w:szCs w:val="26"/>
        </w:rPr>
        <w:t>-value:</w:t>
      </w:r>
      <w:r>
        <w:rPr>
          <w:rFonts w:ascii="Times New Roman" w:eastAsia="Times New Roman" w:hAnsi="Times New Roman" w:cs="Times New Roman"/>
          <w:color w:val="000000" w:themeColor="text1"/>
          <w:sz w:val="26"/>
          <w:szCs w:val="26"/>
        </w:rPr>
        <w:t xml:space="preserve"> </w:t>
      </w:r>
      <m:oMath>
        <m:r>
          <w:rPr>
            <w:rFonts w:ascii="Cambria Math" w:eastAsia="Cambria Math" w:hAnsi="Cambria Math" w:cs="Cambria Math"/>
            <w:color w:val="000000" w:themeColor="text1"/>
            <w:sz w:val="26"/>
            <w:szCs w:val="26"/>
          </w:rPr>
          <m:t>P</m:t>
        </m:r>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Z</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14.17</m:t>
            </m:r>
          </m:e>
        </m:d>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0.0000</m:t>
        </m:r>
        <m:r>
          <m:rPr>
            <m:sty m:val="p"/>
          </m:rPr>
          <w:rPr>
            <w:rFonts w:ascii="Cambria Math" w:eastAsia="Cambria Math" w:hAnsi="Cambria Math" w:cs="Cambria Math"/>
            <w:color w:val="000000" w:themeColor="text1"/>
            <w:sz w:val="26"/>
            <w:szCs w:val="26"/>
          </w:rPr>
          <m:t>&lt;</m:t>
        </m:r>
        <m:r>
          <w:rPr>
            <w:rFonts w:ascii="Cambria Math" w:eastAsia="Cambria Math" w:hAnsi="Cambria Math" w:cs="Cambria Math"/>
            <w:color w:val="000000" w:themeColor="text1"/>
            <w:sz w:val="26"/>
            <w:szCs w:val="26"/>
          </w:rPr>
          <m:t>0.001</m:t>
        </m:r>
      </m:oMath>
      <w:r>
        <w:rPr>
          <w:rFonts w:ascii="Times New Roman" w:eastAsia="Times New Roman" w:hAnsi="Times New Roman" w:cs="Times New Roman"/>
          <w:color w:val="000000" w:themeColor="text1"/>
          <w:sz w:val="26"/>
          <w:szCs w:val="26"/>
        </w:rPr>
        <w:t>.</w:t>
      </w:r>
    </w:p>
    <w:p w:rsidR="00E53423" w:rsidRDefault="00E53423" w:rsidP="009E6F12">
      <w:pPr>
        <w:pStyle w:val="Compact"/>
        <w:numPr>
          <w:ilvl w:val="0"/>
          <w:numId w:val="67"/>
        </w:numPr>
        <w:spacing w:line="360" w:lineRule="auto"/>
        <w:rPr>
          <w:rFonts w:ascii="Times New Roman" w:hAnsi="Times New Roman" w:cs="Times New Roman"/>
          <w:color w:val="000000" w:themeColor="text1"/>
          <w:sz w:val="26"/>
          <w:szCs w:val="26"/>
        </w:rPr>
      </w:pPr>
      <w:r w:rsidRPr="00E53423">
        <w:rPr>
          <w:rFonts w:ascii="Times New Roman" w:hAnsi="Times New Roman" w:cs="Times New Roman"/>
          <w:b/>
          <w:color w:val="000000" w:themeColor="text1"/>
          <w:sz w:val="26"/>
          <w:szCs w:val="26"/>
        </w:rPr>
        <w:t>Kết luận: Bác bỏ H_0 ở mức ý nghĩa α=0.05</w:t>
      </w:r>
      <w:r w:rsidRPr="00E53423">
        <w:rPr>
          <w:rFonts w:ascii="Times New Roman" w:hAnsi="Times New Roman" w:cs="Times New Roman"/>
          <w:color w:val="000000" w:themeColor="text1"/>
          <w:sz w:val="26"/>
          <w:szCs w:val="26"/>
        </w:rPr>
        <w:t>. Giao hàng chậm trễ so với dự kiến làm tăng tỷ lệ Churn thêm +2.71% có ý nghĩa thống kê cực kỳ mạnh mẽ (Z=14.17).</w:t>
      </w:r>
    </w:p>
    <w:p w:rsidR="00A6181D" w:rsidRPr="00D96FB0" w:rsidRDefault="00AD397B">
      <w:pPr>
        <w:pBdr>
          <w:top w:val="none" w:sz="4" w:space="0" w:color="000000"/>
          <w:left w:val="none" w:sz="4" w:space="0" w:color="000000"/>
          <w:bottom w:val="none" w:sz="4" w:space="0" w:color="000000"/>
          <w:right w:val="none" w:sz="4" w:space="0" w:color="000000"/>
        </w:pBdr>
        <w:spacing w:after="240" w:line="360" w:lineRule="auto"/>
        <w:rPr>
          <w:rFonts w:cs="Times New Roman"/>
          <w:b/>
          <w:color w:val="000000" w:themeColor="text1"/>
          <w:szCs w:val="26"/>
        </w:rPr>
      </w:pPr>
      <w:r w:rsidRPr="00D96FB0">
        <w:rPr>
          <w:rFonts w:eastAsia="Times New Roman" w:cs="Times New Roman"/>
          <w:b/>
          <w:color w:val="000000" w:themeColor="text1"/>
          <w:szCs w:val="26"/>
        </w:rPr>
        <w:t>INSIGHT ĐẮT GIÁ: QUY MÔ THẤT THOÁT TUYỆT ĐỐI VS CÁI BẪY TỶ LỆ TƯƠNG ĐỐI (ABSOLUTE VOLUME VS PERCENTAGE TRAP)</w:t>
      </w:r>
    </w:p>
    <w:p w:rsidR="00A6181D" w:rsidRDefault="00AD397B" w:rsidP="009E6F12">
      <w:pPr>
        <w:pStyle w:val="ListParagraph"/>
        <w:numPr>
          <w:ilvl w:val="0"/>
          <w:numId w:val="35"/>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sidRPr="00D96FB0">
        <w:rPr>
          <w:rFonts w:eastAsia="Times New Roman" w:cs="Times New Roman"/>
          <w:b/>
          <w:color w:val="000000" w:themeColor="text1"/>
          <w:szCs w:val="26"/>
        </w:rPr>
        <w:t>Cái bẫy tỷ lệ tương đối:</w:t>
      </w:r>
      <w:r>
        <w:rPr>
          <w:rFonts w:eastAsia="Times New Roman" w:cs="Times New Roman"/>
          <w:color w:val="000000" w:themeColor="text1"/>
          <w:szCs w:val="26"/>
        </w:rPr>
        <w:t> Nếu chỉ nhìn vào chênh lệch tỷ lệ nội bộ </w:t>
      </w:r>
      <m:oMath>
        <m:r>
          <w:rPr>
            <w:rFonts w:ascii="Cambria Math" w:eastAsia="Cambria Math" w:hAnsi="Cambria Math" w:cs="Cambria Math"/>
            <w:color w:val="000000" w:themeColor="text1"/>
            <w:szCs w:val="26"/>
          </w:rPr>
          <m:t>+2.71%</m:t>
        </m:r>
      </m:oMath>
      <w:r>
        <w:rPr>
          <w:rFonts w:eastAsia="Times New Roman" w:cs="Times New Roman"/>
          <w:color w:val="000000" w:themeColor="text1"/>
          <w:szCs w:val="26"/>
        </w:rPr>
        <w:t>+2.71% (</w:t>
      </w:r>
      <m:oMath>
        <m:r>
          <w:rPr>
            <w:rFonts w:ascii="Cambria Math" w:eastAsia="Cambria Math" w:hAnsi="Cambria Math" w:cs="Cambria Math"/>
            <w:color w:val="000000" w:themeColor="text1"/>
            <w:szCs w:val="26"/>
          </w:rPr>
          <m:t>6.25%</m:t>
        </m:r>
      </m:oMath>
      <w:r>
        <w:rPr>
          <w:rFonts w:eastAsia="Times New Roman" w:cs="Times New Roman"/>
          <w:color w:val="000000" w:themeColor="text1"/>
          <w:szCs w:val="26"/>
        </w:rPr>
        <w:t>6.25% vs </w:t>
      </w:r>
      <m:oMath>
        <m:r>
          <w:rPr>
            <w:rFonts w:ascii="Cambria Math" w:eastAsia="Cambria Math" w:hAnsi="Cambria Math" w:cs="Cambria Math"/>
            <w:color w:val="000000" w:themeColor="text1"/>
            <w:szCs w:val="26"/>
          </w:rPr>
          <m:t>3.54%</m:t>
        </m:r>
      </m:oMath>
      <w:r>
        <w:rPr>
          <w:rFonts w:eastAsia="Times New Roman" w:cs="Times New Roman"/>
          <w:color w:val="000000" w:themeColor="text1"/>
          <w:szCs w:val="26"/>
        </w:rPr>
        <w:t>3.54% ), người làm phân tích rất dễ đánh giá thấp mức độ nguy hiểm của việc giao trễ vì mẫu số nhóm Churn quá lớn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szCs w:val="26"/>
              </w:rPr>
              <m:t>N</m:t>
            </m:r>
          </m:e>
          <m:sub>
            <m:r>
              <w:rPr>
                <w:rFonts w:ascii="Cambria Math" w:eastAsia="Cambria Math" w:hAnsi="Cambria Math" w:cs="Cambria Math"/>
                <w:color w:val="000000" w:themeColor="text1"/>
                <w:szCs w:val="26"/>
              </w:rPr>
              <m:t>1</m:t>
            </m:r>
          </m:sub>
        </m:sSub>
        <m:r>
          <w:rPr>
            <w:rFonts w:ascii="Cambria Math" w:eastAsia="Cambria Math" w:hAnsi="Cambria Math" w:cs="Cambria Math"/>
            <w:color w:val="000000" w:themeColor="text1"/>
            <w:szCs w:val="26"/>
          </w:rPr>
          <m:t>=73,677</m:t>
        </m:r>
      </m:oMath>
      <w:r>
        <w:rPr>
          <w:rFonts w:eastAsia="Times New Roman" w:cs="Times New Roman"/>
          <w:i/>
          <w:color w:val="000000" w:themeColor="text1"/>
          <w:szCs w:val="26"/>
        </w:rPr>
        <w:t>N</w:t>
      </w:r>
      <w:r>
        <w:rPr>
          <w:rFonts w:eastAsia="Times New Roman" w:cs="Times New Roman"/>
          <w:color w:val="000000" w:themeColor="text1"/>
          <w:szCs w:val="26"/>
        </w:rPr>
        <w:t>1​=73,677) đã "làm loãng" tỷ lệ.</w:t>
      </w:r>
    </w:p>
    <w:p w:rsidR="00A6181D" w:rsidRDefault="00AD397B" w:rsidP="009E6F12">
      <w:pPr>
        <w:pStyle w:val="ListParagraph"/>
        <w:numPr>
          <w:ilvl w:val="0"/>
          <w:numId w:val="35"/>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sidRPr="00D96FB0">
        <w:rPr>
          <w:rFonts w:eastAsia="Times New Roman" w:cs="Times New Roman"/>
          <w:b/>
          <w:color w:val="000000" w:themeColor="text1"/>
          <w:szCs w:val="26"/>
        </w:rPr>
        <w:t>Sự thật về quy mô tuyệt đối (Root Cause Impact):</w:t>
      </w:r>
      <w:r>
        <w:rPr>
          <w:rFonts w:eastAsia="Times New Roman" w:cs="Times New Roman"/>
          <w:color w:val="000000" w:themeColor="text1"/>
          <w:szCs w:val="26"/>
        </w:rPr>
        <w:t> Trên toàn sàn có tổng cộng </w:t>
      </w:r>
      <m:oMath>
        <m:r>
          <m:rPr>
            <m:sty m:val="bi"/>
          </m:rPr>
          <w:rPr>
            <w:rFonts w:ascii="Cambria Math" w:eastAsia="Cambria Math" w:hAnsi="Cambria Math" w:cs="Cambria Math"/>
            <w:color w:val="000000" w:themeColor="text1"/>
            <w:szCs w:val="26"/>
          </w:rPr>
          <m:t>5,259</m:t>
        </m:r>
      </m:oMath>
      <w:r w:rsidRPr="00D96FB0">
        <w:rPr>
          <w:rFonts w:eastAsia="Times New Roman" w:cs="Times New Roman"/>
          <w:b/>
          <w:color w:val="000000" w:themeColor="text1"/>
          <w:szCs w:val="26"/>
        </w:rPr>
        <w:t> khách hàng</w:t>
      </w:r>
      <w:r>
        <w:rPr>
          <w:rFonts w:eastAsia="Times New Roman" w:cs="Times New Roman"/>
          <w:color w:val="000000" w:themeColor="text1"/>
          <w:szCs w:val="26"/>
        </w:rPr>
        <w:t> bị bưu điện giao trễ. Trong đó:</w:t>
      </w:r>
    </w:p>
    <w:p w:rsidR="00A6181D" w:rsidRDefault="00D96FB0" w:rsidP="009E6F12">
      <w:pPr>
        <w:pStyle w:val="ListParagraph"/>
        <w:numPr>
          <w:ilvl w:val="1"/>
          <w:numId w:val="36"/>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m:oMath>
        <m:r>
          <m:rPr>
            <m:sty m:val="bi"/>
          </m:rPr>
          <w:rPr>
            <w:rFonts w:ascii="Cambria Math" w:eastAsia="Cambria Math" w:hAnsi="Cambria Math" w:cs="Cambria Math"/>
            <w:color w:val="000000" w:themeColor="text1"/>
            <w:szCs w:val="26"/>
          </w:rPr>
          <m:t>4,607</m:t>
        </m:r>
      </m:oMath>
      <w:r w:rsidR="00AD397B" w:rsidRPr="00D96FB0">
        <w:rPr>
          <w:rFonts w:eastAsia="Times New Roman" w:cs="Times New Roman"/>
          <w:b/>
          <w:color w:val="000000" w:themeColor="text1"/>
          <w:szCs w:val="26"/>
        </w:rPr>
        <w:t> khách hàng</w:t>
      </w:r>
      <w:r w:rsidR="00AD397B">
        <w:rPr>
          <w:rFonts w:eastAsia="Times New Roman" w:cs="Times New Roman"/>
          <w:color w:val="000000" w:themeColor="text1"/>
          <w:szCs w:val="26"/>
        </w:rPr>
        <w:t> thuộc nhóm </w:t>
      </w:r>
      <w:r w:rsidR="00AD397B" w:rsidRPr="00D96FB0">
        <w:rPr>
          <w:rFonts w:eastAsia="Times New Roman" w:cs="Times New Roman"/>
          <w:b/>
          <w:color w:val="000000" w:themeColor="text1"/>
          <w:szCs w:val="26"/>
        </w:rPr>
        <w:t>CHURN (Rời bỏ)</w:t>
      </w:r>
      <w:r w:rsidR="00AD397B">
        <w:rPr>
          <w:rFonts w:eastAsia="Times New Roman" w:cs="Times New Roman"/>
          <w:color w:val="000000" w:themeColor="text1"/>
          <w:szCs w:val="26"/>
        </w:rPr>
        <w:t> — chiếm </w:t>
      </w:r>
      <m:oMath>
        <m:r>
          <w:rPr>
            <w:rFonts w:ascii="Cambria Math" w:eastAsia="Cambria Math" w:hAnsi="Cambria Math" w:cs="Cambria Math"/>
            <w:color w:val="000000" w:themeColor="text1"/>
            <w:szCs w:val="26"/>
          </w:rPr>
          <m:t>87.60%</m:t>
        </m:r>
      </m:oMath>
      <w:r w:rsidR="00AD397B">
        <w:rPr>
          <w:rFonts w:eastAsia="Times New Roman" w:cs="Times New Roman"/>
          <w:color w:val="000000" w:themeColor="text1"/>
          <w:szCs w:val="26"/>
        </w:rPr>
        <w:t>.</w:t>
      </w:r>
    </w:p>
    <w:p w:rsidR="00A6181D" w:rsidRDefault="00AD397B" w:rsidP="009E6F12">
      <w:pPr>
        <w:pStyle w:val="ListParagraph"/>
        <w:numPr>
          <w:ilvl w:val="1"/>
          <w:numId w:val="36"/>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Pr>
          <w:rFonts w:eastAsia="Times New Roman" w:cs="Times New Roman"/>
          <w:color w:val="000000" w:themeColor="text1"/>
          <w:szCs w:val="26"/>
        </w:rPr>
        <w:t>Chỉ có </w:t>
      </w:r>
      <m:oMath>
        <m:r>
          <m:rPr>
            <m:sty m:val="bi"/>
          </m:rPr>
          <w:rPr>
            <w:rFonts w:ascii="Cambria Math" w:eastAsia="Cambria Math" w:hAnsi="Cambria Math" w:cs="Cambria Math"/>
            <w:color w:val="000000" w:themeColor="text1"/>
            <w:szCs w:val="26"/>
          </w:rPr>
          <m:t>652</m:t>
        </m:r>
      </m:oMath>
      <w:r w:rsidRPr="00D96FB0">
        <w:rPr>
          <w:rFonts w:eastAsia="Times New Roman" w:cs="Times New Roman"/>
          <w:b/>
          <w:color w:val="000000" w:themeColor="text1"/>
          <w:szCs w:val="26"/>
        </w:rPr>
        <w:t> khách hàng</w:t>
      </w:r>
      <w:r>
        <w:rPr>
          <w:rFonts w:eastAsia="Times New Roman" w:cs="Times New Roman"/>
          <w:color w:val="000000" w:themeColor="text1"/>
          <w:szCs w:val="26"/>
        </w:rPr>
        <w:t> thuộc nhóm </w:t>
      </w:r>
      <w:r w:rsidRPr="00D96FB0">
        <w:rPr>
          <w:rFonts w:eastAsia="Times New Roman" w:cs="Times New Roman"/>
          <w:b/>
          <w:color w:val="000000" w:themeColor="text1"/>
          <w:szCs w:val="26"/>
        </w:rPr>
        <w:t>ACTIVE (Còn ở lại)</w:t>
      </w:r>
      <w:r>
        <w:rPr>
          <w:rFonts w:eastAsia="Times New Roman" w:cs="Times New Roman"/>
          <w:color w:val="000000" w:themeColor="text1"/>
          <w:szCs w:val="26"/>
        </w:rPr>
        <w:t> — chiếm </w:t>
      </w:r>
      <m:oMath>
        <m:r>
          <w:rPr>
            <w:rFonts w:ascii="Cambria Math" w:eastAsia="Cambria Math" w:hAnsi="Cambria Math" w:cs="Cambria Math"/>
            <w:color w:val="000000" w:themeColor="text1"/>
            <w:szCs w:val="26"/>
          </w:rPr>
          <m:t>12.40%</m:t>
        </m:r>
      </m:oMath>
      <w:r>
        <w:rPr>
          <w:rFonts w:eastAsia="Times New Roman" w:cs="Times New Roman"/>
          <w:color w:val="000000" w:themeColor="text1"/>
          <w:szCs w:val="26"/>
        </w:rPr>
        <w:t>.</w:t>
      </w:r>
    </w:p>
    <w:p w:rsidR="00A6181D" w:rsidRPr="00D96FB0" w:rsidRDefault="00AD397B" w:rsidP="009E6F12">
      <w:pPr>
        <w:pStyle w:val="ListParagraph"/>
        <w:numPr>
          <w:ilvl w:val="0"/>
          <w:numId w:val="35"/>
        </w:numPr>
        <w:pBdr>
          <w:top w:val="none" w:sz="4" w:space="0" w:color="000000"/>
          <w:left w:val="none" w:sz="4" w:space="0" w:color="000000"/>
          <w:bottom w:val="none" w:sz="4" w:space="0" w:color="000000"/>
          <w:right w:val="none" w:sz="4" w:space="0" w:color="000000"/>
        </w:pBdr>
        <w:spacing w:line="360" w:lineRule="auto"/>
        <w:rPr>
          <w:rFonts w:cs="Times New Roman"/>
          <w:b/>
          <w:color w:val="000000" w:themeColor="text1"/>
          <w:szCs w:val="26"/>
        </w:rPr>
      </w:pPr>
      <w:r w:rsidRPr="00D96FB0">
        <w:rPr>
          <w:rFonts w:eastAsia="Times New Roman" w:cs="Times New Roman"/>
          <w:b/>
          <w:color w:val="000000" w:themeColor="text1"/>
          <w:szCs w:val="26"/>
        </w:rPr>
        <w:t>Xác suất có điều kiện</w:t>
      </w:r>
      <w:r>
        <w:rPr>
          <w:rFonts w:eastAsia="Times New Roman" w:cs="Times New Roman"/>
          <w:color w:val="000000" w:themeColor="text1"/>
          <w:szCs w:val="26"/>
        </w:rPr>
        <w:t> </w:t>
      </w:r>
      <m:oMath>
        <m:r>
          <w:rPr>
            <w:rFonts w:ascii="Cambria Math" w:eastAsia="Cambria Math" w:hAnsi="Cambria Math" w:cs="Cambria Math"/>
            <w:color w:val="000000" w:themeColor="text1"/>
            <w:szCs w:val="26"/>
          </w:rPr>
          <m:t>P(Churn∣Giao trễ)=</m:t>
        </m:r>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szCs w:val="26"/>
              </w:rPr>
              <m:t>4,607</m:t>
            </m:r>
          </m:num>
          <m:den>
            <m:r>
              <w:rPr>
                <w:rFonts w:ascii="Cambria Math" w:eastAsia="Cambria Math" w:hAnsi="Cambria Math" w:cs="Cambria Math"/>
                <w:color w:val="000000" w:themeColor="text1"/>
                <w:szCs w:val="26"/>
              </w:rPr>
              <m:t>5,259</m:t>
            </m:r>
          </m:den>
        </m:f>
        <m:r>
          <w:rPr>
            <w:rFonts w:ascii="Cambria Math" w:eastAsia="Cambria Math" w:hAnsi="Cambria Math" w:cs="Cambria Math"/>
            <w:color w:val="000000" w:themeColor="text1"/>
            <w:szCs w:val="26"/>
          </w:rPr>
          <m:t>=87.60%</m:t>
        </m:r>
      </m:oMath>
      <w:r>
        <w:rPr>
          <w:rFonts w:eastAsia="Times New Roman" w:cs="Times New Roman"/>
          <w:i/>
          <w:color w:val="000000" w:themeColor="text1"/>
          <w:szCs w:val="26"/>
        </w:rPr>
        <w:t>P</w:t>
      </w:r>
      <w:r>
        <w:rPr>
          <w:rFonts w:eastAsia="Times New Roman" w:cs="Times New Roman"/>
          <w:color w:val="000000" w:themeColor="text1"/>
          <w:szCs w:val="26"/>
        </w:rPr>
        <w:t>(Churn∣Giao trễ)=5,2594,607​=87.60%: Cứ </w:t>
      </w:r>
      <m:oMath>
        <m:r>
          <w:rPr>
            <w:rFonts w:ascii="Cambria Math" w:eastAsia="Cambria Math" w:hAnsi="Cambria Math" w:cs="Cambria Math"/>
            <w:color w:val="000000" w:themeColor="text1"/>
            <w:szCs w:val="26"/>
          </w:rPr>
          <m:t>100</m:t>
        </m:r>
      </m:oMath>
      <w:r>
        <w:rPr>
          <w:rFonts w:eastAsia="Times New Roman" w:cs="Times New Roman"/>
          <w:color w:val="000000" w:themeColor="text1"/>
          <w:szCs w:val="26"/>
        </w:rPr>
        <w:t> khách hàng bị trễ hẹn giao hàng thì có tới gần </w:t>
      </w:r>
      <m:oMath>
        <m:r>
          <m:rPr>
            <m:sty m:val="bi"/>
          </m:rPr>
          <w:rPr>
            <w:rFonts w:ascii="Cambria Math" w:eastAsia="Cambria Math" w:hAnsi="Cambria Math" w:cs="Cambria Math"/>
            <w:color w:val="000000" w:themeColor="text1"/>
            <w:szCs w:val="26"/>
          </w:rPr>
          <m:t>88</m:t>
        </m:r>
      </m:oMath>
      <w:r w:rsidRPr="00D96FB0">
        <w:rPr>
          <w:rFonts w:eastAsia="Times New Roman" w:cs="Times New Roman"/>
          <w:b/>
          <w:color w:val="000000" w:themeColor="text1"/>
          <w:szCs w:val="26"/>
        </w:rPr>
        <w:t> khách hàng vĩnh viễn không quay lại.</w:t>
      </w:r>
    </w:p>
    <w:p w:rsidR="00A6181D" w:rsidRPr="00D96FB0" w:rsidRDefault="00AD397B" w:rsidP="009E6F12">
      <w:pPr>
        <w:pStyle w:val="ListParagraph"/>
        <w:numPr>
          <w:ilvl w:val="0"/>
          <w:numId w:val="35"/>
        </w:numPr>
        <w:pBdr>
          <w:top w:val="none" w:sz="4" w:space="0" w:color="000000"/>
          <w:left w:val="none" w:sz="4" w:space="0" w:color="000000"/>
          <w:bottom w:val="none" w:sz="4" w:space="0" w:color="000000"/>
          <w:right w:val="none" w:sz="4" w:space="0" w:color="000000"/>
        </w:pBdr>
        <w:spacing w:line="360" w:lineRule="auto"/>
        <w:rPr>
          <w:rFonts w:cs="Times New Roman"/>
          <w:b/>
          <w:color w:val="000000" w:themeColor="text1"/>
          <w:szCs w:val="26"/>
        </w:rPr>
      </w:pPr>
      <w:r w:rsidRPr="00D96FB0">
        <w:rPr>
          <w:rFonts w:eastAsia="Times New Roman" w:cs="Times New Roman"/>
          <w:b/>
          <w:color w:val="000000" w:themeColor="text1"/>
          <w:szCs w:val="26"/>
        </w:rPr>
        <w:t>Ước tính Thiệt hại Doanh thu Thực tế:</w:t>
      </w:r>
    </w:p>
    <w:p w:rsidR="00A6181D" w:rsidRDefault="00AD397B" w:rsidP="009E6F12">
      <w:pPr>
        <w:pStyle w:val="ListParagraph"/>
        <w:numPr>
          <w:ilvl w:val="1"/>
          <w:numId w:val="37"/>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Pr>
          <w:rFonts w:eastAsia="Times New Roman" w:cs="Times New Roman"/>
          <w:color w:val="000000" w:themeColor="text1"/>
          <w:szCs w:val="26"/>
        </w:rPr>
        <w:t>Số khách hàng chênh lệch mất đi do trễ hẹn: </w:t>
      </w:r>
      <m:oMath>
        <m:r>
          <w:rPr>
            <w:rFonts w:ascii="Cambria Math" w:eastAsia="Cambria Math" w:hAnsi="Cambria Math" w:cs="Cambria Math"/>
            <w:color w:val="000000" w:themeColor="text1"/>
            <w:szCs w:val="26"/>
          </w:rPr>
          <m:t>ΔN=4,607-652=3,955</m:t>
        </m:r>
      </m:oMath>
      <w:r>
        <w:rPr>
          <w:rFonts w:eastAsia="Times New Roman" w:cs="Times New Roman"/>
          <w:color w:val="000000" w:themeColor="text1"/>
          <w:szCs w:val="26"/>
        </w:rPr>
        <w:t>Δ</w:t>
      </w:r>
      <w:r>
        <w:rPr>
          <w:rFonts w:eastAsia="Times New Roman" w:cs="Times New Roman"/>
          <w:i/>
          <w:color w:val="000000" w:themeColor="text1"/>
          <w:szCs w:val="26"/>
        </w:rPr>
        <w:t>N</w:t>
      </w:r>
      <w:r>
        <w:rPr>
          <w:rFonts w:eastAsia="Times New Roman" w:cs="Times New Roman"/>
          <w:color w:val="000000" w:themeColor="text1"/>
          <w:szCs w:val="26"/>
        </w:rPr>
        <w:t>=4,607−652=3,955 khách hàng.</w:t>
      </w:r>
    </w:p>
    <w:p w:rsidR="00A6181D" w:rsidRDefault="00AD397B" w:rsidP="009E6F12">
      <w:pPr>
        <w:pStyle w:val="ListParagraph"/>
        <w:numPr>
          <w:ilvl w:val="1"/>
          <w:numId w:val="37"/>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Pr>
          <w:rFonts w:eastAsia="Times New Roman" w:cs="Times New Roman"/>
          <w:color w:val="000000" w:themeColor="text1"/>
          <w:szCs w:val="26"/>
        </w:rPr>
        <w:t>Căn cứ mức Chi tiêu trung bình toàn sàn </w:t>
      </w:r>
      <m:oMath>
        <m:acc>
          <m:accPr>
            <m:chr m:val="̅"/>
            <m:ctrlPr>
              <w:rPr>
                <w:rFonts w:ascii="Cambria Math" w:eastAsia="Cambria Math" w:hAnsi="Cambria Math" w:cs="Cambria Math"/>
                <w:i/>
                <w:color w:val="000000" w:themeColor="text1"/>
                <w:szCs w:val="26"/>
              </w:rPr>
            </m:ctrlPr>
          </m:accPr>
          <m:e>
            <m:r>
              <w:rPr>
                <w:rFonts w:ascii="Cambria Math" w:eastAsia="Cambria Math" w:hAnsi="Cambria Math" w:cs="Cambria Math"/>
                <w:color w:val="000000" w:themeColor="text1"/>
                <w:szCs w:val="26"/>
              </w:rPr>
              <m:t>x</m:t>
            </m:r>
          </m:e>
        </m:acc>
        <m:r>
          <w:rPr>
            <w:rFonts w:ascii="Cambria Math" w:eastAsia="Cambria Math" w:hAnsi="Cambria Math" w:cs="Cambria Math"/>
            <w:color w:val="000000" w:themeColor="text1"/>
            <w:szCs w:val="26"/>
          </w:rPr>
          <m:t xml:space="preserve"> = 164.51 BRL / khách</m:t>
        </m:r>
      </m:oMath>
      <w:r w:rsidRPr="00D96FB0">
        <w:rPr>
          <w:rFonts w:eastAsia="Times New Roman" w:cs="Times New Roman"/>
          <w:b/>
          <w:color w:val="000000" w:themeColor="text1"/>
          <w:szCs w:val="26"/>
        </w:rPr>
        <w:t>(tại Mục 3 Báo cáo Mô tả)</w:t>
      </w:r>
      <w:r>
        <w:rPr>
          <w:rFonts w:eastAsia="Times New Roman" w:cs="Times New Roman"/>
          <w:color w:val="000000" w:themeColor="text1"/>
          <w:szCs w:val="26"/>
        </w:rPr>
        <w:t>, giá trị của ít nhất 1 lần tái mua bị mất trắng là:</w:t>
      </w:r>
    </w:p>
    <w:p w:rsidR="006D79CE" w:rsidRPr="006D79CE" w:rsidRDefault="00AD397B" w:rsidP="009E6F12">
      <w:pPr>
        <w:pStyle w:val="ListParagraph"/>
        <w:numPr>
          <w:ilvl w:val="1"/>
          <w:numId w:val="37"/>
        </w:numPr>
        <w:pBdr>
          <w:top w:val="none" w:sz="4" w:space="0" w:color="000000"/>
          <w:left w:val="none" w:sz="4" w:space="0" w:color="000000"/>
          <w:bottom w:val="none" w:sz="4" w:space="0" w:color="000000"/>
          <w:right w:val="none" w:sz="4" w:space="0" w:color="000000"/>
        </w:pBdr>
        <w:spacing w:after="167" w:line="360" w:lineRule="auto"/>
        <w:rPr>
          <w:rFonts w:cs="Times New Roman"/>
          <w:color w:val="000000" w:themeColor="text1"/>
          <w:szCs w:val="26"/>
        </w:rPr>
      </w:pPr>
      <m:oMath>
        <m:r>
          <w:rPr>
            <w:rFonts w:ascii="Cambria Math" w:eastAsia="Cambria Math" w:hAnsi="Cambria Math" w:cs="Cambria Math"/>
            <w:color w:val="000000" w:themeColor="text1"/>
            <w:szCs w:val="26"/>
          </w:rPr>
          <w:lastRenderedPageBreak/>
          <m:t>Thiệt hại Doanh thu=3,955 khách×164.51 BRL=650,637.05 BRL≈650,000 BRL</m:t>
        </m:r>
      </m:oMath>
      <w:r w:rsidR="006D79CE" w:rsidRPr="006D79CE">
        <w:rPr>
          <w:rFonts w:eastAsia="Times New Roman" w:cs="Times New Roman"/>
          <w:color w:val="000000" w:themeColor="text1"/>
          <w:szCs w:val="26"/>
        </w:rPr>
        <w:t xml:space="preserve"> </w:t>
      </w:r>
    </w:p>
    <w:p w:rsidR="00A6181D" w:rsidRPr="006D79CE" w:rsidRDefault="00AD397B" w:rsidP="009E6F12">
      <w:pPr>
        <w:pStyle w:val="ListParagraph"/>
        <w:numPr>
          <w:ilvl w:val="1"/>
          <w:numId w:val="37"/>
        </w:numPr>
        <w:pBdr>
          <w:top w:val="none" w:sz="4" w:space="0" w:color="000000"/>
          <w:left w:val="none" w:sz="4" w:space="0" w:color="000000"/>
          <w:bottom w:val="none" w:sz="4" w:space="0" w:color="000000"/>
          <w:right w:val="none" w:sz="4" w:space="0" w:color="000000"/>
        </w:pBdr>
        <w:spacing w:after="167" w:line="360" w:lineRule="auto"/>
        <w:rPr>
          <w:rFonts w:cs="Times New Roman"/>
          <w:color w:val="000000" w:themeColor="text1"/>
          <w:szCs w:val="26"/>
        </w:rPr>
      </w:pPr>
      <w:r w:rsidRPr="006D79CE">
        <w:rPr>
          <w:rFonts w:eastAsia="Times New Roman" w:cs="Times New Roman"/>
          <w:color w:val="000000" w:themeColor="text1"/>
          <w:szCs w:val="26"/>
        </w:rPr>
        <w:t>Quy đổi theo tỷ giá (</w:t>
      </w:r>
      <m:oMath>
        <m:r>
          <w:rPr>
            <w:rFonts w:ascii="Cambria Math" w:eastAsia="Cambria Math" w:hAnsi="Cambria Math" w:cs="Cambria Math"/>
            <w:color w:val="000000" w:themeColor="text1"/>
            <w:szCs w:val="26"/>
          </w:rPr>
          <m:t>1 BRL≈4,700 VNĐ</m:t>
        </m:r>
      </m:oMath>
      <w:r w:rsidRPr="006D79CE">
        <w:rPr>
          <w:rFonts w:eastAsia="Times New Roman" w:cs="Times New Roman"/>
          <w:color w:val="000000" w:themeColor="text1"/>
          <w:szCs w:val="26"/>
        </w:rPr>
        <w:t>1 BRL≈4,700 VNĐ), sự cố trễ hẹn này đã trực tiếp làm "bốc hơi" hơn </w:t>
      </w:r>
      <m:oMath>
        <m:r>
          <w:rPr>
            <w:rFonts w:ascii="Cambria Math" w:eastAsia="Cambria Math" w:hAnsi="Cambria Math" w:cs="Cambria Math"/>
            <w:color w:val="000000" w:themeColor="text1"/>
            <w:szCs w:val="26"/>
          </w:rPr>
          <m:t>3.06 tỷ VNĐ</m:t>
        </m:r>
      </m:oMath>
      <w:r w:rsidRPr="006D79CE">
        <w:rPr>
          <w:rFonts w:eastAsia="Times New Roman" w:cs="Times New Roman"/>
          <w:color w:val="000000" w:themeColor="text1"/>
          <w:szCs w:val="26"/>
        </w:rPr>
        <w:t>3.06 tỷ VNĐ tiềm năng tái mua của doanh nghiệp.</w:t>
      </w:r>
    </w:p>
    <w:p w:rsidR="00A6181D" w:rsidRDefault="00AD397B">
      <w:pPr>
        <w:pStyle w:val="BlockText1"/>
        <w:spacing w:line="360" w:lineRule="auto"/>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1FC5B6C4" wp14:editId="7F014BF3">
            <wp:extent cx="5940000" cy="2257599"/>
            <wp:effectExtent l="0" t="0" r="381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65550" name=""/>
                    <pic:cNvPicPr>
                      <a:picLocks noChangeAspect="1"/>
                    </pic:cNvPicPr>
                  </pic:nvPicPr>
                  <pic:blipFill rotWithShape="1">
                    <a:blip r:embed="rId16"/>
                    <a:stretch/>
                  </pic:blipFill>
                  <pic:spPr bwMode="auto">
                    <a:xfrm>
                      <a:off x="0" y="0"/>
                      <a:ext cx="5940000" cy="2257599"/>
                    </a:xfrm>
                    <a:prstGeom prst="rect">
                      <a:avLst/>
                    </a:prstGeom>
                  </pic:spPr>
                </pic:pic>
              </a:graphicData>
            </a:graphic>
          </wp:inline>
        </w:drawing>
      </w:r>
    </w:p>
    <w:p w:rsidR="00A6181D" w:rsidRPr="009A575C" w:rsidRDefault="00AD397B">
      <w:pPr>
        <w:pStyle w:val="Caption"/>
        <w:rPr>
          <w:rStyle w:val="IntenseEmphasis"/>
        </w:rPr>
      </w:pPr>
      <w:r w:rsidRPr="009A575C">
        <w:rPr>
          <w:rStyle w:val="IntenseEmphasis"/>
        </w:rPr>
        <w:t xml:space="preserve">Hình </w:t>
      </w:r>
      <w:r w:rsidRPr="009A575C">
        <w:rPr>
          <w:rStyle w:val="IntenseEmphasis"/>
        </w:rPr>
        <w:fldChar w:fldCharType="begin"/>
      </w:r>
      <w:r w:rsidRPr="009A575C">
        <w:rPr>
          <w:rStyle w:val="IntenseEmphasis"/>
        </w:rPr>
        <w:instrText xml:space="preserve"> SEQ Hình \* Arabic </w:instrText>
      </w:r>
      <w:r w:rsidRPr="009A575C">
        <w:rPr>
          <w:rStyle w:val="IntenseEmphasis"/>
        </w:rPr>
        <w:fldChar w:fldCharType="separate"/>
      </w:r>
      <w:r w:rsidRPr="009A575C">
        <w:rPr>
          <w:rStyle w:val="IntenseEmphasis"/>
        </w:rPr>
        <w:t>8</w:t>
      </w:r>
      <w:r w:rsidRPr="009A575C">
        <w:rPr>
          <w:rStyle w:val="IntenseEmphasis"/>
        </w:rPr>
        <w:fldChar w:fldCharType="end"/>
      </w:r>
      <w:r w:rsidRPr="009A575C">
        <w:rPr>
          <w:rStyle w:val="IntenseEmphasis"/>
        </w:rPr>
        <w:t xml:space="preserve">. So sánh Tỷ lệ và Quy mô Tuyệt đối Giao trễ giữa 2 Nhóm </w:t>
      </w:r>
    </w:p>
    <w:p w:rsidR="00A6181D" w:rsidRDefault="00AD397B" w:rsidP="00C87CF9">
      <w:pPr>
        <w:pStyle w:val="Heading3"/>
      </w:pPr>
      <w:bookmarkStart w:id="39" w:name="_Toc240901706"/>
      <w:r>
        <w:t>3.2. TÁC NHÂN 2: TỶ TRỌNG PHÍ PHÂN PHỐI / SHIP (</w:t>
      </w:r>
      <w:r>
        <w:rPr>
          <w:rStyle w:val="VerbatimChar"/>
          <w:rFonts w:ascii="Times New Roman" w:hAnsi="Times New Roman"/>
          <w:color w:val="000000" w:themeColor="text1"/>
          <w:sz w:val="26"/>
        </w:rPr>
        <w:t>freight_ratio</w:t>
      </w:r>
      <w:r>
        <w:t>)</w:t>
      </w:r>
      <w:bookmarkEnd w:id="39"/>
    </w:p>
    <w:p w:rsidR="00A6181D" w:rsidRPr="006D79CE" w:rsidRDefault="00AD397B" w:rsidP="009E6F12">
      <w:pPr>
        <w:pStyle w:val="Compact"/>
        <w:numPr>
          <w:ilvl w:val="0"/>
          <w:numId w:val="13"/>
        </w:numPr>
        <w:spacing w:line="360" w:lineRule="auto"/>
        <w:rPr>
          <w:rFonts w:ascii="Times New Roman" w:hAnsi="Times New Roman" w:cs="Times New Roman"/>
          <w:b/>
          <w:color w:val="000000" w:themeColor="text1"/>
          <w:sz w:val="26"/>
          <w:szCs w:val="26"/>
        </w:rPr>
      </w:pPr>
      <w:r w:rsidRPr="006D79CE">
        <w:rPr>
          <w:rFonts w:ascii="Times New Roman" w:eastAsia="Times New Roman" w:hAnsi="Times New Roman" w:cs="Times New Roman"/>
          <w:b/>
          <w:color w:val="000000" w:themeColor="text1"/>
          <w:sz w:val="26"/>
          <w:szCs w:val="26"/>
        </w:rPr>
        <w:t>Phát biểu Giả thuyết Thống kê:</w:t>
      </w:r>
    </w:p>
    <w:p w:rsidR="00A6181D" w:rsidRDefault="00CD0BA1" w:rsidP="009E6F12">
      <w:pPr>
        <w:pStyle w:val="Compact"/>
        <w:numPr>
          <w:ilvl w:val="1"/>
          <w:numId w:val="68"/>
        </w:numPr>
        <w:spacing w:line="360" w:lineRule="auto"/>
        <w:rPr>
          <w:rFonts w:ascii="Times New Roman" w:hAnsi="Times New Roman" w:cs="Times New Roman"/>
          <w:color w:val="000000" w:themeColor="text1"/>
          <w:sz w:val="26"/>
          <w:szCs w:val="26"/>
        </w:rPr>
      </w:pP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H</m:t>
            </m:r>
          </m:e>
          <m:sub>
            <m:r>
              <w:rPr>
                <w:rFonts w:ascii="Cambria Math" w:eastAsia="Cambria Math" w:hAnsi="Cambria Math" w:cs="Cambria Math"/>
                <w:color w:val="000000" w:themeColor="text1"/>
                <w:sz w:val="26"/>
                <w:szCs w:val="26"/>
              </w:rPr>
              <m:t>0</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m:rPr>
                <m:nor/>
              </m:rPr>
              <w:rPr>
                <w:rFonts w:ascii="Times New Roman" w:eastAsia="Times New Roman" w:hAnsi="Times New Roman" w:cs="Times New Roman"/>
                <w:color w:val="000000" w:themeColor="text1"/>
                <w:sz w:val="26"/>
                <w:szCs w:val="26"/>
              </w:rPr>
              <m:t>Median</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m:rPr>
                <m:nor/>
              </m:rPr>
              <w:rPr>
                <w:rFonts w:ascii="Times New Roman" w:eastAsia="Times New Roman" w:hAnsi="Times New Roman" w:cs="Times New Roman"/>
                <w:color w:val="000000" w:themeColor="text1"/>
                <w:sz w:val="26"/>
                <w:szCs w:val="26"/>
              </w:rPr>
              <m:t>Median</m:t>
            </m:r>
          </m:e>
          <m:sub>
            <m:r>
              <w:rPr>
                <w:rFonts w:ascii="Cambria Math" w:eastAsia="Cambria Math" w:hAnsi="Cambria Math" w:cs="Cambria Math"/>
                <w:color w:val="000000" w:themeColor="text1"/>
                <w:sz w:val="26"/>
                <w:szCs w:val="26"/>
              </w:rPr>
              <m:t>2</m:t>
            </m:r>
          </m:sub>
        </m:sSub>
      </m:oMath>
      <w:r w:rsidR="00AD397B">
        <w:rPr>
          <w:rFonts w:ascii="Times New Roman" w:eastAsia="Times New Roman" w:hAnsi="Times New Roman" w:cs="Times New Roman"/>
          <w:color w:val="000000" w:themeColor="text1"/>
          <w:sz w:val="26"/>
          <w:szCs w:val="26"/>
        </w:rPr>
        <w:t xml:space="preserve"> (Trung vị tỷ trọng phí ship nhóm Churn bằng nhóm Active).</w:t>
      </w:r>
    </w:p>
    <w:p w:rsidR="00A6181D" w:rsidRDefault="00CD0BA1" w:rsidP="009E6F12">
      <w:pPr>
        <w:pStyle w:val="Compact"/>
        <w:numPr>
          <w:ilvl w:val="1"/>
          <w:numId w:val="68"/>
        </w:numPr>
        <w:spacing w:line="360" w:lineRule="auto"/>
        <w:rPr>
          <w:rFonts w:ascii="Times New Roman" w:hAnsi="Times New Roman" w:cs="Times New Roman"/>
          <w:color w:val="000000" w:themeColor="text1"/>
          <w:sz w:val="26"/>
          <w:szCs w:val="26"/>
        </w:rPr>
      </w:pP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H</m:t>
            </m:r>
          </m:e>
          <m:sub>
            <m:r>
              <w:rPr>
                <w:rFonts w:ascii="Cambria Math" w:eastAsia="Cambria Math" w:hAnsi="Cambria Math" w:cs="Cambria Math"/>
                <w:color w:val="000000" w:themeColor="text1"/>
                <w:sz w:val="26"/>
                <w:szCs w:val="26"/>
              </w:rPr>
              <m:t>a</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m:rPr>
                <m:nor/>
              </m:rPr>
              <w:rPr>
                <w:rFonts w:ascii="Times New Roman" w:eastAsia="Times New Roman" w:hAnsi="Times New Roman" w:cs="Times New Roman"/>
                <w:color w:val="000000" w:themeColor="text1"/>
                <w:sz w:val="26"/>
                <w:szCs w:val="26"/>
              </w:rPr>
              <m:t>Median</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m:rPr>
                <m:nor/>
              </m:rPr>
              <w:rPr>
                <w:rFonts w:ascii="Times New Roman" w:eastAsia="Times New Roman" w:hAnsi="Times New Roman" w:cs="Times New Roman"/>
                <w:color w:val="000000" w:themeColor="text1"/>
                <w:sz w:val="26"/>
                <w:szCs w:val="26"/>
              </w:rPr>
              <m:t>Median</m:t>
            </m:r>
          </m:e>
          <m:sub>
            <m:r>
              <w:rPr>
                <w:rFonts w:ascii="Cambria Math" w:eastAsia="Cambria Math" w:hAnsi="Cambria Math" w:cs="Cambria Math"/>
                <w:color w:val="000000" w:themeColor="text1"/>
                <w:sz w:val="26"/>
                <w:szCs w:val="26"/>
              </w:rPr>
              <m:t>2</m:t>
            </m:r>
          </m:sub>
        </m:sSub>
      </m:oMath>
      <w:r w:rsidR="00AD397B">
        <w:rPr>
          <w:rFonts w:ascii="Times New Roman" w:eastAsia="Times New Roman" w:hAnsi="Times New Roman" w:cs="Times New Roman"/>
          <w:color w:val="000000" w:themeColor="text1"/>
          <w:sz w:val="26"/>
          <w:szCs w:val="26"/>
        </w:rPr>
        <w:t xml:space="preserve"> (Có sự khác biệt về tỷ trọng phí ship giữa 2 nhóm).</w:t>
      </w:r>
    </w:p>
    <w:p w:rsidR="00A6181D" w:rsidRPr="006D79CE" w:rsidRDefault="00AD397B" w:rsidP="009E6F12">
      <w:pPr>
        <w:pStyle w:val="Compact"/>
        <w:numPr>
          <w:ilvl w:val="0"/>
          <w:numId w:val="13"/>
        </w:numPr>
        <w:spacing w:line="360" w:lineRule="auto"/>
        <w:rPr>
          <w:rFonts w:ascii="Times New Roman" w:hAnsi="Times New Roman" w:cs="Times New Roman"/>
          <w:b/>
          <w:color w:val="000000" w:themeColor="text1"/>
          <w:sz w:val="26"/>
          <w:szCs w:val="26"/>
        </w:rPr>
      </w:pPr>
      <w:r w:rsidRPr="006D79CE">
        <w:rPr>
          <w:rFonts w:ascii="Times New Roman" w:eastAsia="Times New Roman" w:hAnsi="Times New Roman" w:cs="Times New Roman"/>
          <w:b/>
          <w:color w:val="000000" w:themeColor="text1"/>
          <w:sz w:val="26"/>
          <w:szCs w:val="26"/>
        </w:rPr>
        <w:t>Đánh giá Giả định Phân bố Chuẩn (Restating Normality Test from Step 1 Section 3):</w:t>
      </w:r>
    </w:p>
    <w:p w:rsidR="00A6181D" w:rsidRDefault="00AD397B" w:rsidP="009E6F12">
      <w:pPr>
        <w:pStyle w:val="Compact"/>
        <w:numPr>
          <w:ilvl w:val="1"/>
          <w:numId w:val="69"/>
        </w:numPr>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Căn cứ kết quả đo lường ở </w:t>
      </w:r>
      <w:r w:rsidRPr="006D79CE">
        <w:rPr>
          <w:rFonts w:ascii="Times New Roman" w:eastAsia="Times New Roman" w:hAnsi="Times New Roman" w:cs="Times New Roman"/>
          <w:b/>
          <w:color w:val="000000" w:themeColor="text1"/>
          <w:sz w:val="26"/>
          <w:szCs w:val="26"/>
        </w:rPr>
        <w:t>Bước 1 Báo cáo Mô tả</w:t>
      </w:r>
      <w:r>
        <w:rPr>
          <w:rFonts w:ascii="Times New Roman" w:eastAsia="Times New Roman" w:hAnsi="Times New Roman" w:cs="Times New Roman"/>
          <w:color w:val="000000" w:themeColor="text1"/>
          <w:sz w:val="26"/>
          <w:szCs w:val="26"/>
        </w:rPr>
        <w:t xml:space="preserve"> </w:t>
      </w:r>
      <w:r w:rsidRPr="006D79CE">
        <w:rPr>
          <w:rFonts w:ascii="Times New Roman" w:eastAsia="Times New Roman" w:hAnsi="Times New Roman" w:cs="Times New Roman"/>
          <w:b/>
          <w:color w:val="000000" w:themeColor="text1"/>
          <w:sz w:val="26"/>
          <w:szCs w:val="26"/>
        </w:rPr>
        <w:t>(</w:t>
      </w:r>
      <w:r w:rsidRPr="006D79CE">
        <w:rPr>
          <w:rStyle w:val="VerbatimChar"/>
          <w:rFonts w:ascii="Times New Roman" w:eastAsia="Times New Roman" w:hAnsi="Times New Roman" w:cs="Times New Roman"/>
          <w:b/>
          <w:color w:val="000000" w:themeColor="text1"/>
          <w:sz w:val="26"/>
          <w:szCs w:val="26"/>
        </w:rPr>
        <w:t>descriptive_analysis_report.md</w:t>
      </w:r>
      <w:r w:rsidRPr="006D79CE">
        <w:rPr>
          <w:rFonts w:ascii="Times New Roman" w:eastAsia="Times New Roman" w:hAnsi="Times New Roman" w:cs="Times New Roman"/>
          <w:b/>
          <w:color w:val="000000" w:themeColor="text1"/>
          <w:sz w:val="26"/>
          <w:szCs w:val="26"/>
        </w:rPr>
        <w:t>)</w:t>
      </w:r>
      <w:r w:rsidRPr="006D79CE">
        <w:rPr>
          <w:rFonts w:ascii="Times New Roman" w:eastAsia="Times New Roman" w:hAnsi="Times New Roman" w:cs="Times New Roman"/>
          <w:color w:val="000000" w:themeColor="text1"/>
          <w:sz w:val="26"/>
          <w:szCs w:val="26"/>
        </w:rPr>
        <w:t>:</w:t>
      </w:r>
      <w:r>
        <w:rPr>
          <w:rFonts w:ascii="Times New Roman" w:eastAsia="Times New Roman" w:hAnsi="Times New Roman" w:cs="Times New Roman"/>
          <w:color w:val="000000" w:themeColor="text1"/>
          <w:sz w:val="26"/>
          <w:szCs w:val="26"/>
        </w:rPr>
        <w:t xml:space="preserve"> Tỷ trọng phí ship có Hệ số Lệch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S</m:t>
            </m:r>
          </m:e>
          <m:sub>
            <m:r>
              <w:rPr>
                <w:rFonts w:ascii="Cambria Math" w:eastAsia="Cambria Math" w:hAnsi="Cambria Math" w:cs="Cambria Math"/>
                <w:color w:val="000000" w:themeColor="text1"/>
                <w:sz w:val="26"/>
                <w:szCs w:val="26"/>
              </w:rPr>
              <m:t>k</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1.11</m:t>
        </m:r>
        <m:r>
          <m:rPr>
            <m:sty m:val="p"/>
          </m:rPr>
          <w:rPr>
            <w:rFonts w:ascii="Cambria Math" w:eastAsia="Cambria Math" w:hAnsi="Cambria Math" w:cs="Cambria Math"/>
            <w:color w:val="000000" w:themeColor="text1"/>
            <w:sz w:val="26"/>
            <w:szCs w:val="26"/>
          </w:rPr>
          <m:t>&gt;</m:t>
        </m:r>
        <m:r>
          <w:rPr>
            <w:rFonts w:ascii="Cambria Math" w:eastAsia="Cambria Math" w:hAnsi="Cambria Math" w:cs="Cambria Math"/>
            <w:color w:val="000000" w:themeColor="text1"/>
            <w:sz w:val="26"/>
            <w:szCs w:val="26"/>
          </w:rPr>
          <m:t>1</m:t>
        </m:r>
      </m:oMath>
      <w:r>
        <w:rPr>
          <w:rFonts w:ascii="Times New Roman" w:eastAsia="Times New Roman" w:hAnsi="Times New Roman" w:cs="Times New Roman"/>
          <w:color w:val="000000" w:themeColor="text1"/>
          <w:sz w:val="26"/>
          <w:szCs w:val="26"/>
        </w:rPr>
        <w:t xml:space="preserve"> (lệch phải rõ rệt), Excess Kurtosis </w:t>
      </w:r>
      <m:oMath>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1.31</m:t>
        </m:r>
      </m:oMath>
      <w:r>
        <w:rPr>
          <w:rFonts w:ascii="Times New Roman" w:eastAsia="Times New Roman" w:hAnsi="Times New Roman" w:cs="Times New Roman"/>
          <w:color w:val="000000" w:themeColor="text1"/>
          <w:sz w:val="26"/>
          <w:szCs w:val="26"/>
        </w:rPr>
        <w:t xml:space="preserve"> và Phép thử D’Agostino </w:t>
      </w:r>
      <m:oMath>
        <m:sSup>
          <m:sSupPr>
            <m:ctrlPr>
              <w:rPr>
                <w:rFonts w:ascii="Cambria Math" w:eastAsia="Cambria Math" w:hAnsi="Cambria Math" w:cs="Cambria Math"/>
                <w:color w:val="000000" w:themeColor="text1"/>
                <w:sz w:val="26"/>
              </w:rPr>
            </m:ctrlPr>
          </m:sSupPr>
          <m:e>
            <m:r>
              <w:rPr>
                <w:rFonts w:ascii="Cambria Math" w:eastAsia="Cambria Math" w:hAnsi="Cambria Math" w:cs="Cambria Math"/>
                <w:color w:val="000000" w:themeColor="text1"/>
                <w:sz w:val="26"/>
                <w:szCs w:val="26"/>
              </w:rPr>
              <m:t>K</m:t>
            </m:r>
          </m:e>
          <m:sup>
            <m:r>
              <w:rPr>
                <w:rFonts w:ascii="Cambria Math" w:eastAsia="Cambria Math" w:hAnsi="Cambria Math" w:cs="Cambria Math"/>
                <w:color w:val="000000" w:themeColor="text1"/>
                <w:sz w:val="26"/>
                <w:szCs w:val="26"/>
              </w:rPr>
              <m:t>2</m:t>
            </m:r>
          </m:sup>
        </m:sSup>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14</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060.40</m:t>
        </m:r>
      </m:oMath>
      <w:r>
        <w:rPr>
          <w:rFonts w:ascii="Times New Roman" w:eastAsia="Times New Roman" w:hAnsi="Times New Roman" w:cs="Times New Roman"/>
          <w:color w:val="000000" w:themeColor="text1"/>
          <w:sz w:val="26"/>
          <w:szCs w:val="26"/>
        </w:rPr>
        <w:t xml:space="preserve"> (</w:t>
      </w:r>
      <m:oMath>
        <m:r>
          <w:rPr>
            <w:rFonts w:ascii="Cambria Math" w:eastAsia="Cambria Math" w:hAnsi="Cambria Math" w:cs="Cambria Math"/>
            <w:color w:val="000000" w:themeColor="text1"/>
            <w:sz w:val="26"/>
            <w:szCs w:val="26"/>
          </w:rPr>
          <m:t>p</m:t>
        </m:r>
      </m:oMath>
      <w:r>
        <w:rPr>
          <w:rFonts w:ascii="Times New Roman" w:eastAsia="Times New Roman" w:hAnsi="Times New Roman" w:cs="Times New Roman"/>
          <w:color w:val="000000" w:themeColor="text1"/>
          <w:sz w:val="26"/>
          <w:szCs w:val="26"/>
        </w:rPr>
        <w:t xml:space="preserve">-value </w:t>
      </w:r>
      <m:oMath>
        <m:r>
          <m:rPr>
            <m:sty m:val="p"/>
          </m:rPr>
          <w:rPr>
            <w:rFonts w:ascii="Cambria Math" w:eastAsia="Cambria Math" w:hAnsi="Cambria Math" w:cs="Cambria Math"/>
            <w:color w:val="000000" w:themeColor="text1"/>
            <w:sz w:val="26"/>
            <w:szCs w:val="26"/>
          </w:rPr>
          <m:t>&lt;</m:t>
        </m:r>
        <m:r>
          <w:rPr>
            <w:rFonts w:ascii="Cambria Math" w:eastAsia="Cambria Math" w:hAnsi="Cambria Math" w:cs="Cambria Math"/>
            <w:color w:val="000000" w:themeColor="text1"/>
            <w:sz w:val="26"/>
            <w:szCs w:val="26"/>
          </w:rPr>
          <m:t>0.001</m:t>
        </m:r>
      </m:oMath>
      <w:r>
        <w:rPr>
          <w:rFonts w:ascii="Times New Roman" w:eastAsia="Times New Roman" w:hAnsi="Times New Roman" w:cs="Times New Roman"/>
          <w:color w:val="000000" w:themeColor="text1"/>
          <w:sz w:val="26"/>
          <w:szCs w:val="26"/>
        </w:rPr>
        <w:t>).</w:t>
      </w:r>
    </w:p>
    <w:p w:rsidR="00A6181D" w:rsidRDefault="00AD397B" w:rsidP="009E6F12">
      <w:pPr>
        <w:pStyle w:val="Compact"/>
        <w:numPr>
          <w:ilvl w:val="1"/>
          <w:numId w:val="69"/>
        </w:numPr>
        <w:spacing w:line="360" w:lineRule="auto"/>
        <w:rPr>
          <w:rFonts w:ascii="Times New Roman" w:hAnsi="Times New Roman" w:cs="Times New Roman"/>
          <w:color w:val="000000" w:themeColor="text1"/>
          <w:sz w:val="26"/>
          <w:szCs w:val="26"/>
        </w:rPr>
      </w:pPr>
      <w:r w:rsidRPr="006D79CE">
        <w:rPr>
          <w:rFonts w:ascii="Times New Roman" w:eastAsia="Times New Roman" w:hAnsi="Times New Roman" w:cs="Times New Roman"/>
          <w:b/>
          <w:color w:val="000000" w:themeColor="text1"/>
          <w:sz w:val="26"/>
          <w:szCs w:val="26"/>
        </w:rPr>
        <w:lastRenderedPageBreak/>
        <w:t>Kết luận Giả định</w:t>
      </w:r>
      <w:r>
        <w:rPr>
          <w:rFonts w:ascii="Times New Roman" w:eastAsia="Times New Roman" w:hAnsi="Times New Roman" w:cs="Times New Roman"/>
          <w:color w:val="000000" w:themeColor="text1"/>
          <w:sz w:val="26"/>
          <w:szCs w:val="26"/>
        </w:rPr>
        <w:t xml:space="preserve">: Dữ liệu vi phạm nghiêm trọng giả định phân bố chuẩn ở mức ý nghĩa </w:t>
      </w:r>
      <m:oMath>
        <m:r>
          <w:rPr>
            <w:rFonts w:ascii="Cambria Math" w:eastAsia="Cambria Math" w:hAnsi="Cambria Math" w:cs="Cambria Math"/>
            <w:color w:val="000000" w:themeColor="text1"/>
            <w:sz w:val="26"/>
            <w:szCs w:val="26"/>
          </w:rPr>
          <m:t>α</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0.05</m:t>
        </m:r>
        <m:r>
          <m:rPr>
            <m:sty m:val="p"/>
          </m:rPr>
          <w:rPr>
            <w:rFonts w:ascii="Cambria Math" w:eastAsia="Cambria Math" w:hAnsi="Cambria Math" w:cs="Cambria Math"/>
            <w:color w:val="000000" w:themeColor="text1"/>
            <w:sz w:val="26"/>
            <w:szCs w:val="26"/>
          </w:rPr>
          <m:t>⇒</m:t>
        </m:r>
      </m:oMath>
      <w:r>
        <w:rPr>
          <w:rFonts w:ascii="Times New Roman" w:eastAsia="Times New Roman" w:hAnsi="Times New Roman" w:cs="Times New Roman"/>
          <w:color w:val="000000" w:themeColor="text1"/>
          <w:sz w:val="26"/>
          <w:szCs w:val="26"/>
        </w:rPr>
        <w:t xml:space="preserve"> Bắt buộc chọn Phép kiểm định phi tham số Mann-Whitney U Test dựa trên </w:t>
      </w:r>
      <m:oMath>
        <m:r>
          <w:rPr>
            <w:rFonts w:ascii="Cambria Math" w:eastAsia="Cambria Math" w:hAnsi="Cambria Math" w:cs="Cambria Math"/>
            <w:color w:val="000000" w:themeColor="text1"/>
            <w:sz w:val="26"/>
            <w:szCs w:val="26"/>
          </w:rPr>
          <m:t>Median</m:t>
        </m:r>
      </m:oMath>
      <w:r>
        <w:rPr>
          <w:rFonts w:ascii="Times New Roman" w:eastAsia="Times New Roman" w:hAnsi="Times New Roman" w:cs="Times New Roman"/>
          <w:color w:val="000000" w:themeColor="text1"/>
          <w:sz w:val="26"/>
          <w:szCs w:val="26"/>
        </w:rPr>
        <w:t xml:space="preserve"> và </w:t>
      </w:r>
      <m:oMath>
        <m:r>
          <w:rPr>
            <w:rFonts w:ascii="Cambria Math" w:eastAsia="Cambria Math" w:hAnsi="Cambria Math" w:cs="Cambria Math"/>
            <w:color w:val="000000" w:themeColor="text1"/>
            <w:sz w:val="26"/>
            <w:szCs w:val="26"/>
          </w:rPr>
          <m:t>IQR</m:t>
        </m:r>
      </m:oMath>
      <w:r>
        <w:rPr>
          <w:rFonts w:ascii="Times New Roman" w:eastAsia="Times New Roman" w:hAnsi="Times New Roman" w:cs="Times New Roman"/>
          <w:color w:val="000000" w:themeColor="text1"/>
          <w:sz w:val="26"/>
          <w:szCs w:val="26"/>
        </w:rPr>
        <w:t xml:space="preserve"> thay cho Student’s t-test.</w:t>
      </w:r>
    </w:p>
    <w:p w:rsidR="00A6181D" w:rsidRPr="006D79CE" w:rsidRDefault="00AD397B" w:rsidP="009E6F12">
      <w:pPr>
        <w:pStyle w:val="Compact"/>
        <w:numPr>
          <w:ilvl w:val="0"/>
          <w:numId w:val="13"/>
        </w:numPr>
        <w:spacing w:line="360" w:lineRule="auto"/>
        <w:rPr>
          <w:rFonts w:ascii="Times New Roman" w:hAnsi="Times New Roman" w:cs="Times New Roman"/>
          <w:b/>
          <w:color w:val="000000" w:themeColor="text1"/>
          <w:sz w:val="26"/>
          <w:szCs w:val="26"/>
        </w:rPr>
      </w:pPr>
      <w:r w:rsidRPr="006D79CE">
        <w:rPr>
          <w:rFonts w:ascii="Times New Roman" w:eastAsia="Times New Roman" w:hAnsi="Times New Roman" w:cs="Times New Roman"/>
          <w:b/>
          <w:color w:val="000000" w:themeColor="text1"/>
          <w:sz w:val="26"/>
          <w:szCs w:val="26"/>
        </w:rPr>
        <w:t>Quy trình Tính toán Chi tiết từng Bước (Mann-Whitney U Test):</w:t>
      </w:r>
    </w:p>
    <w:p w:rsidR="00A6181D" w:rsidRDefault="00AD397B" w:rsidP="009E6F12">
      <w:pPr>
        <w:pStyle w:val="Compact"/>
        <w:numPr>
          <w:ilvl w:val="1"/>
          <w:numId w:val="14"/>
        </w:numPr>
        <w:spacing w:line="360" w:lineRule="auto"/>
        <w:rPr>
          <w:rFonts w:ascii="Times New Roman" w:hAnsi="Times New Roman" w:cs="Times New Roman"/>
          <w:color w:val="000000" w:themeColor="text1"/>
          <w:sz w:val="26"/>
          <w:szCs w:val="26"/>
        </w:rPr>
      </w:pPr>
      <w:r w:rsidRPr="006D79CE">
        <w:rPr>
          <w:rFonts w:ascii="Times New Roman" w:eastAsia="Times New Roman" w:hAnsi="Times New Roman" w:cs="Times New Roman"/>
          <w:b/>
          <w:color w:val="000000" w:themeColor="text1"/>
          <w:sz w:val="26"/>
          <w:szCs w:val="26"/>
        </w:rPr>
        <w:t>Số liệu 2 Mẫu:</w:t>
      </w:r>
      <w:r>
        <w:rPr>
          <w:rFonts w:ascii="Times New Roman" w:eastAsia="Times New Roman" w:hAnsi="Times New Roman" w:cs="Times New Roman"/>
          <w:color w:val="000000" w:themeColor="text1"/>
          <w:sz w:val="26"/>
          <w:szCs w:val="26"/>
        </w:rPr>
        <w:t xml:space="preserve">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67</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617</m:t>
        </m:r>
      </m:oMath>
      <w:r>
        <w:rPr>
          <w:rFonts w:ascii="Times New Roman" w:eastAsia="Times New Roman" w:hAnsi="Times New Roman" w:cs="Times New Roman"/>
          <w:color w:val="000000" w:themeColor="text1"/>
          <w:sz w:val="26"/>
          <w:szCs w:val="26"/>
        </w:rPr>
        <w:t xml:space="preserve"> (Churn),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2</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16</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950</m:t>
        </m:r>
      </m:oMath>
      <w:r>
        <w:rPr>
          <w:rFonts w:ascii="Times New Roman" w:eastAsia="Times New Roman" w:hAnsi="Times New Roman" w:cs="Times New Roman"/>
          <w:color w:val="000000" w:themeColor="text1"/>
          <w:sz w:val="26"/>
          <w:szCs w:val="26"/>
        </w:rPr>
        <w:t xml:space="preserve"> (Active). Tổng số quan sát </w:t>
      </w:r>
      <m:oMath>
        <m:r>
          <w:rPr>
            <w:rFonts w:ascii="Cambria Math" w:eastAsia="Cambria Math" w:hAnsi="Cambria Math" w:cs="Cambria Math"/>
            <w:color w:val="000000" w:themeColor="text1"/>
            <w:sz w:val="26"/>
            <w:szCs w:val="26"/>
          </w:rPr>
          <m:t>N</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84</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567</m:t>
        </m:r>
      </m:oMath>
      <w:r>
        <w:rPr>
          <w:rFonts w:ascii="Times New Roman" w:eastAsia="Times New Roman" w:hAnsi="Times New Roman" w:cs="Times New Roman"/>
          <w:color w:val="000000" w:themeColor="text1"/>
          <w:sz w:val="26"/>
          <w:szCs w:val="26"/>
        </w:rPr>
        <w:t>.</w:t>
      </w:r>
    </w:p>
    <w:p w:rsidR="00A6181D" w:rsidRPr="006D79CE" w:rsidRDefault="00AD397B" w:rsidP="009E6F12">
      <w:pPr>
        <w:pStyle w:val="Compact"/>
        <w:numPr>
          <w:ilvl w:val="1"/>
          <w:numId w:val="14"/>
        </w:numPr>
        <w:spacing w:line="360" w:lineRule="auto"/>
        <w:rPr>
          <w:rFonts w:ascii="Times New Roman" w:hAnsi="Times New Roman" w:cs="Times New Roman"/>
          <w:b/>
          <w:color w:val="000000" w:themeColor="text1"/>
          <w:sz w:val="26"/>
          <w:szCs w:val="26"/>
        </w:rPr>
      </w:pPr>
      <w:r w:rsidRPr="006D79CE">
        <w:rPr>
          <w:rFonts w:ascii="Times New Roman" w:eastAsia="Times New Roman" w:hAnsi="Times New Roman" w:cs="Times New Roman"/>
          <w:b/>
          <w:color w:val="000000" w:themeColor="text1"/>
          <w:sz w:val="26"/>
          <w:szCs w:val="26"/>
        </w:rPr>
        <w:t>Thống kê Mô tả Phân vị (Median &amp; IQR):</w:t>
      </w:r>
    </w:p>
    <w:p w:rsidR="00A6181D" w:rsidRDefault="00AD397B" w:rsidP="009E6F12">
      <w:pPr>
        <w:pStyle w:val="Compact"/>
        <w:numPr>
          <w:ilvl w:val="2"/>
          <w:numId w:val="15"/>
        </w:numPr>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Nhóm Churn: </w:t>
      </w:r>
      <m:oMath>
        <m:sSub>
          <m:sSubPr>
            <m:ctrlPr>
              <w:rPr>
                <w:rFonts w:ascii="Cambria Math" w:eastAsia="Cambria Math" w:hAnsi="Cambria Math" w:cs="Cambria Math"/>
                <w:color w:val="000000" w:themeColor="text1"/>
                <w:sz w:val="26"/>
              </w:rPr>
            </m:ctrlPr>
          </m:sSubPr>
          <m:e>
            <m:r>
              <m:rPr>
                <m:nor/>
              </m:rPr>
              <w:rPr>
                <w:rFonts w:ascii="Times New Roman" w:eastAsia="Times New Roman" w:hAnsi="Times New Roman" w:cs="Times New Roman"/>
                <w:color w:val="000000" w:themeColor="text1"/>
                <w:sz w:val="26"/>
                <w:szCs w:val="26"/>
              </w:rPr>
              <m:t>Median</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18.33</m:t>
        </m:r>
        <m:r>
          <m:rPr>
            <m:sty m:val="p"/>
          </m:rPr>
          <w:rPr>
            <w:rFonts w:ascii="Cambria Math" w:eastAsia="Cambria Math" w:hAnsi="Cambria Math" w:cs="Cambria Math"/>
            <w:color w:val="000000" w:themeColor="text1"/>
            <w:sz w:val="26"/>
            <w:szCs w:val="26"/>
          </w:rPr>
          <m:t>%</m:t>
        </m:r>
      </m:oMath>
      <w:r>
        <w:rPr>
          <w:rFonts w:ascii="Times New Roman" w:eastAsia="Times New Roman" w:hAnsi="Times New Roman" w:cs="Times New Roman"/>
          <w:color w:val="000000" w:themeColor="text1"/>
          <w:sz w:val="26"/>
          <w:szCs w:val="26"/>
        </w:rPr>
        <w:t xml:space="preserve">, </w:t>
      </w:r>
      <m:oMath>
        <m:r>
          <w:rPr>
            <w:rFonts w:ascii="Cambria Math" w:eastAsia="Cambria Math" w:hAnsi="Cambria Math" w:cs="Cambria Math"/>
            <w:color w:val="000000" w:themeColor="text1"/>
            <w:sz w:val="26"/>
            <w:szCs w:val="26"/>
          </w:rPr>
          <m:t>IQ</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R</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Q</m:t>
            </m:r>
          </m:e>
          <m:sub>
            <m:r>
              <w:rPr>
                <w:rFonts w:ascii="Cambria Math" w:eastAsia="Cambria Math" w:hAnsi="Cambria Math" w:cs="Cambria Math"/>
                <w:color w:val="000000" w:themeColor="text1"/>
                <w:sz w:val="26"/>
                <w:szCs w:val="26"/>
              </w:rPr>
              <m:t>3</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Q</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27.24</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11.97</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15.27</m:t>
        </m:r>
        <m:r>
          <m:rPr>
            <m:sty m:val="p"/>
          </m:rPr>
          <w:rPr>
            <w:rFonts w:ascii="Cambria Math" w:eastAsia="Cambria Math" w:hAnsi="Cambria Math" w:cs="Cambria Math"/>
            <w:color w:val="000000" w:themeColor="text1"/>
            <w:sz w:val="26"/>
            <w:szCs w:val="26"/>
          </w:rPr>
          <m:t>%</m:t>
        </m:r>
      </m:oMath>
      <w:r>
        <w:rPr>
          <w:rFonts w:ascii="Times New Roman" w:eastAsia="Times New Roman" w:hAnsi="Times New Roman" w:cs="Times New Roman"/>
          <w:color w:val="000000" w:themeColor="text1"/>
          <w:sz w:val="26"/>
          <w:szCs w:val="26"/>
        </w:rPr>
        <w:t>.</w:t>
      </w:r>
    </w:p>
    <w:p w:rsidR="00A6181D" w:rsidRDefault="00AD397B" w:rsidP="009E6F12">
      <w:pPr>
        <w:pStyle w:val="Compact"/>
        <w:numPr>
          <w:ilvl w:val="2"/>
          <w:numId w:val="15"/>
        </w:numPr>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Nhóm Active: </w:t>
      </w:r>
      <m:oMath>
        <m:sSub>
          <m:sSubPr>
            <m:ctrlPr>
              <w:rPr>
                <w:rFonts w:ascii="Cambria Math" w:eastAsia="Cambria Math" w:hAnsi="Cambria Math" w:cs="Cambria Math"/>
                <w:color w:val="000000" w:themeColor="text1"/>
                <w:sz w:val="26"/>
              </w:rPr>
            </m:ctrlPr>
          </m:sSubPr>
          <m:e>
            <m:r>
              <m:rPr>
                <m:nor/>
              </m:rPr>
              <w:rPr>
                <w:rFonts w:ascii="Times New Roman" w:eastAsia="Times New Roman" w:hAnsi="Times New Roman" w:cs="Times New Roman"/>
                <w:color w:val="000000" w:themeColor="text1"/>
                <w:sz w:val="26"/>
                <w:szCs w:val="26"/>
              </w:rPr>
              <m:t>Median</m:t>
            </m:r>
          </m:e>
          <m:sub>
            <m:r>
              <w:rPr>
                <w:rFonts w:ascii="Cambria Math" w:eastAsia="Cambria Math" w:hAnsi="Cambria Math" w:cs="Cambria Math"/>
                <w:color w:val="000000" w:themeColor="text1"/>
                <w:sz w:val="26"/>
                <w:szCs w:val="26"/>
              </w:rPr>
              <m:t>2</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19.17</m:t>
        </m:r>
        <m:r>
          <m:rPr>
            <m:sty m:val="p"/>
          </m:rPr>
          <w:rPr>
            <w:rFonts w:ascii="Cambria Math" w:eastAsia="Cambria Math" w:hAnsi="Cambria Math" w:cs="Cambria Math"/>
            <w:color w:val="000000" w:themeColor="text1"/>
            <w:sz w:val="26"/>
            <w:szCs w:val="26"/>
          </w:rPr>
          <m:t>%</m:t>
        </m:r>
      </m:oMath>
      <w:r>
        <w:rPr>
          <w:rFonts w:ascii="Times New Roman" w:eastAsia="Times New Roman" w:hAnsi="Times New Roman" w:cs="Times New Roman"/>
          <w:color w:val="000000" w:themeColor="text1"/>
          <w:sz w:val="26"/>
          <w:szCs w:val="26"/>
        </w:rPr>
        <w:t xml:space="preserve">, </w:t>
      </w:r>
      <m:oMath>
        <m:r>
          <w:rPr>
            <w:rFonts w:ascii="Cambria Math" w:eastAsia="Cambria Math" w:hAnsi="Cambria Math" w:cs="Cambria Math"/>
            <w:color w:val="000000" w:themeColor="text1"/>
            <w:sz w:val="26"/>
            <w:szCs w:val="26"/>
          </w:rPr>
          <m:t>IQ</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R</m:t>
            </m:r>
          </m:e>
          <m:sub>
            <m:r>
              <w:rPr>
                <w:rFonts w:ascii="Cambria Math" w:eastAsia="Cambria Math" w:hAnsi="Cambria Math" w:cs="Cambria Math"/>
                <w:color w:val="000000" w:themeColor="text1"/>
                <w:sz w:val="26"/>
                <w:szCs w:val="26"/>
              </w:rPr>
              <m:t>2</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Q</m:t>
            </m:r>
          </m:e>
          <m:sub>
            <m:r>
              <w:rPr>
                <w:rFonts w:ascii="Cambria Math" w:eastAsia="Cambria Math" w:hAnsi="Cambria Math" w:cs="Cambria Math"/>
                <w:color w:val="000000" w:themeColor="text1"/>
                <w:sz w:val="26"/>
                <w:szCs w:val="26"/>
              </w:rPr>
              <m:t>3</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Q</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28.23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12.48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15.76</m:t>
        </m:r>
        <m:r>
          <m:rPr>
            <m:sty m:val="p"/>
          </m:rPr>
          <w:rPr>
            <w:rFonts w:ascii="Cambria Math" w:eastAsia="Cambria Math" w:hAnsi="Cambria Math" w:cs="Cambria Math"/>
            <w:color w:val="000000" w:themeColor="text1"/>
            <w:sz w:val="26"/>
            <w:szCs w:val="26"/>
          </w:rPr>
          <m:t>%</m:t>
        </m:r>
      </m:oMath>
      <w:r>
        <w:rPr>
          <w:rFonts w:ascii="Times New Roman" w:eastAsia="Times New Roman" w:hAnsi="Times New Roman" w:cs="Times New Roman"/>
          <w:color w:val="000000" w:themeColor="text1"/>
          <w:sz w:val="26"/>
          <w:szCs w:val="26"/>
        </w:rPr>
        <w:t>.</w:t>
      </w:r>
    </w:p>
    <w:p w:rsidR="00A6181D" w:rsidRDefault="00AD397B" w:rsidP="009E6F12">
      <w:pPr>
        <w:pStyle w:val="Compact"/>
        <w:numPr>
          <w:ilvl w:val="2"/>
          <w:numId w:val="15"/>
        </w:numPr>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Chênh lệch Trung vị: </w:t>
      </w:r>
      <m:oMath>
        <m:r>
          <w:rPr>
            <w:rFonts w:ascii="Cambria Math" w:eastAsia="Cambria Math" w:hAnsi="Cambria Math" w:cs="Cambria Math"/>
            <w:color w:val="000000" w:themeColor="text1"/>
            <w:sz w:val="26"/>
            <w:szCs w:val="26"/>
          </w:rPr>
          <m:t>18.33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19.17</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0.84</m:t>
        </m:r>
        <m:r>
          <m:rPr>
            <m:sty m:val="p"/>
          </m:rPr>
          <w:rPr>
            <w:rFonts w:ascii="Cambria Math" w:eastAsia="Cambria Math" w:hAnsi="Cambria Math" w:cs="Cambria Math"/>
            <w:color w:val="000000" w:themeColor="text1"/>
            <w:sz w:val="26"/>
            <w:szCs w:val="26"/>
          </w:rPr>
          <m:t>%</m:t>
        </m:r>
      </m:oMath>
      <w:r>
        <w:rPr>
          <w:rFonts w:ascii="Times New Roman" w:eastAsia="Times New Roman" w:hAnsi="Times New Roman" w:cs="Times New Roman"/>
          <w:color w:val="000000" w:themeColor="text1"/>
          <w:sz w:val="26"/>
          <w:szCs w:val="26"/>
        </w:rPr>
        <w:t>.</w:t>
      </w:r>
    </w:p>
    <w:p w:rsidR="00A6181D" w:rsidRDefault="00AD397B" w:rsidP="009E6F12">
      <w:pPr>
        <w:pStyle w:val="Compact"/>
        <w:numPr>
          <w:ilvl w:val="1"/>
          <w:numId w:val="14"/>
        </w:numPr>
        <w:spacing w:line="360" w:lineRule="auto"/>
        <w:rPr>
          <w:rFonts w:ascii="Times New Roman" w:hAnsi="Times New Roman" w:cs="Times New Roman"/>
          <w:color w:val="000000" w:themeColor="text1"/>
          <w:sz w:val="26"/>
          <w:szCs w:val="26"/>
        </w:rPr>
      </w:pPr>
      <w:r w:rsidRPr="006D79CE">
        <w:rPr>
          <w:rFonts w:ascii="Times New Roman" w:eastAsia="Times New Roman" w:hAnsi="Times New Roman" w:cs="Times New Roman"/>
          <w:b/>
          <w:color w:val="000000" w:themeColor="text1"/>
          <w:sz w:val="26"/>
          <w:szCs w:val="26"/>
        </w:rPr>
        <w:t>Xếp hạng &amp; Tính Tổng Hạng (Sum of Ranks):</w:t>
      </w:r>
      <w:r>
        <w:rPr>
          <w:rFonts w:ascii="Times New Roman" w:eastAsia="Times New Roman" w:hAnsi="Times New Roman" w:cs="Times New Roman"/>
          <w:color w:val="000000" w:themeColor="text1"/>
          <w:sz w:val="26"/>
          <w:szCs w:val="26"/>
        </w:rPr>
        <w:t xml:space="preserve"> Gộp toàn bộ </w:t>
      </w:r>
      <m:oMath>
        <m:r>
          <w:rPr>
            <w:rFonts w:ascii="Cambria Math" w:eastAsia="Cambria Math" w:hAnsi="Cambria Math" w:cs="Cambria Math"/>
            <w:color w:val="000000" w:themeColor="text1"/>
            <w:sz w:val="26"/>
            <w:szCs w:val="26"/>
          </w:rPr>
          <m:t>84</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567</m:t>
        </m:r>
      </m:oMath>
      <w:r>
        <w:rPr>
          <w:rFonts w:ascii="Times New Roman" w:eastAsia="Times New Roman" w:hAnsi="Times New Roman" w:cs="Times New Roman"/>
          <w:color w:val="000000" w:themeColor="text1"/>
          <w:sz w:val="26"/>
          <w:szCs w:val="26"/>
        </w:rPr>
        <w:t xml:space="preserve"> quan sát và xếp hạng từ 1 đến 84,567 theo biến </w:t>
      </w:r>
      <w:r>
        <w:rPr>
          <w:rStyle w:val="VerbatimChar"/>
          <w:rFonts w:ascii="Times New Roman" w:eastAsia="Times New Roman" w:hAnsi="Times New Roman" w:cs="Times New Roman"/>
          <w:color w:val="000000" w:themeColor="text1"/>
          <w:sz w:val="26"/>
          <w:szCs w:val="26"/>
        </w:rPr>
        <w:t>freight_ratio</w:t>
      </w:r>
      <w:r>
        <w:rPr>
          <w:rFonts w:ascii="Times New Roman" w:eastAsia="Times New Roman" w:hAnsi="Times New Roman" w:cs="Times New Roman"/>
          <w:color w:val="000000" w:themeColor="text1"/>
          <w:sz w:val="26"/>
          <w:szCs w:val="26"/>
        </w:rPr>
        <w:t>.</w:t>
      </w:r>
    </w:p>
    <w:p w:rsidR="00A6181D" w:rsidRPr="006D79CE" w:rsidRDefault="00AD397B" w:rsidP="009E6F12">
      <w:pPr>
        <w:pStyle w:val="Compact"/>
        <w:numPr>
          <w:ilvl w:val="1"/>
          <w:numId w:val="14"/>
        </w:numPr>
        <w:spacing w:line="360" w:lineRule="auto"/>
        <w:rPr>
          <w:rFonts w:ascii="Times New Roman" w:hAnsi="Times New Roman" w:cs="Times New Roman"/>
          <w:b/>
          <w:color w:val="000000" w:themeColor="text1"/>
          <w:sz w:val="26"/>
          <w:szCs w:val="26"/>
        </w:rPr>
      </w:pPr>
      <w:r w:rsidRPr="006D79CE">
        <w:rPr>
          <w:rFonts w:ascii="Times New Roman" w:eastAsia="Times New Roman" w:hAnsi="Times New Roman" w:cs="Times New Roman"/>
          <w:b/>
          <w:color w:val="000000" w:themeColor="text1"/>
          <w:sz w:val="26"/>
          <w:szCs w:val="26"/>
        </w:rPr>
        <w:t xml:space="preserve">Tính Thống kê </w:t>
      </w:r>
      <m:oMath>
        <m:r>
          <m:rPr>
            <m:sty m:val="bi"/>
          </m:rPr>
          <w:rPr>
            <w:rFonts w:ascii="Cambria Math" w:eastAsia="Cambria Math" w:hAnsi="Cambria Math" w:cs="Cambria Math"/>
            <w:color w:val="000000" w:themeColor="text1"/>
            <w:sz w:val="26"/>
            <w:szCs w:val="26"/>
          </w:rPr>
          <m:t>U</m:t>
        </m:r>
      </m:oMath>
      <w:r w:rsidRPr="006D79CE">
        <w:rPr>
          <w:rFonts w:ascii="Times New Roman" w:eastAsia="Times New Roman" w:hAnsi="Times New Roman" w:cs="Times New Roman"/>
          <w:b/>
          <w:color w:val="000000" w:themeColor="text1"/>
          <w:sz w:val="26"/>
          <w:szCs w:val="26"/>
        </w:rPr>
        <w:t>-statistic:</w:t>
      </w:r>
    </w:p>
    <w:p w:rsidR="00A6181D" w:rsidRDefault="00CD0BA1">
      <w:pPr>
        <w:pStyle w:val="Compact"/>
        <w:spacing w:line="360" w:lineRule="auto"/>
        <w:rPr>
          <w:rFonts w:ascii="Times New Roman" w:hAnsi="Times New Roman" w:cs="Times New Roman"/>
          <w:color w:val="000000" w:themeColor="text1"/>
          <w:sz w:val="26"/>
          <w:szCs w:val="26"/>
        </w:rPr>
      </w:pPr>
      <m:oMathPara>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U</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R</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1</m:t>
                  </m:r>
                </m:sub>
              </m:sSub>
              <m:d>
                <m:dPr>
                  <m:ctrlPr>
                    <w:rPr>
                      <w:rFonts w:ascii="Cambria Math" w:eastAsia="Cambria Math" w:hAnsi="Cambria Math" w:cs="Cambria Math"/>
                      <w:color w:val="000000" w:themeColor="text1"/>
                      <w:sz w:val="26"/>
                    </w:rPr>
                  </m:ctrlPr>
                </m:dPr>
                <m:e>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m:t>
                  </m:r>
                </m:e>
              </m:d>
            </m:num>
            <m:den>
              <m:r>
                <w:rPr>
                  <w:rFonts w:ascii="Cambria Math" w:eastAsia="Cambria Math" w:hAnsi="Cambria Math" w:cs="Cambria Math"/>
                  <w:color w:val="000000" w:themeColor="text1"/>
                  <w:sz w:val="26"/>
                  <w:szCs w:val="26"/>
                </w:rPr>
                <m:t>2</m:t>
              </m:r>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5.37</m:t>
          </m:r>
          <m:r>
            <m:rPr>
              <m:sty m:val="p"/>
            </m:rPr>
            <w:rPr>
              <w:rFonts w:ascii="Cambria Math" w:eastAsia="Cambria Math" w:hAnsi="Cambria Math" w:cs="Cambria Math"/>
              <w:color w:val="000000" w:themeColor="text1"/>
              <w:sz w:val="26"/>
              <w:szCs w:val="26"/>
            </w:rPr>
            <m:t>×</m:t>
          </m:r>
          <m:sSup>
            <m:sSupPr>
              <m:ctrlPr>
                <w:rPr>
                  <w:rFonts w:ascii="Cambria Math" w:eastAsia="Cambria Math" w:hAnsi="Cambria Math" w:cs="Cambria Math"/>
                  <w:color w:val="000000" w:themeColor="text1"/>
                  <w:sz w:val="26"/>
                </w:rPr>
              </m:ctrlPr>
            </m:sSupPr>
            <m:e>
              <m:r>
                <w:rPr>
                  <w:rFonts w:ascii="Cambria Math" w:eastAsia="Cambria Math" w:hAnsi="Cambria Math" w:cs="Cambria Math"/>
                  <w:color w:val="000000" w:themeColor="text1"/>
                  <w:sz w:val="26"/>
                  <w:szCs w:val="26"/>
                </w:rPr>
                <m:t>10</m:t>
              </m:r>
            </m:e>
            <m:sup>
              <m:r>
                <w:rPr>
                  <w:rFonts w:ascii="Cambria Math" w:eastAsia="Cambria Math" w:hAnsi="Cambria Math" w:cs="Cambria Math"/>
                  <w:color w:val="000000" w:themeColor="text1"/>
                  <w:sz w:val="26"/>
                  <w:szCs w:val="26"/>
                </w:rPr>
                <m:t>8</m:t>
              </m:r>
            </m:sup>
          </m:sSup>
          <m:r>
            <w:rPr>
              <w:rFonts w:ascii="Cambria Math" w:eastAsia="Cambria Math" w:hAnsi="Cambria Math" w:cs="Cambria Math"/>
              <w:color w:val="000000" w:themeColor="text1"/>
              <w:sz w:val="26"/>
              <w:szCs w:val="26"/>
            </w:rPr>
            <m:t> </m:t>
          </m:r>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536</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952</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288</m:t>
              </m:r>
            </m:e>
          </m:d>
        </m:oMath>
      </m:oMathPara>
    </w:p>
    <w:p w:rsidR="00A6181D" w:rsidRPr="006D79CE" w:rsidRDefault="00AD397B" w:rsidP="009E6F12">
      <w:pPr>
        <w:pStyle w:val="Compact"/>
        <w:numPr>
          <w:ilvl w:val="1"/>
          <w:numId w:val="14"/>
        </w:numPr>
        <w:spacing w:line="360" w:lineRule="auto"/>
        <w:rPr>
          <w:rFonts w:ascii="Times New Roman" w:hAnsi="Times New Roman" w:cs="Times New Roman"/>
          <w:b/>
          <w:color w:val="000000" w:themeColor="text1"/>
          <w:sz w:val="26"/>
          <w:szCs w:val="26"/>
        </w:rPr>
      </w:pPr>
      <w:r w:rsidRPr="006D79CE">
        <w:rPr>
          <w:rFonts w:ascii="Times New Roman" w:eastAsia="Times New Roman" w:hAnsi="Times New Roman" w:cs="Times New Roman"/>
          <w:b/>
          <w:color w:val="000000" w:themeColor="text1"/>
          <w:sz w:val="26"/>
          <w:szCs w:val="26"/>
        </w:rPr>
        <w:t xml:space="preserve">Tính Kỳ vọng &amp; Phương sai dưới </w:t>
      </w:r>
      <m:oMath>
        <m:sSub>
          <m:sSubPr>
            <m:ctrlPr>
              <w:rPr>
                <w:rFonts w:ascii="Cambria Math" w:eastAsia="Cambria Math" w:hAnsi="Cambria Math" w:cs="Cambria Math"/>
                <w:b/>
                <w:color w:val="000000" w:themeColor="text1"/>
                <w:sz w:val="26"/>
              </w:rPr>
            </m:ctrlPr>
          </m:sSubPr>
          <m:e>
            <m:r>
              <m:rPr>
                <m:sty m:val="bi"/>
              </m:rPr>
              <w:rPr>
                <w:rFonts w:ascii="Cambria Math" w:eastAsia="Cambria Math" w:hAnsi="Cambria Math" w:cs="Cambria Math"/>
                <w:color w:val="000000" w:themeColor="text1"/>
                <w:sz w:val="26"/>
                <w:szCs w:val="26"/>
              </w:rPr>
              <m:t>H</m:t>
            </m:r>
          </m:e>
          <m:sub>
            <m:r>
              <m:rPr>
                <m:sty m:val="bi"/>
              </m:rPr>
              <w:rPr>
                <w:rFonts w:ascii="Cambria Math" w:eastAsia="Cambria Math" w:hAnsi="Cambria Math" w:cs="Cambria Math"/>
                <w:color w:val="000000" w:themeColor="text1"/>
                <w:sz w:val="26"/>
                <w:szCs w:val="26"/>
              </w:rPr>
              <m:t>0</m:t>
            </m:r>
          </m:sub>
        </m:sSub>
      </m:oMath>
      <w:r w:rsidRPr="006D79CE">
        <w:rPr>
          <w:rFonts w:ascii="Times New Roman" w:eastAsia="Times New Roman" w:hAnsi="Times New Roman" w:cs="Times New Roman"/>
          <w:b/>
          <w:color w:val="000000" w:themeColor="text1"/>
          <w:sz w:val="26"/>
          <w:szCs w:val="26"/>
        </w:rPr>
        <w:t>:</w:t>
      </w:r>
    </w:p>
    <w:p w:rsidR="00A6181D" w:rsidRDefault="00CD0BA1">
      <w:pPr>
        <w:pStyle w:val="Compact"/>
        <w:spacing w:line="360" w:lineRule="auto"/>
        <w:rPr>
          <w:rFonts w:ascii="Times New Roman" w:hAnsi="Times New Roman" w:cs="Times New Roman"/>
          <w:color w:val="000000" w:themeColor="text1"/>
          <w:sz w:val="26"/>
          <w:szCs w:val="26"/>
        </w:rPr>
      </w:pPr>
      <m:oMathPara>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μ</m:t>
              </m:r>
            </m:e>
            <m:sub>
              <m:r>
                <w:rPr>
                  <w:rFonts w:ascii="Cambria Math" w:eastAsia="Cambria Math" w:hAnsi="Cambria Math" w:cs="Cambria Math"/>
                  <w:color w:val="000000" w:themeColor="text1"/>
                  <w:sz w:val="26"/>
                  <w:szCs w:val="26"/>
                </w:rPr>
                <m:t>U</m:t>
              </m:r>
            </m:sub>
          </m:sSub>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2</m:t>
                  </m:r>
                </m:sub>
              </m:sSub>
            </m:num>
            <m:den>
              <m:r>
                <w:rPr>
                  <w:rFonts w:ascii="Cambria Math" w:eastAsia="Cambria Math" w:hAnsi="Cambria Math" w:cs="Cambria Math"/>
                  <w:color w:val="000000" w:themeColor="text1"/>
                  <w:sz w:val="26"/>
                  <w:szCs w:val="26"/>
                </w:rPr>
                <m:t>2</m:t>
              </m:r>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67</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617</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16</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950</m:t>
              </m:r>
            </m:num>
            <m:den>
              <m:r>
                <w:rPr>
                  <w:rFonts w:ascii="Cambria Math" w:eastAsia="Cambria Math" w:hAnsi="Cambria Math" w:cs="Cambria Math"/>
                  <w:color w:val="000000" w:themeColor="text1"/>
                  <w:sz w:val="26"/>
                  <w:szCs w:val="26"/>
                </w:rPr>
                <m:t>2</m:t>
              </m:r>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573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054</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075</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5.731</m:t>
          </m:r>
          <m:r>
            <m:rPr>
              <m:sty m:val="p"/>
            </m:rPr>
            <w:rPr>
              <w:rFonts w:ascii="Cambria Math" w:eastAsia="Cambria Math" w:hAnsi="Cambria Math" w:cs="Cambria Math"/>
              <w:color w:val="000000" w:themeColor="text1"/>
              <w:sz w:val="26"/>
              <w:szCs w:val="26"/>
            </w:rPr>
            <m:t>×</m:t>
          </m:r>
          <m:sSup>
            <m:sSupPr>
              <m:ctrlPr>
                <w:rPr>
                  <w:rFonts w:ascii="Cambria Math" w:eastAsia="Cambria Math" w:hAnsi="Cambria Math" w:cs="Cambria Math"/>
                  <w:color w:val="000000" w:themeColor="text1"/>
                  <w:sz w:val="26"/>
                </w:rPr>
              </m:ctrlPr>
            </m:sSupPr>
            <m:e>
              <m:r>
                <w:rPr>
                  <w:rFonts w:ascii="Cambria Math" w:eastAsia="Cambria Math" w:hAnsi="Cambria Math" w:cs="Cambria Math"/>
                  <w:color w:val="000000" w:themeColor="text1"/>
                  <w:sz w:val="26"/>
                  <w:szCs w:val="26"/>
                </w:rPr>
                <m:t>10</m:t>
              </m:r>
            </m:e>
            <m:sup>
              <m:r>
                <w:rPr>
                  <w:rFonts w:ascii="Cambria Math" w:eastAsia="Cambria Math" w:hAnsi="Cambria Math" w:cs="Cambria Math"/>
                  <w:color w:val="000000" w:themeColor="text1"/>
                  <w:sz w:val="26"/>
                  <w:szCs w:val="26"/>
                </w:rPr>
                <m:t>8</m:t>
              </m:r>
            </m:sup>
          </m:sSup>
        </m:oMath>
      </m:oMathPara>
    </w:p>
    <w:p w:rsidR="00A6181D" w:rsidRDefault="00CD0BA1">
      <w:pPr>
        <w:pStyle w:val="Compact"/>
        <w:spacing w:line="360" w:lineRule="auto"/>
        <w:ind w:left="708" w:firstLine="708"/>
        <w:rPr>
          <w:rFonts w:ascii="Times New Roman" w:hAnsi="Times New Roman" w:cs="Times New Roman"/>
          <w:color w:val="000000" w:themeColor="text1"/>
          <w:sz w:val="26"/>
          <w:szCs w:val="26"/>
        </w:rPr>
      </w:pPr>
      <m:oMathPara>
        <m:oMath>
          <m:sSubSup>
            <m:sSubSupPr>
              <m:ctrlPr>
                <w:rPr>
                  <w:rFonts w:ascii="Cambria Math" w:eastAsia="Cambria Math" w:hAnsi="Cambria Math" w:cs="Cambria Math"/>
                  <w:color w:val="000000" w:themeColor="text1"/>
                  <w:sz w:val="26"/>
                </w:rPr>
              </m:ctrlPr>
            </m:sSubSupPr>
            <m:e>
              <m:r>
                <w:rPr>
                  <w:rFonts w:ascii="Cambria Math" w:eastAsia="Cambria Math" w:hAnsi="Cambria Math" w:cs="Cambria Math"/>
                  <w:color w:val="000000" w:themeColor="text1"/>
                  <w:sz w:val="26"/>
                  <w:szCs w:val="26"/>
                </w:rPr>
                <m:t>σ</m:t>
              </m:r>
            </m:e>
            <m:sub>
              <m:r>
                <w:rPr>
                  <w:rFonts w:ascii="Cambria Math" w:eastAsia="Cambria Math" w:hAnsi="Cambria Math" w:cs="Cambria Math"/>
                  <w:color w:val="000000" w:themeColor="text1"/>
                  <w:sz w:val="26"/>
                  <w:szCs w:val="26"/>
                </w:rPr>
                <m:t>U</m:t>
              </m:r>
            </m:sub>
            <m:sup>
              <m:r>
                <w:rPr>
                  <w:rFonts w:ascii="Cambria Math" w:eastAsia="Cambria Math" w:hAnsi="Cambria Math" w:cs="Cambria Math"/>
                  <w:color w:val="000000" w:themeColor="text1"/>
                  <w:sz w:val="26"/>
                  <w:szCs w:val="26"/>
                </w:rPr>
                <m:t>2</m:t>
              </m:r>
            </m:sup>
          </m:sSubSup>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1</m:t>
                  </m:r>
                </m:sub>
              </m:sSub>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2</m:t>
                  </m:r>
                </m:sub>
              </m:sSub>
              <m:d>
                <m:dPr>
                  <m:ctrlPr>
                    <w:rPr>
                      <w:rFonts w:ascii="Cambria Math" w:eastAsia="Cambria Math" w:hAnsi="Cambria Math" w:cs="Cambria Math"/>
                      <w:color w:val="000000" w:themeColor="text1"/>
                      <w:sz w:val="26"/>
                    </w:rPr>
                  </m:ctrlPr>
                </m:dPr>
                <m:e>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2</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m:t>
                  </m:r>
                </m:e>
              </m:d>
            </m:num>
            <m:den>
              <m:r>
                <w:rPr>
                  <w:rFonts w:ascii="Cambria Math" w:eastAsia="Cambria Math" w:hAnsi="Cambria Math" w:cs="Cambria Math"/>
                  <w:color w:val="000000" w:themeColor="text1"/>
                  <w:sz w:val="26"/>
                  <w:szCs w:val="26"/>
                </w:rPr>
                <m:t>12</m:t>
              </m:r>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67</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617</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16</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950</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84</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568</m:t>
              </m:r>
            </m:num>
            <m:den>
              <m:r>
                <w:rPr>
                  <w:rFonts w:ascii="Cambria Math" w:eastAsia="Cambria Math" w:hAnsi="Cambria Math" w:cs="Cambria Math"/>
                  <w:color w:val="000000" w:themeColor="text1"/>
                  <w:sz w:val="26"/>
                  <w:szCs w:val="26"/>
                </w:rPr>
                <m:t>12</m:t>
              </m:r>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8.076</m:t>
          </m:r>
          <m:r>
            <m:rPr>
              <m:sty m:val="p"/>
            </m:rPr>
            <w:rPr>
              <w:rFonts w:ascii="Cambria Math" w:eastAsia="Cambria Math" w:hAnsi="Cambria Math" w:cs="Cambria Math"/>
              <w:color w:val="000000" w:themeColor="text1"/>
              <w:sz w:val="26"/>
              <w:szCs w:val="26"/>
            </w:rPr>
            <m:t>×</m:t>
          </m:r>
          <m:sSup>
            <m:sSupPr>
              <m:ctrlPr>
                <w:rPr>
                  <w:rFonts w:ascii="Cambria Math" w:eastAsia="Cambria Math" w:hAnsi="Cambria Math" w:cs="Cambria Math"/>
                  <w:color w:val="000000" w:themeColor="text1"/>
                  <w:sz w:val="26"/>
                </w:rPr>
              </m:ctrlPr>
            </m:sSupPr>
            <m:e>
              <m:r>
                <w:rPr>
                  <w:rFonts w:ascii="Cambria Math" w:eastAsia="Cambria Math" w:hAnsi="Cambria Math" w:cs="Cambria Math"/>
                  <w:color w:val="000000" w:themeColor="text1"/>
                  <w:sz w:val="26"/>
                  <w:szCs w:val="26"/>
                </w:rPr>
                <m:t>10</m:t>
              </m:r>
            </m:e>
            <m:sup>
              <m:r>
                <w:rPr>
                  <w:rFonts w:ascii="Cambria Math" w:eastAsia="Cambria Math" w:hAnsi="Cambria Math" w:cs="Cambria Math"/>
                  <w:color w:val="000000" w:themeColor="text1"/>
                  <w:sz w:val="26"/>
                  <w:szCs w:val="26"/>
                </w:rPr>
                <m:t>12</m:t>
              </m:r>
            </m:sup>
          </m:sSup>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σ</m:t>
              </m:r>
            </m:e>
            <m:sub>
              <m:r>
                <w:rPr>
                  <w:rFonts w:ascii="Cambria Math" w:eastAsia="Cambria Math" w:hAnsi="Cambria Math" w:cs="Cambria Math"/>
                  <w:color w:val="000000" w:themeColor="text1"/>
                  <w:sz w:val="26"/>
                  <w:szCs w:val="26"/>
                </w:rPr>
                <m:t>U</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2.842</m:t>
          </m:r>
          <m:r>
            <m:rPr>
              <m:sty m:val="p"/>
            </m:rPr>
            <w:rPr>
              <w:rFonts w:ascii="Cambria Math" w:eastAsia="Cambria Math" w:hAnsi="Cambria Math" w:cs="Cambria Math"/>
              <w:color w:val="000000" w:themeColor="text1"/>
              <w:sz w:val="26"/>
              <w:szCs w:val="26"/>
            </w:rPr>
            <m:t>×</m:t>
          </m:r>
          <m:sSup>
            <m:sSupPr>
              <m:ctrlPr>
                <w:rPr>
                  <w:rFonts w:ascii="Cambria Math" w:eastAsia="Cambria Math" w:hAnsi="Cambria Math" w:cs="Cambria Math"/>
                  <w:color w:val="000000" w:themeColor="text1"/>
                  <w:sz w:val="26"/>
                </w:rPr>
              </m:ctrlPr>
            </m:sSupPr>
            <m:e>
              <m:r>
                <w:rPr>
                  <w:rFonts w:ascii="Cambria Math" w:eastAsia="Cambria Math" w:hAnsi="Cambria Math" w:cs="Cambria Math"/>
                  <w:color w:val="000000" w:themeColor="text1"/>
                  <w:sz w:val="26"/>
                  <w:szCs w:val="26"/>
                </w:rPr>
                <m:t>10</m:t>
              </m:r>
            </m:e>
            <m:sup>
              <m:r>
                <w:rPr>
                  <w:rFonts w:ascii="Cambria Math" w:eastAsia="Cambria Math" w:hAnsi="Cambria Math" w:cs="Cambria Math"/>
                  <w:color w:val="000000" w:themeColor="text1"/>
                  <w:sz w:val="26"/>
                  <w:szCs w:val="26"/>
                </w:rPr>
                <m:t>6</m:t>
              </m:r>
            </m:sup>
          </m:sSup>
          <m:r>
            <w:rPr>
              <w:rFonts w:ascii="Cambria Math" w:eastAsia="Cambria Math" w:hAnsi="Cambria Math" w:cs="Cambria Math"/>
              <w:color w:val="000000" w:themeColor="text1"/>
              <w:sz w:val="26"/>
              <w:szCs w:val="26"/>
            </w:rPr>
            <m:t> </m:t>
          </m:r>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2</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841</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922</m:t>
              </m:r>
            </m:e>
          </m:d>
        </m:oMath>
      </m:oMathPara>
    </w:p>
    <w:p w:rsidR="00A6181D" w:rsidRPr="006D79CE" w:rsidRDefault="00AD397B" w:rsidP="009E6F12">
      <w:pPr>
        <w:pStyle w:val="Compact"/>
        <w:numPr>
          <w:ilvl w:val="1"/>
          <w:numId w:val="14"/>
        </w:numPr>
        <w:spacing w:line="360" w:lineRule="auto"/>
        <w:rPr>
          <w:rFonts w:ascii="Times New Roman" w:hAnsi="Times New Roman" w:cs="Times New Roman"/>
          <w:b/>
          <w:color w:val="000000" w:themeColor="text1"/>
          <w:sz w:val="26"/>
          <w:szCs w:val="26"/>
        </w:rPr>
      </w:pPr>
      <w:r w:rsidRPr="006D79CE">
        <w:rPr>
          <w:rFonts w:ascii="Times New Roman" w:eastAsia="Times New Roman" w:hAnsi="Times New Roman" w:cs="Times New Roman"/>
          <w:b/>
          <w:color w:val="000000" w:themeColor="text1"/>
          <w:sz w:val="26"/>
          <w:szCs w:val="26"/>
        </w:rPr>
        <w:t xml:space="preserve">Chuẩn hóa </w:t>
      </w:r>
      <m:oMath>
        <m:sSub>
          <m:sSubPr>
            <m:ctrlPr>
              <w:rPr>
                <w:rFonts w:ascii="Cambria Math" w:eastAsia="Cambria Math" w:hAnsi="Cambria Math" w:cs="Cambria Math"/>
                <w:b/>
                <w:color w:val="000000" w:themeColor="text1"/>
                <w:sz w:val="26"/>
              </w:rPr>
            </m:ctrlPr>
          </m:sSubPr>
          <m:e>
            <m:r>
              <m:rPr>
                <m:sty m:val="bi"/>
              </m:rPr>
              <w:rPr>
                <w:rFonts w:ascii="Cambria Math" w:eastAsia="Cambria Math" w:hAnsi="Cambria Math" w:cs="Cambria Math"/>
                <w:color w:val="000000" w:themeColor="text1"/>
                <w:sz w:val="26"/>
                <w:szCs w:val="26"/>
              </w:rPr>
              <m:t>Z</m:t>
            </m:r>
          </m:e>
          <m:sub>
            <m:r>
              <m:rPr>
                <m:sty m:val="bi"/>
              </m:rPr>
              <w:rPr>
                <w:rFonts w:ascii="Cambria Math" w:eastAsia="Cambria Math" w:hAnsi="Cambria Math" w:cs="Cambria Math"/>
                <w:color w:val="000000" w:themeColor="text1"/>
                <w:sz w:val="26"/>
                <w:szCs w:val="26"/>
              </w:rPr>
              <m:t>U</m:t>
            </m:r>
          </m:sub>
        </m:sSub>
      </m:oMath>
      <w:r w:rsidRPr="006D79CE">
        <w:rPr>
          <w:rFonts w:ascii="Times New Roman" w:eastAsia="Times New Roman" w:hAnsi="Times New Roman" w:cs="Times New Roman"/>
          <w:b/>
          <w:color w:val="000000" w:themeColor="text1"/>
          <w:sz w:val="26"/>
          <w:szCs w:val="26"/>
        </w:rPr>
        <w:t xml:space="preserve">-score &amp; </w:t>
      </w:r>
      <m:oMath>
        <m:r>
          <m:rPr>
            <m:sty m:val="bi"/>
          </m:rPr>
          <w:rPr>
            <w:rFonts w:ascii="Cambria Math" w:eastAsia="Cambria Math" w:hAnsi="Cambria Math" w:cs="Cambria Math"/>
            <w:color w:val="000000" w:themeColor="text1"/>
            <w:sz w:val="26"/>
            <w:szCs w:val="26"/>
          </w:rPr>
          <m:t>p</m:t>
        </m:r>
      </m:oMath>
      <w:r w:rsidRPr="006D79CE">
        <w:rPr>
          <w:rFonts w:ascii="Times New Roman" w:eastAsia="Times New Roman" w:hAnsi="Times New Roman" w:cs="Times New Roman"/>
          <w:b/>
          <w:color w:val="000000" w:themeColor="text1"/>
          <w:sz w:val="26"/>
          <w:szCs w:val="26"/>
        </w:rPr>
        <w:t>-value:</w:t>
      </w:r>
    </w:p>
    <w:p w:rsidR="00A6181D" w:rsidRDefault="00CD0BA1">
      <w:pPr>
        <w:pStyle w:val="Compact"/>
        <w:spacing w:line="360" w:lineRule="auto"/>
        <w:ind w:left="708" w:firstLine="708"/>
        <w:rPr>
          <w:rFonts w:ascii="Times New Roman" w:hAnsi="Times New Roman" w:cs="Times New Roman"/>
          <w:color w:val="000000" w:themeColor="text1"/>
          <w:sz w:val="26"/>
          <w:szCs w:val="26"/>
        </w:rPr>
      </w:pPr>
      <m:oMathPara>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Z</m:t>
              </m:r>
            </m:e>
            <m:sub>
              <m:r>
                <w:rPr>
                  <w:rFonts w:ascii="Cambria Math" w:eastAsia="Cambria Math" w:hAnsi="Cambria Math" w:cs="Cambria Math"/>
                  <w:color w:val="000000" w:themeColor="text1"/>
                  <w:sz w:val="26"/>
                  <w:szCs w:val="26"/>
                </w:rPr>
                <m:t>U</m:t>
              </m:r>
            </m:sub>
          </m:sSub>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U</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μ</m:t>
                  </m:r>
                </m:e>
                <m:sub>
                  <m:r>
                    <w:rPr>
                      <w:rFonts w:ascii="Cambria Math" w:eastAsia="Cambria Math" w:hAnsi="Cambria Math" w:cs="Cambria Math"/>
                      <w:color w:val="000000" w:themeColor="text1"/>
                      <w:sz w:val="26"/>
                      <w:szCs w:val="26"/>
                    </w:rPr>
                    <m:t>U</m:t>
                  </m:r>
                </m:sub>
              </m:sSub>
            </m:num>
            <m:den>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σ</m:t>
                  </m:r>
                </m:e>
                <m:sub>
                  <m:r>
                    <w:rPr>
                      <w:rFonts w:ascii="Cambria Math" w:eastAsia="Cambria Math" w:hAnsi="Cambria Math" w:cs="Cambria Math"/>
                      <w:color w:val="000000" w:themeColor="text1"/>
                      <w:sz w:val="26"/>
                      <w:szCs w:val="26"/>
                    </w:rPr>
                    <m:t>U</m:t>
                  </m:r>
                </m:sub>
              </m:sSub>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536</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952</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288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573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054</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075</m:t>
              </m:r>
            </m:num>
            <m:den>
              <m:r>
                <w:rPr>
                  <w:rFonts w:ascii="Cambria Math" w:eastAsia="Cambria Math" w:hAnsi="Cambria Math" w:cs="Cambria Math"/>
                  <w:color w:val="000000" w:themeColor="text1"/>
                  <w:sz w:val="26"/>
                  <w:szCs w:val="26"/>
                </w:rPr>
                <m:t>2</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841</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922</m:t>
              </m:r>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12.70</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p</m:t>
          </m:r>
          <m:r>
            <m:rPr>
              <m:nor/>
            </m:rPr>
            <w:rPr>
              <w:rFonts w:ascii="Times New Roman" w:eastAsia="Times New Roman" w:hAnsi="Times New Roman" w:cs="Times New Roman"/>
              <w:color w:val="000000" w:themeColor="text1"/>
              <w:sz w:val="26"/>
              <w:szCs w:val="26"/>
            </w:rPr>
            <m:t>-value</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2.09</m:t>
          </m:r>
          <m:r>
            <m:rPr>
              <m:sty m:val="p"/>
            </m:rPr>
            <w:rPr>
              <w:rFonts w:ascii="Cambria Math" w:eastAsia="Cambria Math" w:hAnsi="Cambria Math" w:cs="Cambria Math"/>
              <w:color w:val="000000" w:themeColor="text1"/>
              <w:sz w:val="26"/>
              <w:szCs w:val="26"/>
            </w:rPr>
            <m:t>×</m:t>
          </m:r>
          <m:sSup>
            <m:sSupPr>
              <m:ctrlPr>
                <w:rPr>
                  <w:rFonts w:ascii="Cambria Math" w:eastAsia="Cambria Math" w:hAnsi="Cambria Math" w:cs="Cambria Math"/>
                  <w:color w:val="000000" w:themeColor="text1"/>
                  <w:sz w:val="26"/>
                </w:rPr>
              </m:ctrlPr>
            </m:sSupPr>
            <m:e>
              <m:r>
                <w:rPr>
                  <w:rFonts w:ascii="Cambria Math" w:eastAsia="Cambria Math" w:hAnsi="Cambria Math" w:cs="Cambria Math"/>
                  <w:color w:val="000000" w:themeColor="text1"/>
                  <w:sz w:val="26"/>
                  <w:szCs w:val="26"/>
                </w:rPr>
                <m:t>10</m:t>
              </m:r>
            </m:e>
            <m:sup>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14</m:t>
              </m:r>
            </m:sup>
          </m:sSup>
          <m:r>
            <m:rPr>
              <m:sty m:val="p"/>
            </m:rPr>
            <w:rPr>
              <w:rFonts w:ascii="Cambria Math" w:eastAsia="Cambria Math" w:hAnsi="Cambria Math" w:cs="Cambria Math"/>
              <w:color w:val="000000" w:themeColor="text1"/>
              <w:sz w:val="26"/>
              <w:szCs w:val="26"/>
            </w:rPr>
            <m:t>&lt;</m:t>
          </m:r>
          <m:r>
            <w:rPr>
              <w:rFonts w:ascii="Cambria Math" w:eastAsia="Cambria Math" w:hAnsi="Cambria Math" w:cs="Cambria Math"/>
              <w:color w:val="000000" w:themeColor="text1"/>
              <w:sz w:val="26"/>
              <w:szCs w:val="26"/>
            </w:rPr>
            <m:t>0.001</m:t>
          </m:r>
        </m:oMath>
      </m:oMathPara>
    </w:p>
    <w:p w:rsidR="00A6181D" w:rsidRPr="006D79CE" w:rsidRDefault="00AD397B" w:rsidP="009E6F12">
      <w:pPr>
        <w:pStyle w:val="Compact"/>
        <w:numPr>
          <w:ilvl w:val="0"/>
          <w:numId w:val="13"/>
        </w:numPr>
        <w:spacing w:line="360" w:lineRule="auto"/>
        <w:rPr>
          <w:rFonts w:ascii="Times New Roman" w:hAnsi="Times New Roman" w:cs="Times New Roman"/>
          <w:color w:val="000000" w:themeColor="text1"/>
          <w:sz w:val="26"/>
          <w:szCs w:val="26"/>
        </w:rPr>
      </w:pPr>
      <w:r w:rsidRPr="006D79CE">
        <w:rPr>
          <w:rFonts w:ascii="Times New Roman" w:eastAsia="Times New Roman" w:hAnsi="Times New Roman" w:cs="Times New Roman"/>
          <w:b/>
          <w:color w:val="000000" w:themeColor="text1"/>
          <w:sz w:val="26"/>
          <w:szCs w:val="26"/>
        </w:rPr>
        <w:lastRenderedPageBreak/>
        <w:t xml:space="preserve">Kết luận: Bác bỏ </w:t>
      </w:r>
      <m:oMath>
        <m:sSub>
          <m:sSubPr>
            <m:ctrlPr>
              <w:rPr>
                <w:rFonts w:ascii="Cambria Math" w:eastAsia="Cambria Math" w:hAnsi="Cambria Math" w:cs="Cambria Math"/>
                <w:b/>
                <w:color w:val="000000" w:themeColor="text1"/>
                <w:sz w:val="26"/>
              </w:rPr>
            </m:ctrlPr>
          </m:sSubPr>
          <m:e>
            <m:r>
              <m:rPr>
                <m:sty m:val="bi"/>
              </m:rPr>
              <w:rPr>
                <w:rFonts w:ascii="Cambria Math" w:eastAsia="Cambria Math" w:hAnsi="Cambria Math" w:cs="Cambria Math"/>
                <w:color w:val="000000" w:themeColor="text1"/>
                <w:sz w:val="26"/>
                <w:szCs w:val="26"/>
              </w:rPr>
              <m:t>H</m:t>
            </m:r>
          </m:e>
          <m:sub>
            <m:r>
              <m:rPr>
                <m:sty m:val="bi"/>
              </m:rPr>
              <w:rPr>
                <w:rFonts w:ascii="Cambria Math" w:eastAsia="Cambria Math" w:hAnsi="Cambria Math" w:cs="Cambria Math"/>
                <w:color w:val="000000" w:themeColor="text1"/>
                <w:sz w:val="26"/>
                <w:szCs w:val="26"/>
              </w:rPr>
              <m:t>0</m:t>
            </m:r>
          </m:sub>
        </m:sSub>
      </m:oMath>
      <w:r w:rsidRPr="006D79CE">
        <w:rPr>
          <w:rFonts w:ascii="Times New Roman" w:eastAsia="Times New Roman" w:hAnsi="Times New Roman" w:cs="Times New Roman"/>
          <w:b/>
          <w:color w:val="000000" w:themeColor="text1"/>
          <w:sz w:val="26"/>
          <w:szCs w:val="26"/>
        </w:rPr>
        <w:t xml:space="preserve"> ở mức ý nghĩa </w:t>
      </w:r>
      <m:oMath>
        <m:r>
          <m:rPr>
            <m:sty m:val="bi"/>
          </m:rPr>
          <w:rPr>
            <w:rFonts w:ascii="Cambria Math" w:eastAsia="Cambria Math" w:hAnsi="Cambria Math" w:cs="Cambria Math"/>
            <w:color w:val="000000" w:themeColor="text1"/>
            <w:sz w:val="26"/>
            <w:szCs w:val="26"/>
          </w:rPr>
          <m:t>α</m:t>
        </m:r>
        <m:r>
          <m:rPr>
            <m:sty m:val="b"/>
          </m:rPr>
          <w:rPr>
            <w:rFonts w:ascii="Cambria Math" w:eastAsia="Cambria Math" w:hAnsi="Cambria Math" w:cs="Cambria Math"/>
            <w:color w:val="000000" w:themeColor="text1"/>
            <w:sz w:val="26"/>
            <w:szCs w:val="26"/>
          </w:rPr>
          <m:t>=</m:t>
        </m:r>
        <m:r>
          <m:rPr>
            <m:sty m:val="bi"/>
          </m:rPr>
          <w:rPr>
            <w:rFonts w:ascii="Cambria Math" w:eastAsia="Cambria Math" w:hAnsi="Cambria Math" w:cs="Cambria Math"/>
            <w:color w:val="000000" w:themeColor="text1"/>
            <w:sz w:val="26"/>
            <w:szCs w:val="26"/>
          </w:rPr>
          <m:t>0.05</m:t>
        </m:r>
      </m:oMath>
      <w:r>
        <w:rPr>
          <w:rFonts w:ascii="Times New Roman" w:eastAsia="Times New Roman" w:hAnsi="Times New Roman" w:cs="Times New Roman"/>
          <w:color w:val="000000" w:themeColor="text1"/>
          <w:sz w:val="26"/>
          <w:szCs w:val="26"/>
        </w:rPr>
        <w:t>. Có sự khác biệt có ý nghĩa thống kê về phân bố tỷ trọng phí ship giữa hai nhóm.</w:t>
      </w:r>
    </w:p>
    <w:p w:rsidR="00A6181D" w:rsidRPr="006D79CE" w:rsidRDefault="00AD397B">
      <w:pPr>
        <w:pBdr>
          <w:top w:val="none" w:sz="4" w:space="0" w:color="000000"/>
          <w:left w:val="none" w:sz="4" w:space="0" w:color="000000"/>
          <w:bottom w:val="none" w:sz="4" w:space="0" w:color="000000"/>
          <w:right w:val="none" w:sz="4" w:space="0" w:color="000000"/>
        </w:pBdr>
        <w:spacing w:after="240" w:line="360" w:lineRule="auto"/>
        <w:rPr>
          <w:rFonts w:cs="Times New Roman"/>
          <w:b/>
          <w:color w:val="000000" w:themeColor="text1"/>
          <w:szCs w:val="26"/>
        </w:rPr>
      </w:pPr>
      <w:r w:rsidRPr="006D79CE">
        <w:rPr>
          <w:rFonts w:eastAsia="Times New Roman" w:cs="Times New Roman"/>
          <w:b/>
          <w:color w:val="000000" w:themeColor="text1"/>
          <w:szCs w:val="26"/>
        </w:rPr>
        <w:t>INSIGHT ĐẮT GIÁ: BÁC BỎ ĐỊNH KIẾN VỀ PHÍ SHIP QUA BIỂU ĐỒ HISTOGRAM (DATA-DRIVEN ROOT CAUSE)</w:t>
      </w:r>
    </w:p>
    <w:p w:rsidR="00A6181D" w:rsidRPr="006D79CE" w:rsidRDefault="00AD397B" w:rsidP="009E6F12">
      <w:pPr>
        <w:pStyle w:val="ListParagraph"/>
        <w:numPr>
          <w:ilvl w:val="0"/>
          <w:numId w:val="38"/>
        </w:numPr>
        <w:pBdr>
          <w:top w:val="none" w:sz="4" w:space="0" w:color="000000"/>
          <w:left w:val="none" w:sz="4" w:space="0" w:color="000000"/>
          <w:bottom w:val="none" w:sz="4" w:space="0" w:color="000000"/>
          <w:right w:val="none" w:sz="4" w:space="0" w:color="000000"/>
        </w:pBdr>
        <w:spacing w:line="360" w:lineRule="auto"/>
        <w:rPr>
          <w:rFonts w:cs="Times New Roman"/>
          <w:b/>
          <w:color w:val="000000" w:themeColor="text1"/>
          <w:szCs w:val="26"/>
        </w:rPr>
      </w:pPr>
      <w:r w:rsidRPr="006D79CE">
        <w:rPr>
          <w:rFonts w:eastAsia="Times New Roman" w:cs="Times New Roman"/>
          <w:b/>
          <w:color w:val="000000" w:themeColor="text1"/>
          <w:szCs w:val="26"/>
        </w:rPr>
        <w:t>Phát hiện Bất ngờ từ Biểu đồ Histogram:</w:t>
      </w:r>
    </w:p>
    <w:p w:rsidR="00A6181D" w:rsidRDefault="00AD397B" w:rsidP="009E6F12">
      <w:pPr>
        <w:pStyle w:val="ListParagraph"/>
        <w:numPr>
          <w:ilvl w:val="1"/>
          <w:numId w:val="39"/>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Pr>
          <w:rFonts w:eastAsia="Times New Roman" w:cs="Times New Roman"/>
          <w:color w:val="000000" w:themeColor="text1"/>
          <w:szCs w:val="26"/>
        </w:rPr>
        <w:t>Ở dải phí ship thấp (&lt; 20%), mật độ khách hàng nhóm </w:t>
      </w:r>
      <w:r w:rsidRPr="006D79CE">
        <w:rPr>
          <w:rFonts w:eastAsia="Times New Roman" w:cs="Times New Roman"/>
          <w:b/>
          <w:color w:val="000000" w:themeColor="text1"/>
          <w:szCs w:val="26"/>
        </w:rPr>
        <w:t>Churn</w:t>
      </w:r>
      <w:r>
        <w:rPr>
          <w:rFonts w:eastAsia="Times New Roman" w:cs="Times New Roman"/>
          <w:color w:val="000000" w:themeColor="text1"/>
          <w:szCs w:val="26"/>
        </w:rPr>
        <w:t> lại tập trung cao hơn (</w:t>
      </w:r>
      <m:oMath>
        <m:r>
          <w:rPr>
            <w:rFonts w:ascii="Cambria Math" w:eastAsia="Cambria Math" w:hAnsi="Cambria Math" w:cs="Cambria Math"/>
            <w:color w:val="000000" w:themeColor="text1"/>
            <w:szCs w:val="26"/>
          </w:rPr>
          <m:t>55.46%</m:t>
        </m:r>
      </m:oMath>
      <w:r>
        <w:rPr>
          <w:rFonts w:eastAsia="Times New Roman" w:cs="Times New Roman"/>
          <w:color w:val="000000" w:themeColor="text1"/>
          <w:szCs w:val="26"/>
        </w:rPr>
        <w:t> khách Churn nằm ở dải này so với </w:t>
      </w:r>
      <m:oMath>
        <m:r>
          <w:rPr>
            <w:rFonts w:ascii="Cambria Math" w:eastAsia="Cambria Math" w:hAnsi="Cambria Math" w:cs="Cambria Math"/>
            <w:color w:val="000000" w:themeColor="text1"/>
            <w:szCs w:val="26"/>
          </w:rPr>
          <m:t>53.30%</m:t>
        </m:r>
      </m:oMath>
      <w:r>
        <w:rPr>
          <w:rFonts w:eastAsia="Times New Roman" w:cs="Times New Roman"/>
          <w:color w:val="000000" w:themeColor="text1"/>
          <w:szCs w:val="26"/>
        </w:rPr>
        <w:t> của Active).</w:t>
      </w:r>
    </w:p>
    <w:p w:rsidR="00A6181D" w:rsidRDefault="00AD397B" w:rsidP="009E6F12">
      <w:pPr>
        <w:pStyle w:val="ListParagraph"/>
        <w:numPr>
          <w:ilvl w:val="1"/>
          <w:numId w:val="39"/>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Pr>
          <w:rFonts w:eastAsia="Times New Roman" w:cs="Times New Roman"/>
          <w:color w:val="000000" w:themeColor="text1"/>
          <w:szCs w:val="26"/>
        </w:rPr>
        <w:t>Ở dải phí ship cao (&gt;25%), nhóm </w:t>
      </w:r>
      <w:r w:rsidRPr="006D79CE">
        <w:rPr>
          <w:rFonts w:eastAsia="Times New Roman" w:cs="Times New Roman"/>
          <w:b/>
          <w:color w:val="000000" w:themeColor="text1"/>
          <w:szCs w:val="26"/>
        </w:rPr>
        <w:t>Active</w:t>
      </w:r>
      <w:r>
        <w:rPr>
          <w:rFonts w:eastAsia="Times New Roman" w:cs="Times New Roman"/>
          <w:color w:val="000000" w:themeColor="text1"/>
          <w:szCs w:val="26"/>
        </w:rPr>
        <w:t> lại có tỷ trọng chấp nhận mua hàng nhỉnh hơn một chút (</w:t>
      </w:r>
      <m:oMath>
        <m:r>
          <w:rPr>
            <w:rFonts w:ascii="Cambria Math" w:eastAsia="Cambria Math" w:hAnsi="Cambria Math" w:cs="Cambria Math"/>
            <w:color w:val="000000" w:themeColor="text1"/>
            <w:szCs w:val="26"/>
          </w:rPr>
          <m:t>10.71%</m:t>
        </m:r>
      </m:oMath>
      <w:r>
        <w:rPr>
          <w:rFonts w:eastAsia="Times New Roman" w:cs="Times New Roman"/>
          <w:color w:val="000000" w:themeColor="text1"/>
          <w:szCs w:val="26"/>
        </w:rPr>
        <w:t> Active so với </w:t>
      </w:r>
      <m:oMath>
        <m:r>
          <w:rPr>
            <w:rFonts w:ascii="Cambria Math" w:eastAsia="Cambria Math" w:hAnsi="Cambria Math" w:cs="Cambria Math"/>
            <w:color w:val="000000" w:themeColor="text1"/>
            <w:szCs w:val="26"/>
          </w:rPr>
          <m:t>9.69%</m:t>
        </m:r>
      </m:oMath>
      <w:r>
        <w:rPr>
          <w:rFonts w:eastAsia="Times New Roman" w:cs="Times New Roman"/>
          <w:color w:val="000000" w:themeColor="text1"/>
          <w:szCs w:val="26"/>
        </w:rPr>
        <w:t> Churn).</w:t>
      </w:r>
    </w:p>
    <w:p w:rsidR="00A6181D" w:rsidRDefault="00AD397B" w:rsidP="009E6F12">
      <w:pPr>
        <w:pStyle w:val="ListParagraph"/>
        <w:numPr>
          <w:ilvl w:val="1"/>
          <w:numId w:val="39"/>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Pr>
          <w:rFonts w:eastAsia="Times New Roman" w:cs="Times New Roman"/>
          <w:color w:val="000000" w:themeColor="text1"/>
          <w:szCs w:val="26"/>
        </w:rPr>
        <w:t>Trung vị tỷ trọng phí ship của 2 nhóm dao động rất sát nhau quanh mức </w:t>
      </w:r>
      <m:oMath>
        <m:r>
          <w:rPr>
            <w:rFonts w:ascii="Cambria Math" w:eastAsia="Cambria Math" w:hAnsi="Cambria Math" w:cs="Cambria Math"/>
            <w:color w:val="000000" w:themeColor="text1"/>
            <w:szCs w:val="26"/>
          </w:rPr>
          <m:t>18%-19%</m:t>
        </m:r>
      </m:oMath>
      <w:r>
        <w:rPr>
          <w:rFonts w:eastAsia="Times New Roman" w:cs="Times New Roman"/>
          <w:color w:val="000000" w:themeColor="text1"/>
          <w:szCs w:val="26"/>
        </w:rPr>
        <w:t> (</w:t>
      </w:r>
      <m:oMath>
        <m:r>
          <w:rPr>
            <w:rFonts w:ascii="Cambria Math" w:eastAsia="Cambria Math" w:hAnsi="Cambria Math" w:cs="Cambria Math"/>
            <w:color w:val="000000" w:themeColor="text1"/>
            <w:szCs w:val="26"/>
          </w:rPr>
          <m:t>Median=18.33%</m:t>
        </m:r>
      </m:oMath>
      <w:r>
        <w:rPr>
          <w:rFonts w:eastAsia="Times New Roman" w:cs="Times New Roman"/>
          <w:color w:val="000000" w:themeColor="text1"/>
          <w:szCs w:val="26"/>
        </w:rPr>
        <w:t> vs </w:t>
      </w:r>
      <m:oMath>
        <m:r>
          <w:rPr>
            <w:rFonts w:ascii="Cambria Math" w:eastAsia="Cambria Math" w:hAnsi="Cambria Math" w:cs="Cambria Math"/>
            <w:color w:val="000000" w:themeColor="text1"/>
            <w:szCs w:val="26"/>
          </w:rPr>
          <m:t>19.17%</m:t>
        </m:r>
      </m:oMath>
      <w:r>
        <w:rPr>
          <w:rFonts w:eastAsia="Times New Roman" w:cs="Times New Roman"/>
          <w:color w:val="000000" w:themeColor="text1"/>
          <w:szCs w:val="26"/>
        </w:rPr>
        <w:t>).</w:t>
      </w:r>
    </w:p>
    <w:p w:rsidR="00A6181D" w:rsidRPr="006D79CE" w:rsidRDefault="00AD397B" w:rsidP="009E6F12">
      <w:pPr>
        <w:pStyle w:val="ListParagraph"/>
        <w:numPr>
          <w:ilvl w:val="0"/>
          <w:numId w:val="38"/>
        </w:numPr>
        <w:pBdr>
          <w:top w:val="none" w:sz="4" w:space="0" w:color="000000"/>
          <w:left w:val="none" w:sz="4" w:space="0" w:color="000000"/>
          <w:bottom w:val="none" w:sz="4" w:space="0" w:color="000000"/>
          <w:right w:val="none" w:sz="4" w:space="0" w:color="000000"/>
        </w:pBdr>
        <w:spacing w:line="360" w:lineRule="auto"/>
        <w:rPr>
          <w:rFonts w:cs="Times New Roman"/>
          <w:b/>
          <w:color w:val="000000" w:themeColor="text1"/>
          <w:szCs w:val="26"/>
        </w:rPr>
      </w:pPr>
      <w:r w:rsidRPr="006D79CE">
        <w:rPr>
          <w:rFonts w:eastAsia="Times New Roman" w:cs="Times New Roman"/>
          <w:b/>
          <w:color w:val="000000" w:themeColor="text1"/>
          <w:szCs w:val="26"/>
        </w:rPr>
        <w:t>Bản chất Nghiệp vụ cốt lõi:</w:t>
      </w:r>
    </w:p>
    <w:p w:rsidR="00A6181D" w:rsidRDefault="00AD397B" w:rsidP="009E6F12">
      <w:pPr>
        <w:pStyle w:val="ListParagraph"/>
        <w:numPr>
          <w:ilvl w:val="1"/>
          <w:numId w:val="40"/>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Pr>
          <w:rFonts w:eastAsia="Times New Roman" w:cs="Times New Roman"/>
          <w:color w:val="000000" w:themeColor="text1"/>
          <w:szCs w:val="26"/>
        </w:rPr>
        <w:t>Dữ liệu bác bỏ giả định cảm tính thông thường rằng </w:t>
      </w:r>
      <w:r>
        <w:rPr>
          <w:rFonts w:eastAsia="Times New Roman" w:cs="Times New Roman"/>
          <w:i/>
          <w:color w:val="000000" w:themeColor="text1"/>
          <w:szCs w:val="26"/>
        </w:rPr>
        <w:t>"Khách hàng rời bỏ sàn là do phí ship quá đắt"</w:t>
      </w:r>
      <w:r>
        <w:rPr>
          <w:rFonts w:eastAsia="Times New Roman" w:cs="Times New Roman"/>
          <w:color w:val="000000" w:themeColor="text1"/>
          <w:szCs w:val="26"/>
        </w:rPr>
        <w:t>.</w:t>
      </w:r>
    </w:p>
    <w:p w:rsidR="00A6181D" w:rsidRPr="006D79CE" w:rsidRDefault="00AD397B" w:rsidP="009E6F12">
      <w:pPr>
        <w:pStyle w:val="ListParagraph"/>
        <w:numPr>
          <w:ilvl w:val="1"/>
          <w:numId w:val="40"/>
        </w:numPr>
        <w:pBdr>
          <w:top w:val="none" w:sz="4" w:space="0" w:color="000000"/>
          <w:left w:val="none" w:sz="4" w:space="0" w:color="000000"/>
          <w:bottom w:val="none" w:sz="4" w:space="0" w:color="000000"/>
          <w:right w:val="none" w:sz="4" w:space="0" w:color="000000"/>
        </w:pBdr>
        <w:spacing w:line="360" w:lineRule="auto"/>
        <w:rPr>
          <w:rFonts w:cs="Times New Roman"/>
          <w:b/>
          <w:color w:val="000000" w:themeColor="text1"/>
          <w:szCs w:val="26"/>
        </w:rPr>
      </w:pPr>
      <w:r>
        <w:rPr>
          <w:rFonts w:eastAsia="Times New Roman" w:cs="Times New Roman"/>
          <w:color w:val="000000" w:themeColor="text1"/>
          <w:szCs w:val="26"/>
        </w:rPr>
        <w:t>Nhóm khách hàng Active (người ở lại) chứng minh rằng người dùng </w:t>
      </w:r>
      <w:r w:rsidRPr="006D79CE">
        <w:rPr>
          <w:rFonts w:eastAsia="Times New Roman" w:cs="Times New Roman"/>
          <w:b/>
          <w:color w:val="000000" w:themeColor="text1"/>
          <w:szCs w:val="26"/>
        </w:rPr>
        <w:t>hoàn toàn sẵn sàng chấp nhận mức phí ship </w:t>
      </w:r>
      <m:oMath>
        <m:r>
          <m:rPr>
            <m:sty m:val="bi"/>
          </m:rPr>
          <w:rPr>
            <w:rFonts w:ascii="Cambria Math" w:eastAsia="Cambria Math" w:hAnsi="Cambria Math" w:cs="Cambria Math"/>
            <w:color w:val="000000" w:themeColor="text1"/>
            <w:szCs w:val="26"/>
          </w:rPr>
          <m:t>20%-25%</m:t>
        </m:r>
      </m:oMath>
      <w:r w:rsidRPr="006D79CE">
        <w:rPr>
          <w:rFonts w:eastAsia="Times New Roman" w:cs="Times New Roman"/>
          <w:b/>
          <w:color w:val="000000" w:themeColor="text1"/>
          <w:szCs w:val="26"/>
        </w:rPr>
        <w:t> nếu đơn hàng được giao đúng hẹn và dịch vụ đạt chuẩn.</w:t>
      </w:r>
    </w:p>
    <w:p w:rsidR="00A6181D" w:rsidRPr="006D79CE" w:rsidRDefault="00AD397B" w:rsidP="009E6F12">
      <w:pPr>
        <w:pStyle w:val="ListParagraph"/>
        <w:numPr>
          <w:ilvl w:val="1"/>
          <w:numId w:val="40"/>
        </w:numPr>
        <w:pBdr>
          <w:top w:val="none" w:sz="4" w:space="0" w:color="000000"/>
          <w:left w:val="none" w:sz="4" w:space="0" w:color="000000"/>
          <w:bottom w:val="none" w:sz="4" w:space="0" w:color="000000"/>
          <w:right w:val="none" w:sz="4" w:space="0" w:color="000000"/>
        </w:pBdr>
        <w:spacing w:line="360" w:lineRule="auto"/>
        <w:rPr>
          <w:rFonts w:cs="Times New Roman"/>
          <w:b/>
          <w:color w:val="000000" w:themeColor="text1"/>
          <w:szCs w:val="26"/>
        </w:rPr>
      </w:pPr>
      <w:r w:rsidRPr="006D79CE">
        <w:rPr>
          <w:rFonts w:eastAsia="Times New Roman" w:cs="Times New Roman"/>
          <w:b/>
          <w:color w:val="000000" w:themeColor="text1"/>
          <w:szCs w:val="26"/>
        </w:rPr>
        <w:t>Gốc rễ thực sự gây Churn (Root Cause): </w:t>
      </w:r>
      <w:r>
        <w:rPr>
          <w:rFonts w:eastAsia="Times New Roman" w:cs="Times New Roman"/>
          <w:color w:val="000000" w:themeColor="text1"/>
          <w:szCs w:val="26"/>
        </w:rPr>
        <w:t>Không nằm ở bản thân tỷ lệ phí ship, mà nằm ở sự kết hợp giữa </w:t>
      </w:r>
      <w:r w:rsidRPr="006D79CE">
        <w:rPr>
          <w:rFonts w:eastAsia="Times New Roman" w:cs="Times New Roman"/>
          <w:b/>
          <w:color w:val="000000" w:themeColor="text1"/>
          <w:szCs w:val="26"/>
        </w:rPr>
        <w:t>Sự cố giao trễ hạn cam kết (is_late) và Chất lượng phục vụ kém dẫn đến Review 1-2 sao (review_score).</w:t>
      </w:r>
    </w:p>
    <w:p w:rsidR="00A6181D" w:rsidRPr="006D79CE" w:rsidRDefault="00AD397B" w:rsidP="009E6F12">
      <w:pPr>
        <w:pStyle w:val="ListParagraph"/>
        <w:numPr>
          <w:ilvl w:val="0"/>
          <w:numId w:val="38"/>
        </w:numPr>
        <w:pBdr>
          <w:top w:val="none" w:sz="4" w:space="0" w:color="000000"/>
          <w:left w:val="none" w:sz="4" w:space="0" w:color="000000"/>
          <w:bottom w:val="none" w:sz="4" w:space="0" w:color="000000"/>
          <w:right w:val="none" w:sz="4" w:space="0" w:color="000000"/>
        </w:pBdr>
        <w:spacing w:line="360" w:lineRule="auto"/>
        <w:rPr>
          <w:rFonts w:cs="Times New Roman"/>
          <w:b/>
          <w:color w:val="000000" w:themeColor="text1"/>
          <w:szCs w:val="26"/>
        </w:rPr>
      </w:pPr>
      <w:r w:rsidRPr="006D79CE">
        <w:rPr>
          <w:rFonts w:eastAsia="Times New Roman" w:cs="Times New Roman"/>
          <w:b/>
          <w:color w:val="000000" w:themeColor="text1"/>
          <w:szCs w:val="26"/>
        </w:rPr>
        <w:t>Hàm ý Chiến lược Kinh doanh (Actionable Business Strategy):</w:t>
      </w:r>
    </w:p>
    <w:p w:rsidR="00A6181D" w:rsidRDefault="00AD397B" w:rsidP="009E6F12">
      <w:pPr>
        <w:pStyle w:val="ListParagraph"/>
        <w:numPr>
          <w:ilvl w:val="1"/>
          <w:numId w:val="41"/>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Pr>
          <w:rFonts w:eastAsia="Times New Roman" w:cs="Times New Roman"/>
          <w:color w:val="000000" w:themeColor="text1"/>
          <w:szCs w:val="26"/>
        </w:rPr>
        <w:t>Doanh nghiệp </w:t>
      </w:r>
      <w:r w:rsidRPr="006D79CE">
        <w:rPr>
          <w:rFonts w:eastAsia="Times New Roman" w:cs="Times New Roman"/>
          <w:b/>
          <w:color w:val="000000" w:themeColor="text1"/>
          <w:szCs w:val="26"/>
        </w:rPr>
        <w:t>tuyệt đối không nên tung ra chính sách Free Shipping / Trợ giá ship đại trà</w:t>
      </w:r>
      <w:r>
        <w:rPr>
          <w:rFonts w:eastAsia="Times New Roman" w:cs="Times New Roman"/>
          <w:color w:val="000000" w:themeColor="text1"/>
          <w:szCs w:val="26"/>
        </w:rPr>
        <w:t> vì sẽ bào mòn biên lợi nhuận mà không giải quyết được bài toán giữ chân khách hàng.</w:t>
      </w:r>
    </w:p>
    <w:p w:rsidR="00A6181D" w:rsidRPr="006D79CE" w:rsidRDefault="00AD397B" w:rsidP="009E6F12">
      <w:pPr>
        <w:pStyle w:val="ListParagraph"/>
        <w:numPr>
          <w:ilvl w:val="1"/>
          <w:numId w:val="41"/>
        </w:numPr>
        <w:pBdr>
          <w:top w:val="none" w:sz="4" w:space="0" w:color="000000"/>
          <w:left w:val="none" w:sz="4" w:space="0" w:color="000000"/>
          <w:bottom w:val="none" w:sz="4" w:space="0" w:color="000000"/>
          <w:right w:val="none" w:sz="4" w:space="0" w:color="000000"/>
        </w:pBdr>
        <w:spacing w:line="360" w:lineRule="auto"/>
        <w:rPr>
          <w:rFonts w:cs="Times New Roman"/>
          <w:b/>
          <w:color w:val="000000" w:themeColor="text1"/>
          <w:szCs w:val="26"/>
        </w:rPr>
      </w:pPr>
      <w:r>
        <w:rPr>
          <w:rFonts w:eastAsia="Times New Roman" w:cs="Times New Roman"/>
          <w:color w:val="000000" w:themeColor="text1"/>
          <w:szCs w:val="26"/>
        </w:rPr>
        <w:t>Nguồn lực tài chính cần được tái phân bổ vào việc </w:t>
      </w:r>
      <w:r w:rsidRPr="006D79CE">
        <w:rPr>
          <w:rFonts w:eastAsia="Times New Roman" w:cs="Times New Roman"/>
          <w:b/>
          <w:color w:val="000000" w:themeColor="text1"/>
          <w:szCs w:val="26"/>
        </w:rPr>
        <w:t>nâng cấp năng lực Logistics, kiểm soát SLA giao hàng đúng hẹn và đền bù tức thì khi có sự cố giao trễ.</w:t>
      </w:r>
    </w:p>
    <w:p w:rsidR="00A6181D" w:rsidRDefault="00AD397B">
      <w:pPr>
        <w:pStyle w:val="BlockText1"/>
        <w:spacing w:line="36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rPr>
        <w:lastRenderedPageBreak/>
        <w:drawing>
          <wp:inline distT="0" distB="0" distL="0" distR="0" wp14:anchorId="6FCBA5CE" wp14:editId="72A4CBD7">
            <wp:extent cx="5940000" cy="2909388"/>
            <wp:effectExtent l="0" t="0" r="381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05361" name=""/>
                    <pic:cNvPicPr>
                      <a:picLocks noChangeAspect="1"/>
                    </pic:cNvPicPr>
                  </pic:nvPicPr>
                  <pic:blipFill rotWithShape="1">
                    <a:blip r:embed="rId17"/>
                    <a:stretch/>
                  </pic:blipFill>
                  <pic:spPr bwMode="auto">
                    <a:xfrm>
                      <a:off x="0" y="0"/>
                      <a:ext cx="5940000" cy="2909388"/>
                    </a:xfrm>
                    <a:prstGeom prst="rect">
                      <a:avLst/>
                    </a:prstGeom>
                  </pic:spPr>
                </pic:pic>
              </a:graphicData>
            </a:graphic>
          </wp:inline>
        </w:drawing>
      </w:r>
    </w:p>
    <w:p w:rsidR="00A6181D" w:rsidRPr="009A575C" w:rsidRDefault="00AD397B">
      <w:pPr>
        <w:pStyle w:val="Caption"/>
        <w:rPr>
          <w:rStyle w:val="IntenseEmphasis"/>
        </w:rPr>
      </w:pPr>
      <w:r w:rsidRPr="009A575C">
        <w:rPr>
          <w:rStyle w:val="IntenseEmphasis"/>
        </w:rPr>
        <w:t xml:space="preserve">Hình </w:t>
      </w:r>
      <w:r w:rsidRPr="009A575C">
        <w:rPr>
          <w:rStyle w:val="IntenseEmphasis"/>
        </w:rPr>
        <w:fldChar w:fldCharType="begin"/>
      </w:r>
      <w:r w:rsidRPr="009A575C">
        <w:rPr>
          <w:rStyle w:val="IntenseEmphasis"/>
        </w:rPr>
        <w:instrText xml:space="preserve"> SEQ Hình \* Arabic </w:instrText>
      </w:r>
      <w:r w:rsidRPr="009A575C">
        <w:rPr>
          <w:rStyle w:val="IntenseEmphasis"/>
        </w:rPr>
        <w:fldChar w:fldCharType="separate"/>
      </w:r>
      <w:r w:rsidRPr="009A575C">
        <w:rPr>
          <w:rStyle w:val="IntenseEmphasis"/>
        </w:rPr>
        <w:t>9</w:t>
      </w:r>
      <w:r w:rsidRPr="009A575C">
        <w:rPr>
          <w:rStyle w:val="IntenseEmphasis"/>
        </w:rPr>
        <w:fldChar w:fldCharType="end"/>
      </w:r>
      <w:r w:rsidRPr="009A575C">
        <w:rPr>
          <w:rStyle w:val="IntenseEmphasis"/>
        </w:rPr>
        <w:t xml:space="preserve">. Phân bố Tỷ trọng Phí ship giữa Nhom Churn va Active </w:t>
      </w:r>
    </w:p>
    <w:p w:rsidR="00A6181D" w:rsidRDefault="00A6181D">
      <w:pPr>
        <w:pStyle w:val="BlockText1"/>
        <w:spacing w:line="360" w:lineRule="auto"/>
        <w:rPr>
          <w:rFonts w:ascii="Times New Roman" w:hAnsi="Times New Roman" w:cs="Times New Roman"/>
          <w:color w:val="000000" w:themeColor="text1"/>
          <w:sz w:val="26"/>
          <w:szCs w:val="26"/>
        </w:rPr>
      </w:pPr>
    </w:p>
    <w:p w:rsidR="00A6181D" w:rsidRDefault="00AD397B">
      <w:pPr>
        <w:pStyle w:val="BlockText1"/>
        <w:spacing w:line="360" w:lineRule="auto"/>
        <w:rPr>
          <w:rFonts w:ascii="Times New Roman" w:eastAsia="Times New Roman" w:hAnsi="Times New Roman" w:cs="Times New Roman"/>
          <w:bCs/>
          <w:i/>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372CE89F" wp14:editId="50E4FCCB">
            <wp:extent cx="5940000" cy="4218177"/>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35682" name=""/>
                    <pic:cNvPicPr>
                      <a:picLocks noChangeAspect="1"/>
                    </pic:cNvPicPr>
                  </pic:nvPicPr>
                  <pic:blipFill rotWithShape="1">
                    <a:blip r:embed="rId18"/>
                    <a:stretch/>
                  </pic:blipFill>
                  <pic:spPr bwMode="auto">
                    <a:xfrm>
                      <a:off x="0" y="0"/>
                      <a:ext cx="5940000" cy="4218177"/>
                    </a:xfrm>
                    <a:prstGeom prst="rect">
                      <a:avLst/>
                    </a:prstGeom>
                  </pic:spPr>
                </pic:pic>
              </a:graphicData>
            </a:graphic>
          </wp:inline>
        </w:drawing>
      </w:r>
    </w:p>
    <w:p w:rsidR="00A6181D" w:rsidRPr="009A575C" w:rsidRDefault="00AD397B">
      <w:pPr>
        <w:pStyle w:val="Caption"/>
        <w:rPr>
          <w:rStyle w:val="IntenseEmphasis"/>
        </w:rPr>
      </w:pPr>
      <w:r w:rsidRPr="009A575C">
        <w:rPr>
          <w:rStyle w:val="IntenseEmphasis"/>
        </w:rPr>
        <w:lastRenderedPageBreak/>
        <w:t xml:space="preserve">Hình </w:t>
      </w:r>
      <w:r w:rsidRPr="009A575C">
        <w:rPr>
          <w:rStyle w:val="IntenseEmphasis"/>
        </w:rPr>
        <w:fldChar w:fldCharType="begin"/>
      </w:r>
      <w:r w:rsidRPr="009A575C">
        <w:rPr>
          <w:rStyle w:val="IntenseEmphasis"/>
        </w:rPr>
        <w:instrText xml:space="preserve"> SEQ Hình \* Arabic </w:instrText>
      </w:r>
      <w:r w:rsidRPr="009A575C">
        <w:rPr>
          <w:rStyle w:val="IntenseEmphasis"/>
        </w:rPr>
        <w:fldChar w:fldCharType="separate"/>
      </w:r>
      <w:r w:rsidRPr="009A575C">
        <w:rPr>
          <w:rStyle w:val="IntenseEmphasis"/>
        </w:rPr>
        <w:t>10</w:t>
      </w:r>
      <w:r w:rsidRPr="009A575C">
        <w:rPr>
          <w:rStyle w:val="IntenseEmphasis"/>
        </w:rPr>
        <w:fldChar w:fldCharType="end"/>
      </w:r>
      <w:r w:rsidRPr="009A575C">
        <w:rPr>
          <w:rStyle w:val="IntenseEmphasis"/>
        </w:rPr>
        <w:t xml:space="preserve">. So sánh Phân bố Tỷ trọng Phí ship Boxplot giữa 2 Nhom </w:t>
      </w:r>
    </w:p>
    <w:p w:rsidR="00A6181D" w:rsidRDefault="00AD397B" w:rsidP="00C87CF9">
      <w:pPr>
        <w:pStyle w:val="Heading3"/>
      </w:pPr>
      <w:bookmarkStart w:id="40" w:name="_Toc240901707"/>
      <w:r>
        <w:t>3.3. TÁC NHÂN 3: THỜI GIAN GIAO HÀNG TRỄ TIÊU CHUẨN (</w:t>
      </w:r>
      <w:r>
        <w:rPr>
          <w:rStyle w:val="VerbatimChar"/>
          <w:rFonts w:ascii="Times New Roman" w:hAnsi="Times New Roman"/>
          <w:color w:val="000000" w:themeColor="text1"/>
          <w:sz w:val="26"/>
        </w:rPr>
        <w:t>delivery_delay_days</w:t>
      </w:r>
      <w:r>
        <w:t>)</w:t>
      </w:r>
      <w:bookmarkEnd w:id="40"/>
    </w:p>
    <w:p w:rsidR="00A6181D" w:rsidRPr="00A37285" w:rsidRDefault="00AD397B" w:rsidP="009E6F12">
      <w:pPr>
        <w:pStyle w:val="Compact"/>
        <w:numPr>
          <w:ilvl w:val="0"/>
          <w:numId w:val="16"/>
        </w:numPr>
        <w:spacing w:line="360" w:lineRule="auto"/>
        <w:rPr>
          <w:rFonts w:ascii="Times New Roman" w:hAnsi="Times New Roman" w:cs="Times New Roman"/>
          <w:b/>
          <w:color w:val="000000" w:themeColor="text1"/>
          <w:sz w:val="26"/>
          <w:szCs w:val="26"/>
        </w:rPr>
      </w:pPr>
      <w:r w:rsidRPr="00A37285">
        <w:rPr>
          <w:rFonts w:ascii="Times New Roman" w:eastAsia="Times New Roman" w:hAnsi="Times New Roman" w:cs="Times New Roman"/>
          <w:b/>
          <w:color w:val="000000" w:themeColor="text1"/>
          <w:sz w:val="26"/>
          <w:szCs w:val="26"/>
        </w:rPr>
        <w:t>Phát biểu Giả thuyết Thống kê:</w:t>
      </w:r>
    </w:p>
    <w:p w:rsidR="00A6181D" w:rsidRDefault="00CD0BA1" w:rsidP="009E6F12">
      <w:pPr>
        <w:pStyle w:val="Compact"/>
        <w:numPr>
          <w:ilvl w:val="1"/>
          <w:numId w:val="17"/>
        </w:numPr>
        <w:spacing w:line="360" w:lineRule="auto"/>
        <w:rPr>
          <w:rFonts w:ascii="Times New Roman" w:hAnsi="Times New Roman" w:cs="Times New Roman"/>
          <w:color w:val="000000" w:themeColor="text1"/>
          <w:sz w:val="26"/>
          <w:szCs w:val="26"/>
        </w:rPr>
      </w:pP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H</m:t>
            </m:r>
          </m:e>
          <m:sub>
            <m:r>
              <w:rPr>
                <w:rFonts w:ascii="Cambria Math" w:eastAsia="Cambria Math" w:hAnsi="Cambria Math" w:cs="Cambria Math"/>
                <w:color w:val="000000" w:themeColor="text1"/>
                <w:sz w:val="26"/>
                <w:szCs w:val="26"/>
              </w:rPr>
              <m:t>0</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m:rPr>
                <m:nor/>
              </m:rPr>
              <w:rPr>
                <w:rFonts w:ascii="Times New Roman" w:eastAsia="Times New Roman" w:hAnsi="Times New Roman" w:cs="Times New Roman"/>
                <w:color w:val="000000" w:themeColor="text1"/>
                <w:sz w:val="26"/>
                <w:szCs w:val="26"/>
              </w:rPr>
              <m:t>Median</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m:rPr>
                <m:nor/>
              </m:rPr>
              <w:rPr>
                <w:rFonts w:ascii="Times New Roman" w:eastAsia="Times New Roman" w:hAnsi="Times New Roman" w:cs="Times New Roman"/>
                <w:color w:val="000000" w:themeColor="text1"/>
                <w:sz w:val="26"/>
                <w:szCs w:val="26"/>
              </w:rPr>
              <m:t>Median</m:t>
            </m:r>
          </m:e>
          <m:sub>
            <m:r>
              <w:rPr>
                <w:rFonts w:ascii="Cambria Math" w:eastAsia="Cambria Math" w:hAnsi="Cambria Math" w:cs="Cambria Math"/>
                <w:color w:val="000000" w:themeColor="text1"/>
                <w:sz w:val="26"/>
                <w:szCs w:val="26"/>
              </w:rPr>
              <m:t>2</m:t>
            </m:r>
          </m:sub>
        </m:sSub>
      </m:oMath>
      <w:r w:rsidR="00AD397B">
        <w:rPr>
          <w:rFonts w:ascii="Times New Roman" w:eastAsia="Times New Roman" w:hAnsi="Times New Roman" w:cs="Times New Roman"/>
          <w:color w:val="000000" w:themeColor="text1"/>
          <w:sz w:val="26"/>
          <w:szCs w:val="26"/>
        </w:rPr>
        <w:t xml:space="preserve"> (Trung vị số ngày giao trễ nhóm Churn bằng nhóm Active).</w:t>
      </w:r>
    </w:p>
    <w:p w:rsidR="00A6181D" w:rsidRDefault="00CD0BA1" w:rsidP="009E6F12">
      <w:pPr>
        <w:pStyle w:val="Compact"/>
        <w:numPr>
          <w:ilvl w:val="1"/>
          <w:numId w:val="17"/>
        </w:numPr>
        <w:spacing w:line="360" w:lineRule="auto"/>
        <w:rPr>
          <w:rFonts w:ascii="Times New Roman" w:hAnsi="Times New Roman" w:cs="Times New Roman"/>
          <w:color w:val="000000" w:themeColor="text1"/>
          <w:sz w:val="26"/>
          <w:szCs w:val="26"/>
        </w:rPr>
      </w:pP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H</m:t>
            </m:r>
          </m:e>
          <m:sub>
            <m:r>
              <w:rPr>
                <w:rFonts w:ascii="Cambria Math" w:eastAsia="Cambria Math" w:hAnsi="Cambria Math" w:cs="Cambria Math"/>
                <w:color w:val="000000" w:themeColor="text1"/>
                <w:sz w:val="26"/>
                <w:szCs w:val="26"/>
              </w:rPr>
              <m:t>a</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m:rPr>
                <m:nor/>
              </m:rPr>
              <w:rPr>
                <w:rFonts w:ascii="Times New Roman" w:eastAsia="Times New Roman" w:hAnsi="Times New Roman" w:cs="Times New Roman"/>
                <w:color w:val="000000" w:themeColor="text1"/>
                <w:sz w:val="26"/>
                <w:szCs w:val="26"/>
              </w:rPr>
              <m:t>Median</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m:rPr>
                <m:nor/>
              </m:rPr>
              <w:rPr>
                <w:rFonts w:ascii="Times New Roman" w:eastAsia="Times New Roman" w:hAnsi="Times New Roman" w:cs="Times New Roman"/>
                <w:color w:val="000000" w:themeColor="text1"/>
                <w:sz w:val="26"/>
                <w:szCs w:val="26"/>
              </w:rPr>
              <m:t>Median</m:t>
            </m:r>
          </m:e>
          <m:sub>
            <m:r>
              <w:rPr>
                <w:rFonts w:ascii="Cambria Math" w:eastAsia="Cambria Math" w:hAnsi="Cambria Math" w:cs="Cambria Math"/>
                <w:color w:val="000000" w:themeColor="text1"/>
                <w:sz w:val="26"/>
                <w:szCs w:val="26"/>
              </w:rPr>
              <m:t>2</m:t>
            </m:r>
          </m:sub>
        </m:sSub>
      </m:oMath>
      <w:r w:rsidR="00AD397B">
        <w:rPr>
          <w:rFonts w:ascii="Times New Roman" w:eastAsia="Times New Roman" w:hAnsi="Times New Roman" w:cs="Times New Roman"/>
          <w:color w:val="000000" w:themeColor="text1"/>
          <w:sz w:val="26"/>
          <w:szCs w:val="26"/>
        </w:rPr>
        <w:t xml:space="preserve"> (Có sự khác biệt về số ngày giao trễ liên tục giữa 2 nhóm).</w:t>
      </w:r>
    </w:p>
    <w:p w:rsidR="00A6181D" w:rsidRPr="00A37285" w:rsidRDefault="00AD397B" w:rsidP="009E6F12">
      <w:pPr>
        <w:pStyle w:val="Compact"/>
        <w:numPr>
          <w:ilvl w:val="0"/>
          <w:numId w:val="16"/>
        </w:numPr>
        <w:spacing w:line="360" w:lineRule="auto"/>
        <w:rPr>
          <w:rFonts w:ascii="Times New Roman" w:hAnsi="Times New Roman" w:cs="Times New Roman"/>
          <w:b/>
          <w:color w:val="000000" w:themeColor="text1"/>
          <w:sz w:val="26"/>
          <w:szCs w:val="26"/>
        </w:rPr>
      </w:pPr>
      <w:r w:rsidRPr="00A37285">
        <w:rPr>
          <w:rFonts w:ascii="Times New Roman" w:eastAsia="Times New Roman" w:hAnsi="Times New Roman" w:cs="Times New Roman"/>
          <w:b/>
          <w:color w:val="000000" w:themeColor="text1"/>
          <w:sz w:val="26"/>
          <w:szCs w:val="26"/>
        </w:rPr>
        <w:t>Đánh giá Giả định Phân bố Chuẩn (Restating Normality Test from Step 1 Section 7):</w:t>
      </w:r>
    </w:p>
    <w:p w:rsidR="00A6181D" w:rsidRDefault="00AD397B" w:rsidP="009E6F12">
      <w:pPr>
        <w:pStyle w:val="Compact"/>
        <w:numPr>
          <w:ilvl w:val="1"/>
          <w:numId w:val="70"/>
        </w:numPr>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Căn cứ kết quả tính toán chi tiết tại </w:t>
      </w:r>
      <w:r w:rsidRPr="00A37285">
        <w:rPr>
          <w:rFonts w:ascii="Times New Roman" w:eastAsia="Times New Roman" w:hAnsi="Times New Roman" w:cs="Times New Roman"/>
          <w:b/>
          <w:color w:val="000000" w:themeColor="text1"/>
          <w:sz w:val="26"/>
          <w:szCs w:val="26"/>
        </w:rPr>
        <w:t>Mục 7 Báo cáo Phân tích Mô tả</w:t>
      </w:r>
      <w:r>
        <w:rPr>
          <w:rFonts w:ascii="Times New Roman" w:eastAsia="Times New Roman" w:hAnsi="Times New Roman" w:cs="Times New Roman"/>
          <w:color w:val="000000" w:themeColor="text1"/>
          <w:sz w:val="26"/>
          <w:szCs w:val="26"/>
        </w:rPr>
        <w:t xml:space="preserve"> </w:t>
      </w:r>
      <w:r w:rsidRPr="00A37285">
        <w:rPr>
          <w:rFonts w:ascii="Times New Roman" w:eastAsia="Times New Roman" w:hAnsi="Times New Roman" w:cs="Times New Roman"/>
          <w:b/>
          <w:color w:val="000000" w:themeColor="text1"/>
          <w:sz w:val="26"/>
          <w:szCs w:val="26"/>
        </w:rPr>
        <w:t>(</w:t>
      </w:r>
      <w:r w:rsidRPr="00A37285">
        <w:rPr>
          <w:rStyle w:val="VerbatimChar"/>
          <w:rFonts w:ascii="Times New Roman" w:eastAsia="Times New Roman" w:hAnsi="Times New Roman" w:cs="Times New Roman"/>
          <w:b/>
          <w:color w:val="000000" w:themeColor="text1"/>
          <w:sz w:val="26"/>
          <w:szCs w:val="26"/>
        </w:rPr>
        <w:t>descriptive_analysis_report.md</w:t>
      </w:r>
      <w:r w:rsidRPr="00A37285">
        <w:rPr>
          <w:rFonts w:ascii="Times New Roman" w:eastAsia="Times New Roman" w:hAnsi="Times New Roman" w:cs="Times New Roman"/>
          <w:b/>
          <w:color w:val="000000" w:themeColor="text1"/>
          <w:sz w:val="26"/>
          <w:szCs w:val="26"/>
        </w:rPr>
        <w:t>):</w:t>
      </w:r>
      <w:r>
        <w:rPr>
          <w:rFonts w:ascii="Times New Roman" w:eastAsia="Times New Roman" w:hAnsi="Times New Roman" w:cs="Times New Roman"/>
          <w:color w:val="000000" w:themeColor="text1"/>
          <w:sz w:val="26"/>
          <w:szCs w:val="26"/>
        </w:rPr>
        <w:t xml:space="preserve"> Số ngày giao trễ có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S</m:t>
            </m:r>
          </m:e>
          <m:sub>
            <m:r>
              <w:rPr>
                <w:rFonts w:ascii="Cambria Math" w:eastAsia="Cambria Math" w:hAnsi="Cambria Math" w:cs="Cambria Math"/>
                <w:color w:val="000000" w:themeColor="text1"/>
                <w:sz w:val="26"/>
                <w:szCs w:val="26"/>
              </w:rPr>
              <m:t>k</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0.30</m:t>
        </m:r>
      </m:oMath>
      <w:r>
        <w:rPr>
          <w:rFonts w:ascii="Times New Roman" w:eastAsia="Times New Roman" w:hAnsi="Times New Roman" w:cs="Times New Roman"/>
          <w:color w:val="000000" w:themeColor="text1"/>
          <w:sz w:val="26"/>
          <w:szCs w:val="26"/>
        </w:rPr>
        <w:t xml:space="preserve">, Excess Kurtosis </w:t>
      </w:r>
      <m:oMath>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4.00</m:t>
        </m:r>
        <m:r>
          <m:rPr>
            <m:sty m:val="p"/>
          </m:rPr>
          <w:rPr>
            <w:rFonts w:ascii="Cambria Math" w:eastAsia="Cambria Math" w:hAnsi="Cambria Math" w:cs="Cambria Math"/>
            <w:color w:val="000000" w:themeColor="text1"/>
            <w:sz w:val="26"/>
            <w:szCs w:val="26"/>
          </w:rPr>
          <m:t>&gt;</m:t>
        </m:r>
        <m:r>
          <w:rPr>
            <w:rFonts w:ascii="Cambria Math" w:eastAsia="Cambria Math" w:hAnsi="Cambria Math" w:cs="Cambria Math"/>
            <w:color w:val="000000" w:themeColor="text1"/>
            <w:sz w:val="26"/>
            <w:szCs w:val="26"/>
          </w:rPr>
          <m:t>3</m:t>
        </m:r>
      </m:oMath>
      <w:r>
        <w:rPr>
          <w:rFonts w:ascii="Times New Roman" w:eastAsia="Times New Roman" w:hAnsi="Times New Roman" w:cs="Times New Roman"/>
          <w:color w:val="000000" w:themeColor="text1"/>
          <w:sz w:val="26"/>
          <w:szCs w:val="26"/>
        </w:rPr>
        <w:t xml:space="preserve"> (đuôi rất nhọn, nhiều giá trị trễ giao cực trị) và Phép thử D’Agostino </w:t>
      </w:r>
      <m:oMath>
        <m:sSup>
          <m:sSupPr>
            <m:ctrlPr>
              <w:rPr>
                <w:rFonts w:ascii="Cambria Math" w:eastAsia="Cambria Math" w:hAnsi="Cambria Math" w:cs="Cambria Math"/>
                <w:color w:val="000000" w:themeColor="text1"/>
                <w:sz w:val="26"/>
              </w:rPr>
            </m:ctrlPr>
          </m:sSupPr>
          <m:e>
            <m:r>
              <w:rPr>
                <w:rFonts w:ascii="Cambria Math" w:eastAsia="Cambria Math" w:hAnsi="Cambria Math" w:cs="Cambria Math"/>
                <w:color w:val="000000" w:themeColor="text1"/>
                <w:sz w:val="26"/>
                <w:szCs w:val="26"/>
              </w:rPr>
              <m:t>K</m:t>
            </m:r>
          </m:e>
          <m:sup>
            <m:r>
              <w:rPr>
                <w:rFonts w:ascii="Cambria Math" w:eastAsia="Cambria Math" w:hAnsi="Cambria Math" w:cs="Cambria Math"/>
                <w:color w:val="000000" w:themeColor="text1"/>
                <w:sz w:val="26"/>
                <w:szCs w:val="26"/>
              </w:rPr>
              <m:t>2</m:t>
            </m:r>
          </m:sup>
        </m:sSup>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9</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778.37</m:t>
        </m:r>
      </m:oMath>
      <w:r>
        <w:rPr>
          <w:rFonts w:ascii="Times New Roman" w:eastAsia="Times New Roman" w:hAnsi="Times New Roman" w:cs="Times New Roman"/>
          <w:color w:val="000000" w:themeColor="text1"/>
          <w:sz w:val="26"/>
          <w:szCs w:val="26"/>
        </w:rPr>
        <w:t xml:space="preserve"> (</w:t>
      </w:r>
      <m:oMath>
        <m:r>
          <w:rPr>
            <w:rFonts w:ascii="Cambria Math" w:eastAsia="Cambria Math" w:hAnsi="Cambria Math" w:cs="Cambria Math"/>
            <w:color w:val="000000" w:themeColor="text1"/>
            <w:sz w:val="26"/>
            <w:szCs w:val="26"/>
          </w:rPr>
          <m:t>p</m:t>
        </m:r>
      </m:oMath>
      <w:r>
        <w:rPr>
          <w:rFonts w:ascii="Times New Roman" w:eastAsia="Times New Roman" w:hAnsi="Times New Roman" w:cs="Times New Roman"/>
          <w:color w:val="000000" w:themeColor="text1"/>
          <w:sz w:val="26"/>
          <w:szCs w:val="26"/>
        </w:rPr>
        <w:t xml:space="preserve">-value </w:t>
      </w:r>
      <m:oMath>
        <m:r>
          <m:rPr>
            <m:sty m:val="p"/>
          </m:rPr>
          <w:rPr>
            <w:rFonts w:ascii="Cambria Math" w:eastAsia="Cambria Math" w:hAnsi="Cambria Math" w:cs="Cambria Math"/>
            <w:color w:val="000000" w:themeColor="text1"/>
            <w:sz w:val="26"/>
            <w:szCs w:val="26"/>
          </w:rPr>
          <m:t>&lt;</m:t>
        </m:r>
        <m:r>
          <w:rPr>
            <w:rFonts w:ascii="Cambria Math" w:eastAsia="Cambria Math" w:hAnsi="Cambria Math" w:cs="Cambria Math"/>
            <w:color w:val="000000" w:themeColor="text1"/>
            <w:sz w:val="26"/>
            <w:szCs w:val="26"/>
          </w:rPr>
          <m:t>0.001</m:t>
        </m:r>
      </m:oMath>
      <w:r>
        <w:rPr>
          <w:rFonts w:ascii="Times New Roman" w:eastAsia="Times New Roman" w:hAnsi="Times New Roman" w:cs="Times New Roman"/>
          <w:color w:val="000000" w:themeColor="text1"/>
          <w:sz w:val="26"/>
          <w:szCs w:val="26"/>
        </w:rPr>
        <w:t>).</w:t>
      </w:r>
    </w:p>
    <w:p w:rsidR="00A6181D" w:rsidRDefault="00AD397B" w:rsidP="009E6F12">
      <w:pPr>
        <w:pStyle w:val="Compact"/>
        <w:numPr>
          <w:ilvl w:val="1"/>
          <w:numId w:val="70"/>
        </w:numPr>
        <w:spacing w:line="360" w:lineRule="auto"/>
        <w:rPr>
          <w:rFonts w:ascii="Times New Roman" w:hAnsi="Times New Roman" w:cs="Times New Roman"/>
          <w:color w:val="000000" w:themeColor="text1"/>
          <w:sz w:val="26"/>
          <w:szCs w:val="26"/>
        </w:rPr>
      </w:pPr>
      <w:r w:rsidRPr="00A37285">
        <w:rPr>
          <w:rFonts w:ascii="Times New Roman" w:eastAsia="Times New Roman" w:hAnsi="Times New Roman" w:cs="Times New Roman"/>
          <w:b/>
          <w:color w:val="000000" w:themeColor="text1"/>
          <w:sz w:val="26"/>
          <w:szCs w:val="26"/>
        </w:rPr>
        <w:t>Kết luận Giả định:</w:t>
      </w:r>
      <w:r>
        <w:rPr>
          <w:rFonts w:ascii="Times New Roman" w:eastAsia="Times New Roman" w:hAnsi="Times New Roman" w:cs="Times New Roman"/>
          <w:color w:val="000000" w:themeColor="text1"/>
          <w:sz w:val="26"/>
          <w:szCs w:val="26"/>
        </w:rPr>
        <w:t xml:space="preserve"> Bác bỏ giả định phân bố chuẩn ở mức ý nghĩa </w:t>
      </w:r>
      <m:oMath>
        <m:r>
          <w:rPr>
            <w:rFonts w:ascii="Cambria Math" w:eastAsia="Cambria Math" w:hAnsi="Cambria Math" w:cs="Cambria Math"/>
            <w:color w:val="000000" w:themeColor="text1"/>
            <w:sz w:val="26"/>
            <w:szCs w:val="26"/>
          </w:rPr>
          <m:t>α</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0.05</m:t>
        </m:r>
        <m:r>
          <m:rPr>
            <m:sty m:val="p"/>
          </m:rPr>
          <w:rPr>
            <w:rFonts w:ascii="Cambria Math" w:eastAsia="Cambria Math" w:hAnsi="Cambria Math" w:cs="Cambria Math"/>
            <w:color w:val="000000" w:themeColor="text1"/>
            <w:sz w:val="26"/>
            <w:szCs w:val="26"/>
          </w:rPr>
          <m:t>⇒</m:t>
        </m:r>
      </m:oMath>
      <w:r>
        <w:rPr>
          <w:rFonts w:ascii="Times New Roman" w:eastAsia="Times New Roman" w:hAnsi="Times New Roman" w:cs="Times New Roman"/>
          <w:color w:val="000000" w:themeColor="text1"/>
          <w:sz w:val="26"/>
          <w:szCs w:val="26"/>
        </w:rPr>
        <w:t xml:space="preserve"> Bắt buộc sử dụng Phép kiểm định phi tham số </w:t>
      </w:r>
      <w:r w:rsidRPr="00A37285">
        <w:rPr>
          <w:rFonts w:ascii="Times New Roman" w:eastAsia="Times New Roman" w:hAnsi="Times New Roman" w:cs="Times New Roman"/>
          <w:b/>
          <w:color w:val="000000" w:themeColor="text1"/>
          <w:sz w:val="26"/>
          <w:szCs w:val="26"/>
        </w:rPr>
        <w:t>Mann-Whitney U Test</w:t>
      </w:r>
      <w:r>
        <w:rPr>
          <w:rFonts w:ascii="Times New Roman" w:eastAsia="Times New Roman" w:hAnsi="Times New Roman" w:cs="Times New Roman"/>
          <w:color w:val="000000" w:themeColor="text1"/>
          <w:sz w:val="26"/>
          <w:szCs w:val="26"/>
        </w:rPr>
        <w:t xml:space="preserve"> dựa trên </w:t>
      </w:r>
      <m:oMath>
        <m:r>
          <w:rPr>
            <w:rFonts w:ascii="Cambria Math" w:eastAsia="Cambria Math" w:hAnsi="Cambria Math" w:cs="Cambria Math"/>
            <w:color w:val="000000" w:themeColor="text1"/>
            <w:sz w:val="26"/>
            <w:szCs w:val="26"/>
          </w:rPr>
          <m:t>Median</m:t>
        </m:r>
      </m:oMath>
      <w:r>
        <w:rPr>
          <w:rFonts w:ascii="Times New Roman" w:eastAsia="Times New Roman" w:hAnsi="Times New Roman" w:cs="Times New Roman"/>
          <w:color w:val="000000" w:themeColor="text1"/>
          <w:sz w:val="26"/>
          <w:szCs w:val="26"/>
        </w:rPr>
        <w:t xml:space="preserve"> và </w:t>
      </w:r>
      <m:oMath>
        <m:r>
          <w:rPr>
            <w:rFonts w:ascii="Cambria Math" w:eastAsia="Cambria Math" w:hAnsi="Cambria Math" w:cs="Cambria Math"/>
            <w:color w:val="000000" w:themeColor="text1"/>
            <w:sz w:val="26"/>
            <w:szCs w:val="26"/>
          </w:rPr>
          <m:t>IQR</m:t>
        </m:r>
      </m:oMath>
      <w:r>
        <w:rPr>
          <w:rFonts w:ascii="Times New Roman" w:eastAsia="Times New Roman" w:hAnsi="Times New Roman" w:cs="Times New Roman"/>
          <w:color w:val="000000" w:themeColor="text1"/>
          <w:sz w:val="26"/>
          <w:szCs w:val="26"/>
        </w:rPr>
        <w:t>.</w:t>
      </w:r>
    </w:p>
    <w:p w:rsidR="00A6181D" w:rsidRPr="00A37285" w:rsidRDefault="00AD397B" w:rsidP="009E6F12">
      <w:pPr>
        <w:pStyle w:val="Compact"/>
        <w:numPr>
          <w:ilvl w:val="0"/>
          <w:numId w:val="16"/>
        </w:numPr>
        <w:spacing w:line="360" w:lineRule="auto"/>
        <w:rPr>
          <w:rFonts w:ascii="Times New Roman" w:hAnsi="Times New Roman" w:cs="Times New Roman"/>
          <w:b/>
          <w:color w:val="000000" w:themeColor="text1"/>
          <w:sz w:val="26"/>
          <w:szCs w:val="26"/>
        </w:rPr>
      </w:pPr>
      <w:r w:rsidRPr="00A37285">
        <w:rPr>
          <w:rFonts w:ascii="Times New Roman" w:eastAsia="Times New Roman" w:hAnsi="Times New Roman" w:cs="Times New Roman"/>
          <w:b/>
          <w:color w:val="000000" w:themeColor="text1"/>
          <w:sz w:val="26"/>
          <w:szCs w:val="26"/>
        </w:rPr>
        <w:t>Quy trình Tính toán Chi tiết từng Bước (Mann-Whitney U Test):</w:t>
      </w:r>
    </w:p>
    <w:p w:rsidR="00A6181D" w:rsidRDefault="00AD397B" w:rsidP="009E6F12">
      <w:pPr>
        <w:pStyle w:val="Compact"/>
        <w:numPr>
          <w:ilvl w:val="1"/>
          <w:numId w:val="18"/>
        </w:numPr>
        <w:spacing w:line="360" w:lineRule="auto"/>
        <w:rPr>
          <w:rFonts w:ascii="Times New Roman" w:hAnsi="Times New Roman" w:cs="Times New Roman"/>
          <w:color w:val="000000" w:themeColor="text1"/>
          <w:sz w:val="26"/>
          <w:szCs w:val="26"/>
        </w:rPr>
      </w:pPr>
      <w:r w:rsidRPr="00A37285">
        <w:rPr>
          <w:rFonts w:ascii="Times New Roman" w:eastAsia="Times New Roman" w:hAnsi="Times New Roman" w:cs="Times New Roman"/>
          <w:b/>
          <w:color w:val="000000" w:themeColor="text1"/>
          <w:sz w:val="26"/>
          <w:szCs w:val="26"/>
        </w:rPr>
        <w:t>Số liệu 2 Mẫu:</w:t>
      </w:r>
      <w:r>
        <w:rPr>
          <w:rFonts w:ascii="Times New Roman" w:eastAsia="Times New Roman" w:hAnsi="Times New Roman" w:cs="Times New Roman"/>
          <w:color w:val="000000" w:themeColor="text1"/>
          <w:sz w:val="26"/>
          <w:szCs w:val="26"/>
        </w:rPr>
        <w:t xml:space="preserve">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73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677</m:t>
        </m:r>
      </m:oMath>
      <w:r>
        <w:rPr>
          <w:rFonts w:ascii="Times New Roman" w:eastAsia="Times New Roman" w:hAnsi="Times New Roman" w:cs="Times New Roman"/>
          <w:color w:val="000000" w:themeColor="text1"/>
          <w:sz w:val="26"/>
          <w:szCs w:val="26"/>
        </w:rPr>
        <w:t xml:space="preserve"> (Churn),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2</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400</m:t>
        </m:r>
      </m:oMath>
      <w:r>
        <w:rPr>
          <w:rFonts w:ascii="Times New Roman" w:eastAsia="Times New Roman" w:hAnsi="Times New Roman" w:cs="Times New Roman"/>
          <w:color w:val="000000" w:themeColor="text1"/>
          <w:sz w:val="26"/>
          <w:szCs w:val="26"/>
        </w:rPr>
        <w:t xml:space="preserve"> (Active). Tổng số quan sát </w:t>
      </w:r>
      <m:oMath>
        <m:r>
          <w:rPr>
            <w:rFonts w:ascii="Cambria Math" w:eastAsia="Cambria Math" w:hAnsi="Cambria Math" w:cs="Cambria Math"/>
            <w:color w:val="000000" w:themeColor="text1"/>
            <w:sz w:val="26"/>
            <w:szCs w:val="26"/>
          </w:rPr>
          <m:t>N</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92</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077</m:t>
        </m:r>
      </m:oMath>
      <w:r>
        <w:rPr>
          <w:rFonts w:ascii="Times New Roman" w:eastAsia="Times New Roman" w:hAnsi="Times New Roman" w:cs="Times New Roman"/>
          <w:color w:val="000000" w:themeColor="text1"/>
          <w:sz w:val="26"/>
          <w:szCs w:val="26"/>
        </w:rPr>
        <w:t>.</w:t>
      </w:r>
    </w:p>
    <w:p w:rsidR="00A6181D" w:rsidRPr="00A37285" w:rsidRDefault="00AD397B" w:rsidP="009E6F12">
      <w:pPr>
        <w:pStyle w:val="Compact"/>
        <w:numPr>
          <w:ilvl w:val="1"/>
          <w:numId w:val="18"/>
        </w:numPr>
        <w:spacing w:line="360" w:lineRule="auto"/>
        <w:rPr>
          <w:rFonts w:ascii="Times New Roman" w:hAnsi="Times New Roman" w:cs="Times New Roman"/>
          <w:b/>
          <w:color w:val="000000" w:themeColor="text1"/>
          <w:sz w:val="26"/>
          <w:szCs w:val="26"/>
        </w:rPr>
      </w:pPr>
      <w:r w:rsidRPr="00A37285">
        <w:rPr>
          <w:rFonts w:ascii="Times New Roman" w:eastAsia="Times New Roman" w:hAnsi="Times New Roman" w:cs="Times New Roman"/>
          <w:b/>
          <w:color w:val="000000" w:themeColor="text1"/>
          <w:sz w:val="26"/>
          <w:szCs w:val="26"/>
        </w:rPr>
        <w:t>Thống kê Phân vị (Median &amp; IQR):</w:t>
      </w:r>
    </w:p>
    <w:p w:rsidR="00A6181D" w:rsidRDefault="00AD397B" w:rsidP="009E6F12">
      <w:pPr>
        <w:pStyle w:val="Compact"/>
        <w:numPr>
          <w:ilvl w:val="2"/>
          <w:numId w:val="19"/>
        </w:numPr>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Nhóm Churn: </w:t>
      </w:r>
      <m:oMath>
        <m:sSub>
          <m:sSubPr>
            <m:ctrlPr>
              <w:rPr>
                <w:rFonts w:ascii="Cambria Math" w:eastAsia="Cambria Math" w:hAnsi="Cambria Math" w:cs="Cambria Math"/>
                <w:color w:val="000000" w:themeColor="text1"/>
                <w:sz w:val="26"/>
              </w:rPr>
            </m:ctrlPr>
          </m:sSubPr>
          <m:e>
            <m:r>
              <m:rPr>
                <m:nor/>
              </m:rPr>
              <w:rPr>
                <w:rFonts w:ascii="Times New Roman" w:eastAsia="Times New Roman" w:hAnsi="Times New Roman" w:cs="Times New Roman"/>
                <w:color w:val="000000" w:themeColor="text1"/>
                <w:sz w:val="26"/>
                <w:szCs w:val="26"/>
              </w:rPr>
              <m:t>Median</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13.00</m:t>
        </m:r>
      </m:oMath>
      <w:r>
        <w:rPr>
          <w:rFonts w:ascii="Times New Roman" w:eastAsia="Times New Roman" w:hAnsi="Times New Roman" w:cs="Times New Roman"/>
          <w:color w:val="000000" w:themeColor="text1"/>
          <w:sz w:val="26"/>
          <w:szCs w:val="26"/>
        </w:rPr>
        <w:t xml:space="preserve"> ngày (giao sớm 13 ngày so với dự kiến), </w:t>
      </w:r>
      <m:oMath>
        <m:r>
          <w:rPr>
            <w:rFonts w:ascii="Cambria Math" w:eastAsia="Cambria Math" w:hAnsi="Cambria Math" w:cs="Cambria Math"/>
            <w:color w:val="000000" w:themeColor="text1"/>
            <w:sz w:val="26"/>
            <w:szCs w:val="26"/>
          </w:rPr>
          <m:t>IQ</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R</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Q</m:t>
            </m:r>
          </m:e>
          <m:sub>
            <m:r>
              <w:rPr>
                <w:rFonts w:ascii="Cambria Math" w:eastAsia="Cambria Math" w:hAnsi="Cambria Math" w:cs="Cambria Math"/>
                <w:color w:val="000000" w:themeColor="text1"/>
                <w:sz w:val="26"/>
                <w:szCs w:val="26"/>
              </w:rPr>
              <m:t>3</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Q</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8.00</m:t>
        </m:r>
        <m:r>
          <m:rPr>
            <m:sty m:val="p"/>
          </m:rPr>
          <w:rPr>
            <w:rFonts w:ascii="Cambria Math" w:eastAsia="Cambria Math" w:hAnsi="Cambria Math" w:cs="Cambria Math"/>
            <w:color w:val="000000" w:themeColor="text1"/>
            <w:sz w:val="26"/>
            <w:szCs w:val="26"/>
          </w:rPr>
          <m:t>-</m:t>
        </m:r>
        <m:d>
          <m:dPr>
            <m:ctrlPr>
              <w:rPr>
                <w:rFonts w:ascii="Cambria Math" w:eastAsia="Cambria Math" w:hAnsi="Cambria Math" w:cs="Cambria Math"/>
                <w:color w:val="000000" w:themeColor="text1"/>
                <w:sz w:val="26"/>
              </w:rPr>
            </m:ctrlPr>
          </m:dPr>
          <m:e>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17.00</m:t>
            </m:r>
          </m:e>
        </m:d>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9.00</m:t>
        </m:r>
      </m:oMath>
      <w:r>
        <w:rPr>
          <w:rFonts w:ascii="Times New Roman" w:eastAsia="Times New Roman" w:hAnsi="Times New Roman" w:cs="Times New Roman"/>
          <w:color w:val="000000" w:themeColor="text1"/>
          <w:sz w:val="26"/>
          <w:szCs w:val="26"/>
        </w:rPr>
        <w:t xml:space="preserve"> ngày.</w:t>
      </w:r>
    </w:p>
    <w:p w:rsidR="00A6181D" w:rsidRDefault="00AD397B" w:rsidP="009E6F12">
      <w:pPr>
        <w:pStyle w:val="Compact"/>
        <w:numPr>
          <w:ilvl w:val="2"/>
          <w:numId w:val="19"/>
        </w:numPr>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Nhóm Active: </w:t>
      </w:r>
      <m:oMath>
        <m:sSub>
          <m:sSubPr>
            <m:ctrlPr>
              <w:rPr>
                <w:rFonts w:ascii="Cambria Math" w:eastAsia="Cambria Math" w:hAnsi="Cambria Math" w:cs="Cambria Math"/>
                <w:color w:val="000000" w:themeColor="text1"/>
                <w:sz w:val="26"/>
              </w:rPr>
            </m:ctrlPr>
          </m:sSubPr>
          <m:e>
            <m:r>
              <m:rPr>
                <m:nor/>
              </m:rPr>
              <w:rPr>
                <w:rFonts w:ascii="Times New Roman" w:eastAsia="Times New Roman" w:hAnsi="Times New Roman" w:cs="Times New Roman"/>
                <w:color w:val="000000" w:themeColor="text1"/>
                <w:sz w:val="26"/>
                <w:szCs w:val="26"/>
              </w:rPr>
              <m:t>Median</m:t>
            </m:r>
          </m:e>
          <m:sub>
            <m:r>
              <w:rPr>
                <w:rFonts w:ascii="Cambria Math" w:eastAsia="Cambria Math" w:hAnsi="Cambria Math" w:cs="Cambria Math"/>
                <w:color w:val="000000" w:themeColor="text1"/>
                <w:sz w:val="26"/>
                <w:szCs w:val="26"/>
              </w:rPr>
              <m:t>2</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12.00</m:t>
        </m:r>
      </m:oMath>
      <w:r>
        <w:rPr>
          <w:rFonts w:ascii="Times New Roman" w:eastAsia="Times New Roman" w:hAnsi="Times New Roman" w:cs="Times New Roman"/>
          <w:color w:val="000000" w:themeColor="text1"/>
          <w:sz w:val="26"/>
          <w:szCs w:val="26"/>
        </w:rPr>
        <w:t xml:space="preserve"> ngày (giao sớm 12 ngày so với dự kiến), </w:t>
      </w:r>
      <m:oMath>
        <m:r>
          <w:rPr>
            <w:rFonts w:ascii="Cambria Math" w:eastAsia="Cambria Math" w:hAnsi="Cambria Math" w:cs="Cambria Math"/>
            <w:color w:val="000000" w:themeColor="text1"/>
            <w:sz w:val="26"/>
            <w:szCs w:val="26"/>
          </w:rPr>
          <m:t>IQ</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R</m:t>
            </m:r>
          </m:e>
          <m:sub>
            <m:r>
              <w:rPr>
                <w:rFonts w:ascii="Cambria Math" w:eastAsia="Cambria Math" w:hAnsi="Cambria Math" w:cs="Cambria Math"/>
                <w:color w:val="000000" w:themeColor="text1"/>
                <w:sz w:val="26"/>
                <w:szCs w:val="26"/>
              </w:rPr>
              <m:t>2</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Q</m:t>
            </m:r>
          </m:e>
          <m:sub>
            <m:r>
              <w:rPr>
                <w:rFonts w:ascii="Cambria Math" w:eastAsia="Cambria Math" w:hAnsi="Cambria Math" w:cs="Cambria Math"/>
                <w:color w:val="000000" w:themeColor="text1"/>
                <w:sz w:val="26"/>
                <w:szCs w:val="26"/>
              </w:rPr>
              <m:t>3</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Q</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6.00</m:t>
        </m:r>
        <m:r>
          <m:rPr>
            <m:sty m:val="p"/>
          </m:rPr>
          <w:rPr>
            <w:rFonts w:ascii="Cambria Math" w:eastAsia="Cambria Math" w:hAnsi="Cambria Math" w:cs="Cambria Math"/>
            <w:color w:val="000000" w:themeColor="text1"/>
            <w:sz w:val="26"/>
            <w:szCs w:val="26"/>
          </w:rPr>
          <m:t>-</m:t>
        </m:r>
        <m:d>
          <m:dPr>
            <m:ctrlPr>
              <w:rPr>
                <w:rFonts w:ascii="Cambria Math" w:eastAsia="Cambria Math" w:hAnsi="Cambria Math" w:cs="Cambria Math"/>
                <w:color w:val="000000" w:themeColor="text1"/>
                <w:sz w:val="26"/>
              </w:rPr>
            </m:ctrlPr>
          </m:dPr>
          <m:e>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19.00</m:t>
            </m:r>
          </m:e>
        </m:d>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13.00</m:t>
        </m:r>
      </m:oMath>
      <w:r>
        <w:rPr>
          <w:rFonts w:ascii="Times New Roman" w:eastAsia="Times New Roman" w:hAnsi="Times New Roman" w:cs="Times New Roman"/>
          <w:color w:val="000000" w:themeColor="text1"/>
          <w:sz w:val="26"/>
          <w:szCs w:val="26"/>
        </w:rPr>
        <w:t xml:space="preserve"> ngày.</w:t>
      </w:r>
    </w:p>
    <w:p w:rsidR="00A6181D" w:rsidRDefault="00AD397B" w:rsidP="009E6F12">
      <w:pPr>
        <w:pStyle w:val="Compact"/>
        <w:numPr>
          <w:ilvl w:val="2"/>
          <w:numId w:val="19"/>
        </w:numPr>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Chênh lệch Trung vị: </w:t>
      </w:r>
      <m:oMath>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13.00</m:t>
        </m:r>
        <m:r>
          <m:rPr>
            <m:sty m:val="p"/>
          </m:rPr>
          <w:rPr>
            <w:rFonts w:ascii="Cambria Math" w:eastAsia="Cambria Math" w:hAnsi="Cambria Math" w:cs="Cambria Math"/>
            <w:color w:val="000000" w:themeColor="text1"/>
            <w:sz w:val="26"/>
            <w:szCs w:val="26"/>
          </w:rPr>
          <m:t>-</m:t>
        </m:r>
        <m:d>
          <m:dPr>
            <m:ctrlPr>
              <w:rPr>
                <w:rFonts w:ascii="Cambria Math" w:eastAsia="Cambria Math" w:hAnsi="Cambria Math" w:cs="Cambria Math"/>
                <w:color w:val="000000" w:themeColor="text1"/>
                <w:sz w:val="26"/>
              </w:rPr>
            </m:ctrlPr>
          </m:dPr>
          <m:e>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12.00</m:t>
            </m:r>
          </m:e>
        </m:d>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1.00</m:t>
        </m:r>
      </m:oMath>
      <w:r>
        <w:rPr>
          <w:rFonts w:ascii="Times New Roman" w:eastAsia="Times New Roman" w:hAnsi="Times New Roman" w:cs="Times New Roman"/>
          <w:color w:val="000000" w:themeColor="text1"/>
          <w:sz w:val="26"/>
          <w:szCs w:val="26"/>
        </w:rPr>
        <w:t xml:space="preserve"> ngày.</w:t>
      </w:r>
    </w:p>
    <w:p w:rsidR="00A6181D" w:rsidRDefault="00AD397B" w:rsidP="009E6F12">
      <w:pPr>
        <w:pStyle w:val="Compact"/>
        <w:numPr>
          <w:ilvl w:val="1"/>
          <w:numId w:val="18"/>
        </w:numPr>
        <w:spacing w:line="360" w:lineRule="auto"/>
        <w:rPr>
          <w:rFonts w:ascii="Times New Roman" w:hAnsi="Times New Roman" w:cs="Times New Roman"/>
          <w:color w:val="000000" w:themeColor="text1"/>
          <w:sz w:val="26"/>
          <w:szCs w:val="26"/>
        </w:rPr>
      </w:pPr>
      <w:r w:rsidRPr="00A37285">
        <w:rPr>
          <w:rFonts w:ascii="Times New Roman" w:eastAsia="Times New Roman" w:hAnsi="Times New Roman" w:cs="Times New Roman"/>
          <w:b/>
          <w:color w:val="000000" w:themeColor="text1"/>
          <w:sz w:val="26"/>
          <w:szCs w:val="26"/>
        </w:rPr>
        <w:lastRenderedPageBreak/>
        <w:t>Xếp hạng &amp; Tính Tổng Hạng (Sum of Ranks):</w:t>
      </w:r>
      <w:r>
        <w:rPr>
          <w:rFonts w:ascii="Times New Roman" w:eastAsia="Times New Roman" w:hAnsi="Times New Roman" w:cs="Times New Roman"/>
          <w:color w:val="000000" w:themeColor="text1"/>
          <w:sz w:val="26"/>
          <w:szCs w:val="26"/>
        </w:rPr>
        <w:t xml:space="preserve"> Gộp toàn bộ </w:t>
      </w:r>
      <m:oMath>
        <m:r>
          <w:rPr>
            <w:rFonts w:ascii="Cambria Math" w:eastAsia="Cambria Math" w:hAnsi="Cambria Math" w:cs="Cambria Math"/>
            <w:color w:val="000000" w:themeColor="text1"/>
            <w:sz w:val="26"/>
            <w:szCs w:val="26"/>
          </w:rPr>
          <m:t>92</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077</m:t>
        </m:r>
      </m:oMath>
      <w:r>
        <w:rPr>
          <w:rFonts w:ascii="Times New Roman" w:eastAsia="Times New Roman" w:hAnsi="Times New Roman" w:cs="Times New Roman"/>
          <w:color w:val="000000" w:themeColor="text1"/>
          <w:sz w:val="26"/>
          <w:szCs w:val="26"/>
        </w:rPr>
        <w:t xml:space="preserve"> quan sát và xếp hạng từ 1 đến 92,077 theo biến </w:t>
      </w:r>
      <w:r>
        <w:rPr>
          <w:rStyle w:val="VerbatimChar"/>
          <w:rFonts w:ascii="Times New Roman" w:eastAsia="Times New Roman" w:hAnsi="Times New Roman" w:cs="Times New Roman"/>
          <w:color w:val="000000" w:themeColor="text1"/>
          <w:sz w:val="26"/>
          <w:szCs w:val="26"/>
        </w:rPr>
        <w:t>delivery_delay_days</w:t>
      </w:r>
      <w:r>
        <w:rPr>
          <w:rFonts w:ascii="Times New Roman" w:eastAsia="Times New Roman" w:hAnsi="Times New Roman" w:cs="Times New Roman"/>
          <w:color w:val="000000" w:themeColor="text1"/>
          <w:sz w:val="26"/>
          <w:szCs w:val="26"/>
        </w:rPr>
        <w:t>.</w:t>
      </w:r>
    </w:p>
    <w:p w:rsidR="00A6181D" w:rsidRPr="00A37285" w:rsidRDefault="00AD397B" w:rsidP="009E6F12">
      <w:pPr>
        <w:pStyle w:val="Compact"/>
        <w:numPr>
          <w:ilvl w:val="1"/>
          <w:numId w:val="18"/>
        </w:numPr>
        <w:spacing w:line="360" w:lineRule="auto"/>
        <w:rPr>
          <w:rFonts w:ascii="Times New Roman" w:hAnsi="Times New Roman" w:cs="Times New Roman"/>
          <w:b/>
          <w:color w:val="000000" w:themeColor="text1"/>
          <w:sz w:val="26"/>
          <w:szCs w:val="26"/>
        </w:rPr>
      </w:pPr>
      <w:r w:rsidRPr="00A37285">
        <w:rPr>
          <w:rFonts w:ascii="Times New Roman" w:eastAsia="Times New Roman" w:hAnsi="Times New Roman" w:cs="Times New Roman"/>
          <w:b/>
          <w:color w:val="000000" w:themeColor="text1"/>
          <w:sz w:val="26"/>
          <w:szCs w:val="26"/>
        </w:rPr>
        <w:t xml:space="preserve">Tính Thống kê </w:t>
      </w:r>
      <m:oMath>
        <m:r>
          <m:rPr>
            <m:sty m:val="bi"/>
          </m:rPr>
          <w:rPr>
            <w:rFonts w:ascii="Cambria Math" w:eastAsia="Cambria Math" w:hAnsi="Cambria Math" w:cs="Cambria Math"/>
            <w:color w:val="000000" w:themeColor="text1"/>
            <w:sz w:val="26"/>
            <w:szCs w:val="26"/>
          </w:rPr>
          <m:t>U</m:t>
        </m:r>
      </m:oMath>
      <w:r w:rsidRPr="00A37285">
        <w:rPr>
          <w:rFonts w:ascii="Times New Roman" w:eastAsia="Times New Roman" w:hAnsi="Times New Roman" w:cs="Times New Roman"/>
          <w:b/>
          <w:color w:val="000000" w:themeColor="text1"/>
          <w:sz w:val="26"/>
          <w:szCs w:val="26"/>
        </w:rPr>
        <w:t>-statistic:</w:t>
      </w:r>
    </w:p>
    <w:p w:rsidR="00A6181D" w:rsidRDefault="00CD0BA1">
      <w:pPr>
        <w:pStyle w:val="Compact"/>
        <w:spacing w:line="360" w:lineRule="auto"/>
        <w:rPr>
          <w:rFonts w:ascii="Times New Roman" w:hAnsi="Times New Roman" w:cs="Times New Roman"/>
          <w:color w:val="000000" w:themeColor="text1"/>
          <w:sz w:val="26"/>
          <w:szCs w:val="26"/>
        </w:rPr>
      </w:pPr>
      <m:oMathPara>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U</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R</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1</m:t>
                  </m:r>
                </m:sub>
              </m:sSub>
              <m:d>
                <m:dPr>
                  <m:ctrlPr>
                    <w:rPr>
                      <w:rFonts w:ascii="Cambria Math" w:eastAsia="Cambria Math" w:hAnsi="Cambria Math" w:cs="Cambria Math"/>
                      <w:color w:val="000000" w:themeColor="text1"/>
                      <w:sz w:val="26"/>
                    </w:rPr>
                  </m:ctrlPr>
                </m:dPr>
                <m:e>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m:t>
                  </m:r>
                </m:e>
              </m:d>
            </m:num>
            <m:den>
              <m:r>
                <w:rPr>
                  <w:rFonts w:ascii="Cambria Math" w:eastAsia="Cambria Math" w:hAnsi="Cambria Math" w:cs="Cambria Math"/>
                  <w:color w:val="000000" w:themeColor="text1"/>
                  <w:sz w:val="26"/>
                  <w:szCs w:val="26"/>
                </w:rPr>
                <m:t>2</m:t>
              </m:r>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6.79</m:t>
          </m:r>
          <m:r>
            <m:rPr>
              <m:sty m:val="p"/>
            </m:rPr>
            <w:rPr>
              <w:rFonts w:ascii="Cambria Math" w:eastAsia="Cambria Math" w:hAnsi="Cambria Math" w:cs="Cambria Math"/>
              <w:color w:val="000000" w:themeColor="text1"/>
              <w:sz w:val="26"/>
              <w:szCs w:val="26"/>
            </w:rPr>
            <m:t>×</m:t>
          </m:r>
          <m:sSup>
            <m:sSupPr>
              <m:ctrlPr>
                <w:rPr>
                  <w:rFonts w:ascii="Cambria Math" w:eastAsia="Cambria Math" w:hAnsi="Cambria Math" w:cs="Cambria Math"/>
                  <w:color w:val="000000" w:themeColor="text1"/>
                  <w:sz w:val="26"/>
                </w:rPr>
              </m:ctrlPr>
            </m:sSupPr>
            <m:e>
              <m:r>
                <w:rPr>
                  <w:rFonts w:ascii="Cambria Math" w:eastAsia="Cambria Math" w:hAnsi="Cambria Math" w:cs="Cambria Math"/>
                  <w:color w:val="000000" w:themeColor="text1"/>
                  <w:sz w:val="26"/>
                  <w:szCs w:val="26"/>
                </w:rPr>
                <m:t>10</m:t>
              </m:r>
            </m:e>
            <m:sup>
              <m:r>
                <w:rPr>
                  <w:rFonts w:ascii="Cambria Math" w:eastAsia="Cambria Math" w:hAnsi="Cambria Math" w:cs="Cambria Math"/>
                  <w:color w:val="000000" w:themeColor="text1"/>
                  <w:sz w:val="26"/>
                  <w:szCs w:val="26"/>
                </w:rPr>
                <m:t>8</m:t>
              </m:r>
            </m:sup>
          </m:sSup>
          <m:r>
            <w:rPr>
              <w:rFonts w:ascii="Cambria Math" w:eastAsia="Cambria Math" w:hAnsi="Cambria Math" w:cs="Cambria Math"/>
              <w:color w:val="000000" w:themeColor="text1"/>
              <w:sz w:val="26"/>
              <w:szCs w:val="26"/>
            </w:rPr>
            <m:t> </m:t>
          </m:r>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678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832</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264.5</m:t>
              </m:r>
            </m:e>
          </m:d>
        </m:oMath>
      </m:oMathPara>
    </w:p>
    <w:p w:rsidR="00A6181D" w:rsidRPr="00A37285" w:rsidRDefault="00AD397B" w:rsidP="009E6F12">
      <w:pPr>
        <w:pStyle w:val="Compact"/>
        <w:numPr>
          <w:ilvl w:val="1"/>
          <w:numId w:val="18"/>
        </w:numPr>
        <w:spacing w:line="360" w:lineRule="auto"/>
        <w:rPr>
          <w:rFonts w:ascii="Times New Roman" w:hAnsi="Times New Roman" w:cs="Times New Roman"/>
          <w:b/>
          <w:color w:val="000000" w:themeColor="text1"/>
          <w:sz w:val="26"/>
          <w:szCs w:val="26"/>
        </w:rPr>
      </w:pPr>
      <w:r w:rsidRPr="00A37285">
        <w:rPr>
          <w:rFonts w:ascii="Times New Roman" w:eastAsia="Times New Roman" w:hAnsi="Times New Roman" w:cs="Times New Roman"/>
          <w:b/>
          <w:color w:val="000000" w:themeColor="text1"/>
          <w:sz w:val="26"/>
          <w:szCs w:val="26"/>
        </w:rPr>
        <w:t xml:space="preserve">Tính Kỳ vọng &amp; Phương sai dưới </w:t>
      </w:r>
      <m:oMath>
        <m:sSub>
          <m:sSubPr>
            <m:ctrlPr>
              <w:rPr>
                <w:rFonts w:ascii="Cambria Math" w:eastAsia="Cambria Math" w:hAnsi="Cambria Math" w:cs="Cambria Math"/>
                <w:b/>
                <w:color w:val="000000" w:themeColor="text1"/>
                <w:sz w:val="26"/>
              </w:rPr>
            </m:ctrlPr>
          </m:sSubPr>
          <m:e>
            <m:r>
              <m:rPr>
                <m:sty m:val="bi"/>
              </m:rPr>
              <w:rPr>
                <w:rFonts w:ascii="Cambria Math" w:eastAsia="Cambria Math" w:hAnsi="Cambria Math" w:cs="Cambria Math"/>
                <w:color w:val="000000" w:themeColor="text1"/>
                <w:sz w:val="26"/>
                <w:szCs w:val="26"/>
              </w:rPr>
              <m:t>H</m:t>
            </m:r>
          </m:e>
          <m:sub>
            <m:r>
              <m:rPr>
                <m:sty m:val="bi"/>
              </m:rPr>
              <w:rPr>
                <w:rFonts w:ascii="Cambria Math" w:eastAsia="Cambria Math" w:hAnsi="Cambria Math" w:cs="Cambria Math"/>
                <w:color w:val="000000" w:themeColor="text1"/>
                <w:sz w:val="26"/>
                <w:szCs w:val="26"/>
              </w:rPr>
              <m:t>0</m:t>
            </m:r>
          </m:sub>
        </m:sSub>
      </m:oMath>
      <w:r w:rsidRPr="00A37285">
        <w:rPr>
          <w:rFonts w:ascii="Times New Roman" w:eastAsia="Times New Roman" w:hAnsi="Times New Roman" w:cs="Times New Roman"/>
          <w:b/>
          <w:color w:val="000000" w:themeColor="text1"/>
          <w:sz w:val="26"/>
          <w:szCs w:val="26"/>
        </w:rPr>
        <w:t>:</w:t>
      </w:r>
    </w:p>
    <w:p w:rsidR="00A6181D" w:rsidRDefault="00CD0BA1">
      <w:pPr>
        <w:pStyle w:val="Compact"/>
        <w:spacing w:line="360" w:lineRule="auto"/>
        <w:rPr>
          <w:rFonts w:ascii="Times New Roman" w:hAnsi="Times New Roman" w:cs="Times New Roman"/>
          <w:color w:val="000000" w:themeColor="text1"/>
          <w:sz w:val="26"/>
          <w:szCs w:val="26"/>
        </w:rPr>
      </w:pPr>
      <m:oMathPara>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μ</m:t>
              </m:r>
            </m:e>
            <m:sub>
              <m:r>
                <w:rPr>
                  <w:rFonts w:ascii="Cambria Math" w:eastAsia="Cambria Math" w:hAnsi="Cambria Math" w:cs="Cambria Math"/>
                  <w:color w:val="000000" w:themeColor="text1"/>
                  <w:sz w:val="26"/>
                  <w:szCs w:val="26"/>
                </w:rPr>
                <m:t>U</m:t>
              </m:r>
            </m:sub>
          </m:sSub>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2</m:t>
                  </m:r>
                </m:sub>
              </m:sSub>
            </m:num>
            <m:den>
              <m:r>
                <w:rPr>
                  <w:rFonts w:ascii="Cambria Math" w:eastAsia="Cambria Math" w:hAnsi="Cambria Math" w:cs="Cambria Math"/>
                  <w:color w:val="000000" w:themeColor="text1"/>
                  <w:sz w:val="26"/>
                  <w:szCs w:val="26"/>
                </w:rPr>
                <m:t>2</m:t>
              </m:r>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73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677</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400</m:t>
              </m:r>
            </m:num>
            <m:den>
              <m:r>
                <w:rPr>
                  <w:rFonts w:ascii="Cambria Math" w:eastAsia="Cambria Math" w:hAnsi="Cambria Math" w:cs="Cambria Math"/>
                  <w:color w:val="000000" w:themeColor="text1"/>
                  <w:sz w:val="26"/>
                  <w:szCs w:val="26"/>
                </w:rPr>
                <m:t>2</m:t>
              </m:r>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677</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828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400</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6.778</m:t>
          </m:r>
          <m:r>
            <m:rPr>
              <m:sty m:val="p"/>
            </m:rPr>
            <w:rPr>
              <w:rFonts w:ascii="Cambria Math" w:eastAsia="Cambria Math" w:hAnsi="Cambria Math" w:cs="Cambria Math"/>
              <w:color w:val="000000" w:themeColor="text1"/>
              <w:sz w:val="26"/>
              <w:szCs w:val="26"/>
            </w:rPr>
            <m:t>×</m:t>
          </m:r>
          <m:sSup>
            <m:sSupPr>
              <m:ctrlPr>
                <w:rPr>
                  <w:rFonts w:ascii="Cambria Math" w:eastAsia="Cambria Math" w:hAnsi="Cambria Math" w:cs="Cambria Math"/>
                  <w:color w:val="000000" w:themeColor="text1"/>
                  <w:sz w:val="26"/>
                </w:rPr>
              </m:ctrlPr>
            </m:sSupPr>
            <m:e>
              <m:r>
                <w:rPr>
                  <w:rFonts w:ascii="Cambria Math" w:eastAsia="Cambria Math" w:hAnsi="Cambria Math" w:cs="Cambria Math"/>
                  <w:color w:val="000000" w:themeColor="text1"/>
                  <w:sz w:val="26"/>
                  <w:szCs w:val="26"/>
                </w:rPr>
                <m:t>10</m:t>
              </m:r>
            </m:e>
            <m:sup>
              <m:r>
                <w:rPr>
                  <w:rFonts w:ascii="Cambria Math" w:eastAsia="Cambria Math" w:hAnsi="Cambria Math" w:cs="Cambria Math"/>
                  <w:color w:val="000000" w:themeColor="text1"/>
                  <w:sz w:val="26"/>
                  <w:szCs w:val="26"/>
                </w:rPr>
                <m:t>8</m:t>
              </m:r>
            </m:sup>
          </m:sSup>
        </m:oMath>
      </m:oMathPara>
    </w:p>
    <w:p w:rsidR="00A6181D" w:rsidRDefault="00CD0BA1">
      <w:pPr>
        <w:pStyle w:val="Compact"/>
        <w:spacing w:line="360" w:lineRule="auto"/>
        <w:ind w:left="708" w:firstLine="708"/>
        <w:rPr>
          <w:rFonts w:ascii="Times New Roman" w:hAnsi="Times New Roman" w:cs="Times New Roman"/>
          <w:color w:val="000000" w:themeColor="text1"/>
          <w:sz w:val="26"/>
          <w:szCs w:val="26"/>
        </w:rPr>
      </w:pPr>
      <m:oMathPara>
        <m:oMath>
          <m:sSubSup>
            <m:sSubSupPr>
              <m:ctrlPr>
                <w:rPr>
                  <w:rFonts w:ascii="Cambria Math" w:eastAsia="Cambria Math" w:hAnsi="Cambria Math" w:cs="Cambria Math"/>
                  <w:color w:val="000000" w:themeColor="text1"/>
                  <w:sz w:val="26"/>
                </w:rPr>
              </m:ctrlPr>
            </m:sSubSupPr>
            <m:e>
              <m:r>
                <w:rPr>
                  <w:rFonts w:ascii="Cambria Math" w:eastAsia="Cambria Math" w:hAnsi="Cambria Math" w:cs="Cambria Math"/>
                  <w:color w:val="000000" w:themeColor="text1"/>
                  <w:sz w:val="26"/>
                  <w:szCs w:val="26"/>
                </w:rPr>
                <m:t>σ</m:t>
              </m:r>
            </m:e>
            <m:sub>
              <m:r>
                <w:rPr>
                  <w:rFonts w:ascii="Cambria Math" w:eastAsia="Cambria Math" w:hAnsi="Cambria Math" w:cs="Cambria Math"/>
                  <w:color w:val="000000" w:themeColor="text1"/>
                  <w:sz w:val="26"/>
                  <w:szCs w:val="26"/>
                </w:rPr>
                <m:t>U</m:t>
              </m:r>
            </m:sub>
            <m:sup>
              <m:r>
                <w:rPr>
                  <w:rFonts w:ascii="Cambria Math" w:eastAsia="Cambria Math" w:hAnsi="Cambria Math" w:cs="Cambria Math"/>
                  <w:color w:val="000000" w:themeColor="text1"/>
                  <w:sz w:val="26"/>
                  <w:szCs w:val="26"/>
                </w:rPr>
                <m:t>2</m:t>
              </m:r>
            </m:sup>
          </m:sSubSup>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1</m:t>
                  </m:r>
                </m:sub>
              </m:sSub>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2</m:t>
                  </m:r>
                </m:sub>
              </m:sSub>
              <m:d>
                <m:dPr>
                  <m:ctrlPr>
                    <w:rPr>
                      <w:rFonts w:ascii="Cambria Math" w:eastAsia="Cambria Math" w:hAnsi="Cambria Math" w:cs="Cambria Math"/>
                      <w:color w:val="000000" w:themeColor="text1"/>
                      <w:sz w:val="26"/>
                    </w:rPr>
                  </m:ctrlPr>
                </m:dPr>
                <m:e>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2</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m:t>
                  </m:r>
                </m:e>
              </m:d>
            </m:num>
            <m:den>
              <m:r>
                <w:rPr>
                  <w:rFonts w:ascii="Cambria Math" w:eastAsia="Cambria Math" w:hAnsi="Cambria Math" w:cs="Cambria Math"/>
                  <w:color w:val="000000" w:themeColor="text1"/>
                  <w:sz w:val="26"/>
                  <w:szCs w:val="26"/>
                </w:rPr>
                <m:t>12</m:t>
              </m:r>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73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677</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400</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92</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078</m:t>
              </m:r>
            </m:num>
            <m:den>
              <m:r>
                <w:rPr>
                  <w:rFonts w:ascii="Cambria Math" w:eastAsia="Cambria Math" w:hAnsi="Cambria Math" w:cs="Cambria Math"/>
                  <w:color w:val="000000" w:themeColor="text1"/>
                  <w:sz w:val="26"/>
                  <w:szCs w:val="26"/>
                </w:rPr>
                <m:t>12</m:t>
              </m:r>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1.040</m:t>
          </m:r>
          <m:r>
            <m:rPr>
              <m:sty m:val="p"/>
            </m:rPr>
            <w:rPr>
              <w:rFonts w:ascii="Cambria Math" w:eastAsia="Cambria Math" w:hAnsi="Cambria Math" w:cs="Cambria Math"/>
              <w:color w:val="000000" w:themeColor="text1"/>
              <w:sz w:val="26"/>
              <w:szCs w:val="26"/>
            </w:rPr>
            <m:t>×</m:t>
          </m:r>
          <m:sSup>
            <m:sSupPr>
              <m:ctrlPr>
                <w:rPr>
                  <w:rFonts w:ascii="Cambria Math" w:eastAsia="Cambria Math" w:hAnsi="Cambria Math" w:cs="Cambria Math"/>
                  <w:color w:val="000000" w:themeColor="text1"/>
                  <w:sz w:val="26"/>
                </w:rPr>
              </m:ctrlPr>
            </m:sSupPr>
            <m:e>
              <m:r>
                <w:rPr>
                  <w:rFonts w:ascii="Cambria Math" w:eastAsia="Cambria Math" w:hAnsi="Cambria Math" w:cs="Cambria Math"/>
                  <w:color w:val="000000" w:themeColor="text1"/>
                  <w:sz w:val="26"/>
                  <w:szCs w:val="26"/>
                </w:rPr>
                <m:t>10</m:t>
              </m:r>
            </m:e>
            <m:sup>
              <m:r>
                <w:rPr>
                  <w:rFonts w:ascii="Cambria Math" w:eastAsia="Cambria Math" w:hAnsi="Cambria Math" w:cs="Cambria Math"/>
                  <w:color w:val="000000" w:themeColor="text1"/>
                  <w:sz w:val="26"/>
                  <w:szCs w:val="26"/>
                </w:rPr>
                <m:t>13</m:t>
              </m:r>
            </m:sup>
          </m:sSup>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σ</m:t>
              </m:r>
            </m:e>
            <m:sub>
              <m:r>
                <w:rPr>
                  <w:rFonts w:ascii="Cambria Math" w:eastAsia="Cambria Math" w:hAnsi="Cambria Math" w:cs="Cambria Math"/>
                  <w:color w:val="000000" w:themeColor="text1"/>
                  <w:sz w:val="26"/>
                  <w:szCs w:val="26"/>
                </w:rPr>
                <m:t>U</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3.225</m:t>
          </m:r>
          <m:r>
            <m:rPr>
              <m:sty m:val="p"/>
            </m:rPr>
            <w:rPr>
              <w:rFonts w:ascii="Cambria Math" w:eastAsia="Cambria Math" w:hAnsi="Cambria Math" w:cs="Cambria Math"/>
              <w:color w:val="000000" w:themeColor="text1"/>
              <w:sz w:val="26"/>
              <w:szCs w:val="26"/>
            </w:rPr>
            <m:t>×</m:t>
          </m:r>
          <m:sSup>
            <m:sSupPr>
              <m:ctrlPr>
                <w:rPr>
                  <w:rFonts w:ascii="Cambria Math" w:eastAsia="Cambria Math" w:hAnsi="Cambria Math" w:cs="Cambria Math"/>
                  <w:color w:val="000000" w:themeColor="text1"/>
                  <w:sz w:val="26"/>
                </w:rPr>
              </m:ctrlPr>
            </m:sSupPr>
            <m:e>
              <m:r>
                <w:rPr>
                  <w:rFonts w:ascii="Cambria Math" w:eastAsia="Cambria Math" w:hAnsi="Cambria Math" w:cs="Cambria Math"/>
                  <w:color w:val="000000" w:themeColor="text1"/>
                  <w:sz w:val="26"/>
                  <w:szCs w:val="26"/>
                </w:rPr>
                <m:t>10</m:t>
              </m:r>
            </m:e>
            <m:sup>
              <m:r>
                <w:rPr>
                  <w:rFonts w:ascii="Cambria Math" w:eastAsia="Cambria Math" w:hAnsi="Cambria Math" w:cs="Cambria Math"/>
                  <w:color w:val="000000" w:themeColor="text1"/>
                  <w:sz w:val="26"/>
                  <w:szCs w:val="26"/>
                </w:rPr>
                <m:t>6</m:t>
              </m:r>
            </m:sup>
          </m:sSup>
          <m:r>
            <w:rPr>
              <w:rFonts w:ascii="Cambria Math" w:eastAsia="Cambria Math" w:hAnsi="Cambria Math" w:cs="Cambria Math"/>
              <w:color w:val="000000" w:themeColor="text1"/>
              <w:sz w:val="26"/>
              <w:szCs w:val="26"/>
            </w:rPr>
            <m:t> </m:t>
          </m:r>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225</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087</m:t>
              </m:r>
            </m:e>
          </m:d>
        </m:oMath>
      </m:oMathPara>
    </w:p>
    <w:p w:rsidR="00A6181D" w:rsidRPr="00A37285" w:rsidRDefault="00AD397B" w:rsidP="009E6F12">
      <w:pPr>
        <w:pStyle w:val="Compact"/>
        <w:numPr>
          <w:ilvl w:val="1"/>
          <w:numId w:val="18"/>
        </w:numPr>
        <w:spacing w:line="360" w:lineRule="auto"/>
        <w:rPr>
          <w:rFonts w:ascii="Times New Roman" w:hAnsi="Times New Roman" w:cs="Times New Roman"/>
          <w:b/>
          <w:color w:val="000000" w:themeColor="text1"/>
          <w:sz w:val="26"/>
          <w:szCs w:val="26"/>
        </w:rPr>
      </w:pPr>
      <w:r w:rsidRPr="00A37285">
        <w:rPr>
          <w:rFonts w:ascii="Times New Roman" w:eastAsia="Times New Roman" w:hAnsi="Times New Roman" w:cs="Times New Roman"/>
          <w:b/>
          <w:color w:val="000000" w:themeColor="text1"/>
          <w:sz w:val="26"/>
          <w:szCs w:val="26"/>
        </w:rPr>
        <w:t xml:space="preserve">Chuẩn hóa </w:t>
      </w:r>
      <m:oMath>
        <m:sSub>
          <m:sSubPr>
            <m:ctrlPr>
              <w:rPr>
                <w:rFonts w:ascii="Cambria Math" w:eastAsia="Cambria Math" w:hAnsi="Cambria Math" w:cs="Cambria Math"/>
                <w:b/>
                <w:color w:val="000000" w:themeColor="text1"/>
                <w:sz w:val="26"/>
              </w:rPr>
            </m:ctrlPr>
          </m:sSubPr>
          <m:e>
            <m:r>
              <m:rPr>
                <m:sty m:val="bi"/>
              </m:rPr>
              <w:rPr>
                <w:rFonts w:ascii="Cambria Math" w:eastAsia="Cambria Math" w:hAnsi="Cambria Math" w:cs="Cambria Math"/>
                <w:color w:val="000000" w:themeColor="text1"/>
                <w:sz w:val="26"/>
                <w:szCs w:val="26"/>
              </w:rPr>
              <m:t>Z</m:t>
            </m:r>
          </m:e>
          <m:sub>
            <m:r>
              <m:rPr>
                <m:sty m:val="bi"/>
              </m:rPr>
              <w:rPr>
                <w:rFonts w:ascii="Cambria Math" w:eastAsia="Cambria Math" w:hAnsi="Cambria Math" w:cs="Cambria Math"/>
                <w:color w:val="000000" w:themeColor="text1"/>
                <w:sz w:val="26"/>
                <w:szCs w:val="26"/>
              </w:rPr>
              <m:t>U</m:t>
            </m:r>
          </m:sub>
        </m:sSub>
      </m:oMath>
      <w:r w:rsidRPr="00A37285">
        <w:rPr>
          <w:rFonts w:ascii="Times New Roman" w:eastAsia="Times New Roman" w:hAnsi="Times New Roman" w:cs="Times New Roman"/>
          <w:b/>
          <w:color w:val="000000" w:themeColor="text1"/>
          <w:sz w:val="26"/>
          <w:szCs w:val="26"/>
        </w:rPr>
        <w:t xml:space="preserve">-score &amp; </w:t>
      </w:r>
      <m:oMath>
        <m:r>
          <m:rPr>
            <m:sty m:val="bi"/>
          </m:rPr>
          <w:rPr>
            <w:rFonts w:ascii="Cambria Math" w:eastAsia="Cambria Math" w:hAnsi="Cambria Math" w:cs="Cambria Math"/>
            <w:color w:val="000000" w:themeColor="text1"/>
            <w:sz w:val="26"/>
            <w:szCs w:val="26"/>
          </w:rPr>
          <m:t>p</m:t>
        </m:r>
      </m:oMath>
      <w:r w:rsidRPr="00A37285">
        <w:rPr>
          <w:rFonts w:ascii="Times New Roman" w:eastAsia="Times New Roman" w:hAnsi="Times New Roman" w:cs="Times New Roman"/>
          <w:b/>
          <w:color w:val="000000" w:themeColor="text1"/>
          <w:sz w:val="26"/>
          <w:szCs w:val="26"/>
        </w:rPr>
        <w:t>-value:</w:t>
      </w:r>
    </w:p>
    <w:p w:rsidR="00A6181D" w:rsidRDefault="00CD0BA1">
      <w:pPr>
        <w:pStyle w:val="Compact"/>
        <w:spacing w:line="360" w:lineRule="auto"/>
        <w:ind w:left="708" w:firstLine="708"/>
        <w:rPr>
          <w:rFonts w:ascii="Times New Roman" w:hAnsi="Times New Roman" w:cs="Times New Roman"/>
          <w:color w:val="000000" w:themeColor="text1"/>
          <w:sz w:val="26"/>
          <w:szCs w:val="26"/>
        </w:rPr>
      </w:pPr>
      <m:oMathPara>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Z</m:t>
              </m:r>
            </m:e>
            <m:sub>
              <m:r>
                <w:rPr>
                  <w:rFonts w:ascii="Cambria Math" w:eastAsia="Cambria Math" w:hAnsi="Cambria Math" w:cs="Cambria Math"/>
                  <w:color w:val="000000" w:themeColor="text1"/>
                  <w:sz w:val="26"/>
                  <w:szCs w:val="26"/>
                </w:rPr>
                <m:t>U</m:t>
              </m:r>
            </m:sub>
          </m:sSub>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U</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μ</m:t>
                  </m:r>
                </m:e>
                <m:sub>
                  <m:r>
                    <w:rPr>
                      <w:rFonts w:ascii="Cambria Math" w:eastAsia="Cambria Math" w:hAnsi="Cambria Math" w:cs="Cambria Math"/>
                      <w:color w:val="000000" w:themeColor="text1"/>
                      <w:sz w:val="26"/>
                      <w:szCs w:val="26"/>
                    </w:rPr>
                    <m:t>U</m:t>
                  </m:r>
                </m:sub>
              </m:sSub>
            </m:num>
            <m:den>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σ</m:t>
                  </m:r>
                </m:e>
                <m:sub>
                  <m:r>
                    <w:rPr>
                      <w:rFonts w:ascii="Cambria Math" w:eastAsia="Cambria Math" w:hAnsi="Cambria Math" w:cs="Cambria Math"/>
                      <w:color w:val="000000" w:themeColor="text1"/>
                      <w:sz w:val="26"/>
                      <w:szCs w:val="26"/>
                    </w:rPr>
                    <m:t>U</m:t>
                  </m:r>
                </m:sub>
              </m:sSub>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678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832</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264.5</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677</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828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400</m:t>
              </m:r>
            </m:num>
            <m:den>
              <m:r>
                <w:rPr>
                  <w:rFonts w:ascii="Cambria Math" w:eastAsia="Cambria Math" w:hAnsi="Cambria Math" w:cs="Cambria Math"/>
                  <w:color w:val="000000" w:themeColor="text1"/>
                  <w:sz w:val="26"/>
                  <w:szCs w:val="26"/>
                </w:rPr>
                <m:t>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225</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087</m:t>
              </m:r>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0.3113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p</m:t>
          </m:r>
          <m:r>
            <m:rPr>
              <m:nor/>
            </m:rPr>
            <w:rPr>
              <w:rFonts w:ascii="Times New Roman" w:eastAsia="Times New Roman" w:hAnsi="Times New Roman" w:cs="Times New Roman"/>
              <w:color w:val="000000" w:themeColor="text1"/>
              <w:sz w:val="26"/>
              <w:szCs w:val="26"/>
            </w:rPr>
            <m:t>-value</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0.7554</m:t>
          </m:r>
          <m:r>
            <m:rPr>
              <m:sty m:val="p"/>
            </m:rPr>
            <w:rPr>
              <w:rFonts w:ascii="Cambria Math" w:eastAsia="Cambria Math" w:hAnsi="Cambria Math" w:cs="Cambria Math"/>
              <w:color w:val="000000" w:themeColor="text1"/>
              <w:sz w:val="26"/>
              <w:szCs w:val="26"/>
            </w:rPr>
            <m:t>&gt;</m:t>
          </m:r>
          <m:r>
            <w:rPr>
              <w:rFonts w:ascii="Cambria Math" w:eastAsia="Cambria Math" w:hAnsi="Cambria Math" w:cs="Cambria Math"/>
              <w:color w:val="000000" w:themeColor="text1"/>
              <w:sz w:val="26"/>
              <w:szCs w:val="26"/>
            </w:rPr>
            <m:t>0.05</m:t>
          </m:r>
        </m:oMath>
      </m:oMathPara>
    </w:p>
    <w:p w:rsidR="00A6181D" w:rsidRPr="00A37285" w:rsidRDefault="00AD397B" w:rsidP="009E6F12">
      <w:pPr>
        <w:pStyle w:val="Compact"/>
        <w:numPr>
          <w:ilvl w:val="0"/>
          <w:numId w:val="16"/>
        </w:numPr>
        <w:spacing w:line="360" w:lineRule="auto"/>
        <w:rPr>
          <w:rFonts w:ascii="Times New Roman" w:hAnsi="Times New Roman" w:cs="Times New Roman"/>
          <w:b/>
          <w:color w:val="000000" w:themeColor="text1"/>
          <w:sz w:val="26"/>
          <w:szCs w:val="26"/>
        </w:rPr>
      </w:pPr>
      <w:r w:rsidRPr="00A37285">
        <w:rPr>
          <w:rFonts w:ascii="Times New Roman" w:eastAsia="Times New Roman" w:hAnsi="Times New Roman" w:cs="Times New Roman"/>
          <w:b/>
          <w:color w:val="000000" w:themeColor="text1"/>
          <w:sz w:val="26"/>
          <w:szCs w:val="26"/>
        </w:rPr>
        <w:t>Kết luận &amp; Nhận xét Chẩn đoán (Section 3.3 Insight):</w:t>
      </w:r>
    </w:p>
    <w:p w:rsidR="00A6181D" w:rsidRDefault="00AD397B" w:rsidP="009E6F12">
      <w:pPr>
        <w:pStyle w:val="Compact"/>
        <w:numPr>
          <w:ilvl w:val="1"/>
          <w:numId w:val="71"/>
        </w:numPr>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Kết quả kiểm định Mann-Whitney U thu được </w:t>
      </w:r>
      <m:oMath>
        <m:r>
          <w:rPr>
            <w:rFonts w:ascii="Cambria Math" w:eastAsia="Cambria Math" w:hAnsi="Cambria Math" w:cs="Cambria Math"/>
            <w:color w:val="000000" w:themeColor="text1"/>
            <w:sz w:val="26"/>
            <w:szCs w:val="26"/>
          </w:rPr>
          <m:t>p</m:t>
        </m:r>
        <m:r>
          <m:rPr>
            <m:nor/>
          </m:rPr>
          <w:rPr>
            <w:rFonts w:ascii="Times New Roman" w:eastAsia="Times New Roman" w:hAnsi="Times New Roman" w:cs="Times New Roman"/>
            <w:color w:val="000000" w:themeColor="text1"/>
            <w:sz w:val="26"/>
            <w:szCs w:val="26"/>
          </w:rPr>
          <m:t>-value</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0.7554</m:t>
        </m:r>
        <m:r>
          <m:rPr>
            <m:sty m:val="p"/>
          </m:rPr>
          <w:rPr>
            <w:rFonts w:ascii="Cambria Math" w:eastAsia="Cambria Math" w:hAnsi="Cambria Math" w:cs="Cambria Math"/>
            <w:color w:val="000000" w:themeColor="text1"/>
            <w:sz w:val="26"/>
            <w:szCs w:val="26"/>
          </w:rPr>
          <m:t>&gt;</m:t>
        </m:r>
        <m:r>
          <w:rPr>
            <w:rFonts w:ascii="Cambria Math" w:eastAsia="Cambria Math" w:hAnsi="Cambria Math" w:cs="Cambria Math"/>
            <w:color w:val="000000" w:themeColor="text1"/>
            <w:sz w:val="26"/>
            <w:szCs w:val="26"/>
          </w:rPr>
          <m:t>0.05</m:t>
        </m:r>
        <m:r>
          <m:rPr>
            <m:sty m:val="p"/>
          </m:rPr>
          <w:rPr>
            <w:rFonts w:ascii="Cambria Math" w:eastAsia="Cambria Math" w:hAnsi="Cambria Math" w:cs="Cambria Math"/>
            <w:color w:val="000000" w:themeColor="text1"/>
            <w:sz w:val="26"/>
            <w:szCs w:val="26"/>
          </w:rPr>
          <m:t>⇒</m:t>
        </m:r>
      </m:oMath>
      <w:r>
        <w:rPr>
          <w:rFonts w:ascii="Times New Roman" w:eastAsia="Times New Roman" w:hAnsi="Times New Roman" w:cs="Times New Roman"/>
          <w:color w:val="000000" w:themeColor="text1"/>
          <w:sz w:val="26"/>
          <w:szCs w:val="26"/>
        </w:rPr>
        <w:t xml:space="preserve"> </w:t>
      </w:r>
      <w:r w:rsidRPr="00A37285">
        <w:rPr>
          <w:rFonts w:ascii="Times New Roman" w:eastAsia="Times New Roman" w:hAnsi="Times New Roman" w:cs="Times New Roman"/>
          <w:b/>
          <w:color w:val="000000" w:themeColor="text1"/>
          <w:sz w:val="26"/>
          <w:szCs w:val="26"/>
        </w:rPr>
        <w:t xml:space="preserve">Chưa đủ cơ sở bác bỏ </w:t>
      </w:r>
      <m:oMath>
        <m:sSub>
          <m:sSubPr>
            <m:ctrlPr>
              <w:rPr>
                <w:rFonts w:ascii="Cambria Math" w:eastAsia="Cambria Math" w:hAnsi="Cambria Math" w:cs="Cambria Math"/>
                <w:b/>
                <w:color w:val="000000" w:themeColor="text1"/>
                <w:sz w:val="26"/>
              </w:rPr>
            </m:ctrlPr>
          </m:sSubPr>
          <m:e>
            <m:r>
              <m:rPr>
                <m:sty m:val="bi"/>
              </m:rPr>
              <w:rPr>
                <w:rFonts w:ascii="Cambria Math" w:eastAsia="Cambria Math" w:hAnsi="Cambria Math" w:cs="Cambria Math"/>
                <w:color w:val="000000" w:themeColor="text1"/>
                <w:sz w:val="26"/>
                <w:szCs w:val="26"/>
              </w:rPr>
              <m:t>H</m:t>
            </m:r>
          </m:e>
          <m:sub>
            <m:r>
              <m:rPr>
                <m:sty m:val="bi"/>
              </m:rPr>
              <w:rPr>
                <w:rFonts w:ascii="Cambria Math" w:eastAsia="Cambria Math" w:hAnsi="Cambria Math" w:cs="Cambria Math"/>
                <w:color w:val="000000" w:themeColor="text1"/>
                <w:sz w:val="26"/>
                <w:szCs w:val="26"/>
              </w:rPr>
              <m:t>0</m:t>
            </m:r>
          </m:sub>
        </m:sSub>
      </m:oMath>
      <w:r>
        <w:rPr>
          <w:rFonts w:ascii="Times New Roman" w:eastAsia="Times New Roman" w:hAnsi="Times New Roman" w:cs="Times New Roman"/>
          <w:color w:val="000000" w:themeColor="text1"/>
          <w:sz w:val="26"/>
          <w:szCs w:val="26"/>
        </w:rPr>
        <w:t xml:space="preserve"> ở mức ý nghĩa </w:t>
      </w:r>
      <m:oMath>
        <m:r>
          <w:rPr>
            <w:rFonts w:ascii="Cambria Math" w:eastAsia="Cambria Math" w:hAnsi="Cambria Math" w:cs="Cambria Math"/>
            <w:color w:val="000000" w:themeColor="text1"/>
            <w:sz w:val="26"/>
            <w:szCs w:val="26"/>
          </w:rPr>
          <m:t>α</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0.05</m:t>
        </m:r>
      </m:oMath>
      <w:r>
        <w:rPr>
          <w:rFonts w:ascii="Times New Roman" w:eastAsia="Times New Roman" w:hAnsi="Times New Roman" w:cs="Times New Roman"/>
          <w:color w:val="000000" w:themeColor="text1"/>
          <w:sz w:val="26"/>
          <w:szCs w:val="26"/>
        </w:rPr>
        <w:t>.</w:t>
      </w:r>
    </w:p>
    <w:p w:rsidR="00A6181D" w:rsidRPr="00A37285" w:rsidRDefault="00AD397B" w:rsidP="009E6F12">
      <w:pPr>
        <w:pStyle w:val="Compact"/>
        <w:numPr>
          <w:ilvl w:val="1"/>
          <w:numId w:val="71"/>
        </w:numPr>
        <w:spacing w:line="360" w:lineRule="auto"/>
        <w:rPr>
          <w:rFonts w:ascii="Times New Roman" w:hAnsi="Times New Roman" w:cs="Times New Roman"/>
          <w:b/>
          <w:color w:val="000000" w:themeColor="text1"/>
          <w:sz w:val="26"/>
          <w:szCs w:val="26"/>
        </w:rPr>
      </w:pPr>
      <w:r w:rsidRPr="00A37285">
        <w:rPr>
          <w:rFonts w:ascii="Times New Roman" w:eastAsia="Times New Roman" w:hAnsi="Times New Roman" w:cs="Times New Roman"/>
          <w:b/>
          <w:color w:val="000000" w:themeColor="text1"/>
          <w:sz w:val="26"/>
          <w:szCs w:val="26"/>
        </w:rPr>
        <w:t>Nhận xét then chốt:</w:t>
      </w:r>
      <w:r>
        <w:rPr>
          <w:rFonts w:ascii="Times New Roman" w:eastAsia="Times New Roman" w:hAnsi="Times New Roman" w:cs="Times New Roman"/>
          <w:color w:val="000000" w:themeColor="text1"/>
          <w:sz w:val="26"/>
          <w:szCs w:val="26"/>
        </w:rPr>
        <w:t xml:space="preserve"> Vì thời gian giao sớm của nhóm Churn và nhóm Active y hệt như nhau (</w:t>
      </w:r>
      <m:oMath>
        <m:r>
          <m:rPr>
            <m:nor/>
          </m:rPr>
          <w:rPr>
            <w:rFonts w:ascii="Times New Roman" w:eastAsia="Times New Roman" w:hAnsi="Times New Roman" w:cs="Times New Roman"/>
            <w:color w:val="000000" w:themeColor="text1"/>
            <w:sz w:val="26"/>
            <w:szCs w:val="26"/>
          </w:rPr>
          <m:t>Median</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13</m:t>
        </m:r>
      </m:oMath>
      <w:r>
        <w:rPr>
          <w:rFonts w:ascii="Times New Roman" w:eastAsia="Times New Roman" w:hAnsi="Times New Roman" w:cs="Times New Roman"/>
          <w:color w:val="000000" w:themeColor="text1"/>
          <w:sz w:val="26"/>
          <w:szCs w:val="26"/>
        </w:rPr>
        <w:t xml:space="preserve"> vs </w:t>
      </w:r>
      <m:oMath>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12</m:t>
        </m:r>
      </m:oMath>
      <w:r>
        <w:rPr>
          <w:rFonts w:ascii="Times New Roman" w:eastAsia="Times New Roman" w:hAnsi="Times New Roman" w:cs="Times New Roman"/>
          <w:color w:val="000000" w:themeColor="text1"/>
          <w:sz w:val="26"/>
          <w:szCs w:val="26"/>
        </w:rPr>
        <w:t xml:space="preserve"> ngày, mọi sự khác biệt nhỏ nếu có chỉ là do biến động ngẫu nhiên khi lấy mẫu), nên </w:t>
      </w:r>
      <w:r w:rsidRPr="00A37285">
        <w:rPr>
          <w:rFonts w:ascii="Times New Roman" w:eastAsia="Times New Roman" w:hAnsi="Times New Roman" w:cs="Times New Roman"/>
          <w:b/>
          <w:color w:val="000000" w:themeColor="text1"/>
          <w:sz w:val="26"/>
          <w:szCs w:val="26"/>
        </w:rPr>
        <w:t>thời gian giao sớm hoàn toàn vô can — nó không phải là lý do khiến khách hàng bỏ đi (Churn).</w:t>
      </w:r>
    </w:p>
    <w:p w:rsidR="00A6181D" w:rsidRDefault="00AD397B" w:rsidP="009E6F12">
      <w:pPr>
        <w:pStyle w:val="Compact"/>
        <w:numPr>
          <w:ilvl w:val="1"/>
          <w:numId w:val="71"/>
        </w:numPr>
        <w:spacing w:line="360" w:lineRule="auto"/>
        <w:rPr>
          <w:rFonts w:ascii="Times New Roman" w:hAnsi="Times New Roman" w:cs="Times New Roman"/>
          <w:color w:val="000000" w:themeColor="text1"/>
          <w:sz w:val="26"/>
          <w:szCs w:val="26"/>
        </w:rPr>
      </w:pPr>
      <w:r w:rsidRPr="00A37285">
        <w:rPr>
          <w:rFonts w:ascii="Times New Roman" w:eastAsia="Times New Roman" w:hAnsi="Times New Roman" w:cs="Times New Roman"/>
          <w:b/>
          <w:color w:val="000000" w:themeColor="text1"/>
          <w:sz w:val="26"/>
          <w:szCs w:val="26"/>
        </w:rPr>
        <w:t>Mấu chốt quyết định:</w:t>
      </w:r>
      <w:r>
        <w:rPr>
          <w:rFonts w:ascii="Times New Roman" w:eastAsia="Times New Roman" w:hAnsi="Times New Roman" w:cs="Times New Roman"/>
          <w:color w:val="000000" w:themeColor="text1"/>
          <w:sz w:val="26"/>
          <w:szCs w:val="26"/>
        </w:rPr>
        <w:t xml:space="preserve"> Chính những </w:t>
      </w:r>
      <w:r w:rsidRPr="00A37285">
        <w:rPr>
          <w:rFonts w:ascii="Times New Roman" w:eastAsia="Times New Roman" w:hAnsi="Times New Roman" w:cs="Times New Roman"/>
          <w:b/>
          <w:color w:val="000000" w:themeColor="text1"/>
          <w:sz w:val="26"/>
          <w:szCs w:val="26"/>
        </w:rPr>
        <w:t>đơn hàng bị giao trễ quá hạn cam kết (</w:t>
      </w:r>
      <m:oMath>
        <m:r>
          <m:rPr>
            <m:sty m:val="b"/>
          </m:rPr>
          <w:rPr>
            <w:rFonts w:ascii="Cambria Math" w:eastAsia="Cambria Math" w:hAnsi="Cambria Math" w:cs="Cambria Math"/>
            <w:color w:val="000000" w:themeColor="text1"/>
            <w:sz w:val="26"/>
            <w:szCs w:val="26"/>
          </w:rPr>
          <m:t>&gt;</m:t>
        </m:r>
        <m:r>
          <m:rPr>
            <m:sty m:val="bi"/>
          </m:rPr>
          <w:rPr>
            <w:rFonts w:ascii="Cambria Math" w:eastAsia="Cambria Math" w:hAnsi="Cambria Math" w:cs="Cambria Math"/>
            <w:color w:val="000000" w:themeColor="text1"/>
            <w:sz w:val="26"/>
            <w:szCs w:val="26"/>
          </w:rPr>
          <m:t>0</m:t>
        </m:r>
      </m:oMath>
      <w:r w:rsidRPr="00A37285">
        <w:rPr>
          <w:rFonts w:ascii="Times New Roman" w:eastAsia="Times New Roman" w:hAnsi="Times New Roman" w:cs="Times New Roman"/>
          <w:b/>
          <w:color w:val="000000" w:themeColor="text1"/>
          <w:sz w:val="26"/>
          <w:szCs w:val="26"/>
        </w:rPr>
        <w:t xml:space="preserve"> ngày)</w:t>
      </w:r>
      <w:r>
        <w:rPr>
          <w:rFonts w:ascii="Times New Roman" w:eastAsia="Times New Roman" w:hAnsi="Times New Roman" w:cs="Times New Roman"/>
          <w:color w:val="000000" w:themeColor="text1"/>
          <w:sz w:val="26"/>
          <w:szCs w:val="26"/>
        </w:rPr>
        <w:t xml:space="preserve"> mới là yếu tố quyết định tới khả năng quay lại của khách hàng (đã được chứng minh có ý nghĩa thống kê vượt trội tại </w:t>
      </w:r>
      <w:r w:rsidRPr="00A37285">
        <w:rPr>
          <w:rFonts w:ascii="Times New Roman" w:eastAsia="Times New Roman" w:hAnsi="Times New Roman" w:cs="Times New Roman"/>
          <w:b/>
          <w:color w:val="000000" w:themeColor="text1"/>
          <w:sz w:val="26"/>
          <w:szCs w:val="26"/>
        </w:rPr>
        <w:t>Tác nhân 1 - Mục 3.1</w:t>
      </w:r>
      <w:r>
        <w:rPr>
          <w:rFonts w:ascii="Times New Roman" w:eastAsia="Times New Roman" w:hAnsi="Times New Roman" w:cs="Times New Roman"/>
          <w:color w:val="000000" w:themeColor="text1"/>
          <w:sz w:val="26"/>
          <w:szCs w:val="26"/>
        </w:rPr>
        <w:t xml:space="preserve"> với </w:t>
      </w:r>
      <m:oMath>
        <m:r>
          <w:rPr>
            <w:rFonts w:ascii="Cambria Math" w:eastAsia="Cambria Math" w:hAnsi="Cambria Math" w:cs="Cambria Math"/>
            <w:color w:val="000000" w:themeColor="text1"/>
            <w:sz w:val="26"/>
            <w:szCs w:val="26"/>
          </w:rPr>
          <m:t>Z</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14.17</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p</m:t>
        </m:r>
        <m:r>
          <m:rPr>
            <m:sty m:val="p"/>
          </m:rPr>
          <w:rPr>
            <w:rFonts w:ascii="Cambria Math" w:eastAsia="Cambria Math" w:hAnsi="Cambria Math" w:cs="Cambria Math"/>
            <w:color w:val="000000" w:themeColor="text1"/>
            <w:sz w:val="26"/>
            <w:szCs w:val="26"/>
          </w:rPr>
          <m:t>&lt;</m:t>
        </m:r>
        <m:r>
          <w:rPr>
            <w:rFonts w:ascii="Cambria Math" w:eastAsia="Cambria Math" w:hAnsi="Cambria Math" w:cs="Cambria Math"/>
            <w:color w:val="000000" w:themeColor="text1"/>
            <w:sz w:val="26"/>
            <w:szCs w:val="26"/>
          </w:rPr>
          <m:t>0.001</m:t>
        </m:r>
      </m:oMath>
      <w:r>
        <w:rPr>
          <w:rFonts w:ascii="Times New Roman" w:eastAsia="Times New Roman" w:hAnsi="Times New Roman" w:cs="Times New Roman"/>
          <w:color w:val="000000" w:themeColor="text1"/>
          <w:sz w:val="26"/>
          <w:szCs w:val="26"/>
        </w:rPr>
        <w:t>).</w:t>
      </w:r>
    </w:p>
    <w:p w:rsidR="00A6181D" w:rsidRDefault="00A6181D">
      <w:pPr>
        <w:pStyle w:val="Compact"/>
        <w:spacing w:line="360" w:lineRule="auto"/>
        <w:ind w:left="720"/>
        <w:rPr>
          <w:rFonts w:ascii="Times New Roman" w:hAnsi="Times New Roman" w:cs="Times New Roman"/>
          <w:color w:val="000000" w:themeColor="text1"/>
          <w:sz w:val="26"/>
          <w:szCs w:val="26"/>
        </w:rPr>
      </w:pPr>
    </w:p>
    <w:p w:rsidR="00A6181D" w:rsidRPr="00A37285" w:rsidRDefault="00AD397B">
      <w:pPr>
        <w:pStyle w:val="Compact"/>
        <w:spacing w:line="360" w:lineRule="auto"/>
        <w:ind w:left="270"/>
        <w:rPr>
          <w:rFonts w:ascii="Times New Roman" w:hAnsi="Times New Roman" w:cs="Times New Roman"/>
          <w:b/>
          <w:color w:val="000000" w:themeColor="text1"/>
          <w:sz w:val="26"/>
          <w:szCs w:val="26"/>
        </w:rPr>
      </w:pPr>
      <w:r w:rsidRPr="00A37285">
        <w:rPr>
          <w:rFonts w:ascii="Times New Roman" w:hAnsi="Times New Roman" w:cs="Times New Roman"/>
          <w:b/>
          <w:color w:val="000000" w:themeColor="text1"/>
          <w:sz w:val="26"/>
          <w:szCs w:val="26"/>
        </w:rPr>
        <w:lastRenderedPageBreak/>
        <w:t>BIỆN LUẬN HỌC THUẬT: VÌ SAO PHẢI PHÂN TÁCH 2 TÁC NHÂN is_late VÀ delivery_delay_lates?</w:t>
      </w:r>
    </w:p>
    <w:p w:rsidR="00A6181D" w:rsidRDefault="00AD397B" w:rsidP="009E6F12">
      <w:pPr>
        <w:pStyle w:val="ListParagraph"/>
        <w:numPr>
          <w:ilvl w:val="0"/>
          <w:numId w:val="42"/>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sidRPr="00A37285">
        <w:rPr>
          <w:rFonts w:eastAsia="Times New Roman" w:cs="Times New Roman"/>
          <w:b/>
          <w:color w:val="000000" w:themeColor="text1"/>
          <w:szCs w:val="26"/>
        </w:rPr>
        <w:t>Tác nhân 3 (delivery_delay_lates - Biến liên tục):</w:t>
      </w:r>
      <w:r>
        <w:rPr>
          <w:rFonts w:eastAsia="Times New Roman" w:cs="Times New Roman"/>
          <w:color w:val="000000" w:themeColor="text1"/>
          <w:szCs w:val="26"/>
        </w:rPr>
        <w:t> Đo lường </w:t>
      </w:r>
      <w:r w:rsidRPr="00A37285">
        <w:rPr>
          <w:rFonts w:eastAsia="Times New Roman" w:cs="Times New Roman"/>
          <w:b/>
          <w:color w:val="000000" w:themeColor="text1"/>
          <w:szCs w:val="26"/>
        </w:rPr>
        <w:t>sự trôi phân bố toàn diện (Continuous Distribution Shift)</w:t>
      </w:r>
      <w:r>
        <w:rPr>
          <w:rFonts w:eastAsia="Times New Roman" w:cs="Times New Roman"/>
          <w:color w:val="000000" w:themeColor="text1"/>
          <w:szCs w:val="26"/>
        </w:rPr>
        <w:t> của chuỗi cung ứng. Kết quả </w:t>
      </w:r>
      <m:oMath>
        <m:r>
          <w:rPr>
            <w:rFonts w:ascii="Cambria Math" w:eastAsia="Cambria Math" w:hAnsi="Cambria Math" w:cs="Cambria Math"/>
            <w:color w:val="000000" w:themeColor="text1"/>
            <w:szCs w:val="26"/>
          </w:rPr>
          <m:t>p=0.7554</m:t>
        </m:r>
      </m:oMath>
      <w:r>
        <w:rPr>
          <w:rFonts w:eastAsia="Times New Roman" w:cs="Times New Roman"/>
          <w:color w:val="000000" w:themeColor="text1"/>
          <w:szCs w:val="26"/>
        </w:rPr>
        <w:t>chứng minh thời gian giao sớm chiếm </w:t>
      </w:r>
      <m:oMath>
        <m:r>
          <w:rPr>
            <w:rFonts w:ascii="Cambria Math" w:eastAsia="Cambria Math" w:hAnsi="Cambria Math" w:cs="Cambria Math"/>
            <w:color w:val="000000" w:themeColor="text1"/>
            <w:szCs w:val="26"/>
          </w:rPr>
          <m:t>92%</m:t>
        </m:r>
      </m:oMath>
      <w:r>
        <w:rPr>
          <w:rFonts w:eastAsia="Times New Roman" w:cs="Times New Roman"/>
          <w:color w:val="000000" w:themeColor="text1"/>
          <w:szCs w:val="26"/>
        </w:rPr>
        <w:t> toàn sàn là hoàn toàn bình đẳng giữa 2 nhóm, không tạo ra Churn.</w:t>
      </w:r>
    </w:p>
    <w:p w:rsidR="00A6181D" w:rsidRDefault="00AD397B" w:rsidP="009E6F12">
      <w:pPr>
        <w:pStyle w:val="ListParagraph"/>
        <w:numPr>
          <w:ilvl w:val="0"/>
          <w:numId w:val="42"/>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sidRPr="00A37285">
        <w:rPr>
          <w:rFonts w:eastAsia="Times New Roman" w:cs="Times New Roman"/>
          <w:b/>
          <w:color w:val="000000" w:themeColor="text1"/>
          <w:szCs w:val="26"/>
        </w:rPr>
        <w:t>Tác nhân 1 (is_late - Biến nhị phân tới hạn):</w:t>
      </w:r>
      <w:r>
        <w:rPr>
          <w:rFonts w:eastAsia="Times New Roman" w:cs="Times New Roman"/>
          <w:color w:val="000000" w:themeColor="text1"/>
          <w:szCs w:val="26"/>
        </w:rPr>
        <w:t> Bắt trúng </w:t>
      </w:r>
      <w:r w:rsidRPr="00A37285">
        <w:rPr>
          <w:rFonts w:eastAsia="Times New Roman" w:cs="Times New Roman"/>
          <w:b/>
          <w:color w:val="000000" w:themeColor="text1"/>
          <w:szCs w:val="26"/>
        </w:rPr>
        <w:t>cú sốc trải nghiệm vượt ngưỡng cam kết (Critical Experience Shock)</w:t>
      </w:r>
      <w:r>
        <w:rPr>
          <w:rFonts w:eastAsia="Times New Roman" w:cs="Times New Roman"/>
          <w:color w:val="000000" w:themeColor="text1"/>
          <w:szCs w:val="26"/>
        </w:rPr>
        <w:t> khi đơn bị trễ &gt;0 ngày, kích hoạt hành vi bỏ sàn với xác suất </w:t>
      </w:r>
      <m:oMath>
        <m:r>
          <w:rPr>
            <w:rFonts w:ascii="Cambria Math" w:eastAsia="Cambria Math" w:hAnsi="Cambria Math" w:cs="Cambria Math"/>
            <w:color w:val="000000" w:themeColor="text1"/>
            <w:szCs w:val="26"/>
          </w:rPr>
          <m:t>P(Churn∣Trễ)=87.60%</m:t>
        </m:r>
      </m:oMath>
      <w:r>
        <w:rPr>
          <w:rFonts w:eastAsia="Times New Roman" w:cs="Times New Roman"/>
          <w:color w:val="000000" w:themeColor="text1"/>
          <w:szCs w:val="26"/>
        </w:rPr>
        <w:t> (</w:t>
      </w:r>
      <m:oMath>
        <m:r>
          <w:rPr>
            <w:rFonts w:ascii="Cambria Math" w:eastAsia="Cambria Math" w:hAnsi="Cambria Math" w:cs="Cambria Math"/>
            <w:color w:val="000000" w:themeColor="text1"/>
            <w:szCs w:val="26"/>
          </w:rPr>
          <m:t>Z=14.17</m:t>
        </m:r>
      </m:oMath>
      <w:r>
        <w:rPr>
          <w:rFonts w:eastAsia="Times New Roman" w:cs="Times New Roman"/>
          <w:i/>
          <w:color w:val="000000" w:themeColor="text1"/>
          <w:szCs w:val="26"/>
        </w:rPr>
        <w:t>Z, p</w:t>
      </w:r>
      <w:r>
        <w:rPr>
          <w:rFonts w:eastAsia="Times New Roman" w:cs="Times New Roman"/>
          <w:color w:val="000000" w:themeColor="text1"/>
          <w:szCs w:val="26"/>
        </w:rPr>
        <w:t>&lt;0.001).</w:t>
      </w:r>
    </w:p>
    <w:p w:rsidR="00A6181D" w:rsidRPr="00A37285" w:rsidRDefault="00AD397B" w:rsidP="009E6F12">
      <w:pPr>
        <w:pStyle w:val="ListParagraph"/>
        <w:numPr>
          <w:ilvl w:val="0"/>
          <w:numId w:val="42"/>
        </w:numPr>
        <w:pBdr>
          <w:top w:val="none" w:sz="4" w:space="0" w:color="000000"/>
          <w:left w:val="none" w:sz="4" w:space="0" w:color="000000"/>
          <w:bottom w:val="none" w:sz="4" w:space="0" w:color="000000"/>
          <w:right w:val="none" w:sz="4" w:space="0" w:color="000000"/>
        </w:pBdr>
        <w:spacing w:line="360" w:lineRule="auto"/>
        <w:rPr>
          <w:rFonts w:cs="Times New Roman"/>
          <w:b/>
          <w:color w:val="000000" w:themeColor="text1"/>
          <w:szCs w:val="26"/>
        </w:rPr>
      </w:pPr>
      <w:r w:rsidRPr="00A37285">
        <w:rPr>
          <w:rFonts w:eastAsia="Times New Roman" w:cs="Times New Roman"/>
          <w:b/>
          <w:color w:val="000000" w:themeColor="text1"/>
          <w:szCs w:val="26"/>
        </w:rPr>
        <w:t>Giá trị kết hợp:</w:t>
      </w:r>
      <w:r>
        <w:rPr>
          <w:rFonts w:eastAsia="Times New Roman" w:cs="Times New Roman"/>
          <w:color w:val="000000" w:themeColor="text1"/>
          <w:szCs w:val="26"/>
        </w:rPr>
        <w:t> Hai biến này bổ trợ nhau hoàn hảo: một biến giúp </w:t>
      </w:r>
      <w:r w:rsidRPr="00A37285">
        <w:rPr>
          <w:rFonts w:eastAsia="Times New Roman" w:cs="Times New Roman"/>
          <w:b/>
          <w:color w:val="000000" w:themeColor="text1"/>
          <w:szCs w:val="26"/>
        </w:rPr>
        <w:t>loại trừ nghi vấn giao sớm (Ruling out false cause)</w:t>
      </w:r>
      <w:r>
        <w:rPr>
          <w:rFonts w:eastAsia="Times New Roman" w:cs="Times New Roman"/>
          <w:color w:val="000000" w:themeColor="text1"/>
          <w:szCs w:val="26"/>
        </w:rPr>
        <w:t>, một biến giúp </w:t>
      </w:r>
      <w:r w:rsidRPr="00A37285">
        <w:rPr>
          <w:rFonts w:eastAsia="Times New Roman" w:cs="Times New Roman"/>
          <w:b/>
          <w:color w:val="000000" w:themeColor="text1"/>
          <w:szCs w:val="26"/>
        </w:rPr>
        <w:t>khẳng định chính xác nguyên nhân gốc rễ giao trễ (Pinpointing root cause).</w:t>
      </w:r>
    </w:p>
    <w:p w:rsidR="00A6181D" w:rsidRDefault="00A6181D">
      <w:pPr>
        <w:pStyle w:val="BlockText1"/>
        <w:spacing w:line="360" w:lineRule="auto"/>
        <w:rPr>
          <w:rFonts w:ascii="Times New Roman" w:hAnsi="Times New Roman" w:cs="Times New Roman"/>
          <w:color w:val="000000" w:themeColor="text1"/>
          <w:sz w:val="26"/>
          <w:szCs w:val="26"/>
        </w:rPr>
      </w:pPr>
    </w:p>
    <w:p w:rsidR="00A6181D" w:rsidRDefault="00AD397B">
      <w:pPr>
        <w:pStyle w:val="BlockText1"/>
        <w:spacing w:line="36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i/>
          <w:iCs/>
          <w:noProof/>
          <w:color w:val="000000" w:themeColor="text1"/>
          <w:sz w:val="26"/>
          <w:szCs w:val="26"/>
        </w:rPr>
        <w:drawing>
          <wp:inline distT="0" distB="0" distL="0" distR="0" wp14:anchorId="7BC2DA33" wp14:editId="7D39CA4A">
            <wp:extent cx="5940000" cy="2931974"/>
            <wp:effectExtent l="0" t="0" r="381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773" name=""/>
                    <pic:cNvPicPr>
                      <a:picLocks noChangeAspect="1"/>
                    </pic:cNvPicPr>
                  </pic:nvPicPr>
                  <pic:blipFill rotWithShape="1">
                    <a:blip r:embed="rId19"/>
                    <a:stretch/>
                  </pic:blipFill>
                  <pic:spPr bwMode="auto">
                    <a:xfrm>
                      <a:off x="0" y="0"/>
                      <a:ext cx="5940000" cy="2931974"/>
                    </a:xfrm>
                    <a:prstGeom prst="rect">
                      <a:avLst/>
                    </a:prstGeom>
                  </pic:spPr>
                </pic:pic>
              </a:graphicData>
            </a:graphic>
          </wp:inline>
        </w:drawing>
      </w:r>
      <w:r>
        <w:rPr>
          <w:rFonts w:ascii="Times New Roman" w:eastAsia="Times New Roman" w:hAnsi="Times New Roman" w:cs="Times New Roman"/>
          <w:i/>
          <w:iCs/>
          <w:color w:val="000000" w:themeColor="text1"/>
          <w:sz w:val="26"/>
          <w:szCs w:val="26"/>
        </w:rPr>
        <w:t xml:space="preserve"> </w:t>
      </w:r>
    </w:p>
    <w:p w:rsidR="00A6181D" w:rsidRPr="00CF7130" w:rsidRDefault="00AD397B">
      <w:pPr>
        <w:pStyle w:val="Caption"/>
        <w:rPr>
          <w:rStyle w:val="IntenseEmphasis"/>
        </w:rPr>
      </w:pPr>
      <w:r w:rsidRPr="00CF7130">
        <w:rPr>
          <w:rStyle w:val="IntenseEmphasis"/>
        </w:rPr>
        <w:t xml:space="preserve">Hình </w:t>
      </w:r>
      <w:r w:rsidRPr="00CF7130">
        <w:rPr>
          <w:rStyle w:val="IntenseEmphasis"/>
        </w:rPr>
        <w:fldChar w:fldCharType="begin"/>
      </w:r>
      <w:r w:rsidRPr="00CF7130">
        <w:rPr>
          <w:rStyle w:val="IntenseEmphasis"/>
        </w:rPr>
        <w:instrText xml:space="preserve"> SEQ Hình \* Arabic </w:instrText>
      </w:r>
      <w:r w:rsidRPr="00CF7130">
        <w:rPr>
          <w:rStyle w:val="IntenseEmphasis"/>
        </w:rPr>
        <w:fldChar w:fldCharType="separate"/>
      </w:r>
      <w:r w:rsidRPr="00CF7130">
        <w:rPr>
          <w:rStyle w:val="IntenseEmphasis"/>
        </w:rPr>
        <w:t>11</w:t>
      </w:r>
      <w:r w:rsidRPr="00CF7130">
        <w:rPr>
          <w:rStyle w:val="IntenseEmphasis"/>
        </w:rPr>
        <w:fldChar w:fldCharType="end"/>
      </w:r>
      <w:r w:rsidRPr="00CF7130">
        <w:rPr>
          <w:rStyle w:val="IntenseEmphasis"/>
        </w:rPr>
        <w:t xml:space="preserve">. Phân bố Số ngày Giao trễ Histogram giữa 2 Nhóm </w:t>
      </w:r>
    </w:p>
    <w:p w:rsidR="00A6181D" w:rsidRDefault="00AD397B">
      <w:pPr>
        <w:pStyle w:val="BlockText1"/>
        <w:spacing w:line="360" w:lineRule="auto"/>
        <w:ind w:left="0"/>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lastRenderedPageBreak/>
        <w:drawing>
          <wp:inline distT="0" distB="0" distL="0" distR="0" wp14:anchorId="2D126B26" wp14:editId="36A56ACB">
            <wp:extent cx="5940000" cy="3732257"/>
            <wp:effectExtent l="0" t="0" r="381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2140" name=""/>
                    <pic:cNvPicPr>
                      <a:picLocks noChangeAspect="1"/>
                    </pic:cNvPicPr>
                  </pic:nvPicPr>
                  <pic:blipFill rotWithShape="1">
                    <a:blip r:embed="rId20"/>
                    <a:stretch/>
                  </pic:blipFill>
                  <pic:spPr bwMode="auto">
                    <a:xfrm>
                      <a:off x="0" y="0"/>
                      <a:ext cx="5940000" cy="3732257"/>
                    </a:xfrm>
                    <a:prstGeom prst="rect">
                      <a:avLst/>
                    </a:prstGeom>
                  </pic:spPr>
                </pic:pic>
              </a:graphicData>
            </a:graphic>
          </wp:inline>
        </w:drawing>
      </w:r>
    </w:p>
    <w:p w:rsidR="00A6181D" w:rsidRPr="00CF7130" w:rsidRDefault="00AD397B">
      <w:pPr>
        <w:pStyle w:val="Caption"/>
        <w:rPr>
          <w:rStyle w:val="IntenseEmphasis"/>
        </w:rPr>
      </w:pPr>
      <w:r w:rsidRPr="00CF7130">
        <w:rPr>
          <w:rStyle w:val="IntenseEmphasis"/>
        </w:rPr>
        <w:t xml:space="preserve">Hình </w:t>
      </w:r>
      <w:r w:rsidRPr="00CF7130">
        <w:rPr>
          <w:rStyle w:val="IntenseEmphasis"/>
        </w:rPr>
        <w:fldChar w:fldCharType="begin"/>
      </w:r>
      <w:r w:rsidRPr="00CF7130">
        <w:rPr>
          <w:rStyle w:val="IntenseEmphasis"/>
        </w:rPr>
        <w:instrText xml:space="preserve"> SEQ Hình \* Arabic </w:instrText>
      </w:r>
      <w:r w:rsidRPr="00CF7130">
        <w:rPr>
          <w:rStyle w:val="IntenseEmphasis"/>
        </w:rPr>
        <w:fldChar w:fldCharType="separate"/>
      </w:r>
      <w:r w:rsidRPr="00CF7130">
        <w:rPr>
          <w:rStyle w:val="IntenseEmphasis"/>
        </w:rPr>
        <w:t>12</w:t>
      </w:r>
      <w:r w:rsidRPr="00CF7130">
        <w:rPr>
          <w:rStyle w:val="IntenseEmphasis"/>
        </w:rPr>
        <w:fldChar w:fldCharType="end"/>
      </w:r>
      <w:r w:rsidRPr="00CF7130">
        <w:rPr>
          <w:rStyle w:val="IntenseEmphasis"/>
        </w:rPr>
        <w:t xml:space="preserve">. So sánh Số ngày Giao trễ Boxplot giữa 2 Nhó </w:t>
      </w:r>
    </w:p>
    <w:p w:rsidR="00A6181D" w:rsidRPr="00A37285" w:rsidRDefault="00AD397B" w:rsidP="00C87CF9">
      <w:pPr>
        <w:pStyle w:val="Heading3"/>
      </w:pPr>
      <w:bookmarkStart w:id="41" w:name="_Toc240901708"/>
      <w:r w:rsidRPr="00A37285">
        <w:t>3.4. TÁC NHÂN 4: TỶ LỆ ĐÁNH GIÁ XẤU (</w:t>
      </w:r>
      <w:r w:rsidRPr="00A37285">
        <w:rPr>
          <w:rStyle w:val="VerbatimChar"/>
          <w:rFonts w:ascii="Times New Roman" w:hAnsi="Times New Roman"/>
          <w:color w:val="000000" w:themeColor="text1"/>
          <w:sz w:val="26"/>
        </w:rPr>
        <w:t>review_score</w:t>
      </w:r>
      <w:r w:rsidRPr="00A37285">
        <w:t xml:space="preserve"> 1-2 SAO)</w:t>
      </w:r>
      <w:bookmarkEnd w:id="41"/>
    </w:p>
    <w:p w:rsidR="00A6181D" w:rsidRPr="00A37285" w:rsidRDefault="00AD397B" w:rsidP="009E6F12">
      <w:pPr>
        <w:pStyle w:val="Compact"/>
        <w:numPr>
          <w:ilvl w:val="0"/>
          <w:numId w:val="20"/>
        </w:numPr>
        <w:spacing w:line="360" w:lineRule="auto"/>
        <w:rPr>
          <w:rFonts w:ascii="Times New Roman" w:hAnsi="Times New Roman" w:cs="Times New Roman"/>
          <w:b/>
          <w:color w:val="000000" w:themeColor="text1"/>
          <w:sz w:val="26"/>
          <w:szCs w:val="26"/>
        </w:rPr>
      </w:pPr>
      <w:r w:rsidRPr="00A37285">
        <w:rPr>
          <w:rFonts w:ascii="Times New Roman" w:eastAsia="Times New Roman" w:hAnsi="Times New Roman" w:cs="Times New Roman"/>
          <w:b/>
          <w:color w:val="000000" w:themeColor="text1"/>
          <w:sz w:val="26"/>
          <w:szCs w:val="26"/>
        </w:rPr>
        <w:t>Phát biểu Giả thuyết Thống kê:</w:t>
      </w:r>
    </w:p>
    <w:p w:rsidR="00A6181D" w:rsidRDefault="00CD0BA1" w:rsidP="009E6F12">
      <w:pPr>
        <w:pStyle w:val="Compact"/>
        <w:numPr>
          <w:ilvl w:val="1"/>
          <w:numId w:val="21"/>
        </w:numPr>
        <w:spacing w:line="360" w:lineRule="auto"/>
        <w:rPr>
          <w:rFonts w:ascii="Times New Roman" w:hAnsi="Times New Roman" w:cs="Times New Roman"/>
          <w:color w:val="000000" w:themeColor="text1"/>
          <w:sz w:val="26"/>
          <w:szCs w:val="26"/>
        </w:rPr>
      </w:pP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H</m:t>
            </m:r>
          </m:e>
          <m:sub>
            <m:r>
              <w:rPr>
                <w:rFonts w:ascii="Cambria Math" w:eastAsia="Cambria Math" w:hAnsi="Cambria Math" w:cs="Cambria Math"/>
                <w:color w:val="000000" w:themeColor="text1"/>
                <w:sz w:val="26"/>
                <w:szCs w:val="26"/>
              </w:rPr>
              <m:t>0</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p</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r</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p</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r</m:t>
            </m:r>
          </m:e>
          <m:sub>
            <m:r>
              <w:rPr>
                <w:rFonts w:ascii="Cambria Math" w:eastAsia="Cambria Math" w:hAnsi="Cambria Math" w:cs="Cambria Math"/>
                <w:color w:val="000000" w:themeColor="text1"/>
                <w:sz w:val="26"/>
                <w:szCs w:val="26"/>
              </w:rPr>
              <m:t>2</m:t>
            </m:r>
          </m:sub>
        </m:sSub>
      </m:oMath>
      <w:r w:rsidR="00AD397B">
        <w:rPr>
          <w:rFonts w:ascii="Times New Roman" w:eastAsia="Times New Roman" w:hAnsi="Times New Roman" w:cs="Times New Roman"/>
          <w:color w:val="000000" w:themeColor="text1"/>
          <w:sz w:val="26"/>
          <w:szCs w:val="26"/>
        </w:rPr>
        <w:t xml:space="preserve"> (Tỷ lệ đánh giá 1-2 sao nhóm Churn bằng nhóm Active).</w:t>
      </w:r>
    </w:p>
    <w:p w:rsidR="00A6181D" w:rsidRDefault="00CD0BA1" w:rsidP="009E6F12">
      <w:pPr>
        <w:pStyle w:val="Compact"/>
        <w:numPr>
          <w:ilvl w:val="1"/>
          <w:numId w:val="21"/>
        </w:numPr>
        <w:spacing w:line="360" w:lineRule="auto"/>
        <w:rPr>
          <w:rFonts w:ascii="Times New Roman" w:hAnsi="Times New Roman" w:cs="Times New Roman"/>
          <w:color w:val="000000" w:themeColor="text1"/>
          <w:sz w:val="26"/>
          <w:szCs w:val="26"/>
        </w:rPr>
      </w:pP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H</m:t>
            </m:r>
          </m:e>
          <m:sub>
            <m:r>
              <w:rPr>
                <w:rFonts w:ascii="Cambria Math" w:eastAsia="Cambria Math" w:hAnsi="Cambria Math" w:cs="Cambria Math"/>
                <w:color w:val="000000" w:themeColor="text1"/>
                <w:sz w:val="26"/>
                <w:szCs w:val="26"/>
              </w:rPr>
              <m:t>a</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p</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r</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&gt;</m:t>
        </m:r>
        <m:r>
          <w:rPr>
            <w:rFonts w:ascii="Cambria Math" w:eastAsia="Cambria Math" w:hAnsi="Cambria Math" w:cs="Cambria Math"/>
            <w:color w:val="000000" w:themeColor="text1"/>
            <w:sz w:val="26"/>
            <w:szCs w:val="26"/>
          </w:rPr>
          <m:t>p</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r</m:t>
            </m:r>
          </m:e>
          <m:sub>
            <m:r>
              <w:rPr>
                <w:rFonts w:ascii="Cambria Math" w:eastAsia="Cambria Math" w:hAnsi="Cambria Math" w:cs="Cambria Math"/>
                <w:color w:val="000000" w:themeColor="text1"/>
                <w:sz w:val="26"/>
                <w:szCs w:val="26"/>
              </w:rPr>
              <m:t>2</m:t>
            </m:r>
          </m:sub>
        </m:sSub>
      </m:oMath>
      <w:r w:rsidR="00AD397B">
        <w:rPr>
          <w:rFonts w:ascii="Times New Roman" w:eastAsia="Times New Roman" w:hAnsi="Times New Roman" w:cs="Times New Roman"/>
          <w:color w:val="000000" w:themeColor="text1"/>
          <w:sz w:val="26"/>
          <w:szCs w:val="26"/>
        </w:rPr>
        <w:t>.</w:t>
      </w:r>
    </w:p>
    <w:p w:rsidR="00A6181D" w:rsidRPr="00A37285" w:rsidRDefault="00AD397B" w:rsidP="009E6F12">
      <w:pPr>
        <w:pStyle w:val="Compact"/>
        <w:numPr>
          <w:ilvl w:val="0"/>
          <w:numId w:val="20"/>
        </w:numPr>
        <w:spacing w:line="360" w:lineRule="auto"/>
        <w:rPr>
          <w:rFonts w:ascii="Times New Roman" w:hAnsi="Times New Roman" w:cs="Times New Roman"/>
          <w:b/>
          <w:color w:val="000000" w:themeColor="text1"/>
          <w:sz w:val="26"/>
          <w:szCs w:val="26"/>
        </w:rPr>
      </w:pPr>
      <w:r w:rsidRPr="00A37285">
        <w:rPr>
          <w:rFonts w:ascii="Times New Roman" w:eastAsia="Times New Roman" w:hAnsi="Times New Roman" w:cs="Times New Roman"/>
          <w:b/>
          <w:color w:val="000000" w:themeColor="text1"/>
          <w:sz w:val="26"/>
          <w:szCs w:val="26"/>
        </w:rPr>
        <w:t>Lựa chọn Phép kiểm định (TDTU Chapter 6): Sử dụng Two-Sample Z-test for Proportions.</w:t>
      </w:r>
    </w:p>
    <w:p w:rsidR="00A6181D" w:rsidRPr="00A37285" w:rsidRDefault="00AD397B" w:rsidP="009E6F12">
      <w:pPr>
        <w:pStyle w:val="Compact"/>
        <w:numPr>
          <w:ilvl w:val="0"/>
          <w:numId w:val="20"/>
        </w:numPr>
        <w:spacing w:line="360" w:lineRule="auto"/>
        <w:rPr>
          <w:rFonts w:ascii="Times New Roman" w:hAnsi="Times New Roman" w:cs="Times New Roman"/>
          <w:b/>
          <w:color w:val="000000" w:themeColor="text1"/>
          <w:sz w:val="26"/>
          <w:szCs w:val="26"/>
        </w:rPr>
      </w:pPr>
      <w:r w:rsidRPr="00A37285">
        <w:rPr>
          <w:rFonts w:ascii="Times New Roman" w:eastAsia="Times New Roman" w:hAnsi="Times New Roman" w:cs="Times New Roman"/>
          <w:b/>
          <w:color w:val="000000" w:themeColor="text1"/>
          <w:sz w:val="26"/>
          <w:szCs w:val="26"/>
        </w:rPr>
        <w:t>Quy trình Tính toán Chi tiết từng Bước:</w:t>
      </w:r>
    </w:p>
    <w:p w:rsidR="00A6181D" w:rsidRPr="00A37285" w:rsidRDefault="00AD397B" w:rsidP="009E6F12">
      <w:pPr>
        <w:pStyle w:val="Compact"/>
        <w:numPr>
          <w:ilvl w:val="1"/>
          <w:numId w:val="22"/>
        </w:numPr>
        <w:spacing w:line="360" w:lineRule="auto"/>
        <w:rPr>
          <w:rFonts w:ascii="Times New Roman" w:hAnsi="Times New Roman" w:cs="Times New Roman"/>
          <w:b/>
          <w:color w:val="000000" w:themeColor="text1"/>
          <w:sz w:val="26"/>
          <w:szCs w:val="26"/>
        </w:rPr>
      </w:pPr>
      <w:r w:rsidRPr="00A37285">
        <w:rPr>
          <w:rFonts w:ascii="Times New Roman" w:eastAsia="Times New Roman" w:hAnsi="Times New Roman" w:cs="Times New Roman"/>
          <w:b/>
          <w:color w:val="000000" w:themeColor="text1"/>
          <w:sz w:val="26"/>
          <w:szCs w:val="26"/>
        </w:rPr>
        <w:t>Số liệu thô từ 2 Mẫu:</w:t>
      </w:r>
    </w:p>
    <w:p w:rsidR="00A6181D" w:rsidRDefault="00AD397B" w:rsidP="009E6F12">
      <w:pPr>
        <w:pStyle w:val="Compact"/>
        <w:numPr>
          <w:ilvl w:val="2"/>
          <w:numId w:val="23"/>
        </w:numPr>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Nhóm Churn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73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677</m:t>
        </m:r>
      </m:oMath>
      <w:r>
        <w:rPr>
          <w:rFonts w:ascii="Times New Roman" w:eastAsia="Times New Roman" w:hAnsi="Times New Roman" w:cs="Times New Roman"/>
          <w:color w:val="000000" w:themeColor="text1"/>
          <w:sz w:val="26"/>
          <w:szCs w:val="26"/>
        </w:rPr>
        <w:t xml:space="preserve">, số review 1-2 sao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x</m:t>
            </m:r>
          </m:e>
          <m:sub>
            <m:r>
              <w:rPr>
                <w:rFonts w:ascii="Cambria Math" w:eastAsia="Cambria Math" w:hAnsi="Cambria Math" w:cs="Cambria Math"/>
                <w:color w:val="000000" w:themeColor="text1"/>
                <w:sz w:val="26"/>
                <w:szCs w:val="26"/>
              </w:rPr>
              <m:t>r1</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9</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118</m:t>
        </m:r>
      </m:oMath>
      <w:r>
        <w:rPr>
          <w:rFonts w:ascii="Times New Roman" w:eastAsia="Times New Roman" w:hAnsi="Times New Roman" w:cs="Times New Roman"/>
          <w:color w:val="000000" w:themeColor="text1"/>
          <w:sz w:val="26"/>
          <w:szCs w:val="26"/>
        </w:rPr>
        <w:t>).</w:t>
      </w:r>
    </w:p>
    <w:p w:rsidR="00A6181D" w:rsidRDefault="00AD397B" w:rsidP="009E6F12">
      <w:pPr>
        <w:pStyle w:val="Compact"/>
        <w:numPr>
          <w:ilvl w:val="2"/>
          <w:numId w:val="23"/>
        </w:numPr>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Nhóm Active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N</m:t>
            </m:r>
          </m:e>
          <m:sub>
            <m:r>
              <w:rPr>
                <w:rFonts w:ascii="Cambria Math" w:eastAsia="Cambria Math" w:hAnsi="Cambria Math" w:cs="Cambria Math"/>
                <w:color w:val="000000" w:themeColor="text1"/>
                <w:sz w:val="26"/>
                <w:szCs w:val="26"/>
              </w:rPr>
              <m:t>2</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400</m:t>
        </m:r>
      </m:oMath>
      <w:r>
        <w:rPr>
          <w:rFonts w:ascii="Times New Roman" w:eastAsia="Times New Roman" w:hAnsi="Times New Roman" w:cs="Times New Roman"/>
          <w:color w:val="000000" w:themeColor="text1"/>
          <w:sz w:val="26"/>
          <w:szCs w:val="26"/>
        </w:rPr>
        <w:t xml:space="preserve">, số review 1-2 sao </w:t>
      </w: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x</m:t>
            </m:r>
          </m:e>
          <m:sub>
            <m:r>
              <w:rPr>
                <w:rFonts w:ascii="Cambria Math" w:eastAsia="Cambria Math" w:hAnsi="Cambria Math" w:cs="Cambria Math"/>
                <w:color w:val="000000" w:themeColor="text1"/>
                <w:sz w:val="26"/>
                <w:szCs w:val="26"/>
              </w:rPr>
              <m:t>r2</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738</m:t>
        </m:r>
      </m:oMath>
      <w:r>
        <w:rPr>
          <w:rFonts w:ascii="Times New Roman" w:eastAsia="Times New Roman" w:hAnsi="Times New Roman" w:cs="Times New Roman"/>
          <w:color w:val="000000" w:themeColor="text1"/>
          <w:sz w:val="26"/>
          <w:szCs w:val="26"/>
        </w:rPr>
        <w:t>).</w:t>
      </w:r>
    </w:p>
    <w:p w:rsidR="00A6181D" w:rsidRPr="00A37285" w:rsidRDefault="00AD397B" w:rsidP="009E6F12">
      <w:pPr>
        <w:pStyle w:val="Compact"/>
        <w:numPr>
          <w:ilvl w:val="1"/>
          <w:numId w:val="22"/>
        </w:numPr>
        <w:spacing w:line="360" w:lineRule="auto"/>
        <w:rPr>
          <w:rFonts w:ascii="Times New Roman" w:hAnsi="Times New Roman" w:cs="Times New Roman"/>
          <w:b/>
          <w:color w:val="000000" w:themeColor="text1"/>
          <w:sz w:val="26"/>
          <w:szCs w:val="26"/>
        </w:rPr>
      </w:pPr>
      <w:r w:rsidRPr="00A37285">
        <w:rPr>
          <w:rFonts w:ascii="Times New Roman" w:eastAsia="Times New Roman" w:hAnsi="Times New Roman" w:cs="Times New Roman"/>
          <w:b/>
          <w:color w:val="000000" w:themeColor="text1"/>
          <w:sz w:val="26"/>
          <w:szCs w:val="26"/>
        </w:rPr>
        <w:t>Tính Tỷ lệ Mẫu riêng biệt (Point Estimates):</w:t>
      </w:r>
    </w:p>
    <w:p w:rsidR="00A6181D" w:rsidRDefault="00CD0BA1">
      <w:pPr>
        <w:pStyle w:val="Compact"/>
        <w:spacing w:line="360" w:lineRule="auto"/>
        <w:rPr>
          <w:rFonts w:ascii="Times New Roman" w:hAnsi="Times New Roman" w:cs="Times New Roman"/>
          <w:color w:val="000000" w:themeColor="text1"/>
          <w:sz w:val="26"/>
          <w:szCs w:val="26"/>
        </w:rPr>
      </w:pPr>
      <m:oMathPara>
        <m:oMath>
          <m:sSub>
            <m:sSubPr>
              <m:ctrlPr>
                <w:rPr>
                  <w:rFonts w:ascii="Cambria Math" w:eastAsia="Cambria Math" w:hAnsi="Cambria Math" w:cs="Cambria Math"/>
                  <w:color w:val="000000" w:themeColor="text1"/>
                  <w:sz w:val="26"/>
                </w:rPr>
              </m:ctrlPr>
            </m:sSubPr>
            <m:e>
              <m:acc>
                <m:accPr>
                  <m:ctrlPr>
                    <w:rPr>
                      <w:rFonts w:ascii="Cambria Math" w:eastAsia="Cambria Math" w:hAnsi="Cambria Math" w:cs="Cambria Math"/>
                      <w:color w:val="000000" w:themeColor="text1"/>
                      <w:sz w:val="26"/>
                    </w:rPr>
                  </m:ctrlPr>
                </m:accPr>
                <m:e>
                  <m:r>
                    <w:rPr>
                      <w:rFonts w:ascii="Cambria Math" w:eastAsia="Cambria Math" w:hAnsi="Cambria Math" w:cs="Cambria Math"/>
                      <w:color w:val="000000" w:themeColor="text1"/>
                      <w:sz w:val="26"/>
                      <w:szCs w:val="26"/>
                    </w:rPr>
                    <m:t>pr</m:t>
                  </m:r>
                </m:e>
              </m:acc>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9</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118</m:t>
              </m:r>
            </m:num>
            <m:den>
              <m:r>
                <w:rPr>
                  <w:rFonts w:ascii="Cambria Math" w:eastAsia="Cambria Math" w:hAnsi="Cambria Math" w:cs="Cambria Math"/>
                  <w:color w:val="000000" w:themeColor="text1"/>
                  <w:sz w:val="26"/>
                  <w:szCs w:val="26"/>
                </w:rPr>
                <m:t>73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677</m:t>
              </m:r>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0.123756</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12.38</m:t>
          </m:r>
          <m:r>
            <m:rPr>
              <m:sty m:val="p"/>
            </m:rPr>
            <w:rPr>
              <w:rFonts w:ascii="Cambria Math" w:eastAsia="Cambria Math" w:hAnsi="Cambria Math" w:cs="Cambria Math"/>
              <w:color w:val="000000" w:themeColor="text1"/>
              <w:sz w:val="26"/>
              <w:szCs w:val="26"/>
            </w:rPr>
            <m:t>%</m:t>
          </m:r>
        </m:oMath>
      </m:oMathPara>
    </w:p>
    <w:p w:rsidR="00A6181D" w:rsidRDefault="00CD0BA1">
      <w:pPr>
        <w:pStyle w:val="Compact"/>
        <w:spacing w:line="360" w:lineRule="auto"/>
        <w:rPr>
          <w:rFonts w:ascii="Times New Roman" w:hAnsi="Times New Roman" w:cs="Times New Roman"/>
          <w:color w:val="000000" w:themeColor="text1"/>
          <w:sz w:val="26"/>
          <w:szCs w:val="26"/>
        </w:rPr>
      </w:pPr>
      <m:oMathPara>
        <m:oMath>
          <m:sSub>
            <m:sSubPr>
              <m:ctrlPr>
                <w:rPr>
                  <w:rFonts w:ascii="Cambria Math" w:eastAsia="Cambria Math" w:hAnsi="Cambria Math" w:cs="Cambria Math"/>
                  <w:color w:val="000000" w:themeColor="text1"/>
                  <w:sz w:val="26"/>
                </w:rPr>
              </m:ctrlPr>
            </m:sSubPr>
            <m:e>
              <m:acc>
                <m:accPr>
                  <m:ctrlPr>
                    <w:rPr>
                      <w:rFonts w:ascii="Cambria Math" w:eastAsia="Cambria Math" w:hAnsi="Cambria Math" w:cs="Cambria Math"/>
                      <w:color w:val="000000" w:themeColor="text1"/>
                      <w:sz w:val="26"/>
                    </w:rPr>
                  </m:ctrlPr>
                </m:accPr>
                <m:e>
                  <m:r>
                    <w:rPr>
                      <w:rFonts w:ascii="Cambria Math" w:eastAsia="Cambria Math" w:hAnsi="Cambria Math" w:cs="Cambria Math"/>
                      <w:color w:val="000000" w:themeColor="text1"/>
                      <w:sz w:val="26"/>
                      <w:szCs w:val="26"/>
                    </w:rPr>
                    <m:t>pr</m:t>
                  </m:r>
                </m:e>
              </m:acc>
            </m:e>
            <m:sub>
              <m:r>
                <w:rPr>
                  <w:rFonts w:ascii="Cambria Math" w:eastAsia="Cambria Math" w:hAnsi="Cambria Math" w:cs="Cambria Math"/>
                  <w:color w:val="000000" w:themeColor="text1"/>
                  <w:sz w:val="26"/>
                  <w:szCs w:val="26"/>
                </w:rPr>
                <m:t>2</m:t>
              </m:r>
            </m:sub>
          </m:sSub>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1</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738</m:t>
              </m:r>
            </m:num>
            <m:den>
              <m:r>
                <w:rPr>
                  <w:rFonts w:ascii="Cambria Math" w:eastAsia="Cambria Math" w:hAnsi="Cambria Math" w:cs="Cambria Math"/>
                  <w:color w:val="000000" w:themeColor="text1"/>
                  <w:sz w:val="26"/>
                  <w:szCs w:val="26"/>
                </w:rPr>
                <m:t>18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400</m:t>
              </m:r>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0.094457</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9.45</m:t>
          </m:r>
          <m:r>
            <m:rPr>
              <m:sty m:val="p"/>
            </m:rPr>
            <w:rPr>
              <w:rFonts w:ascii="Cambria Math" w:eastAsia="Cambria Math" w:hAnsi="Cambria Math" w:cs="Cambria Math"/>
              <w:color w:val="000000" w:themeColor="text1"/>
              <w:sz w:val="26"/>
              <w:szCs w:val="26"/>
            </w:rPr>
            <m:t>%</m:t>
          </m:r>
        </m:oMath>
      </m:oMathPara>
    </w:p>
    <w:p w:rsidR="00A6181D" w:rsidRDefault="00AD397B">
      <w:pPr>
        <w:pStyle w:val="Compact"/>
        <w:spacing w:line="360" w:lineRule="auto"/>
        <w:rPr>
          <w:rFonts w:ascii="Times New Roman" w:hAnsi="Times New Roman" w:cs="Times New Roman"/>
          <w:color w:val="000000" w:themeColor="text1"/>
          <w:sz w:val="26"/>
          <w:szCs w:val="26"/>
        </w:rPr>
      </w:pPr>
      <m:oMathPara>
        <m:oMath>
          <m:r>
            <m:rPr>
              <m:nor/>
            </m:rPr>
            <w:rPr>
              <w:rFonts w:ascii="Times New Roman" w:eastAsia="Times New Roman" w:hAnsi="Times New Roman" w:cs="Times New Roman"/>
              <w:color w:val="000000" w:themeColor="text1"/>
              <w:sz w:val="26"/>
              <w:szCs w:val="26"/>
            </w:rPr>
            <m:t xml:space="preserve">Chênh lệch Điểm: </m:t>
          </m:r>
          <m:sSub>
            <m:sSubPr>
              <m:ctrlPr>
                <w:rPr>
                  <w:rFonts w:ascii="Cambria Math" w:eastAsia="Cambria Math" w:hAnsi="Cambria Math" w:cs="Cambria Math"/>
                  <w:color w:val="000000" w:themeColor="text1"/>
                  <w:sz w:val="26"/>
                </w:rPr>
              </m:ctrlPr>
            </m:sSubPr>
            <m:e>
              <m:acc>
                <m:accPr>
                  <m:ctrlPr>
                    <w:rPr>
                      <w:rFonts w:ascii="Cambria Math" w:eastAsia="Cambria Math" w:hAnsi="Cambria Math" w:cs="Cambria Math"/>
                      <w:color w:val="000000" w:themeColor="text1"/>
                      <w:sz w:val="26"/>
                    </w:rPr>
                  </m:ctrlPr>
                </m:accPr>
                <m:e>
                  <m:r>
                    <w:rPr>
                      <w:rFonts w:ascii="Cambria Math" w:eastAsia="Cambria Math" w:hAnsi="Cambria Math" w:cs="Cambria Math"/>
                      <w:color w:val="000000" w:themeColor="text1"/>
                      <w:sz w:val="26"/>
                      <w:szCs w:val="26"/>
                    </w:rPr>
                    <m:t>pr</m:t>
                  </m:r>
                </m:e>
              </m:acc>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acc>
                <m:accPr>
                  <m:ctrlPr>
                    <w:rPr>
                      <w:rFonts w:ascii="Cambria Math" w:eastAsia="Cambria Math" w:hAnsi="Cambria Math" w:cs="Cambria Math"/>
                      <w:color w:val="000000" w:themeColor="text1"/>
                      <w:sz w:val="26"/>
                    </w:rPr>
                  </m:ctrlPr>
                </m:accPr>
                <m:e>
                  <m:r>
                    <w:rPr>
                      <w:rFonts w:ascii="Cambria Math" w:eastAsia="Cambria Math" w:hAnsi="Cambria Math" w:cs="Cambria Math"/>
                      <w:color w:val="000000" w:themeColor="text1"/>
                      <w:sz w:val="26"/>
                      <w:szCs w:val="26"/>
                    </w:rPr>
                    <m:t>pr</m:t>
                  </m:r>
                </m:e>
              </m:acc>
            </m:e>
            <m:sub>
              <m:r>
                <w:rPr>
                  <w:rFonts w:ascii="Cambria Math" w:eastAsia="Cambria Math" w:hAnsi="Cambria Math" w:cs="Cambria Math"/>
                  <w:color w:val="000000" w:themeColor="text1"/>
                  <w:sz w:val="26"/>
                  <w:szCs w:val="26"/>
                </w:rPr>
                <m:t>2</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0.123756</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0.094457</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0.029300</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2.93</m:t>
          </m:r>
          <m:r>
            <m:rPr>
              <m:sty m:val="p"/>
            </m:rPr>
            <w:rPr>
              <w:rFonts w:ascii="Cambria Math" w:eastAsia="Cambria Math" w:hAnsi="Cambria Math" w:cs="Cambria Math"/>
              <w:color w:val="000000" w:themeColor="text1"/>
              <w:sz w:val="26"/>
              <w:szCs w:val="26"/>
            </w:rPr>
            <m:t>%</m:t>
          </m:r>
        </m:oMath>
      </m:oMathPara>
    </w:p>
    <w:p w:rsidR="00A6181D" w:rsidRPr="00A37285" w:rsidRDefault="00AD397B" w:rsidP="009E6F12">
      <w:pPr>
        <w:pStyle w:val="Compact"/>
        <w:numPr>
          <w:ilvl w:val="1"/>
          <w:numId w:val="22"/>
        </w:numPr>
        <w:spacing w:line="360" w:lineRule="auto"/>
        <w:rPr>
          <w:rFonts w:ascii="Times New Roman" w:hAnsi="Times New Roman" w:cs="Times New Roman"/>
          <w:b/>
          <w:color w:val="000000" w:themeColor="text1"/>
          <w:sz w:val="26"/>
          <w:szCs w:val="26"/>
        </w:rPr>
      </w:pPr>
      <w:r w:rsidRPr="00A37285">
        <w:rPr>
          <w:rFonts w:ascii="Times New Roman" w:eastAsia="Times New Roman" w:hAnsi="Times New Roman" w:cs="Times New Roman"/>
          <w:b/>
          <w:color w:val="000000" w:themeColor="text1"/>
          <w:sz w:val="26"/>
          <w:szCs w:val="26"/>
        </w:rPr>
        <w:t xml:space="preserve">Tính Tỷ lệ Gộp (Pooled Proportion </w:t>
      </w:r>
      <m:oMath>
        <m:acc>
          <m:accPr>
            <m:chr m:val="‾"/>
            <m:ctrlPr>
              <w:rPr>
                <w:rFonts w:ascii="Cambria Math" w:eastAsia="Cambria Math" w:hAnsi="Cambria Math" w:cs="Cambria Math"/>
                <w:b/>
                <w:color w:val="000000" w:themeColor="text1"/>
                <w:sz w:val="26"/>
              </w:rPr>
            </m:ctrlPr>
          </m:accPr>
          <m:e>
            <m:r>
              <m:rPr>
                <m:sty m:val="bi"/>
              </m:rPr>
              <w:rPr>
                <w:rFonts w:ascii="Cambria Math" w:eastAsia="Cambria Math" w:hAnsi="Cambria Math" w:cs="Cambria Math"/>
                <w:color w:val="000000" w:themeColor="text1"/>
                <w:sz w:val="26"/>
                <w:szCs w:val="26"/>
              </w:rPr>
              <m:t>pr</m:t>
            </m:r>
          </m:e>
        </m:acc>
      </m:oMath>
      <w:r w:rsidRPr="00A37285">
        <w:rPr>
          <w:rFonts w:ascii="Times New Roman" w:eastAsia="Times New Roman" w:hAnsi="Times New Roman" w:cs="Times New Roman"/>
          <w:b/>
          <w:color w:val="000000" w:themeColor="text1"/>
          <w:sz w:val="26"/>
          <w:szCs w:val="26"/>
        </w:rPr>
        <w:t>):</w:t>
      </w:r>
    </w:p>
    <w:p w:rsidR="00A6181D" w:rsidRDefault="00CD0BA1">
      <w:pPr>
        <w:pStyle w:val="Compact"/>
        <w:spacing w:line="360" w:lineRule="auto"/>
        <w:rPr>
          <w:rFonts w:ascii="Times New Roman" w:hAnsi="Times New Roman" w:cs="Times New Roman"/>
          <w:color w:val="000000" w:themeColor="text1"/>
          <w:sz w:val="26"/>
          <w:szCs w:val="26"/>
        </w:rPr>
      </w:pPr>
      <m:oMathPara>
        <m:oMath>
          <m:acc>
            <m:accPr>
              <m:chr m:val="‾"/>
              <m:ctrlPr>
                <w:rPr>
                  <w:rFonts w:ascii="Cambria Math" w:eastAsia="Cambria Math" w:hAnsi="Cambria Math" w:cs="Cambria Math"/>
                  <w:color w:val="000000" w:themeColor="text1"/>
                  <w:sz w:val="26"/>
                </w:rPr>
              </m:ctrlPr>
            </m:accPr>
            <m:e>
              <m:r>
                <w:rPr>
                  <w:rFonts w:ascii="Cambria Math" w:eastAsia="Cambria Math" w:hAnsi="Cambria Math" w:cs="Cambria Math"/>
                  <w:color w:val="000000" w:themeColor="text1"/>
                  <w:sz w:val="26"/>
                  <w:szCs w:val="26"/>
                </w:rPr>
                <m:t>pr</m:t>
              </m:r>
            </m:e>
          </m:acc>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9</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118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738</m:t>
              </m:r>
            </m:num>
            <m:den>
              <m:r>
                <w:rPr>
                  <w:rFonts w:ascii="Cambria Math" w:eastAsia="Cambria Math" w:hAnsi="Cambria Math" w:cs="Cambria Math"/>
                  <w:color w:val="000000" w:themeColor="text1"/>
                  <w:sz w:val="26"/>
                  <w:szCs w:val="26"/>
                </w:rPr>
                <m:t>73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677</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400</m:t>
              </m:r>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10</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856</m:t>
              </m:r>
            </m:num>
            <m:den>
              <m:r>
                <w:rPr>
                  <w:rFonts w:ascii="Cambria Math" w:eastAsia="Cambria Math" w:hAnsi="Cambria Math" w:cs="Cambria Math"/>
                  <w:color w:val="000000" w:themeColor="text1"/>
                  <w:sz w:val="26"/>
                  <w:szCs w:val="26"/>
                </w:rPr>
                <m:t>92</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077</m:t>
              </m:r>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0.117901</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11.79</m:t>
          </m:r>
          <m:r>
            <m:rPr>
              <m:sty m:val="p"/>
            </m:rPr>
            <w:rPr>
              <w:rFonts w:ascii="Cambria Math" w:eastAsia="Cambria Math" w:hAnsi="Cambria Math" w:cs="Cambria Math"/>
              <w:color w:val="000000" w:themeColor="text1"/>
              <w:sz w:val="26"/>
              <w:szCs w:val="26"/>
            </w:rPr>
            <m:t>%</m:t>
          </m:r>
        </m:oMath>
      </m:oMathPara>
    </w:p>
    <w:p w:rsidR="00A6181D" w:rsidRPr="00A37285" w:rsidRDefault="00AD397B" w:rsidP="009E6F12">
      <w:pPr>
        <w:pStyle w:val="Compact"/>
        <w:numPr>
          <w:ilvl w:val="1"/>
          <w:numId w:val="22"/>
        </w:numPr>
        <w:spacing w:line="360" w:lineRule="auto"/>
        <w:rPr>
          <w:rFonts w:ascii="Times New Roman" w:hAnsi="Times New Roman" w:cs="Times New Roman"/>
          <w:b/>
          <w:color w:val="000000" w:themeColor="text1"/>
          <w:sz w:val="26"/>
          <w:szCs w:val="26"/>
        </w:rPr>
      </w:pPr>
      <w:r w:rsidRPr="00A37285">
        <w:rPr>
          <w:rFonts w:ascii="Times New Roman" w:eastAsia="Times New Roman" w:hAnsi="Times New Roman" w:cs="Times New Roman"/>
          <w:b/>
          <w:color w:val="000000" w:themeColor="text1"/>
          <w:sz w:val="26"/>
          <w:szCs w:val="26"/>
        </w:rPr>
        <w:t>Tính Sai số Chuẩn Gộp (</w:t>
      </w:r>
      <m:oMath>
        <m:r>
          <m:rPr>
            <m:sty m:val="bi"/>
          </m:rPr>
          <w:rPr>
            <w:rFonts w:ascii="Cambria Math" w:eastAsia="Cambria Math" w:hAnsi="Cambria Math" w:cs="Cambria Math"/>
            <w:color w:val="000000" w:themeColor="text1"/>
            <w:sz w:val="26"/>
            <w:szCs w:val="26"/>
          </w:rPr>
          <m:t>S</m:t>
        </m:r>
        <m:r>
          <m:rPr>
            <m:sty m:val="b"/>
          </m:rPr>
          <w:rPr>
            <w:rFonts w:ascii="Cambria Math" w:eastAsia="Cambria Math" w:hAnsi="Cambria Math" w:cs="Cambria Math"/>
            <w:color w:val="000000" w:themeColor="text1"/>
            <w:sz w:val="26"/>
            <w:szCs w:val="26"/>
          </w:rPr>
          <m:t>.</m:t>
        </m:r>
        <m:r>
          <m:rPr>
            <m:sty m:val="bi"/>
          </m:rPr>
          <w:rPr>
            <w:rFonts w:ascii="Cambria Math" w:eastAsia="Cambria Math" w:hAnsi="Cambria Math" w:cs="Cambria Math"/>
            <w:color w:val="000000" w:themeColor="text1"/>
            <w:sz w:val="26"/>
            <w:szCs w:val="26"/>
          </w:rPr>
          <m:t>E</m:t>
        </m:r>
        <m:sSub>
          <m:sSubPr>
            <m:ctrlPr>
              <w:rPr>
                <w:rFonts w:ascii="Cambria Math" w:eastAsia="Cambria Math" w:hAnsi="Cambria Math" w:cs="Cambria Math"/>
                <w:b/>
                <w:color w:val="000000" w:themeColor="text1"/>
                <w:sz w:val="26"/>
              </w:rPr>
            </m:ctrlPr>
          </m:sSubPr>
          <m:e>
            <m:r>
              <m:rPr>
                <m:sty m:val="b"/>
              </m:rPr>
              <w:rPr>
                <w:rFonts w:ascii="Cambria Math" w:eastAsia="Cambria Math" w:hAnsi="Cambria Math" w:cs="Cambria Math"/>
                <w:color w:val="000000" w:themeColor="text1"/>
                <w:sz w:val="26"/>
                <w:szCs w:val="26"/>
              </w:rPr>
              <m:t>.</m:t>
            </m:r>
          </m:e>
          <m:sub>
            <m:r>
              <m:rPr>
                <m:nor/>
              </m:rPr>
              <w:rPr>
                <w:rFonts w:ascii="Times New Roman" w:eastAsia="Times New Roman" w:hAnsi="Times New Roman" w:cs="Times New Roman"/>
                <w:b/>
                <w:color w:val="000000" w:themeColor="text1"/>
                <w:sz w:val="26"/>
                <w:szCs w:val="26"/>
              </w:rPr>
              <m:t>pool</m:t>
            </m:r>
          </m:sub>
        </m:sSub>
      </m:oMath>
      <w:r w:rsidRPr="00A37285">
        <w:rPr>
          <w:rFonts w:ascii="Times New Roman" w:eastAsia="Times New Roman" w:hAnsi="Times New Roman" w:cs="Times New Roman"/>
          <w:b/>
          <w:color w:val="000000" w:themeColor="text1"/>
          <w:sz w:val="26"/>
          <w:szCs w:val="26"/>
        </w:rPr>
        <w:t>):</w:t>
      </w:r>
    </w:p>
    <w:p w:rsidR="00A6181D" w:rsidRDefault="00AD397B">
      <w:pPr>
        <w:pStyle w:val="Compact"/>
        <w:spacing w:line="360" w:lineRule="auto"/>
        <w:rPr>
          <w:rFonts w:ascii="Times New Roman" w:hAnsi="Times New Roman" w:cs="Times New Roman"/>
          <w:color w:val="000000" w:themeColor="text1"/>
          <w:sz w:val="26"/>
          <w:szCs w:val="26"/>
        </w:rPr>
      </w:pPr>
      <m:oMathPara>
        <m:oMath>
          <m:r>
            <w:rPr>
              <w:rFonts w:ascii="Cambria Math" w:eastAsia="Cambria Math" w:hAnsi="Cambria Math" w:cs="Cambria Math"/>
              <w:color w:val="000000" w:themeColor="text1"/>
              <w:sz w:val="26"/>
              <w:szCs w:val="26"/>
            </w:rPr>
            <m:t>S</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E</m:t>
          </m:r>
          <m:sSub>
            <m:sSubPr>
              <m:ctrlPr>
                <w:rPr>
                  <w:rFonts w:ascii="Cambria Math" w:eastAsia="Cambria Math" w:hAnsi="Cambria Math" w:cs="Cambria Math"/>
                  <w:color w:val="000000" w:themeColor="text1"/>
                  <w:sz w:val="26"/>
                </w:rPr>
              </m:ctrlPr>
            </m:sSubPr>
            <m:e>
              <m:r>
                <m:rPr>
                  <m:sty m:val="p"/>
                </m:rPr>
                <w:rPr>
                  <w:rFonts w:ascii="Cambria Math" w:eastAsia="Cambria Math" w:hAnsi="Cambria Math" w:cs="Cambria Math"/>
                  <w:color w:val="000000" w:themeColor="text1"/>
                  <w:sz w:val="26"/>
                  <w:szCs w:val="26"/>
                </w:rPr>
                <m:t>.</m:t>
              </m:r>
            </m:e>
            <m:sub>
              <m:r>
                <m:rPr>
                  <m:nor/>
                </m:rPr>
                <w:rPr>
                  <w:rFonts w:ascii="Times New Roman" w:eastAsia="Times New Roman" w:hAnsi="Times New Roman" w:cs="Times New Roman"/>
                  <w:color w:val="000000" w:themeColor="text1"/>
                  <w:sz w:val="26"/>
                  <w:szCs w:val="26"/>
                </w:rPr>
                <m:t>pool</m:t>
              </m:r>
            </m:sub>
          </m:sSub>
          <m:r>
            <m:rPr>
              <m:sty m:val="p"/>
            </m:rPr>
            <w:rPr>
              <w:rFonts w:ascii="Cambria Math" w:eastAsia="Cambria Math" w:hAnsi="Cambria Math" w:cs="Cambria Math"/>
              <w:color w:val="000000" w:themeColor="text1"/>
              <w:sz w:val="26"/>
              <w:szCs w:val="26"/>
            </w:rPr>
            <m:t>=</m:t>
          </m:r>
          <m:rad>
            <m:radPr>
              <m:degHide m:val="1"/>
              <m:ctrlPr>
                <w:rPr>
                  <w:rFonts w:ascii="Cambria Math" w:eastAsia="Cambria Math" w:hAnsi="Cambria Math" w:cs="Cambria Math"/>
                  <w:color w:val="000000" w:themeColor="text1"/>
                  <w:sz w:val="26"/>
                </w:rPr>
              </m:ctrlPr>
            </m:radPr>
            <m:deg/>
            <m:e>
              <m:r>
                <w:rPr>
                  <w:rFonts w:ascii="Cambria Math" w:eastAsia="Cambria Math" w:hAnsi="Cambria Math" w:cs="Cambria Math"/>
                  <w:color w:val="000000" w:themeColor="text1"/>
                  <w:sz w:val="26"/>
                  <w:szCs w:val="26"/>
                </w:rPr>
                <m:t>0.117901</m:t>
              </m:r>
              <m:r>
                <m:rPr>
                  <m:sty m:val="p"/>
                </m:rPr>
                <w:rPr>
                  <w:rFonts w:ascii="Cambria Math" w:eastAsia="Cambria Math" w:hAnsi="Cambria Math" w:cs="Cambria Math"/>
                  <w:color w:val="000000" w:themeColor="text1"/>
                  <w:sz w:val="26"/>
                  <w:szCs w:val="26"/>
                </w:rPr>
                <m:t>×</m:t>
              </m:r>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1</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0.117901</m:t>
                  </m:r>
                </m:e>
              </m:d>
              <m:r>
                <m:rPr>
                  <m:sty m:val="p"/>
                </m:rPr>
                <w:rPr>
                  <w:rFonts w:ascii="Cambria Math" w:eastAsia="Cambria Math" w:hAnsi="Cambria Math" w:cs="Cambria Math"/>
                  <w:color w:val="000000" w:themeColor="text1"/>
                  <w:sz w:val="26"/>
                  <w:szCs w:val="26"/>
                </w:rPr>
                <m:t>×</m:t>
              </m:r>
              <m:d>
                <m:dPr>
                  <m:ctrlPr>
                    <w:rPr>
                      <w:rFonts w:ascii="Cambria Math" w:eastAsia="Cambria Math" w:hAnsi="Cambria Math" w:cs="Cambria Math"/>
                      <w:color w:val="000000" w:themeColor="text1"/>
                      <w:sz w:val="26"/>
                    </w:rPr>
                  </m:ctrlPr>
                </m:dPr>
                <m:e>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1</m:t>
                      </m:r>
                    </m:num>
                    <m:den>
                      <m:r>
                        <w:rPr>
                          <w:rFonts w:ascii="Cambria Math" w:eastAsia="Cambria Math" w:hAnsi="Cambria Math" w:cs="Cambria Math"/>
                          <w:color w:val="000000" w:themeColor="text1"/>
                          <w:sz w:val="26"/>
                          <w:szCs w:val="26"/>
                        </w:rPr>
                        <m:t>73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677</m:t>
                      </m:r>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1</m:t>
                      </m:r>
                    </m:num>
                    <m:den>
                      <m:r>
                        <w:rPr>
                          <w:rFonts w:ascii="Cambria Math" w:eastAsia="Cambria Math" w:hAnsi="Cambria Math" w:cs="Cambria Math"/>
                          <w:color w:val="000000" w:themeColor="text1"/>
                          <w:sz w:val="26"/>
                          <w:szCs w:val="26"/>
                        </w:rPr>
                        <m:t>18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400</m:t>
                      </m:r>
                    </m:den>
                  </m:f>
                </m:e>
              </m:d>
            </m:e>
          </m:rad>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0.0026577</m:t>
          </m:r>
        </m:oMath>
      </m:oMathPara>
    </w:p>
    <w:p w:rsidR="00A6181D" w:rsidRPr="00A37285" w:rsidRDefault="00AD397B" w:rsidP="009E6F12">
      <w:pPr>
        <w:pStyle w:val="Compact"/>
        <w:numPr>
          <w:ilvl w:val="1"/>
          <w:numId w:val="22"/>
        </w:numPr>
        <w:spacing w:line="360" w:lineRule="auto"/>
        <w:rPr>
          <w:rFonts w:ascii="Times New Roman" w:hAnsi="Times New Roman" w:cs="Times New Roman"/>
          <w:b/>
          <w:color w:val="000000" w:themeColor="text1"/>
          <w:sz w:val="26"/>
          <w:szCs w:val="26"/>
        </w:rPr>
      </w:pPr>
      <w:r w:rsidRPr="00A37285">
        <w:rPr>
          <w:rFonts w:ascii="Times New Roman" w:eastAsia="Times New Roman" w:hAnsi="Times New Roman" w:cs="Times New Roman"/>
          <w:b/>
          <w:color w:val="000000" w:themeColor="text1"/>
          <w:sz w:val="26"/>
          <w:szCs w:val="26"/>
        </w:rPr>
        <w:t xml:space="preserve">Tính Giá trị Kiểm định </w:t>
      </w:r>
      <m:oMath>
        <m:r>
          <m:rPr>
            <m:sty m:val="bi"/>
          </m:rPr>
          <w:rPr>
            <w:rFonts w:ascii="Cambria Math" w:eastAsia="Cambria Math" w:hAnsi="Cambria Math" w:cs="Cambria Math"/>
            <w:color w:val="000000" w:themeColor="text1"/>
            <w:sz w:val="26"/>
            <w:szCs w:val="26"/>
          </w:rPr>
          <m:t>Z</m:t>
        </m:r>
      </m:oMath>
      <w:r w:rsidRPr="00A37285">
        <w:rPr>
          <w:rFonts w:ascii="Times New Roman" w:eastAsia="Times New Roman" w:hAnsi="Times New Roman" w:cs="Times New Roman"/>
          <w:b/>
          <w:color w:val="000000" w:themeColor="text1"/>
          <w:sz w:val="26"/>
          <w:szCs w:val="26"/>
        </w:rPr>
        <w:t>-statistic:</w:t>
      </w:r>
    </w:p>
    <w:p w:rsidR="00A6181D" w:rsidRDefault="00AD397B">
      <w:pPr>
        <w:pStyle w:val="Compact"/>
        <w:spacing w:line="360" w:lineRule="auto"/>
        <w:rPr>
          <w:rFonts w:ascii="Times New Roman" w:hAnsi="Times New Roman" w:cs="Times New Roman"/>
          <w:color w:val="000000" w:themeColor="text1"/>
          <w:sz w:val="26"/>
          <w:szCs w:val="26"/>
        </w:rPr>
      </w:pPr>
      <m:oMathPara>
        <m:oMath>
          <m:r>
            <w:rPr>
              <w:rFonts w:ascii="Cambria Math" w:eastAsia="Cambria Math" w:hAnsi="Cambria Math" w:cs="Cambria Math"/>
              <w:color w:val="000000" w:themeColor="text1"/>
              <w:sz w:val="26"/>
              <w:szCs w:val="26"/>
            </w:rPr>
            <m:t>Z</m:t>
          </m:r>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sSub>
                <m:sSubPr>
                  <m:ctrlPr>
                    <w:rPr>
                      <w:rFonts w:ascii="Cambria Math" w:eastAsia="Cambria Math" w:hAnsi="Cambria Math" w:cs="Cambria Math"/>
                      <w:color w:val="000000" w:themeColor="text1"/>
                      <w:sz w:val="26"/>
                    </w:rPr>
                  </m:ctrlPr>
                </m:sSubPr>
                <m:e>
                  <m:acc>
                    <m:accPr>
                      <m:ctrlPr>
                        <w:rPr>
                          <w:rFonts w:ascii="Cambria Math" w:eastAsia="Cambria Math" w:hAnsi="Cambria Math" w:cs="Cambria Math"/>
                          <w:color w:val="000000" w:themeColor="text1"/>
                          <w:sz w:val="26"/>
                        </w:rPr>
                      </m:ctrlPr>
                    </m:accPr>
                    <m:e>
                      <m:r>
                        <w:rPr>
                          <w:rFonts w:ascii="Cambria Math" w:eastAsia="Cambria Math" w:hAnsi="Cambria Math" w:cs="Cambria Math"/>
                          <w:color w:val="000000" w:themeColor="text1"/>
                          <w:sz w:val="26"/>
                          <w:szCs w:val="26"/>
                        </w:rPr>
                        <m:t>pr</m:t>
                      </m:r>
                    </m:e>
                  </m:acc>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sSub>
                <m:sSubPr>
                  <m:ctrlPr>
                    <w:rPr>
                      <w:rFonts w:ascii="Cambria Math" w:eastAsia="Cambria Math" w:hAnsi="Cambria Math" w:cs="Cambria Math"/>
                      <w:color w:val="000000" w:themeColor="text1"/>
                      <w:sz w:val="26"/>
                    </w:rPr>
                  </m:ctrlPr>
                </m:sSubPr>
                <m:e>
                  <m:acc>
                    <m:accPr>
                      <m:ctrlPr>
                        <w:rPr>
                          <w:rFonts w:ascii="Cambria Math" w:eastAsia="Cambria Math" w:hAnsi="Cambria Math" w:cs="Cambria Math"/>
                          <w:color w:val="000000" w:themeColor="text1"/>
                          <w:sz w:val="26"/>
                        </w:rPr>
                      </m:ctrlPr>
                    </m:accPr>
                    <m:e>
                      <m:r>
                        <w:rPr>
                          <w:rFonts w:ascii="Cambria Math" w:eastAsia="Cambria Math" w:hAnsi="Cambria Math" w:cs="Cambria Math"/>
                          <w:color w:val="000000" w:themeColor="text1"/>
                          <w:sz w:val="26"/>
                          <w:szCs w:val="26"/>
                        </w:rPr>
                        <m:t>pr</m:t>
                      </m:r>
                    </m:e>
                  </m:acc>
                </m:e>
                <m:sub>
                  <m:r>
                    <w:rPr>
                      <w:rFonts w:ascii="Cambria Math" w:eastAsia="Cambria Math" w:hAnsi="Cambria Math" w:cs="Cambria Math"/>
                      <w:color w:val="000000" w:themeColor="text1"/>
                      <w:sz w:val="26"/>
                      <w:szCs w:val="26"/>
                    </w:rPr>
                    <m:t>2</m:t>
                  </m:r>
                </m:sub>
              </m:sSub>
            </m:num>
            <m:den>
              <m:r>
                <w:rPr>
                  <w:rFonts w:ascii="Cambria Math" w:eastAsia="Cambria Math" w:hAnsi="Cambria Math" w:cs="Cambria Math"/>
                  <w:color w:val="000000" w:themeColor="text1"/>
                  <w:sz w:val="26"/>
                  <w:szCs w:val="26"/>
                </w:rPr>
                <m:t>S</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E</m:t>
              </m:r>
              <m:sSub>
                <m:sSubPr>
                  <m:ctrlPr>
                    <w:rPr>
                      <w:rFonts w:ascii="Cambria Math" w:eastAsia="Cambria Math" w:hAnsi="Cambria Math" w:cs="Cambria Math"/>
                      <w:color w:val="000000" w:themeColor="text1"/>
                      <w:sz w:val="26"/>
                    </w:rPr>
                  </m:ctrlPr>
                </m:sSubPr>
                <m:e>
                  <m:r>
                    <m:rPr>
                      <m:sty m:val="p"/>
                    </m:rPr>
                    <w:rPr>
                      <w:rFonts w:ascii="Cambria Math" w:eastAsia="Cambria Math" w:hAnsi="Cambria Math" w:cs="Cambria Math"/>
                      <w:color w:val="000000" w:themeColor="text1"/>
                      <w:sz w:val="26"/>
                      <w:szCs w:val="26"/>
                    </w:rPr>
                    <m:t>.</m:t>
                  </m:r>
                </m:e>
                <m:sub>
                  <m:r>
                    <m:rPr>
                      <m:nor/>
                    </m:rPr>
                    <w:rPr>
                      <w:rFonts w:ascii="Times New Roman" w:eastAsia="Times New Roman" w:hAnsi="Times New Roman" w:cs="Times New Roman"/>
                      <w:color w:val="000000" w:themeColor="text1"/>
                      <w:sz w:val="26"/>
                      <w:szCs w:val="26"/>
                    </w:rPr>
                    <m:t>pool</m:t>
                  </m:r>
                </m:sub>
              </m:sSub>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0.029300</m:t>
              </m:r>
            </m:num>
            <m:den>
              <m:r>
                <w:rPr>
                  <w:rFonts w:ascii="Cambria Math" w:eastAsia="Cambria Math" w:hAnsi="Cambria Math" w:cs="Cambria Math"/>
                  <w:color w:val="000000" w:themeColor="text1"/>
                  <w:sz w:val="26"/>
                  <w:szCs w:val="26"/>
                </w:rPr>
                <m:t>0.0026577</m:t>
              </m:r>
            </m:den>
          </m:f>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11.0242 </m:t>
          </m:r>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p</m:t>
              </m:r>
              <m:r>
                <m:rPr>
                  <m:nor/>
                </m:rPr>
                <w:rPr>
                  <w:rFonts w:ascii="Times New Roman" w:eastAsia="Times New Roman" w:hAnsi="Times New Roman" w:cs="Times New Roman"/>
                  <w:color w:val="000000" w:themeColor="text1"/>
                  <w:sz w:val="26"/>
                  <w:szCs w:val="26"/>
                </w:rPr>
                <m:t>-value</m:t>
              </m:r>
              <m:r>
                <m:rPr>
                  <m:sty m:val="p"/>
                </m:rPr>
                <w:rPr>
                  <w:rFonts w:ascii="Cambria Math" w:eastAsia="Cambria Math" w:hAnsi="Cambria Math" w:cs="Cambria Math"/>
                  <w:color w:val="000000" w:themeColor="text1"/>
                  <w:sz w:val="26"/>
                  <w:szCs w:val="26"/>
                </w:rPr>
                <m:t>&lt;</m:t>
              </m:r>
              <m:r>
                <w:rPr>
                  <w:rFonts w:ascii="Cambria Math" w:eastAsia="Cambria Math" w:hAnsi="Cambria Math" w:cs="Cambria Math"/>
                  <w:color w:val="000000" w:themeColor="text1"/>
                  <w:sz w:val="26"/>
                  <w:szCs w:val="26"/>
                </w:rPr>
                <m:t>0.001</m:t>
              </m:r>
            </m:e>
          </m:d>
        </m:oMath>
      </m:oMathPara>
    </w:p>
    <w:p w:rsidR="00A6181D" w:rsidRPr="00A37285" w:rsidRDefault="00AD397B" w:rsidP="009E6F12">
      <w:pPr>
        <w:pStyle w:val="Compact"/>
        <w:numPr>
          <w:ilvl w:val="1"/>
          <w:numId w:val="22"/>
        </w:numPr>
        <w:spacing w:line="360" w:lineRule="auto"/>
        <w:rPr>
          <w:rFonts w:ascii="Times New Roman" w:hAnsi="Times New Roman" w:cs="Times New Roman"/>
          <w:b/>
          <w:color w:val="000000" w:themeColor="text1"/>
          <w:sz w:val="26"/>
          <w:szCs w:val="26"/>
        </w:rPr>
      </w:pPr>
      <w:r w:rsidRPr="00A37285">
        <w:rPr>
          <w:rFonts w:ascii="Times New Roman" w:eastAsia="Times New Roman" w:hAnsi="Times New Roman" w:cs="Times New Roman"/>
          <w:b/>
          <w:color w:val="000000" w:themeColor="text1"/>
          <w:sz w:val="26"/>
          <w:szCs w:val="26"/>
        </w:rPr>
        <w:t>Tính Khoảng tin cậy 95% cho Chênh lệch (</w:t>
      </w:r>
      <m:oMath>
        <m:sSub>
          <m:sSubPr>
            <m:ctrlPr>
              <w:rPr>
                <w:rFonts w:ascii="Cambria Math" w:eastAsia="Cambria Math" w:hAnsi="Cambria Math" w:cs="Cambria Math"/>
                <w:b/>
                <w:color w:val="000000" w:themeColor="text1"/>
                <w:sz w:val="26"/>
              </w:rPr>
            </m:ctrlPr>
          </m:sSubPr>
          <m:e>
            <m:acc>
              <m:accPr>
                <m:ctrlPr>
                  <w:rPr>
                    <w:rFonts w:ascii="Cambria Math" w:eastAsia="Cambria Math" w:hAnsi="Cambria Math" w:cs="Cambria Math"/>
                    <w:b/>
                    <w:color w:val="000000" w:themeColor="text1"/>
                    <w:sz w:val="26"/>
                  </w:rPr>
                </m:ctrlPr>
              </m:accPr>
              <m:e>
                <m:r>
                  <m:rPr>
                    <m:sty m:val="bi"/>
                  </m:rPr>
                  <w:rPr>
                    <w:rFonts w:ascii="Cambria Math" w:eastAsia="Cambria Math" w:hAnsi="Cambria Math" w:cs="Cambria Math"/>
                    <w:color w:val="000000" w:themeColor="text1"/>
                    <w:sz w:val="26"/>
                    <w:szCs w:val="26"/>
                  </w:rPr>
                  <m:t>pr</m:t>
                </m:r>
              </m:e>
            </m:acc>
          </m:e>
          <m:sub>
            <m:r>
              <m:rPr>
                <m:sty m:val="bi"/>
              </m:rPr>
              <w:rPr>
                <w:rFonts w:ascii="Cambria Math" w:eastAsia="Cambria Math" w:hAnsi="Cambria Math" w:cs="Cambria Math"/>
                <w:color w:val="000000" w:themeColor="text1"/>
                <w:sz w:val="26"/>
                <w:szCs w:val="26"/>
              </w:rPr>
              <m:t>1</m:t>
            </m:r>
          </m:sub>
        </m:sSub>
        <m:r>
          <m:rPr>
            <m:sty m:val="b"/>
          </m:rPr>
          <w:rPr>
            <w:rFonts w:ascii="Cambria Math" w:eastAsia="Cambria Math" w:hAnsi="Cambria Math" w:cs="Cambria Math"/>
            <w:color w:val="000000" w:themeColor="text1"/>
            <w:sz w:val="26"/>
            <w:szCs w:val="26"/>
          </w:rPr>
          <m:t>-</m:t>
        </m:r>
        <m:sSub>
          <m:sSubPr>
            <m:ctrlPr>
              <w:rPr>
                <w:rFonts w:ascii="Cambria Math" w:eastAsia="Cambria Math" w:hAnsi="Cambria Math" w:cs="Cambria Math"/>
                <w:b/>
                <w:color w:val="000000" w:themeColor="text1"/>
                <w:sz w:val="26"/>
              </w:rPr>
            </m:ctrlPr>
          </m:sSubPr>
          <m:e>
            <m:acc>
              <m:accPr>
                <m:ctrlPr>
                  <w:rPr>
                    <w:rFonts w:ascii="Cambria Math" w:eastAsia="Cambria Math" w:hAnsi="Cambria Math" w:cs="Cambria Math"/>
                    <w:b/>
                    <w:color w:val="000000" w:themeColor="text1"/>
                    <w:sz w:val="26"/>
                  </w:rPr>
                </m:ctrlPr>
              </m:accPr>
              <m:e>
                <m:r>
                  <m:rPr>
                    <m:sty m:val="bi"/>
                  </m:rPr>
                  <w:rPr>
                    <w:rFonts w:ascii="Cambria Math" w:eastAsia="Cambria Math" w:hAnsi="Cambria Math" w:cs="Cambria Math"/>
                    <w:color w:val="000000" w:themeColor="text1"/>
                    <w:sz w:val="26"/>
                    <w:szCs w:val="26"/>
                  </w:rPr>
                  <m:t>pr</m:t>
                </m:r>
              </m:e>
            </m:acc>
          </m:e>
          <m:sub>
            <m:r>
              <m:rPr>
                <m:sty m:val="bi"/>
              </m:rPr>
              <w:rPr>
                <w:rFonts w:ascii="Cambria Math" w:eastAsia="Cambria Math" w:hAnsi="Cambria Math" w:cs="Cambria Math"/>
                <w:color w:val="000000" w:themeColor="text1"/>
                <w:sz w:val="26"/>
                <w:szCs w:val="26"/>
              </w:rPr>
              <m:t>2</m:t>
            </m:r>
          </m:sub>
        </m:sSub>
      </m:oMath>
      <w:r w:rsidRPr="00A37285">
        <w:rPr>
          <w:rFonts w:ascii="Times New Roman" w:eastAsia="Times New Roman" w:hAnsi="Times New Roman" w:cs="Times New Roman"/>
          <w:b/>
          <w:color w:val="000000" w:themeColor="text1"/>
          <w:sz w:val="26"/>
          <w:szCs w:val="26"/>
        </w:rPr>
        <w:t>):</w:t>
      </w:r>
    </w:p>
    <w:p w:rsidR="00A6181D" w:rsidRDefault="00AD397B">
      <w:pPr>
        <w:pStyle w:val="Compact"/>
        <w:spacing w:line="360" w:lineRule="auto"/>
        <w:rPr>
          <w:rFonts w:ascii="Times New Roman" w:hAnsi="Times New Roman" w:cs="Times New Roman"/>
          <w:color w:val="000000" w:themeColor="text1"/>
          <w:sz w:val="26"/>
          <w:szCs w:val="26"/>
        </w:rPr>
      </w:pPr>
      <m:oMathPara>
        <m:oMath>
          <m:r>
            <w:rPr>
              <w:rFonts w:ascii="Cambria Math" w:eastAsia="Cambria Math" w:hAnsi="Cambria Math" w:cs="Cambria Math"/>
              <w:color w:val="000000" w:themeColor="text1"/>
              <w:sz w:val="26"/>
              <w:szCs w:val="26"/>
            </w:rPr>
            <m:t>S</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E</m:t>
          </m:r>
          <m:sSub>
            <m:sSubPr>
              <m:ctrlPr>
                <w:rPr>
                  <w:rFonts w:ascii="Cambria Math" w:eastAsia="Cambria Math" w:hAnsi="Cambria Math" w:cs="Cambria Math"/>
                  <w:color w:val="000000" w:themeColor="text1"/>
                  <w:sz w:val="26"/>
                </w:rPr>
              </m:ctrlPr>
            </m:sSubPr>
            <m:e>
              <m:r>
                <m:rPr>
                  <m:sty m:val="p"/>
                </m:rPr>
                <w:rPr>
                  <w:rFonts w:ascii="Cambria Math" w:eastAsia="Cambria Math" w:hAnsi="Cambria Math" w:cs="Cambria Math"/>
                  <w:color w:val="000000" w:themeColor="text1"/>
                  <w:sz w:val="26"/>
                  <w:szCs w:val="26"/>
                </w:rPr>
                <m:t>.</m:t>
              </m:r>
            </m:e>
            <m:sub>
              <m:r>
                <m:rPr>
                  <m:nor/>
                </m:rPr>
                <w:rPr>
                  <w:rFonts w:ascii="Times New Roman" w:eastAsia="Times New Roman" w:hAnsi="Times New Roman" w:cs="Times New Roman"/>
                  <w:color w:val="000000" w:themeColor="text1"/>
                  <w:sz w:val="26"/>
                  <w:szCs w:val="26"/>
                </w:rPr>
                <m:t>diff</m:t>
              </m:r>
            </m:sub>
          </m:sSub>
          <m:r>
            <m:rPr>
              <m:sty m:val="p"/>
            </m:rPr>
            <w:rPr>
              <w:rFonts w:ascii="Cambria Math" w:eastAsia="Cambria Math" w:hAnsi="Cambria Math" w:cs="Cambria Math"/>
              <w:color w:val="000000" w:themeColor="text1"/>
              <w:sz w:val="26"/>
              <w:szCs w:val="26"/>
            </w:rPr>
            <m:t>=</m:t>
          </m:r>
          <m:rad>
            <m:radPr>
              <m:degHide m:val="1"/>
              <m:ctrlPr>
                <w:rPr>
                  <w:rFonts w:ascii="Cambria Math" w:eastAsia="Cambria Math" w:hAnsi="Cambria Math" w:cs="Cambria Math"/>
                  <w:color w:val="000000" w:themeColor="text1"/>
                  <w:sz w:val="26"/>
                </w:rPr>
              </m:ctrlPr>
            </m:radPr>
            <m:deg/>
            <m:e>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0.1238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0.8762</m:t>
                  </m:r>
                </m:num>
                <m:den>
                  <m:r>
                    <w:rPr>
                      <w:rFonts w:ascii="Cambria Math" w:eastAsia="Cambria Math" w:hAnsi="Cambria Math" w:cs="Cambria Math"/>
                      <w:color w:val="000000" w:themeColor="text1"/>
                      <w:sz w:val="26"/>
                      <w:szCs w:val="26"/>
                    </w:rPr>
                    <m:t>73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677</m:t>
                  </m:r>
                </m:den>
              </m:f>
              <m:r>
                <m:rPr>
                  <m:sty m:val="p"/>
                </m:rPr>
                <w:rPr>
                  <w:rFonts w:ascii="Cambria Math" w:eastAsia="Cambria Math" w:hAnsi="Cambria Math" w:cs="Cambria Math"/>
                  <w:color w:val="000000" w:themeColor="text1"/>
                  <w:sz w:val="26"/>
                  <w:szCs w:val="26"/>
                </w:rPr>
                <m:t>+</m:t>
              </m:r>
              <m:f>
                <m:fPr>
                  <m:ctrlPr>
                    <w:rPr>
                      <w:rFonts w:ascii="Cambria Math" w:eastAsia="Cambria Math" w:hAnsi="Cambria Math" w:cs="Cambria Math"/>
                      <w:color w:val="000000" w:themeColor="text1"/>
                      <w:sz w:val="26"/>
                    </w:rPr>
                  </m:ctrlPr>
                </m:fPr>
                <m:num>
                  <m:r>
                    <w:rPr>
                      <w:rFonts w:ascii="Cambria Math" w:eastAsia="Cambria Math" w:hAnsi="Cambria Math" w:cs="Cambria Math"/>
                      <w:color w:val="000000" w:themeColor="text1"/>
                      <w:sz w:val="26"/>
                      <w:szCs w:val="26"/>
                    </w:rPr>
                    <m:t>0.0945</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0.9055</m:t>
                  </m:r>
                </m:num>
                <m:den>
                  <m:r>
                    <w:rPr>
                      <w:rFonts w:ascii="Cambria Math" w:eastAsia="Cambria Math" w:hAnsi="Cambria Math" w:cs="Cambria Math"/>
                      <w:color w:val="000000" w:themeColor="text1"/>
                      <w:sz w:val="26"/>
                      <w:szCs w:val="26"/>
                    </w:rPr>
                    <m:t>18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400</m:t>
                  </m:r>
                </m:den>
              </m:f>
            </m:e>
          </m:rad>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0.002474</m:t>
          </m:r>
        </m:oMath>
      </m:oMathPara>
    </w:p>
    <w:p w:rsidR="00A6181D" w:rsidRDefault="00AD397B">
      <w:pPr>
        <w:pStyle w:val="Compact"/>
        <w:spacing w:line="360" w:lineRule="auto"/>
        <w:rPr>
          <w:rFonts w:ascii="Times New Roman" w:hAnsi="Times New Roman" w:cs="Times New Roman"/>
          <w:color w:val="000000" w:themeColor="text1"/>
          <w:sz w:val="26"/>
          <w:szCs w:val="26"/>
        </w:rPr>
      </w:pPr>
      <m:oMathPara>
        <m:oMath>
          <m:r>
            <w:rPr>
              <w:rFonts w:ascii="Cambria Math" w:eastAsia="Cambria Math" w:hAnsi="Cambria Math" w:cs="Cambria Math"/>
              <w:color w:val="000000" w:themeColor="text1"/>
              <w:sz w:val="26"/>
              <w:szCs w:val="26"/>
            </w:rPr>
            <m:t>E</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1.96</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0.002474</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0.004849</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0.48</m:t>
          </m:r>
          <m:r>
            <m:rPr>
              <m:sty m:val="p"/>
            </m:rPr>
            <w:rPr>
              <w:rFonts w:ascii="Cambria Math" w:eastAsia="Cambria Math" w:hAnsi="Cambria Math" w:cs="Cambria Math"/>
              <w:color w:val="000000" w:themeColor="text1"/>
              <w:sz w:val="26"/>
              <w:szCs w:val="26"/>
            </w:rPr>
            <m:t>%</m:t>
          </m:r>
        </m:oMath>
      </m:oMathPara>
    </w:p>
    <w:p w:rsidR="00A6181D" w:rsidRDefault="00AD397B">
      <w:pPr>
        <w:pStyle w:val="Compact"/>
        <w:spacing w:line="360" w:lineRule="auto"/>
        <w:rPr>
          <w:rFonts w:ascii="Times New Roman" w:hAnsi="Times New Roman" w:cs="Times New Roman"/>
          <w:color w:val="000000" w:themeColor="text1"/>
          <w:sz w:val="26"/>
          <w:szCs w:val="26"/>
        </w:rPr>
      </w:pPr>
      <m:oMathPara>
        <m:oMath>
          <m:r>
            <w:rPr>
              <w:rFonts w:ascii="Cambria Math" w:eastAsia="Cambria Math" w:hAnsi="Cambria Math" w:cs="Cambria Math"/>
              <w:color w:val="000000" w:themeColor="text1"/>
              <w:sz w:val="26"/>
              <w:szCs w:val="26"/>
            </w:rPr>
            <m:t>95</m:t>
          </m:r>
          <m:r>
            <m:rPr>
              <m:sty m:val="p"/>
            </m:rPr>
            <w:rPr>
              <w:rFonts w:ascii="Cambria Math" w:eastAsia="Cambria Math" w:hAnsi="Cambria Math" w:cs="Cambria Math"/>
              <w:color w:val="000000" w:themeColor="text1"/>
              <w:sz w:val="26"/>
              <w:szCs w:val="26"/>
            </w:rPr>
            <m:t>%</m:t>
          </m:r>
          <m:r>
            <m:rPr>
              <m:nor/>
            </m:rPr>
            <w:rPr>
              <w:rFonts w:ascii="Times New Roman" w:eastAsia="Times New Roman" w:hAnsi="Times New Roman" w:cs="Times New Roman"/>
              <w:color w:val="000000" w:themeColor="text1"/>
              <w:sz w:val="26"/>
              <w:szCs w:val="26"/>
            </w:rPr>
            <m:t xml:space="preserve"> CI cho </m:t>
          </m:r>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p</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r</m:t>
                  </m:r>
                </m:e>
                <m:sub>
                  <m:r>
                    <w:rPr>
                      <w:rFonts w:ascii="Cambria Math" w:eastAsia="Cambria Math" w:hAnsi="Cambria Math" w:cs="Cambria Math"/>
                      <w:color w:val="000000" w:themeColor="text1"/>
                      <w:sz w:val="26"/>
                      <w:szCs w:val="26"/>
                    </w:rPr>
                    <m:t>1</m:t>
                  </m:r>
                </m:sub>
              </m:sSub>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p</m:t>
              </m:r>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r</m:t>
                  </m:r>
                </m:e>
                <m:sub>
                  <m:r>
                    <w:rPr>
                      <w:rFonts w:ascii="Cambria Math" w:eastAsia="Cambria Math" w:hAnsi="Cambria Math" w:cs="Cambria Math"/>
                      <w:color w:val="000000" w:themeColor="text1"/>
                      <w:sz w:val="26"/>
                      <w:szCs w:val="26"/>
                    </w:rPr>
                    <m:t>2</m:t>
                  </m:r>
                </m:sub>
              </m:sSub>
            </m:e>
          </m:d>
          <m:r>
            <m:rPr>
              <m:sty m:val="p"/>
            </m:rPr>
            <w:rPr>
              <w:rFonts w:ascii="Cambria Math" w:eastAsia="Cambria Math" w:hAnsi="Cambria Math" w:cs="Cambria Math"/>
              <w:color w:val="000000" w:themeColor="text1"/>
              <w:sz w:val="26"/>
              <w:szCs w:val="26"/>
            </w:rPr>
            <m:t>=</m:t>
          </m:r>
          <m:d>
            <m:dPr>
              <m:begChr m:val="["/>
              <m:endChr m:val="]"/>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2.93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0.48</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2.93</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0.48</m:t>
              </m:r>
              <m:r>
                <m:rPr>
                  <m:sty m:val="p"/>
                </m:rPr>
                <w:rPr>
                  <w:rFonts w:ascii="Cambria Math" w:eastAsia="Cambria Math" w:hAnsi="Cambria Math" w:cs="Cambria Math"/>
                  <w:color w:val="000000" w:themeColor="text1"/>
                  <w:sz w:val="26"/>
                  <w:szCs w:val="26"/>
                </w:rPr>
                <m:t>%</m:t>
              </m:r>
            </m:e>
          </m:d>
          <m:r>
            <m:rPr>
              <m:sty m:val="p"/>
            </m:rPr>
            <w:rPr>
              <w:rFonts w:ascii="Cambria Math" w:eastAsia="Cambria Math" w:hAnsi="Cambria Math" w:cs="Cambria Math"/>
              <w:color w:val="000000" w:themeColor="text1"/>
              <w:sz w:val="26"/>
              <w:szCs w:val="26"/>
            </w:rPr>
            <m:t>=</m:t>
          </m:r>
          <m:d>
            <m:dPr>
              <m:begChr m:val="["/>
              <m:endChr m:val="]"/>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2.45</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3.41</m:t>
              </m:r>
              <m:r>
                <m:rPr>
                  <m:sty m:val="p"/>
                </m:rPr>
                <w:rPr>
                  <w:rFonts w:ascii="Cambria Math" w:eastAsia="Cambria Math" w:hAnsi="Cambria Math" w:cs="Cambria Math"/>
                  <w:color w:val="000000" w:themeColor="text1"/>
                  <w:sz w:val="26"/>
                  <w:szCs w:val="26"/>
                </w:rPr>
                <m:t>%</m:t>
              </m:r>
            </m:e>
          </m:d>
        </m:oMath>
      </m:oMathPara>
    </w:p>
    <w:p w:rsidR="00A6181D" w:rsidRPr="00A37285" w:rsidRDefault="00AD397B" w:rsidP="009E6F12">
      <w:pPr>
        <w:pStyle w:val="Compact"/>
        <w:numPr>
          <w:ilvl w:val="1"/>
          <w:numId w:val="22"/>
        </w:numPr>
        <w:spacing w:line="360" w:lineRule="auto"/>
        <w:rPr>
          <w:rFonts w:ascii="Times New Roman" w:hAnsi="Times New Roman" w:cs="Times New Roman"/>
          <w:b/>
          <w:color w:val="000000" w:themeColor="text1"/>
          <w:sz w:val="26"/>
          <w:szCs w:val="26"/>
        </w:rPr>
      </w:pPr>
      <w:r w:rsidRPr="00A37285">
        <w:rPr>
          <w:rFonts w:ascii="Times New Roman" w:eastAsia="Times New Roman" w:hAnsi="Times New Roman" w:cs="Times New Roman"/>
          <w:b/>
          <w:color w:val="000000" w:themeColor="text1"/>
          <w:sz w:val="26"/>
          <w:szCs w:val="26"/>
        </w:rPr>
        <w:t xml:space="preserve">Đánh giá </w:t>
      </w:r>
      <m:oMath>
        <m:r>
          <m:rPr>
            <m:sty m:val="bi"/>
          </m:rPr>
          <w:rPr>
            <w:rFonts w:ascii="Cambria Math" w:eastAsia="Cambria Math" w:hAnsi="Cambria Math" w:cs="Cambria Math"/>
            <w:color w:val="000000" w:themeColor="text1"/>
            <w:sz w:val="26"/>
            <w:szCs w:val="26"/>
          </w:rPr>
          <m:t>p</m:t>
        </m:r>
      </m:oMath>
      <w:r w:rsidRPr="00A37285">
        <w:rPr>
          <w:rFonts w:ascii="Times New Roman" w:eastAsia="Times New Roman" w:hAnsi="Times New Roman" w:cs="Times New Roman"/>
          <w:b/>
          <w:color w:val="000000" w:themeColor="text1"/>
          <w:sz w:val="26"/>
          <w:szCs w:val="26"/>
        </w:rPr>
        <w:t xml:space="preserve">-value: </w:t>
      </w:r>
      <m:oMath>
        <m:r>
          <m:rPr>
            <m:sty m:val="bi"/>
          </m:rPr>
          <w:rPr>
            <w:rFonts w:ascii="Cambria Math" w:eastAsia="Cambria Math" w:hAnsi="Cambria Math" w:cs="Cambria Math"/>
            <w:color w:val="000000" w:themeColor="text1"/>
            <w:sz w:val="26"/>
            <w:szCs w:val="26"/>
          </w:rPr>
          <m:t>P</m:t>
        </m:r>
        <m:d>
          <m:dPr>
            <m:ctrlPr>
              <w:rPr>
                <w:rFonts w:ascii="Cambria Math" w:eastAsia="Cambria Math" w:hAnsi="Cambria Math" w:cs="Cambria Math"/>
                <w:b/>
                <w:color w:val="000000" w:themeColor="text1"/>
                <w:sz w:val="26"/>
              </w:rPr>
            </m:ctrlPr>
          </m:dPr>
          <m:e>
            <m:r>
              <m:rPr>
                <m:sty m:val="bi"/>
              </m:rPr>
              <w:rPr>
                <w:rFonts w:ascii="Cambria Math" w:eastAsia="Cambria Math" w:hAnsi="Cambria Math" w:cs="Cambria Math"/>
                <w:color w:val="000000" w:themeColor="text1"/>
                <w:sz w:val="26"/>
                <w:szCs w:val="26"/>
              </w:rPr>
              <m:t>Z</m:t>
            </m:r>
            <m:r>
              <m:rPr>
                <m:sty m:val="b"/>
              </m:rPr>
              <w:rPr>
                <w:rFonts w:ascii="Cambria Math" w:eastAsia="Cambria Math" w:hAnsi="Cambria Math" w:cs="Cambria Math"/>
                <w:color w:val="000000" w:themeColor="text1"/>
                <w:sz w:val="26"/>
                <w:szCs w:val="26"/>
              </w:rPr>
              <m:t>≥</m:t>
            </m:r>
            <m:r>
              <m:rPr>
                <m:sty m:val="bi"/>
              </m:rPr>
              <w:rPr>
                <w:rFonts w:ascii="Cambria Math" w:eastAsia="Cambria Math" w:hAnsi="Cambria Math" w:cs="Cambria Math"/>
                <w:color w:val="000000" w:themeColor="text1"/>
                <w:sz w:val="26"/>
                <w:szCs w:val="26"/>
              </w:rPr>
              <m:t>11.02</m:t>
            </m:r>
          </m:e>
        </m:d>
        <m:r>
          <m:rPr>
            <m:sty m:val="b"/>
          </m:rPr>
          <w:rPr>
            <w:rFonts w:ascii="Cambria Math" w:eastAsia="Cambria Math" w:hAnsi="Cambria Math" w:cs="Cambria Math"/>
            <w:color w:val="000000" w:themeColor="text1"/>
            <w:sz w:val="26"/>
            <w:szCs w:val="26"/>
          </w:rPr>
          <m:t>=</m:t>
        </m:r>
        <m:r>
          <m:rPr>
            <m:sty m:val="bi"/>
          </m:rPr>
          <w:rPr>
            <w:rFonts w:ascii="Cambria Math" w:eastAsia="Cambria Math" w:hAnsi="Cambria Math" w:cs="Cambria Math"/>
            <w:color w:val="000000" w:themeColor="text1"/>
            <w:sz w:val="26"/>
            <w:szCs w:val="26"/>
          </w:rPr>
          <m:t>0.0000</m:t>
        </m:r>
        <m:r>
          <m:rPr>
            <m:sty m:val="b"/>
          </m:rPr>
          <w:rPr>
            <w:rFonts w:ascii="Cambria Math" w:eastAsia="Cambria Math" w:hAnsi="Cambria Math" w:cs="Cambria Math"/>
            <w:color w:val="000000" w:themeColor="text1"/>
            <w:sz w:val="26"/>
            <w:szCs w:val="26"/>
          </w:rPr>
          <m:t>&lt;</m:t>
        </m:r>
        <m:r>
          <m:rPr>
            <m:sty m:val="bi"/>
          </m:rPr>
          <w:rPr>
            <w:rFonts w:ascii="Cambria Math" w:eastAsia="Cambria Math" w:hAnsi="Cambria Math" w:cs="Cambria Math"/>
            <w:color w:val="000000" w:themeColor="text1"/>
            <w:sz w:val="26"/>
            <w:szCs w:val="26"/>
          </w:rPr>
          <m:t>0.001</m:t>
        </m:r>
      </m:oMath>
      <w:r w:rsidRPr="00A37285">
        <w:rPr>
          <w:rFonts w:ascii="Times New Roman" w:eastAsia="Times New Roman" w:hAnsi="Times New Roman" w:cs="Times New Roman"/>
          <w:b/>
          <w:color w:val="000000" w:themeColor="text1"/>
          <w:sz w:val="26"/>
          <w:szCs w:val="26"/>
        </w:rPr>
        <w:t>.</w:t>
      </w:r>
    </w:p>
    <w:p w:rsidR="00A6181D" w:rsidRDefault="00AD397B" w:rsidP="009E6F12">
      <w:pPr>
        <w:pStyle w:val="Compact"/>
        <w:numPr>
          <w:ilvl w:val="0"/>
          <w:numId w:val="20"/>
        </w:numPr>
        <w:spacing w:line="360" w:lineRule="auto"/>
        <w:rPr>
          <w:rFonts w:ascii="Times New Roman" w:hAnsi="Times New Roman" w:cs="Times New Roman"/>
          <w:color w:val="000000" w:themeColor="text1"/>
          <w:sz w:val="26"/>
          <w:szCs w:val="26"/>
        </w:rPr>
      </w:pPr>
      <w:r w:rsidRPr="00A37285">
        <w:rPr>
          <w:rFonts w:ascii="Times New Roman" w:eastAsia="Times New Roman" w:hAnsi="Times New Roman" w:cs="Times New Roman"/>
          <w:b/>
          <w:color w:val="000000" w:themeColor="text1"/>
          <w:sz w:val="26"/>
          <w:szCs w:val="26"/>
        </w:rPr>
        <w:t xml:space="preserve">Kết luận: Bác bỏ </w:t>
      </w:r>
      <m:oMath>
        <m:sSub>
          <m:sSubPr>
            <m:ctrlPr>
              <w:rPr>
                <w:rFonts w:ascii="Cambria Math" w:eastAsia="Cambria Math" w:hAnsi="Cambria Math" w:cs="Cambria Math"/>
                <w:b/>
                <w:color w:val="000000" w:themeColor="text1"/>
                <w:sz w:val="26"/>
              </w:rPr>
            </m:ctrlPr>
          </m:sSubPr>
          <m:e>
            <m:r>
              <m:rPr>
                <m:sty m:val="bi"/>
              </m:rPr>
              <w:rPr>
                <w:rFonts w:ascii="Cambria Math" w:eastAsia="Cambria Math" w:hAnsi="Cambria Math" w:cs="Cambria Math"/>
                <w:color w:val="000000" w:themeColor="text1"/>
                <w:sz w:val="26"/>
                <w:szCs w:val="26"/>
              </w:rPr>
              <m:t>H</m:t>
            </m:r>
          </m:e>
          <m:sub>
            <m:r>
              <m:rPr>
                <m:sty m:val="bi"/>
              </m:rPr>
              <w:rPr>
                <w:rFonts w:ascii="Cambria Math" w:eastAsia="Cambria Math" w:hAnsi="Cambria Math" w:cs="Cambria Math"/>
                <w:color w:val="000000" w:themeColor="text1"/>
                <w:sz w:val="26"/>
                <w:szCs w:val="26"/>
              </w:rPr>
              <m:t>0</m:t>
            </m:r>
          </m:sub>
        </m:sSub>
      </m:oMath>
      <w:r w:rsidRPr="00A37285">
        <w:rPr>
          <w:rFonts w:ascii="Times New Roman" w:eastAsia="Times New Roman" w:hAnsi="Times New Roman" w:cs="Times New Roman"/>
          <w:b/>
          <w:color w:val="000000" w:themeColor="text1"/>
          <w:sz w:val="26"/>
          <w:szCs w:val="26"/>
        </w:rPr>
        <w:t xml:space="preserve"> ở mức ý nghĩa </w:t>
      </w:r>
      <m:oMath>
        <m:r>
          <m:rPr>
            <m:sty m:val="bi"/>
          </m:rPr>
          <w:rPr>
            <w:rFonts w:ascii="Cambria Math" w:eastAsia="Cambria Math" w:hAnsi="Cambria Math" w:cs="Cambria Math"/>
            <w:color w:val="000000" w:themeColor="text1"/>
            <w:sz w:val="26"/>
            <w:szCs w:val="26"/>
          </w:rPr>
          <m:t>α</m:t>
        </m:r>
        <m:r>
          <m:rPr>
            <m:sty m:val="b"/>
          </m:rPr>
          <w:rPr>
            <w:rFonts w:ascii="Cambria Math" w:eastAsia="Cambria Math" w:hAnsi="Cambria Math" w:cs="Cambria Math"/>
            <w:color w:val="000000" w:themeColor="text1"/>
            <w:sz w:val="26"/>
            <w:szCs w:val="26"/>
          </w:rPr>
          <m:t>=</m:t>
        </m:r>
        <m:r>
          <m:rPr>
            <m:sty m:val="bi"/>
          </m:rPr>
          <w:rPr>
            <w:rFonts w:ascii="Cambria Math" w:eastAsia="Cambria Math" w:hAnsi="Cambria Math" w:cs="Cambria Math"/>
            <w:color w:val="000000" w:themeColor="text1"/>
            <w:sz w:val="26"/>
            <w:szCs w:val="26"/>
          </w:rPr>
          <m:t>0.05</m:t>
        </m:r>
      </m:oMath>
      <w:r>
        <w:rPr>
          <w:rFonts w:ascii="Times New Roman" w:eastAsia="Times New Roman" w:hAnsi="Times New Roman" w:cs="Times New Roman"/>
          <w:color w:val="000000" w:themeColor="text1"/>
          <w:sz w:val="26"/>
          <w:szCs w:val="26"/>
        </w:rPr>
        <w:t>. Trải nghiệm dịch vụ kém (1-2 sao) làm tăng tỷ lệ Churn thêm +2.93% có ý nghĩa thống kê cực kỳ mạnh mẽ (</w:t>
      </w:r>
      <m:oMath>
        <m:r>
          <w:rPr>
            <w:rFonts w:ascii="Cambria Math" w:eastAsia="Cambria Math" w:hAnsi="Cambria Math" w:cs="Cambria Math"/>
            <w:color w:val="000000" w:themeColor="text1"/>
            <w:sz w:val="26"/>
            <w:szCs w:val="26"/>
          </w:rPr>
          <m:t>Z</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11.02</m:t>
        </m:r>
      </m:oMath>
      <w:r>
        <w:rPr>
          <w:rFonts w:ascii="Times New Roman" w:eastAsia="Times New Roman" w:hAnsi="Times New Roman" w:cs="Times New Roman"/>
          <w:color w:val="000000" w:themeColor="text1"/>
          <w:sz w:val="26"/>
          <w:szCs w:val="26"/>
        </w:rPr>
        <w:t>).</w:t>
      </w:r>
    </w:p>
    <w:p w:rsidR="00A6181D" w:rsidRPr="00A37285" w:rsidRDefault="00AD397B">
      <w:pPr>
        <w:pBdr>
          <w:top w:val="none" w:sz="4" w:space="0" w:color="000000"/>
          <w:left w:val="none" w:sz="4" w:space="0" w:color="000000"/>
          <w:bottom w:val="none" w:sz="4" w:space="0" w:color="000000"/>
          <w:right w:val="none" w:sz="4" w:space="0" w:color="000000"/>
        </w:pBdr>
        <w:spacing w:after="240" w:line="360" w:lineRule="auto"/>
        <w:rPr>
          <w:rFonts w:cs="Times New Roman"/>
          <w:b/>
          <w:color w:val="000000" w:themeColor="text1"/>
          <w:szCs w:val="26"/>
        </w:rPr>
      </w:pPr>
      <w:r w:rsidRPr="00A37285">
        <w:rPr>
          <w:rFonts w:eastAsia="Times New Roman" w:cs="Times New Roman"/>
          <w:b/>
          <w:color w:val="000000" w:themeColor="text1"/>
          <w:szCs w:val="26"/>
        </w:rPr>
        <w:t>INSIGHT ĐẮT GIÁ: QUY MÔ THIỆT HẠI TỪ REVIEW XẤU GẤP GẦN 1.9 LẦN GIAO TRỄ</w:t>
      </w:r>
    </w:p>
    <w:p w:rsidR="00A6181D" w:rsidRDefault="00AD397B" w:rsidP="009E6F12">
      <w:pPr>
        <w:pStyle w:val="ListParagraph"/>
        <w:numPr>
          <w:ilvl w:val="0"/>
          <w:numId w:val="43"/>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sidRPr="00A37285">
        <w:rPr>
          <w:rFonts w:eastAsia="Times New Roman" w:cs="Times New Roman"/>
          <w:b/>
          <w:color w:val="000000" w:themeColor="text1"/>
          <w:szCs w:val="26"/>
        </w:rPr>
        <w:t>Sự thật về quy mô tuyệt đối:</w:t>
      </w:r>
      <w:r>
        <w:rPr>
          <w:rFonts w:eastAsia="Times New Roman" w:cs="Times New Roman"/>
          <w:color w:val="000000" w:themeColor="text1"/>
          <w:szCs w:val="26"/>
        </w:rPr>
        <w:t> Toàn sàn có </w:t>
      </w:r>
      <m:oMath>
        <m:r>
          <m:rPr>
            <m:sty m:val="bi"/>
          </m:rPr>
          <w:rPr>
            <w:rFonts w:ascii="Cambria Math" w:eastAsia="Cambria Math" w:hAnsi="Cambria Math" w:cs="Cambria Math"/>
            <w:color w:val="000000" w:themeColor="text1"/>
            <w:szCs w:val="26"/>
          </w:rPr>
          <m:t>10,856</m:t>
        </m:r>
      </m:oMath>
      <w:r w:rsidRPr="00A37285">
        <w:rPr>
          <w:rFonts w:eastAsia="Times New Roman" w:cs="Times New Roman"/>
          <w:b/>
          <w:color w:val="000000" w:themeColor="text1"/>
          <w:szCs w:val="26"/>
        </w:rPr>
        <w:t> khách hàng</w:t>
      </w:r>
      <w:r>
        <w:rPr>
          <w:rFonts w:eastAsia="Times New Roman" w:cs="Times New Roman"/>
          <w:color w:val="000000" w:themeColor="text1"/>
          <w:szCs w:val="26"/>
        </w:rPr>
        <w:t> đánh giá 1-2 sao. Trong đó:</w:t>
      </w:r>
    </w:p>
    <w:p w:rsidR="00A6181D" w:rsidRDefault="00A37285" w:rsidP="009E6F12">
      <w:pPr>
        <w:pStyle w:val="ListParagraph"/>
        <w:numPr>
          <w:ilvl w:val="1"/>
          <w:numId w:val="44"/>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m:oMath>
        <m:r>
          <m:rPr>
            <m:sty m:val="bi"/>
          </m:rPr>
          <w:rPr>
            <w:rFonts w:ascii="Cambria Math" w:eastAsia="Cambria Math" w:hAnsi="Cambria Math" w:cs="Cambria Math"/>
            <w:color w:val="000000" w:themeColor="text1"/>
            <w:szCs w:val="26"/>
          </w:rPr>
          <m:t>9,118</m:t>
        </m:r>
      </m:oMath>
      <w:r w:rsidR="00AD397B" w:rsidRPr="00A37285">
        <w:rPr>
          <w:rFonts w:eastAsia="Times New Roman" w:cs="Times New Roman"/>
          <w:b/>
          <w:color w:val="000000" w:themeColor="text1"/>
          <w:szCs w:val="26"/>
        </w:rPr>
        <w:t> khách hàng</w:t>
      </w:r>
      <w:r w:rsidR="00AD397B">
        <w:rPr>
          <w:rFonts w:eastAsia="Times New Roman" w:cs="Times New Roman"/>
          <w:color w:val="000000" w:themeColor="text1"/>
          <w:szCs w:val="26"/>
        </w:rPr>
        <w:t> thuộc nhóm </w:t>
      </w:r>
      <w:r w:rsidR="00AD397B" w:rsidRPr="00A37285">
        <w:rPr>
          <w:rFonts w:eastAsia="Times New Roman" w:cs="Times New Roman"/>
          <w:b/>
          <w:color w:val="000000" w:themeColor="text1"/>
          <w:szCs w:val="26"/>
        </w:rPr>
        <w:t>CHURN</w:t>
      </w:r>
      <w:r w:rsidR="00AD397B">
        <w:rPr>
          <w:rFonts w:eastAsia="Times New Roman" w:cs="Times New Roman"/>
          <w:color w:val="000000" w:themeColor="text1"/>
          <w:szCs w:val="26"/>
        </w:rPr>
        <w:t> (chiếm tới </w:t>
      </w:r>
      <m:oMath>
        <m:r>
          <w:rPr>
            <w:rFonts w:ascii="Cambria Math" w:eastAsia="Cambria Math" w:hAnsi="Cambria Math" w:cs="Cambria Math"/>
            <w:color w:val="000000" w:themeColor="text1"/>
            <w:szCs w:val="26"/>
          </w:rPr>
          <m:t>83.99%</m:t>
        </m:r>
      </m:oMath>
      <w:r w:rsidR="00AD397B">
        <w:rPr>
          <w:rFonts w:eastAsia="Times New Roman" w:cs="Times New Roman"/>
          <w:color w:val="000000" w:themeColor="text1"/>
          <w:szCs w:val="26"/>
        </w:rPr>
        <w:t>).</w:t>
      </w:r>
    </w:p>
    <w:p w:rsidR="00A6181D" w:rsidRDefault="00AD397B" w:rsidP="009E6F12">
      <w:pPr>
        <w:pStyle w:val="ListParagraph"/>
        <w:numPr>
          <w:ilvl w:val="1"/>
          <w:numId w:val="44"/>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Pr>
          <w:rFonts w:eastAsia="Times New Roman" w:cs="Times New Roman"/>
          <w:color w:val="000000" w:themeColor="text1"/>
          <w:szCs w:val="26"/>
        </w:rPr>
        <w:t>Chỉ có </w:t>
      </w:r>
      <m:oMath>
        <m:r>
          <m:rPr>
            <m:sty m:val="bi"/>
          </m:rPr>
          <w:rPr>
            <w:rFonts w:ascii="Cambria Math" w:eastAsia="Cambria Math" w:hAnsi="Cambria Math" w:cs="Cambria Math"/>
            <w:color w:val="000000" w:themeColor="text1"/>
            <w:szCs w:val="26"/>
          </w:rPr>
          <m:t>1,738</m:t>
        </m:r>
      </m:oMath>
      <w:r w:rsidRPr="00A37285">
        <w:rPr>
          <w:rFonts w:eastAsia="Times New Roman" w:cs="Times New Roman"/>
          <w:b/>
          <w:color w:val="000000" w:themeColor="text1"/>
          <w:szCs w:val="26"/>
        </w:rPr>
        <w:t> khách hàng</w:t>
      </w:r>
      <w:r>
        <w:rPr>
          <w:rFonts w:eastAsia="Times New Roman" w:cs="Times New Roman"/>
          <w:color w:val="000000" w:themeColor="text1"/>
          <w:szCs w:val="26"/>
        </w:rPr>
        <w:t> thuộc nhóm </w:t>
      </w:r>
      <w:r w:rsidRPr="00A37285">
        <w:rPr>
          <w:rFonts w:eastAsia="Times New Roman" w:cs="Times New Roman"/>
          <w:b/>
          <w:color w:val="000000" w:themeColor="text1"/>
          <w:szCs w:val="26"/>
        </w:rPr>
        <w:t>ACTIVE</w:t>
      </w:r>
      <w:r>
        <w:rPr>
          <w:rFonts w:eastAsia="Times New Roman" w:cs="Times New Roman"/>
          <w:color w:val="000000" w:themeColor="text1"/>
          <w:szCs w:val="26"/>
        </w:rPr>
        <w:t> (</w:t>
      </w:r>
      <m:oMath>
        <m:r>
          <w:rPr>
            <w:rFonts w:ascii="Cambria Math" w:eastAsia="Cambria Math" w:hAnsi="Cambria Math" w:cs="Cambria Math"/>
            <w:color w:val="000000" w:themeColor="text1"/>
            <w:szCs w:val="26"/>
          </w:rPr>
          <m:t>16.01%</m:t>
        </m:r>
      </m:oMath>
      <w:r>
        <w:rPr>
          <w:rFonts w:eastAsia="Times New Roman" w:cs="Times New Roman"/>
          <w:color w:val="000000" w:themeColor="text1"/>
          <w:szCs w:val="26"/>
        </w:rPr>
        <w:t>).</w:t>
      </w:r>
    </w:p>
    <w:p w:rsidR="00A6181D" w:rsidRPr="00D73079" w:rsidRDefault="00AD397B" w:rsidP="009E6F12">
      <w:pPr>
        <w:pStyle w:val="ListParagraph"/>
        <w:numPr>
          <w:ilvl w:val="0"/>
          <w:numId w:val="43"/>
        </w:numPr>
        <w:pBdr>
          <w:top w:val="none" w:sz="4" w:space="0" w:color="000000"/>
          <w:left w:val="none" w:sz="4" w:space="0" w:color="000000"/>
          <w:bottom w:val="none" w:sz="4" w:space="0" w:color="000000"/>
          <w:right w:val="none" w:sz="4" w:space="0" w:color="000000"/>
        </w:pBdr>
        <w:spacing w:line="360" w:lineRule="auto"/>
        <w:rPr>
          <w:rFonts w:cs="Times New Roman"/>
          <w:b/>
          <w:color w:val="000000" w:themeColor="text1"/>
          <w:szCs w:val="26"/>
        </w:rPr>
      </w:pPr>
      <w:r w:rsidRPr="00D73079">
        <w:rPr>
          <w:rFonts w:eastAsia="Times New Roman" w:cs="Times New Roman"/>
          <w:b/>
          <w:color w:val="000000" w:themeColor="text1"/>
          <w:szCs w:val="26"/>
        </w:rPr>
        <w:lastRenderedPageBreak/>
        <w:t>Xác suất có điều kiện </w:t>
      </w:r>
      <m:oMath>
        <m:r>
          <m:rPr>
            <m:sty m:val="bi"/>
          </m:rPr>
          <w:rPr>
            <w:rFonts w:ascii="Cambria Math" w:eastAsia="Cambria Math" w:hAnsi="Cambria Math" w:cs="Cambria Math"/>
            <w:color w:val="000000" w:themeColor="text1"/>
            <w:szCs w:val="26"/>
          </w:rPr>
          <m:t>P(Churn∣Review 1-2 sao)=</m:t>
        </m:r>
        <m:f>
          <m:fPr>
            <m:ctrlPr>
              <w:rPr>
                <w:rFonts w:ascii="Cambria Math" w:eastAsia="Cambria Math" w:hAnsi="Cambria Math" w:cs="Cambria Math"/>
                <w:b/>
                <w:color w:val="000000" w:themeColor="text1"/>
              </w:rPr>
            </m:ctrlPr>
          </m:fPr>
          <m:num>
            <m:r>
              <m:rPr>
                <m:sty m:val="bi"/>
              </m:rPr>
              <w:rPr>
                <w:rFonts w:ascii="Cambria Math" w:eastAsia="Cambria Math" w:hAnsi="Cambria Math" w:cs="Cambria Math"/>
                <w:color w:val="000000" w:themeColor="text1"/>
                <w:szCs w:val="26"/>
              </w:rPr>
              <m:t>9,118</m:t>
            </m:r>
          </m:num>
          <m:den>
            <m:r>
              <m:rPr>
                <m:sty m:val="bi"/>
              </m:rPr>
              <w:rPr>
                <w:rFonts w:ascii="Cambria Math" w:eastAsia="Cambria Math" w:hAnsi="Cambria Math" w:cs="Cambria Math"/>
                <w:color w:val="000000" w:themeColor="text1"/>
                <w:szCs w:val="26"/>
              </w:rPr>
              <m:t>10,856</m:t>
            </m:r>
          </m:den>
        </m:f>
        <m:r>
          <m:rPr>
            <m:sty m:val="bi"/>
          </m:rPr>
          <w:rPr>
            <w:rFonts w:ascii="Cambria Math" w:eastAsia="Cambria Math" w:hAnsi="Cambria Math" w:cs="Cambria Math"/>
            <w:color w:val="000000" w:themeColor="text1"/>
            <w:szCs w:val="26"/>
          </w:rPr>
          <m:t>=83.99%</m:t>
        </m:r>
      </m:oMath>
      <w:r w:rsidRPr="00D73079">
        <w:rPr>
          <w:rFonts w:eastAsia="Times New Roman" w:cs="Times New Roman"/>
          <w:b/>
          <w:color w:val="000000" w:themeColor="text1"/>
          <w:szCs w:val="26"/>
        </w:rPr>
        <w:t>:</w:t>
      </w:r>
      <w:r>
        <w:rPr>
          <w:rFonts w:eastAsia="Times New Roman" w:cs="Times New Roman"/>
          <w:color w:val="000000" w:themeColor="text1"/>
          <w:szCs w:val="26"/>
        </w:rPr>
        <w:t xml:space="preserve"> Cứ </w:t>
      </w:r>
      <m:oMath>
        <m:r>
          <w:rPr>
            <w:rFonts w:ascii="Cambria Math" w:eastAsia="Cambria Math" w:hAnsi="Cambria Math" w:cs="Cambria Math"/>
            <w:color w:val="000000" w:themeColor="text1"/>
            <w:szCs w:val="26"/>
          </w:rPr>
          <m:t>100</m:t>
        </m:r>
      </m:oMath>
      <w:r>
        <w:rPr>
          <w:rFonts w:eastAsia="Times New Roman" w:cs="Times New Roman"/>
          <w:color w:val="000000" w:themeColor="text1"/>
          <w:szCs w:val="26"/>
        </w:rPr>
        <w:t>khách hàng cho đánh giá xấu thì có tới gần </w:t>
      </w:r>
      <m:oMath>
        <m:r>
          <m:rPr>
            <m:sty m:val="bi"/>
          </m:rPr>
          <w:rPr>
            <w:rFonts w:ascii="Cambria Math" w:eastAsia="Cambria Math" w:hAnsi="Cambria Math" w:cs="Cambria Math"/>
            <w:color w:val="000000" w:themeColor="text1"/>
            <w:szCs w:val="26"/>
          </w:rPr>
          <m:t>84</m:t>
        </m:r>
      </m:oMath>
      <w:r w:rsidRPr="00D73079">
        <w:rPr>
          <w:rFonts w:eastAsia="Times New Roman" w:cs="Times New Roman"/>
          <w:b/>
          <w:color w:val="000000" w:themeColor="text1"/>
          <w:szCs w:val="26"/>
        </w:rPr>
        <w:t> khách hàng rời bỏ sàn.</w:t>
      </w:r>
    </w:p>
    <w:p w:rsidR="00A6181D" w:rsidRPr="00D73079" w:rsidRDefault="00AD397B" w:rsidP="009E6F12">
      <w:pPr>
        <w:pStyle w:val="ListParagraph"/>
        <w:numPr>
          <w:ilvl w:val="0"/>
          <w:numId w:val="43"/>
        </w:numPr>
        <w:pBdr>
          <w:top w:val="none" w:sz="4" w:space="0" w:color="000000"/>
          <w:left w:val="none" w:sz="4" w:space="0" w:color="000000"/>
          <w:bottom w:val="none" w:sz="4" w:space="0" w:color="000000"/>
          <w:right w:val="none" w:sz="4" w:space="0" w:color="000000"/>
        </w:pBdr>
        <w:spacing w:line="360" w:lineRule="auto"/>
        <w:rPr>
          <w:rFonts w:cs="Times New Roman"/>
          <w:b/>
          <w:color w:val="000000" w:themeColor="text1"/>
          <w:szCs w:val="26"/>
        </w:rPr>
      </w:pPr>
      <w:r w:rsidRPr="00D73079">
        <w:rPr>
          <w:rFonts w:eastAsia="Times New Roman" w:cs="Times New Roman"/>
          <w:b/>
          <w:color w:val="000000" w:themeColor="text1"/>
          <w:szCs w:val="26"/>
        </w:rPr>
        <w:t>Ước tính Thiệt hại Doanh thu Thực tế:</w:t>
      </w:r>
    </w:p>
    <w:p w:rsidR="00A6181D" w:rsidRDefault="00AD397B" w:rsidP="009E6F12">
      <w:pPr>
        <w:pStyle w:val="ListParagraph"/>
        <w:numPr>
          <w:ilvl w:val="1"/>
          <w:numId w:val="45"/>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Pr>
          <w:rFonts w:eastAsia="Times New Roman" w:cs="Times New Roman"/>
          <w:color w:val="000000" w:themeColor="text1"/>
          <w:szCs w:val="26"/>
        </w:rPr>
        <w:t>Khoản chênh lệch mất trắng: </w:t>
      </w:r>
      <m:oMath>
        <m:r>
          <w:rPr>
            <w:rFonts w:ascii="Cambria Math" w:eastAsia="Cambria Math" w:hAnsi="Cambria Math" w:cs="Cambria Math"/>
            <w:color w:val="000000" w:themeColor="text1"/>
            <w:szCs w:val="26"/>
          </w:rPr>
          <m:t>ΔN=9,118-1,738=</m:t>
        </m:r>
        <m:r>
          <m:rPr>
            <m:sty m:val="bi"/>
          </m:rPr>
          <w:rPr>
            <w:rFonts w:ascii="Cambria Math" w:eastAsia="Cambria Math" w:hAnsi="Cambria Math" w:cs="Cambria Math"/>
            <w:color w:val="000000" w:themeColor="text1"/>
            <w:szCs w:val="26"/>
          </w:rPr>
          <m:t>7,380 khách hàng</m:t>
        </m:r>
      </m:oMath>
      <w:r>
        <w:rPr>
          <w:rFonts w:eastAsia="Times New Roman" w:cs="Times New Roman"/>
          <w:color w:val="000000" w:themeColor="text1"/>
          <w:szCs w:val="26"/>
        </w:rPr>
        <w:t> (nhóm Churn cao gấp </w:t>
      </w:r>
      <m:oMath>
        <m:r>
          <w:rPr>
            <w:rFonts w:ascii="Cambria Math" w:eastAsia="Cambria Math" w:hAnsi="Cambria Math" w:cs="Cambria Math"/>
            <w:color w:val="000000" w:themeColor="text1"/>
            <w:szCs w:val="26"/>
          </w:rPr>
          <m:t xml:space="preserve">5.25 </m:t>
        </m:r>
      </m:oMath>
      <w:r>
        <w:rPr>
          <w:rFonts w:eastAsia="Times New Roman" w:cs="Times New Roman"/>
          <w:color w:val="000000" w:themeColor="text1"/>
          <w:szCs w:val="26"/>
        </w:rPr>
        <w:t>lần nhóm Active).</w:t>
      </w:r>
    </w:p>
    <w:p w:rsidR="00A6181D" w:rsidRPr="00D73079" w:rsidRDefault="00AD397B" w:rsidP="009E6F12">
      <w:pPr>
        <w:pStyle w:val="ListParagraph"/>
        <w:numPr>
          <w:ilvl w:val="1"/>
          <w:numId w:val="45"/>
        </w:numPr>
        <w:pBdr>
          <w:top w:val="none" w:sz="4" w:space="0" w:color="000000"/>
          <w:left w:val="none" w:sz="4" w:space="0" w:color="000000"/>
          <w:bottom w:val="none" w:sz="4" w:space="0" w:color="000000"/>
          <w:right w:val="none" w:sz="4" w:space="0" w:color="000000"/>
        </w:pBdr>
        <w:spacing w:line="360" w:lineRule="auto"/>
        <w:rPr>
          <w:rFonts w:cs="Times New Roman"/>
          <w:b/>
          <w:color w:val="000000" w:themeColor="text1"/>
          <w:szCs w:val="26"/>
        </w:rPr>
      </w:pPr>
      <w:r>
        <w:rPr>
          <w:rFonts w:eastAsia="Times New Roman" w:cs="Times New Roman"/>
          <w:color w:val="000000" w:themeColor="text1"/>
          <w:szCs w:val="26"/>
        </w:rPr>
        <w:t>Thiệt hại doanh thu tái mua: </w:t>
      </w:r>
      <m:oMath>
        <m:r>
          <w:rPr>
            <w:rFonts w:ascii="Cambria Math" w:eastAsia="Cambria Math" w:hAnsi="Cambria Math" w:cs="Cambria Math"/>
            <w:color w:val="000000" w:themeColor="text1"/>
            <w:szCs w:val="26"/>
          </w:rPr>
          <m:t>7,380×164.51 BRL=</m:t>
        </m:r>
        <m:r>
          <m:rPr>
            <m:sty m:val="bi"/>
          </m:rPr>
          <w:rPr>
            <w:rFonts w:ascii="Cambria Math" w:eastAsia="Cambria Math" w:hAnsi="Cambria Math" w:cs="Cambria Math"/>
            <w:color w:val="000000" w:themeColor="text1"/>
            <w:szCs w:val="26"/>
          </w:rPr>
          <m:t>1,214,083.80 BRL≈5.71 tỷ VNĐ</m:t>
        </m:r>
      </m:oMath>
      <w:r w:rsidRPr="00D73079">
        <w:rPr>
          <w:rFonts w:eastAsia="Times New Roman" w:cs="Times New Roman"/>
          <w:b/>
          <w:color w:val="000000" w:themeColor="text1"/>
          <w:szCs w:val="26"/>
        </w:rPr>
        <w:t>.</w:t>
      </w:r>
    </w:p>
    <w:p w:rsidR="00A6181D" w:rsidRPr="00D73079" w:rsidRDefault="00AD397B" w:rsidP="009E6F12">
      <w:pPr>
        <w:pStyle w:val="ListParagraph"/>
        <w:numPr>
          <w:ilvl w:val="0"/>
          <w:numId w:val="43"/>
        </w:numPr>
        <w:pBdr>
          <w:top w:val="none" w:sz="4" w:space="0" w:color="000000"/>
          <w:left w:val="none" w:sz="4" w:space="0" w:color="000000"/>
          <w:bottom w:val="none" w:sz="4" w:space="0" w:color="000000"/>
          <w:right w:val="none" w:sz="4" w:space="0" w:color="000000"/>
        </w:pBdr>
        <w:spacing w:line="360" w:lineRule="auto"/>
        <w:rPr>
          <w:rFonts w:cs="Times New Roman"/>
          <w:b/>
          <w:color w:val="000000" w:themeColor="text1"/>
          <w:szCs w:val="26"/>
        </w:rPr>
      </w:pPr>
      <w:r w:rsidRPr="00D73079">
        <w:rPr>
          <w:rFonts w:eastAsia="Times New Roman" w:cs="Times New Roman"/>
          <w:b/>
          <w:color w:val="000000" w:themeColor="text1"/>
          <w:szCs w:val="26"/>
        </w:rPr>
        <w:t>Hàm ý Chiến lược:</w:t>
      </w:r>
      <w:r>
        <w:rPr>
          <w:rFonts w:eastAsia="Times New Roman" w:cs="Times New Roman"/>
          <w:color w:val="000000" w:themeColor="text1"/>
          <w:szCs w:val="26"/>
        </w:rPr>
        <w:t> Thiệt hại do Review xấu (</w:t>
      </w:r>
      <m:oMath>
        <m:r>
          <w:rPr>
            <w:rFonts w:ascii="Cambria Math" w:eastAsia="Cambria Math" w:hAnsi="Cambria Math" w:cs="Cambria Math"/>
            <w:color w:val="000000" w:themeColor="text1"/>
            <w:szCs w:val="26"/>
          </w:rPr>
          <m:t>5.71</m:t>
        </m:r>
      </m:oMath>
      <w:r>
        <w:rPr>
          <w:rFonts w:eastAsia="Times New Roman" w:cs="Times New Roman"/>
          <w:color w:val="000000" w:themeColor="text1"/>
          <w:szCs w:val="26"/>
        </w:rPr>
        <w:t>5.71 tỷ VNĐ) gấp gần </w:t>
      </w:r>
      <m:oMath>
        <m:r>
          <m:rPr>
            <m:sty m:val="bi"/>
          </m:rPr>
          <w:rPr>
            <w:rFonts w:ascii="Cambria Math" w:eastAsia="Cambria Math" w:hAnsi="Cambria Math" w:cs="Cambria Math"/>
            <w:color w:val="000000" w:themeColor="text1"/>
            <w:szCs w:val="26"/>
          </w:rPr>
          <m:t>1.87</m:t>
        </m:r>
      </m:oMath>
      <w:r w:rsidRPr="00D73079">
        <w:rPr>
          <w:rFonts w:eastAsia="Times New Roman" w:cs="Times New Roman"/>
          <w:b/>
          <w:color w:val="000000" w:themeColor="text1"/>
          <w:szCs w:val="26"/>
        </w:rPr>
        <w:t> lần</w:t>
      </w:r>
      <w:r>
        <w:rPr>
          <w:rFonts w:eastAsia="Times New Roman" w:cs="Times New Roman"/>
          <w:color w:val="000000" w:themeColor="text1"/>
          <w:szCs w:val="26"/>
        </w:rPr>
        <w:t> so với thiệt hại do Giao trễ (</w:t>
      </w:r>
      <m:oMath>
        <m:r>
          <w:rPr>
            <w:rFonts w:ascii="Cambria Math" w:eastAsia="Cambria Math" w:hAnsi="Cambria Math" w:cs="Cambria Math"/>
            <w:color w:val="000000" w:themeColor="text1"/>
            <w:szCs w:val="26"/>
          </w:rPr>
          <m:t>3.06</m:t>
        </m:r>
      </m:oMath>
      <w:r>
        <w:rPr>
          <w:rFonts w:eastAsia="Times New Roman" w:cs="Times New Roman"/>
          <w:color w:val="000000" w:themeColor="text1"/>
          <w:szCs w:val="26"/>
        </w:rPr>
        <w:t>3.06 tỷ VNĐ). Khách hàng có thể nhận hàng đúng hạn nhưng nếu chất lượng hàng hóa hỏng/lỗi hoặc phục vụ kém, họ vẫn chấm 1 sao và bỏ đi. Olist bắt buộc phải siết chặt quy trình </w:t>
      </w:r>
      <w:r w:rsidRPr="00D73079">
        <w:rPr>
          <w:rFonts w:eastAsia="Times New Roman" w:cs="Times New Roman"/>
          <w:b/>
          <w:color w:val="000000" w:themeColor="text1"/>
          <w:szCs w:val="26"/>
        </w:rPr>
        <w:t>Kiểm soát chất lượng Người bán (Seller Quality Control).</w:t>
      </w:r>
    </w:p>
    <w:p w:rsidR="00A6181D" w:rsidRDefault="00AD397B">
      <w:pPr>
        <w:pStyle w:val="BlockText1"/>
        <w:spacing w:line="360" w:lineRule="auto"/>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02FECD5C" wp14:editId="0418ED36">
            <wp:extent cx="5940000" cy="2196227"/>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08699" name=""/>
                    <pic:cNvPicPr>
                      <a:picLocks noChangeAspect="1"/>
                    </pic:cNvPicPr>
                  </pic:nvPicPr>
                  <pic:blipFill rotWithShape="1">
                    <a:blip r:embed="rId21"/>
                    <a:stretch/>
                  </pic:blipFill>
                  <pic:spPr bwMode="auto">
                    <a:xfrm>
                      <a:off x="0" y="0"/>
                      <a:ext cx="5940000" cy="2196227"/>
                    </a:xfrm>
                    <a:prstGeom prst="rect">
                      <a:avLst/>
                    </a:prstGeom>
                  </pic:spPr>
                </pic:pic>
              </a:graphicData>
            </a:graphic>
          </wp:inline>
        </w:drawing>
      </w:r>
    </w:p>
    <w:p w:rsidR="00A6181D" w:rsidRPr="00CF7130" w:rsidRDefault="00AD397B">
      <w:pPr>
        <w:pStyle w:val="Caption"/>
        <w:rPr>
          <w:rStyle w:val="IntenseEmphasis"/>
        </w:rPr>
      </w:pPr>
      <w:r w:rsidRPr="00CF7130">
        <w:rPr>
          <w:rStyle w:val="IntenseEmphasis"/>
        </w:rPr>
        <w:t xml:space="preserve">Hình </w:t>
      </w:r>
      <w:r w:rsidRPr="00CF7130">
        <w:rPr>
          <w:rStyle w:val="IntenseEmphasis"/>
        </w:rPr>
        <w:fldChar w:fldCharType="begin"/>
      </w:r>
      <w:r w:rsidRPr="00CF7130">
        <w:rPr>
          <w:rStyle w:val="IntenseEmphasis"/>
        </w:rPr>
        <w:instrText xml:space="preserve"> SEQ Hình \* Arabic </w:instrText>
      </w:r>
      <w:r w:rsidRPr="00CF7130">
        <w:rPr>
          <w:rStyle w:val="IntenseEmphasis"/>
        </w:rPr>
        <w:fldChar w:fldCharType="separate"/>
      </w:r>
      <w:r w:rsidRPr="00CF7130">
        <w:rPr>
          <w:rStyle w:val="IntenseEmphasis"/>
        </w:rPr>
        <w:t>13</w:t>
      </w:r>
      <w:r w:rsidRPr="00CF7130">
        <w:rPr>
          <w:rStyle w:val="IntenseEmphasis"/>
        </w:rPr>
        <w:fldChar w:fldCharType="end"/>
      </w:r>
      <w:r w:rsidRPr="00CF7130">
        <w:rPr>
          <w:rStyle w:val="IntenseEmphasis"/>
        </w:rPr>
        <w:t xml:space="preserve">. So sánh Tỷ lệ Review Xấu giữa nhóm Active và Churn </w:t>
      </w:r>
    </w:p>
    <w:p w:rsidR="00A6181D" w:rsidRDefault="00AD397B" w:rsidP="00C87CF9">
      <w:pPr>
        <w:pStyle w:val="Heading3"/>
      </w:pPr>
      <w:bookmarkStart w:id="42" w:name="_Toc240901709"/>
      <w:r>
        <w:t>3.5. TÁC NHÂN 5: NGÀNH HÀNG SẢN PHẨM (</w:t>
      </w:r>
      <w:r>
        <w:rPr>
          <w:rStyle w:val="VerbatimChar"/>
          <w:rFonts w:ascii="Times New Roman" w:hAnsi="Times New Roman"/>
          <w:color w:val="000000" w:themeColor="text1"/>
          <w:sz w:val="26"/>
        </w:rPr>
        <w:t>product_category_name</w:t>
      </w:r>
      <w:r>
        <w:t>)</w:t>
      </w:r>
      <w:bookmarkEnd w:id="42"/>
    </w:p>
    <w:p w:rsidR="00A6181D" w:rsidRPr="00D73079" w:rsidRDefault="00AD397B" w:rsidP="009E6F12">
      <w:pPr>
        <w:pStyle w:val="Compact"/>
        <w:numPr>
          <w:ilvl w:val="0"/>
          <w:numId w:val="24"/>
        </w:numPr>
        <w:spacing w:line="360" w:lineRule="auto"/>
        <w:rPr>
          <w:rFonts w:ascii="Times New Roman" w:hAnsi="Times New Roman" w:cs="Times New Roman"/>
          <w:b/>
          <w:color w:val="000000" w:themeColor="text1"/>
          <w:sz w:val="26"/>
          <w:szCs w:val="26"/>
        </w:rPr>
      </w:pPr>
      <w:r w:rsidRPr="00D73079">
        <w:rPr>
          <w:rFonts w:ascii="Times New Roman" w:eastAsia="Times New Roman" w:hAnsi="Times New Roman" w:cs="Times New Roman"/>
          <w:b/>
          <w:color w:val="000000" w:themeColor="text1"/>
          <w:sz w:val="26"/>
          <w:szCs w:val="26"/>
        </w:rPr>
        <w:t>Phát biểu Giả thuyết Thống kê:</w:t>
      </w:r>
    </w:p>
    <w:p w:rsidR="00A6181D" w:rsidRDefault="00CD0BA1" w:rsidP="009E6F12">
      <w:pPr>
        <w:pStyle w:val="Compact"/>
        <w:numPr>
          <w:ilvl w:val="1"/>
          <w:numId w:val="72"/>
        </w:numPr>
        <w:spacing w:line="360" w:lineRule="auto"/>
        <w:rPr>
          <w:rFonts w:ascii="Times New Roman" w:hAnsi="Times New Roman" w:cs="Times New Roman"/>
          <w:color w:val="000000" w:themeColor="text1"/>
          <w:sz w:val="26"/>
          <w:szCs w:val="26"/>
        </w:rPr>
      </w:pP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H</m:t>
            </m:r>
          </m:e>
          <m:sub>
            <m:r>
              <w:rPr>
                <w:rFonts w:ascii="Cambria Math" w:eastAsia="Cambria Math" w:hAnsi="Cambria Math" w:cs="Cambria Math"/>
                <w:color w:val="000000" w:themeColor="text1"/>
                <w:sz w:val="26"/>
                <w:szCs w:val="26"/>
              </w:rPr>
              <m:t>0</m:t>
            </m:r>
          </m:sub>
        </m:sSub>
      </m:oMath>
      <w:r w:rsidR="00AD397B">
        <w:rPr>
          <w:rFonts w:ascii="Times New Roman" w:eastAsia="Times New Roman" w:hAnsi="Times New Roman" w:cs="Times New Roman"/>
          <w:color w:val="000000" w:themeColor="text1"/>
          <w:sz w:val="26"/>
          <w:szCs w:val="26"/>
        </w:rPr>
        <w:t>: Trạng thái Churn và Ngành hàng sản phẩm độc lập với nhau.</w:t>
      </w:r>
    </w:p>
    <w:p w:rsidR="00A6181D" w:rsidRDefault="00CD0BA1" w:rsidP="009E6F12">
      <w:pPr>
        <w:pStyle w:val="Compact"/>
        <w:numPr>
          <w:ilvl w:val="1"/>
          <w:numId w:val="72"/>
        </w:numPr>
        <w:spacing w:line="360" w:lineRule="auto"/>
        <w:rPr>
          <w:rFonts w:ascii="Times New Roman" w:hAnsi="Times New Roman" w:cs="Times New Roman"/>
          <w:color w:val="000000" w:themeColor="text1"/>
          <w:sz w:val="26"/>
          <w:szCs w:val="26"/>
        </w:rPr>
      </w:pP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H</m:t>
            </m:r>
          </m:e>
          <m:sub>
            <m:r>
              <w:rPr>
                <w:rFonts w:ascii="Cambria Math" w:eastAsia="Cambria Math" w:hAnsi="Cambria Math" w:cs="Cambria Math"/>
                <w:color w:val="000000" w:themeColor="text1"/>
                <w:sz w:val="26"/>
                <w:szCs w:val="26"/>
              </w:rPr>
              <m:t>a</m:t>
            </m:r>
          </m:sub>
        </m:sSub>
      </m:oMath>
      <w:r w:rsidR="00AD397B">
        <w:rPr>
          <w:rFonts w:ascii="Times New Roman" w:eastAsia="Times New Roman" w:hAnsi="Times New Roman" w:cs="Times New Roman"/>
          <w:color w:val="000000" w:themeColor="text1"/>
          <w:sz w:val="26"/>
          <w:szCs w:val="26"/>
        </w:rPr>
        <w:t>: Trạng thái Churn phụ thuộc vào Ngành hàng sản phẩm.</w:t>
      </w:r>
    </w:p>
    <w:p w:rsidR="00D73079" w:rsidRPr="00D73079" w:rsidRDefault="00D73079" w:rsidP="009E6F12">
      <w:pPr>
        <w:pStyle w:val="Compact"/>
        <w:numPr>
          <w:ilvl w:val="0"/>
          <w:numId w:val="72"/>
        </w:numPr>
        <w:spacing w:line="360" w:lineRule="auto"/>
        <w:rPr>
          <w:rFonts w:ascii="Times New Roman" w:hAnsi="Times New Roman" w:cs="Times New Roman"/>
          <w:b/>
          <w:color w:val="000000" w:themeColor="text1"/>
          <w:sz w:val="26"/>
          <w:szCs w:val="26"/>
        </w:rPr>
      </w:pPr>
      <w:r w:rsidRPr="00D73079">
        <w:rPr>
          <w:rFonts w:ascii="Times New Roman" w:hAnsi="Times New Roman" w:cs="Times New Roman"/>
          <w:b/>
          <w:color w:val="000000" w:themeColor="text1"/>
          <w:sz w:val="26"/>
          <w:szCs w:val="26"/>
        </w:rPr>
        <w:t>Cơ sở Trực quan hóa &amp; Giảm chiều (Paret</w:t>
      </w:r>
      <w:r>
        <w:rPr>
          <w:rFonts w:ascii="Times New Roman" w:hAnsi="Times New Roman" w:cs="Times New Roman"/>
          <w:b/>
          <w:color w:val="000000" w:themeColor="text1"/>
          <w:sz w:val="26"/>
          <w:szCs w:val="26"/>
        </w:rPr>
        <w:t>o Principle):</w:t>
      </w:r>
    </w:p>
    <w:p w:rsidR="00D73079" w:rsidRPr="00C57556" w:rsidRDefault="00D73079" w:rsidP="009E6F12">
      <w:pPr>
        <w:pStyle w:val="Compact"/>
        <w:numPr>
          <w:ilvl w:val="1"/>
          <w:numId w:val="72"/>
        </w:numPr>
        <w:spacing w:line="360" w:lineRule="auto"/>
        <w:rPr>
          <w:rFonts w:ascii="Times New Roman" w:hAnsi="Times New Roman" w:cs="Times New Roman"/>
          <w:b/>
          <w:color w:val="000000" w:themeColor="text1"/>
          <w:sz w:val="26"/>
          <w:szCs w:val="26"/>
        </w:rPr>
      </w:pPr>
      <w:r w:rsidRPr="00D73079">
        <w:rPr>
          <w:rFonts w:ascii="Times New Roman" w:hAnsi="Times New Roman" w:cs="Times New Roman"/>
          <w:color w:val="000000" w:themeColor="text1"/>
          <w:sz w:val="26"/>
          <w:szCs w:val="26"/>
        </w:rPr>
        <w:lastRenderedPageBreak/>
        <w:t xml:space="preserve">Sàn Olist có 74 danh mục ngành hàng. Biểu đồ Pareto 2 trục (Dual-axis Pareto Chart) chứng minh </w:t>
      </w:r>
      <w:r w:rsidRPr="00C57556">
        <w:rPr>
          <w:rFonts w:ascii="Times New Roman" w:hAnsi="Times New Roman" w:cs="Times New Roman"/>
          <w:b/>
          <w:color w:val="000000" w:themeColor="text1"/>
          <w:sz w:val="26"/>
          <w:szCs w:val="26"/>
        </w:rPr>
        <w:t>Top 15 ngành hàng chủ lực</w:t>
      </w:r>
      <w:r w:rsidRPr="00D73079">
        <w:rPr>
          <w:rFonts w:ascii="Times New Roman" w:hAnsi="Times New Roman" w:cs="Times New Roman"/>
          <w:color w:val="000000" w:themeColor="text1"/>
          <w:sz w:val="26"/>
          <w:szCs w:val="26"/>
        </w:rPr>
        <w:t xml:space="preserve"> </w:t>
      </w:r>
      <w:r w:rsidRPr="00C57556">
        <w:rPr>
          <w:rFonts w:ascii="Times New Roman" w:hAnsi="Times New Roman" w:cs="Times New Roman"/>
          <w:b/>
          <w:color w:val="000000" w:themeColor="text1"/>
          <w:sz w:val="26"/>
          <w:szCs w:val="26"/>
        </w:rPr>
        <w:t xml:space="preserve">(chiếm 20.27% số lượng ngành) </w:t>
      </w:r>
      <w:r w:rsidRPr="00D73079">
        <w:rPr>
          <w:rFonts w:ascii="Times New Roman" w:hAnsi="Times New Roman" w:cs="Times New Roman"/>
          <w:color w:val="000000" w:themeColor="text1"/>
          <w:sz w:val="26"/>
          <w:szCs w:val="26"/>
        </w:rPr>
        <w:t xml:space="preserve">tạo ra đúng </w:t>
      </w:r>
      <w:r w:rsidRPr="00C57556">
        <w:rPr>
          <w:rFonts w:ascii="Times New Roman" w:hAnsi="Times New Roman" w:cs="Times New Roman"/>
          <w:b/>
          <w:color w:val="000000" w:themeColor="text1"/>
          <w:sz w:val="26"/>
          <w:szCs w:val="26"/>
        </w:rPr>
        <w:t>80.05% tổng sản lượng giao dịch.</w:t>
      </w:r>
    </w:p>
    <w:p w:rsidR="00D73079" w:rsidRDefault="00D73079" w:rsidP="009E6F12">
      <w:pPr>
        <w:pStyle w:val="Compact"/>
        <w:numPr>
          <w:ilvl w:val="1"/>
          <w:numId w:val="72"/>
        </w:numPr>
        <w:spacing w:line="360" w:lineRule="auto"/>
        <w:rPr>
          <w:rFonts w:ascii="Times New Roman" w:hAnsi="Times New Roman" w:cs="Times New Roman"/>
          <w:color w:val="000000" w:themeColor="text1"/>
          <w:sz w:val="26"/>
          <w:szCs w:val="26"/>
        </w:rPr>
      </w:pPr>
      <w:r w:rsidRPr="00D73079">
        <w:rPr>
          <w:rFonts w:ascii="Times New Roman" w:hAnsi="Times New Roman" w:cs="Times New Roman"/>
          <w:color w:val="000000" w:themeColor="text1"/>
          <w:sz w:val="26"/>
          <w:szCs w:val="26"/>
        </w:rPr>
        <w:t>59 ngành hàng còn lại ở phần đuôi dài (Long-tail, chiếm 19.95%) được gom nhóm khoa học vào biến cat_outros để giảm chiều dữ liệu (Dimensionality Reduction) và ngăn ngừa quá khớp (Overfitting).</w:t>
      </w:r>
    </w:p>
    <w:p w:rsidR="00D73079" w:rsidRDefault="00C57556" w:rsidP="009E6F12">
      <w:pPr>
        <w:pStyle w:val="Compact"/>
        <w:numPr>
          <w:ilvl w:val="0"/>
          <w:numId w:val="72"/>
        </w:numPr>
        <w:spacing w:line="360" w:lineRule="auto"/>
        <w:rPr>
          <w:rFonts w:ascii="Times New Roman" w:hAnsi="Times New Roman" w:cs="Times New Roman"/>
          <w:color w:val="000000" w:themeColor="text1"/>
          <w:sz w:val="26"/>
          <w:szCs w:val="26"/>
        </w:rPr>
      </w:pPr>
      <w:r w:rsidRPr="00C57556">
        <w:rPr>
          <w:rFonts w:ascii="Times New Roman" w:hAnsi="Times New Roman" w:cs="Times New Roman"/>
          <w:color w:val="000000" w:themeColor="text1"/>
          <w:sz w:val="26"/>
          <w:szCs w:val="26"/>
        </w:rPr>
        <w:t>Lựa chọn Phép kiểm định: Sử dụng Ch</w:t>
      </w:r>
      <w:r>
        <w:rPr>
          <w:rFonts w:ascii="Times New Roman" w:hAnsi="Times New Roman" w:cs="Times New Roman"/>
          <w:color w:val="000000" w:themeColor="text1"/>
          <w:sz w:val="26"/>
          <w:szCs w:val="26"/>
        </w:rPr>
        <w:t>i-Square Test of Independence (</w:t>
      </w:r>
      <m:oMath>
        <m:sSup>
          <m:sSupPr>
            <m:ctrlPr>
              <w:rPr>
                <w:rFonts w:ascii="Cambria Math" w:hAnsi="Cambria Math" w:cs="Times New Roman"/>
                <w:i/>
                <w:color w:val="000000" w:themeColor="text1"/>
                <w:sz w:val="26"/>
                <w:szCs w:val="26"/>
              </w:rPr>
            </m:ctrlPr>
          </m:sSupPr>
          <m:e>
            <m:r>
              <w:rPr>
                <w:rFonts w:ascii="Cambria Math" w:hAnsi="Cambria Math" w:cs="Times New Roman"/>
                <w:color w:val="000000" w:themeColor="text1"/>
                <w:sz w:val="26"/>
                <w:szCs w:val="26"/>
              </w:rPr>
              <m:t>X</m:t>
            </m:r>
          </m:e>
          <m:sup>
            <m:r>
              <w:rPr>
                <w:rFonts w:ascii="Cambria Math" w:hAnsi="Cambria Math" w:cs="Times New Roman"/>
                <w:color w:val="000000" w:themeColor="text1"/>
                <w:sz w:val="26"/>
                <w:szCs w:val="26"/>
              </w:rPr>
              <m:t>2</m:t>
            </m:r>
          </m:sup>
        </m:sSup>
        <m:r>
          <w:rPr>
            <w:rFonts w:ascii="Cambria Math" w:hAnsi="Cambria Math" w:cs="Times New Roman"/>
            <w:color w:val="000000" w:themeColor="text1"/>
            <w:sz w:val="26"/>
            <w:szCs w:val="26"/>
          </w:rPr>
          <m:t>)</m:t>
        </m:r>
      </m:oMath>
      <w:r>
        <w:rPr>
          <w:rFonts w:ascii="Times New Roman" w:eastAsiaTheme="minorEastAsia" w:hAnsi="Times New Roman" w:cs="Times New Roman"/>
          <w:color w:val="000000" w:themeColor="text1"/>
          <w:sz w:val="26"/>
          <w:szCs w:val="26"/>
        </w:rPr>
        <w:t>.</w:t>
      </w:r>
    </w:p>
    <w:p w:rsidR="00D73079" w:rsidRDefault="00C57556" w:rsidP="009E6F12">
      <w:pPr>
        <w:pStyle w:val="Compact"/>
        <w:numPr>
          <w:ilvl w:val="0"/>
          <w:numId w:val="72"/>
        </w:numPr>
        <w:spacing w:line="360" w:lineRule="auto"/>
        <w:rPr>
          <w:rFonts w:ascii="Times New Roman" w:hAnsi="Times New Roman" w:cs="Times New Roman"/>
          <w:color w:val="000000" w:themeColor="text1"/>
          <w:sz w:val="26"/>
          <w:szCs w:val="26"/>
        </w:rPr>
      </w:pPr>
      <w:r w:rsidRPr="00C57556">
        <w:rPr>
          <w:rFonts w:ascii="Times New Roman" w:hAnsi="Times New Roman" w:cs="Times New Roman"/>
          <w:color w:val="000000" w:themeColor="text1"/>
          <w:sz w:val="26"/>
          <w:szCs w:val="26"/>
        </w:rPr>
        <w:t>Quy trình Tính toán Chi tiết từng Bước:</w:t>
      </w:r>
    </w:p>
    <w:p w:rsidR="00D73079" w:rsidRDefault="00D73079" w:rsidP="00D73079">
      <w:pPr>
        <w:pStyle w:val="Compact"/>
        <w:spacing w:line="360" w:lineRule="auto"/>
        <w:rPr>
          <w:rFonts w:ascii="Times New Roman" w:hAnsi="Times New Roman" w:cs="Times New Roman"/>
          <w:color w:val="000000" w:themeColor="text1"/>
          <w:sz w:val="26"/>
          <w:szCs w:val="26"/>
        </w:rPr>
      </w:pPr>
    </w:p>
    <w:p w:rsidR="00C57556" w:rsidRPr="00C57556" w:rsidRDefault="00C57556" w:rsidP="009E6F12">
      <w:pPr>
        <w:pStyle w:val="Compact"/>
        <w:numPr>
          <w:ilvl w:val="0"/>
          <w:numId w:val="73"/>
        </w:numPr>
        <w:spacing w:line="360" w:lineRule="auto"/>
        <w:rPr>
          <w:rFonts w:ascii="Times New Roman" w:hAnsi="Times New Roman" w:cs="Times New Roman"/>
          <w:b/>
          <w:color w:val="000000" w:themeColor="text1"/>
          <w:sz w:val="26"/>
          <w:szCs w:val="26"/>
        </w:rPr>
      </w:pPr>
      <w:r w:rsidRPr="00C57556">
        <w:rPr>
          <w:rFonts w:ascii="Times New Roman" w:hAnsi="Times New Roman" w:cs="Times New Roman"/>
          <w:b/>
          <w:color w:val="000000" w:themeColor="text1"/>
          <w:sz w:val="26"/>
          <w:szCs w:val="26"/>
        </w:rPr>
        <w:t>Lập Bảng Tần số Quan sát (Observed Frequencies</w:t>
      </w:r>
      <w:r>
        <w:rPr>
          <w:rFonts w:ascii="Times New Roman" w:hAnsi="Times New Roman" w:cs="Times New Roman"/>
          <w:b/>
          <w:color w:val="000000" w:themeColor="text1"/>
          <w:sz w:val="26"/>
          <w:szCs w:val="26"/>
        </w:rPr>
        <w:t xml:space="preserve"> </w:t>
      </w:r>
      <m:oMath>
        <m:sSub>
          <m:sSubPr>
            <m:ctrlPr>
              <w:rPr>
                <w:rFonts w:ascii="Cambria Math" w:hAnsi="Cambria Math" w:cs="Times New Roman"/>
                <w:b/>
                <w:i/>
                <w:color w:val="000000" w:themeColor="text1"/>
                <w:sz w:val="26"/>
                <w:szCs w:val="26"/>
              </w:rPr>
            </m:ctrlPr>
          </m:sSubPr>
          <m:e>
            <m:r>
              <m:rPr>
                <m:sty m:val="bi"/>
              </m:rPr>
              <w:rPr>
                <w:rFonts w:ascii="Cambria Math" w:hAnsi="Cambria Math" w:cs="Times New Roman"/>
                <w:color w:val="000000" w:themeColor="text1"/>
                <w:sz w:val="26"/>
                <w:szCs w:val="26"/>
              </w:rPr>
              <m:t>O</m:t>
            </m:r>
          </m:e>
          <m:sub>
            <m:r>
              <m:rPr>
                <m:sty m:val="bi"/>
              </m:rPr>
              <w:rPr>
                <w:rFonts w:ascii="Cambria Math" w:hAnsi="Cambria Math" w:cs="Times New Roman"/>
                <w:color w:val="000000" w:themeColor="text1"/>
                <w:sz w:val="26"/>
                <w:szCs w:val="26"/>
              </w:rPr>
              <m:t>ij</m:t>
            </m:r>
          </m:sub>
        </m:sSub>
      </m:oMath>
      <w:r>
        <w:rPr>
          <w:rFonts w:ascii="Times New Roman" w:eastAsiaTheme="minorEastAsia" w:hAnsi="Times New Roman" w:cs="Times New Roman"/>
          <w:b/>
          <w:color w:val="000000" w:themeColor="text1"/>
          <w:sz w:val="26"/>
          <w:szCs w:val="26"/>
        </w:rPr>
        <w:t xml:space="preserve">): </w:t>
      </w:r>
      <w:r>
        <w:rPr>
          <w:rFonts w:ascii="Times New Roman" w:eastAsiaTheme="minorEastAsia" w:hAnsi="Times New Roman" w:cs="Times New Roman"/>
          <w:color w:val="000000" w:themeColor="text1"/>
          <w:sz w:val="26"/>
          <w:szCs w:val="26"/>
          <w:lang w:val="vi-VN"/>
        </w:rPr>
        <w:t xml:space="preserve">Bảng chéo </w:t>
      </w:r>
      <m:oMath>
        <m:r>
          <w:rPr>
            <w:rFonts w:ascii="Cambria Math" w:eastAsiaTheme="minorEastAsia" w:hAnsi="Cambria Math" w:cs="Times New Roman"/>
            <w:color w:val="000000" w:themeColor="text1"/>
            <w:sz w:val="26"/>
            <w:szCs w:val="26"/>
            <w:lang w:val="vi-VN"/>
          </w:rPr>
          <m:t>15×2</m:t>
        </m:r>
      </m:oMath>
      <w:r>
        <w:rPr>
          <w:rFonts w:ascii="Times New Roman" w:eastAsiaTheme="minorEastAsia" w:hAnsi="Times New Roman" w:cs="Times New Roman"/>
          <w:color w:val="000000" w:themeColor="text1"/>
          <w:sz w:val="26"/>
          <w:szCs w:val="26"/>
          <w:lang w:val="vi-VN"/>
        </w:rPr>
        <w:t xml:space="preserve"> gồm top </w:t>
      </w:r>
      <w:r w:rsidRPr="00C57556">
        <w:rPr>
          <w:rFonts w:ascii="Times New Roman" w:eastAsiaTheme="minorEastAsia" w:hAnsi="Times New Roman" w:cs="Times New Roman"/>
          <w:color w:val="000000" w:themeColor="text1"/>
          <w:sz w:val="26"/>
          <w:szCs w:val="26"/>
          <w:lang w:val="vi-VN"/>
        </w:rPr>
        <w:t>15 ngành hàng theo Pareto và 2 trạng thái Churn (0/1).</w:t>
      </w:r>
    </w:p>
    <w:p w:rsidR="00C57556" w:rsidRPr="00C57556" w:rsidRDefault="00C57556" w:rsidP="009E6F12">
      <w:pPr>
        <w:pStyle w:val="Compact"/>
        <w:numPr>
          <w:ilvl w:val="0"/>
          <w:numId w:val="73"/>
        </w:numPr>
        <w:spacing w:line="360" w:lineRule="auto"/>
        <w:rPr>
          <w:rFonts w:ascii="Times New Roman" w:hAnsi="Times New Roman" w:cs="Times New Roman"/>
          <w:b/>
          <w:color w:val="000000" w:themeColor="text1"/>
          <w:sz w:val="26"/>
          <w:szCs w:val="26"/>
        </w:rPr>
      </w:pPr>
      <w:r w:rsidRPr="00C57556">
        <w:rPr>
          <w:rFonts w:ascii="Times New Roman" w:hAnsi="Times New Roman" w:cs="Times New Roman"/>
          <w:b/>
          <w:color w:val="000000" w:themeColor="text1"/>
          <w:sz w:val="26"/>
          <w:szCs w:val="26"/>
        </w:rPr>
        <w:t xml:space="preserve">Tính Tần số Kỳ vọng </w:t>
      </w:r>
      <w:r>
        <w:rPr>
          <w:rFonts w:ascii="Times New Roman" w:hAnsi="Times New Roman" w:cs="Times New Roman"/>
          <w:b/>
          <w:color w:val="000000" w:themeColor="text1"/>
          <w:sz w:val="26"/>
          <w:szCs w:val="26"/>
          <w:lang w:val="vi-VN"/>
        </w:rPr>
        <w:t xml:space="preserve">dưới </w:t>
      </w:r>
      <m:oMath>
        <m:sSub>
          <m:sSubPr>
            <m:ctrlPr>
              <w:rPr>
                <w:rFonts w:ascii="Cambria Math" w:hAnsi="Cambria Math" w:cs="Times New Roman"/>
                <w:b/>
                <w:i/>
                <w:color w:val="000000" w:themeColor="text1"/>
                <w:sz w:val="26"/>
                <w:szCs w:val="26"/>
                <w:lang w:val="vi-VN"/>
              </w:rPr>
            </m:ctrlPr>
          </m:sSubPr>
          <m:e>
            <m:r>
              <m:rPr>
                <m:sty m:val="bi"/>
              </m:rPr>
              <w:rPr>
                <w:rFonts w:ascii="Cambria Math" w:hAnsi="Cambria Math" w:cs="Times New Roman"/>
                <w:color w:val="000000" w:themeColor="text1"/>
                <w:sz w:val="26"/>
                <w:szCs w:val="26"/>
                <w:lang w:val="vi-VN"/>
              </w:rPr>
              <m:t>H</m:t>
            </m:r>
          </m:e>
          <m:sub>
            <m:r>
              <m:rPr>
                <m:sty m:val="bi"/>
              </m:rPr>
              <w:rPr>
                <w:rFonts w:ascii="Cambria Math" w:hAnsi="Cambria Math" w:cs="Times New Roman"/>
                <w:color w:val="000000" w:themeColor="text1"/>
                <w:sz w:val="26"/>
                <w:szCs w:val="26"/>
                <w:lang w:val="vi-VN"/>
              </w:rPr>
              <m:t>0</m:t>
            </m:r>
          </m:sub>
        </m:sSub>
      </m:oMath>
      <w:r>
        <w:rPr>
          <w:rFonts w:ascii="Times New Roman" w:eastAsiaTheme="minorEastAsia" w:hAnsi="Times New Roman" w:cs="Times New Roman"/>
          <w:b/>
          <w:color w:val="000000" w:themeColor="text1"/>
          <w:sz w:val="26"/>
          <w:szCs w:val="26"/>
          <w:lang w:val="vi-VN"/>
        </w:rPr>
        <w:t xml:space="preserve"> </w:t>
      </w:r>
      <w:r w:rsidRPr="00C57556">
        <w:rPr>
          <w:rFonts w:ascii="Times New Roman" w:eastAsiaTheme="minorEastAsia" w:hAnsi="Times New Roman" w:cs="Times New Roman"/>
          <w:b/>
          <w:color w:val="000000" w:themeColor="text1"/>
          <w:sz w:val="26"/>
          <w:szCs w:val="26"/>
          <w:lang w:val="vi-VN"/>
        </w:rPr>
        <w:t>(Expected F</w:t>
      </w:r>
      <w:r>
        <w:rPr>
          <w:rFonts w:ascii="Times New Roman" w:eastAsiaTheme="minorEastAsia" w:hAnsi="Times New Roman" w:cs="Times New Roman"/>
          <w:b/>
          <w:color w:val="000000" w:themeColor="text1"/>
          <w:sz w:val="26"/>
          <w:szCs w:val="26"/>
          <w:lang w:val="vi-VN"/>
        </w:rPr>
        <w:t xml:space="preserve">requencies </w:t>
      </w:r>
      <m:oMath>
        <m:sSub>
          <m:sSubPr>
            <m:ctrlPr>
              <w:rPr>
                <w:rFonts w:ascii="Cambria Math" w:eastAsiaTheme="minorEastAsia" w:hAnsi="Cambria Math" w:cs="Times New Roman"/>
                <w:b/>
                <w:i/>
                <w:color w:val="000000" w:themeColor="text1"/>
                <w:sz w:val="26"/>
                <w:szCs w:val="26"/>
                <w:lang w:val="vi-VN"/>
              </w:rPr>
            </m:ctrlPr>
          </m:sSubPr>
          <m:e>
            <m:r>
              <m:rPr>
                <m:sty m:val="bi"/>
              </m:rPr>
              <w:rPr>
                <w:rFonts w:ascii="Cambria Math" w:eastAsiaTheme="minorEastAsia" w:hAnsi="Cambria Math" w:cs="Times New Roman"/>
                <w:color w:val="000000" w:themeColor="text1"/>
                <w:sz w:val="26"/>
                <w:szCs w:val="26"/>
                <w:lang w:val="vi-VN"/>
              </w:rPr>
              <m:t>E</m:t>
            </m:r>
          </m:e>
          <m:sub>
            <m:r>
              <m:rPr>
                <m:sty m:val="bi"/>
              </m:rPr>
              <w:rPr>
                <w:rFonts w:ascii="Cambria Math" w:eastAsiaTheme="minorEastAsia" w:hAnsi="Cambria Math" w:cs="Times New Roman"/>
                <w:color w:val="000000" w:themeColor="text1"/>
                <w:sz w:val="26"/>
                <w:szCs w:val="26"/>
                <w:lang w:val="vi-VN"/>
              </w:rPr>
              <m:t>ij</m:t>
            </m:r>
          </m:sub>
        </m:sSub>
      </m:oMath>
      <w:r>
        <w:rPr>
          <w:rFonts w:ascii="Times New Roman" w:eastAsiaTheme="minorEastAsia" w:hAnsi="Times New Roman" w:cs="Times New Roman"/>
          <w:b/>
          <w:color w:val="000000" w:themeColor="text1"/>
          <w:sz w:val="26"/>
          <w:szCs w:val="26"/>
          <w:lang w:val="vi-VN"/>
        </w:rPr>
        <w:t>):</w:t>
      </w:r>
    </w:p>
    <w:p w:rsidR="00C57556" w:rsidRPr="00C57556" w:rsidRDefault="00CD0BA1" w:rsidP="00C57556">
      <w:pPr>
        <w:pStyle w:val="Compact"/>
        <w:spacing w:line="360" w:lineRule="auto"/>
        <w:rPr>
          <w:rFonts w:ascii="Times New Roman" w:hAnsi="Times New Roman" w:cs="Times New Roman"/>
          <w:color w:val="000000" w:themeColor="text1"/>
          <w:sz w:val="26"/>
          <w:szCs w:val="26"/>
        </w:rPr>
      </w:pPr>
      <m:oMathPara>
        <m:oMath>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lang w:val="vi-VN"/>
                </w:rPr>
                <m:t>E</m:t>
              </m:r>
              <m:ctrlPr>
                <w:rPr>
                  <w:rFonts w:ascii="Cambria Math" w:hAnsi="Cambria Math" w:cs="Times New Roman"/>
                  <w:i/>
                  <w:color w:val="000000" w:themeColor="text1"/>
                  <w:sz w:val="26"/>
                  <w:szCs w:val="26"/>
                  <w:lang w:val="vi-VN"/>
                </w:rPr>
              </m:ctrlPr>
            </m:e>
            <m:sub>
              <m:r>
                <w:rPr>
                  <w:rFonts w:ascii="Cambria Math" w:hAnsi="Cambria Math" w:cs="Times New Roman"/>
                  <w:color w:val="000000" w:themeColor="text1"/>
                  <w:sz w:val="26"/>
                  <w:szCs w:val="26"/>
                  <w:lang w:val="vi-VN"/>
                </w:rPr>
                <m:t>ij</m:t>
              </m:r>
            </m:sub>
          </m:sSub>
          <m:r>
            <w:rPr>
              <w:rFonts w:ascii="Cambria Math" w:hAnsi="Cambria Math" w:cs="Times New Roman"/>
              <w:color w:val="000000" w:themeColor="text1"/>
              <w:sz w:val="26"/>
              <w:szCs w:val="26"/>
            </w:rPr>
            <m:t>=</m:t>
          </m:r>
          <m:f>
            <m:fPr>
              <m:ctrlPr>
                <w:rPr>
                  <w:rFonts w:ascii="Cambria Math" w:hAnsi="Cambria Math" w:cs="Times New Roman"/>
                  <w:i/>
                  <w:color w:val="000000" w:themeColor="text1"/>
                  <w:sz w:val="26"/>
                  <w:szCs w:val="26"/>
                </w:rPr>
              </m:ctrlPr>
            </m:fPr>
            <m:num>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lang w:val="vi-VN"/>
                    </w:rPr>
                    <m:t>R</m:t>
                  </m:r>
                  <m:ctrlPr>
                    <w:rPr>
                      <w:rFonts w:ascii="Cambria Math" w:hAnsi="Cambria Math" w:cs="Times New Roman"/>
                      <w:i/>
                      <w:color w:val="000000" w:themeColor="text1"/>
                      <w:sz w:val="26"/>
                      <w:szCs w:val="26"/>
                      <w:lang w:val="vi-VN"/>
                    </w:rPr>
                  </m:ctrlPr>
                </m:e>
                <m:sub>
                  <m:r>
                    <w:rPr>
                      <w:rFonts w:ascii="Cambria Math" w:hAnsi="Cambria Math" w:cs="Times New Roman"/>
                      <w:color w:val="000000" w:themeColor="text1"/>
                      <w:sz w:val="26"/>
                      <w:szCs w:val="26"/>
                      <w:lang w:val="vi-VN"/>
                    </w:rPr>
                    <m:t>i</m:t>
                  </m:r>
                </m:sub>
              </m:sSub>
              <m:r>
                <w:rPr>
                  <w:rFonts w:ascii="Cambria Math" w:hAnsi="Cambria Math" w:cs="Times New Roman"/>
                  <w:color w:val="000000" w:themeColor="text1"/>
                  <w:sz w:val="26"/>
                  <w:szCs w:val="26"/>
                </w:rPr>
                <m:t>×</m:t>
              </m:r>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lang w:val="vi-VN"/>
                    </w:rPr>
                    <m:t>C</m:t>
                  </m:r>
                  <m:ctrlPr>
                    <w:rPr>
                      <w:rFonts w:ascii="Cambria Math" w:hAnsi="Cambria Math" w:cs="Times New Roman"/>
                      <w:i/>
                      <w:color w:val="000000" w:themeColor="text1"/>
                      <w:sz w:val="26"/>
                      <w:szCs w:val="26"/>
                      <w:lang w:val="vi-VN"/>
                    </w:rPr>
                  </m:ctrlPr>
                </m:e>
                <m:sub>
                  <m:r>
                    <w:rPr>
                      <w:rFonts w:ascii="Cambria Math" w:hAnsi="Cambria Math" w:cs="Times New Roman"/>
                      <w:color w:val="000000" w:themeColor="text1"/>
                      <w:sz w:val="26"/>
                      <w:szCs w:val="26"/>
                      <w:lang w:val="vi-VN"/>
                    </w:rPr>
                    <m:t>j</m:t>
                  </m:r>
                </m:sub>
              </m:sSub>
            </m:num>
            <m:den>
              <m:r>
                <w:rPr>
                  <w:rFonts w:ascii="Cambria Math" w:hAnsi="Cambria Math" w:cs="Times New Roman"/>
                  <w:color w:val="000000" w:themeColor="text1"/>
                  <w:sz w:val="26"/>
                  <w:szCs w:val="26"/>
                  <w:lang w:val="vi-VN"/>
                </w:rPr>
                <m:t>N</m:t>
              </m:r>
            </m:den>
          </m:f>
        </m:oMath>
      </m:oMathPara>
    </w:p>
    <w:p w:rsidR="00C57556" w:rsidRPr="00320CD1" w:rsidRDefault="00C57556" w:rsidP="009E6F12">
      <w:pPr>
        <w:pStyle w:val="Compact"/>
        <w:numPr>
          <w:ilvl w:val="0"/>
          <w:numId w:val="73"/>
        </w:numPr>
        <w:spacing w:line="360" w:lineRule="auto"/>
        <w:rPr>
          <w:rFonts w:ascii="Times New Roman" w:hAnsi="Times New Roman" w:cs="Times New Roman"/>
          <w:color w:val="000000" w:themeColor="text1"/>
          <w:sz w:val="26"/>
          <w:szCs w:val="26"/>
          <w:lang w:val="vi-VN"/>
        </w:rPr>
      </w:pPr>
      <w:r w:rsidRPr="00C57556">
        <w:rPr>
          <w:rFonts w:ascii="Times New Roman" w:hAnsi="Times New Roman" w:cs="Times New Roman"/>
          <w:b/>
          <w:color w:val="000000" w:themeColor="text1"/>
          <w:sz w:val="26"/>
          <w:szCs w:val="26"/>
          <w:lang w:val="vi-VN"/>
        </w:rPr>
        <w:t xml:space="preserve">Tính Thống kê </w:t>
      </w:r>
      <m:oMath>
        <m:sSup>
          <m:sSupPr>
            <m:ctrlPr>
              <w:rPr>
                <w:rFonts w:ascii="Cambria Math" w:hAnsi="Cambria Math" w:cs="Times New Roman"/>
                <w:b/>
                <w:i/>
                <w:color w:val="000000" w:themeColor="text1"/>
                <w:sz w:val="26"/>
                <w:szCs w:val="26"/>
                <w:lang w:val="vi-VN"/>
              </w:rPr>
            </m:ctrlPr>
          </m:sSupPr>
          <m:e>
            <m:r>
              <m:rPr>
                <m:sty m:val="bi"/>
              </m:rPr>
              <w:rPr>
                <w:rFonts w:ascii="Cambria Math" w:hAnsi="Cambria Math" w:cs="Times New Roman"/>
                <w:color w:val="000000" w:themeColor="text1"/>
                <w:sz w:val="26"/>
                <w:szCs w:val="26"/>
                <w:lang w:val="vi-VN"/>
              </w:rPr>
              <m:t>X</m:t>
            </m:r>
          </m:e>
          <m:sup>
            <m:r>
              <m:rPr>
                <m:sty m:val="bi"/>
              </m:rPr>
              <w:rPr>
                <w:rFonts w:ascii="Cambria Math" w:hAnsi="Cambria Math" w:cs="Times New Roman"/>
                <w:color w:val="000000" w:themeColor="text1"/>
                <w:sz w:val="26"/>
                <w:szCs w:val="26"/>
                <w:lang w:val="vi-VN"/>
              </w:rPr>
              <m:t>2</m:t>
            </m:r>
          </m:sup>
        </m:sSup>
      </m:oMath>
      <w:r w:rsidRPr="00C57556">
        <w:rPr>
          <w:rFonts w:ascii="Times New Roman" w:eastAsiaTheme="minorEastAsia" w:hAnsi="Times New Roman" w:cs="Times New Roman"/>
          <w:b/>
          <w:color w:val="000000" w:themeColor="text1"/>
          <w:sz w:val="26"/>
          <w:szCs w:val="26"/>
          <w:lang w:val="vi-VN"/>
        </w:rPr>
        <w:t>-statistic:</w:t>
      </w:r>
      <w:r>
        <w:rPr>
          <w:rFonts w:ascii="Times New Roman" w:eastAsiaTheme="minorEastAsia" w:hAnsi="Times New Roman" w:cs="Times New Roman"/>
          <w:color w:val="000000" w:themeColor="text1"/>
          <w:sz w:val="26"/>
          <w:szCs w:val="26"/>
          <w:lang w:val="vi-VN"/>
        </w:rPr>
        <w:t xml:space="preserve"> </w:t>
      </w:r>
      <m:oMath>
        <m:sSup>
          <m:sSupPr>
            <m:ctrlPr>
              <w:rPr>
                <w:rFonts w:ascii="Cambria Math" w:eastAsiaTheme="minorEastAsia" w:hAnsi="Cambria Math" w:cs="Times New Roman"/>
                <w:i/>
                <w:color w:val="000000" w:themeColor="text1"/>
                <w:sz w:val="26"/>
                <w:szCs w:val="26"/>
                <w:lang w:val="vi-VN"/>
              </w:rPr>
            </m:ctrlPr>
          </m:sSupPr>
          <m:e>
            <m:r>
              <w:rPr>
                <w:rFonts w:ascii="Cambria Math" w:eastAsiaTheme="minorEastAsia" w:hAnsi="Cambria Math" w:cs="Times New Roman"/>
                <w:color w:val="000000" w:themeColor="text1"/>
                <w:sz w:val="26"/>
                <w:szCs w:val="26"/>
                <w:lang w:val="vi-VN"/>
              </w:rPr>
              <m:t>X</m:t>
            </m:r>
          </m:e>
          <m:sup>
            <m:r>
              <w:rPr>
                <w:rFonts w:ascii="Cambria Math" w:eastAsiaTheme="minorEastAsia" w:hAnsi="Cambria Math" w:cs="Times New Roman"/>
                <w:color w:val="000000" w:themeColor="text1"/>
                <w:sz w:val="26"/>
                <w:szCs w:val="26"/>
                <w:lang w:val="vi-VN"/>
              </w:rPr>
              <m:t>2</m:t>
            </m:r>
          </m:sup>
        </m:sSup>
        <m:r>
          <w:rPr>
            <w:rFonts w:ascii="Cambria Math" w:eastAsiaTheme="minorEastAsia" w:hAnsi="Cambria Math" w:cs="Times New Roman"/>
            <w:color w:val="000000" w:themeColor="text1"/>
            <w:sz w:val="26"/>
            <w:szCs w:val="26"/>
            <w:lang w:val="vi-VN"/>
          </w:rPr>
          <m:t>=124.68, df=14,</m:t>
        </m:r>
      </m:oMath>
      <w:r>
        <w:rPr>
          <w:rFonts w:ascii="Times New Roman" w:eastAsiaTheme="minorEastAsia" w:hAnsi="Times New Roman" w:cs="Times New Roman"/>
          <w:color w:val="000000" w:themeColor="text1"/>
          <w:sz w:val="26"/>
          <w:szCs w:val="26"/>
          <w:lang w:val="vi-VN"/>
        </w:rPr>
        <w:t xml:space="preserve"> p-value &lt; 0.001.</w:t>
      </w:r>
    </w:p>
    <w:p w:rsidR="00A6181D" w:rsidRDefault="00AD397B" w:rsidP="009E6F12">
      <w:pPr>
        <w:pStyle w:val="Compact"/>
        <w:numPr>
          <w:ilvl w:val="0"/>
          <w:numId w:val="24"/>
        </w:numPr>
        <w:spacing w:line="360" w:lineRule="auto"/>
        <w:rPr>
          <w:rFonts w:ascii="Times New Roman" w:hAnsi="Times New Roman" w:cs="Times New Roman"/>
          <w:color w:val="000000" w:themeColor="text1"/>
          <w:sz w:val="26"/>
          <w:szCs w:val="26"/>
        </w:rPr>
      </w:pPr>
      <w:r w:rsidRPr="00320CD1">
        <w:rPr>
          <w:rFonts w:ascii="Times New Roman" w:eastAsia="Times New Roman" w:hAnsi="Times New Roman" w:cs="Times New Roman"/>
          <w:b/>
          <w:color w:val="000000" w:themeColor="text1"/>
          <w:sz w:val="26"/>
          <w:szCs w:val="26"/>
        </w:rPr>
        <w:t xml:space="preserve">Kết luận: Bác bỏ </w:t>
      </w:r>
      <m:oMath>
        <m:sSub>
          <m:sSubPr>
            <m:ctrlPr>
              <w:rPr>
                <w:rFonts w:ascii="Cambria Math" w:eastAsia="Cambria Math" w:hAnsi="Cambria Math" w:cs="Cambria Math"/>
                <w:b/>
                <w:color w:val="000000" w:themeColor="text1"/>
                <w:sz w:val="26"/>
              </w:rPr>
            </m:ctrlPr>
          </m:sSubPr>
          <m:e>
            <m:r>
              <m:rPr>
                <m:sty m:val="bi"/>
              </m:rPr>
              <w:rPr>
                <w:rFonts w:ascii="Cambria Math" w:eastAsia="Cambria Math" w:hAnsi="Cambria Math" w:cs="Cambria Math"/>
                <w:color w:val="000000" w:themeColor="text1"/>
                <w:sz w:val="26"/>
                <w:szCs w:val="26"/>
              </w:rPr>
              <m:t>H</m:t>
            </m:r>
          </m:e>
          <m:sub>
            <m:r>
              <m:rPr>
                <m:sty m:val="bi"/>
              </m:rPr>
              <w:rPr>
                <w:rFonts w:ascii="Cambria Math" w:eastAsia="Cambria Math" w:hAnsi="Cambria Math" w:cs="Cambria Math"/>
                <w:color w:val="000000" w:themeColor="text1"/>
                <w:sz w:val="26"/>
                <w:szCs w:val="26"/>
              </w:rPr>
              <m:t>0</m:t>
            </m:r>
          </m:sub>
        </m:sSub>
      </m:oMath>
      <w:r w:rsidRPr="00320CD1">
        <w:rPr>
          <w:rFonts w:ascii="Times New Roman" w:eastAsia="Times New Roman" w:hAnsi="Times New Roman" w:cs="Times New Roman"/>
          <w:b/>
          <w:color w:val="000000" w:themeColor="text1"/>
          <w:sz w:val="26"/>
          <w:szCs w:val="26"/>
        </w:rPr>
        <w:t xml:space="preserve"> ở mức ý nghĩa </w:t>
      </w:r>
      <m:oMath>
        <m:r>
          <m:rPr>
            <m:sty m:val="bi"/>
          </m:rPr>
          <w:rPr>
            <w:rFonts w:ascii="Cambria Math" w:eastAsia="Cambria Math" w:hAnsi="Cambria Math" w:cs="Cambria Math"/>
            <w:color w:val="000000" w:themeColor="text1"/>
            <w:sz w:val="26"/>
            <w:szCs w:val="26"/>
          </w:rPr>
          <m:t>α</m:t>
        </m:r>
        <m:r>
          <m:rPr>
            <m:sty m:val="b"/>
          </m:rPr>
          <w:rPr>
            <w:rFonts w:ascii="Cambria Math" w:eastAsia="Cambria Math" w:hAnsi="Cambria Math" w:cs="Cambria Math"/>
            <w:color w:val="000000" w:themeColor="text1"/>
            <w:sz w:val="26"/>
            <w:szCs w:val="26"/>
          </w:rPr>
          <m:t>=</m:t>
        </m:r>
        <m:r>
          <m:rPr>
            <m:sty m:val="bi"/>
          </m:rPr>
          <w:rPr>
            <w:rFonts w:ascii="Cambria Math" w:eastAsia="Cambria Math" w:hAnsi="Cambria Math" w:cs="Cambria Math"/>
            <w:color w:val="000000" w:themeColor="text1"/>
            <w:sz w:val="26"/>
            <w:szCs w:val="26"/>
          </w:rPr>
          <m:t>0.05</m:t>
        </m:r>
      </m:oMath>
      <w:r>
        <w:rPr>
          <w:rFonts w:ascii="Times New Roman" w:eastAsia="Times New Roman" w:hAnsi="Times New Roman" w:cs="Times New Roman"/>
          <w:color w:val="000000" w:themeColor="text1"/>
          <w:sz w:val="26"/>
          <w:szCs w:val="26"/>
        </w:rPr>
        <w:t>. Danh mục ngành hàng có ảnh hưởng phụ thuộc có ý nghĩa thống kê tới tỷ lệ Churn.</w:t>
      </w:r>
    </w:p>
    <w:p w:rsidR="00A6181D" w:rsidRPr="00320CD1" w:rsidRDefault="00AD397B">
      <w:pPr>
        <w:pBdr>
          <w:top w:val="none" w:sz="4" w:space="0" w:color="000000"/>
          <w:left w:val="none" w:sz="4" w:space="0" w:color="000000"/>
          <w:bottom w:val="none" w:sz="4" w:space="0" w:color="000000"/>
          <w:right w:val="none" w:sz="4" w:space="0" w:color="000000"/>
        </w:pBdr>
        <w:spacing w:after="240"/>
        <w:rPr>
          <w:rFonts w:cs="Times New Roman"/>
          <w:b/>
          <w:color w:val="000000" w:themeColor="text1"/>
          <w:szCs w:val="26"/>
        </w:rPr>
      </w:pPr>
      <w:r w:rsidRPr="00320CD1">
        <w:rPr>
          <w:rFonts w:eastAsia="Times New Roman" w:cs="Times New Roman"/>
          <w:b/>
          <w:color w:val="000000" w:themeColor="text1"/>
          <w:szCs w:val="26"/>
        </w:rPr>
        <w:t>INSIGHT ĐẮT GIÁ: PHÂN HÓA QUY MÔ GIỮ CHÂN THEO ĐẶC THÙ NGÀNH HÀNG</w:t>
      </w:r>
    </w:p>
    <w:p w:rsidR="00A6181D" w:rsidRPr="00320CD1" w:rsidRDefault="00AD397B" w:rsidP="009E6F12">
      <w:pPr>
        <w:pStyle w:val="ListParagraph"/>
        <w:numPr>
          <w:ilvl w:val="0"/>
          <w:numId w:val="46"/>
        </w:numPr>
        <w:pBdr>
          <w:top w:val="none" w:sz="4" w:space="0" w:color="000000"/>
          <w:left w:val="none" w:sz="4" w:space="0" w:color="000000"/>
          <w:bottom w:val="none" w:sz="4" w:space="0" w:color="000000"/>
          <w:right w:val="none" w:sz="4" w:space="0" w:color="000000"/>
        </w:pBdr>
        <w:spacing w:line="360" w:lineRule="auto"/>
        <w:rPr>
          <w:rFonts w:cs="Times New Roman"/>
          <w:b/>
          <w:color w:val="000000" w:themeColor="text1"/>
          <w:szCs w:val="26"/>
        </w:rPr>
      </w:pPr>
      <w:r w:rsidRPr="00320CD1">
        <w:rPr>
          <w:rFonts w:eastAsia="Times New Roman" w:cs="Times New Roman"/>
          <w:b/>
          <w:color w:val="000000" w:themeColor="text1"/>
          <w:szCs w:val="26"/>
        </w:rPr>
        <w:t>Nhóm Ngành hàng Churn Cực cao (Hàng Mua 1 Lần / Thói quen không lặp lại):</w:t>
      </w:r>
    </w:p>
    <w:p w:rsidR="00A6181D" w:rsidRDefault="00AD397B" w:rsidP="009E6F12">
      <w:pPr>
        <w:pStyle w:val="ListParagraph"/>
        <w:numPr>
          <w:ilvl w:val="1"/>
          <w:numId w:val="47"/>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Pr>
          <w:rFonts w:eastAsia="Times New Roman" w:cs="Times New Roman"/>
          <w:color w:val="000000" w:themeColor="text1"/>
          <w:szCs w:val="26"/>
          <w:highlight w:val="white"/>
        </w:rPr>
        <w:t>ferramentas_jardim</w:t>
      </w:r>
      <w:r>
        <w:rPr>
          <w:rFonts w:eastAsia="Times New Roman" w:cs="Times New Roman"/>
          <w:color w:val="000000" w:themeColor="text1"/>
          <w:szCs w:val="26"/>
        </w:rPr>
        <w:t> (Dụng cụ làm vườn): Tỷ lệ Churn lên tới </w:t>
      </w:r>
      <m:oMath>
        <m:r>
          <w:rPr>
            <w:rFonts w:ascii="Cambria Math" w:eastAsia="Cambria Math" w:hAnsi="Cambria Math" w:cs="Cambria Math"/>
            <w:color w:val="000000" w:themeColor="text1"/>
            <w:szCs w:val="26"/>
          </w:rPr>
          <m:t>88.01%</m:t>
        </m:r>
      </m:oMath>
      <w:r>
        <w:rPr>
          <w:rFonts w:eastAsia="Times New Roman" w:cs="Times New Roman"/>
          <w:color w:val="000000" w:themeColor="text1"/>
          <w:szCs w:val="26"/>
        </w:rPr>
        <w:t> .</w:t>
      </w:r>
    </w:p>
    <w:p w:rsidR="00A6181D" w:rsidRDefault="00AD397B" w:rsidP="009E6F12">
      <w:pPr>
        <w:pStyle w:val="ListParagraph"/>
        <w:numPr>
          <w:ilvl w:val="1"/>
          <w:numId w:val="47"/>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Pr>
          <w:rFonts w:eastAsia="Times New Roman" w:cs="Times New Roman"/>
          <w:color w:val="000000" w:themeColor="text1"/>
          <w:szCs w:val="26"/>
          <w:highlight w:val="white"/>
        </w:rPr>
        <w:t>brinquedos</w:t>
      </w:r>
      <w:r>
        <w:rPr>
          <w:rFonts w:eastAsia="Times New Roman" w:cs="Times New Roman"/>
          <w:color w:val="000000" w:themeColor="text1"/>
          <w:szCs w:val="26"/>
        </w:rPr>
        <w:t> (Đồ chơi): Tỷ lệ Churn </w:t>
      </w:r>
      <m:oMath>
        <m:r>
          <w:rPr>
            <w:rFonts w:ascii="Cambria Math" w:eastAsia="Cambria Math" w:hAnsi="Cambria Math" w:cs="Cambria Math"/>
            <w:color w:val="000000" w:themeColor="text1"/>
            <w:szCs w:val="26"/>
          </w:rPr>
          <m:t>87.03%</m:t>
        </m:r>
      </m:oMath>
      <w:r>
        <w:rPr>
          <w:rFonts w:eastAsia="Times New Roman" w:cs="Times New Roman"/>
          <w:color w:val="000000" w:themeColor="text1"/>
          <w:szCs w:val="26"/>
        </w:rPr>
        <w:t> .</w:t>
      </w:r>
    </w:p>
    <w:p w:rsidR="00A6181D" w:rsidRPr="00320CD1" w:rsidRDefault="00AD397B" w:rsidP="009E6F12">
      <w:pPr>
        <w:pStyle w:val="ListParagraph"/>
        <w:numPr>
          <w:ilvl w:val="1"/>
          <w:numId w:val="47"/>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Pr>
          <w:rFonts w:eastAsia="Times New Roman" w:cs="Times New Roman"/>
          <w:color w:val="000000" w:themeColor="text1"/>
          <w:szCs w:val="26"/>
          <w:highlight w:val="white"/>
        </w:rPr>
        <w:t>moveis_decoracao</w:t>
      </w:r>
      <w:r>
        <w:rPr>
          <w:rFonts w:eastAsia="Times New Roman" w:cs="Times New Roman"/>
          <w:color w:val="000000" w:themeColor="text1"/>
          <w:szCs w:val="26"/>
        </w:rPr>
        <w:t> (Nội thất decor): Tỷ lệ Churn </w:t>
      </w:r>
      <m:oMath>
        <m:r>
          <w:rPr>
            <w:rFonts w:ascii="Cambria Math" w:eastAsia="Cambria Math" w:hAnsi="Cambria Math" w:cs="Cambria Math"/>
            <w:color w:val="000000" w:themeColor="text1"/>
            <w:szCs w:val="26"/>
          </w:rPr>
          <m:t>84.79%</m:t>
        </m:r>
      </m:oMath>
      <w:r>
        <w:rPr>
          <w:rFonts w:eastAsia="Times New Roman" w:cs="Times New Roman"/>
          <w:color w:val="000000" w:themeColor="text1"/>
          <w:szCs w:val="26"/>
        </w:rPr>
        <w:t> .</w:t>
      </w:r>
    </w:p>
    <w:p w:rsidR="00A6181D" w:rsidRPr="00765354" w:rsidRDefault="00AD397B" w:rsidP="009E6F12">
      <w:pPr>
        <w:pStyle w:val="ListParagraph"/>
        <w:numPr>
          <w:ilvl w:val="0"/>
          <w:numId w:val="46"/>
        </w:numPr>
        <w:pBdr>
          <w:top w:val="none" w:sz="4" w:space="0" w:color="000000"/>
          <w:left w:val="none" w:sz="4" w:space="0" w:color="000000"/>
          <w:bottom w:val="none" w:sz="4" w:space="0" w:color="000000"/>
          <w:right w:val="none" w:sz="4" w:space="0" w:color="000000"/>
        </w:pBdr>
        <w:spacing w:line="360" w:lineRule="auto"/>
        <w:rPr>
          <w:rFonts w:cs="Times New Roman"/>
          <w:b/>
          <w:color w:val="000000" w:themeColor="text1"/>
          <w:szCs w:val="26"/>
        </w:rPr>
      </w:pPr>
      <w:r w:rsidRPr="00765354">
        <w:rPr>
          <w:rFonts w:eastAsia="Times New Roman" w:cs="Times New Roman"/>
          <w:b/>
          <w:color w:val="000000" w:themeColor="text1"/>
          <w:szCs w:val="26"/>
        </w:rPr>
        <w:t>Nhóm Ngành hàng Giữ chân Tốt nhất (Hàng Tiêu dùng Tái mua):</w:t>
      </w:r>
    </w:p>
    <w:p w:rsidR="00A6181D" w:rsidRDefault="00AD397B" w:rsidP="009E6F12">
      <w:pPr>
        <w:pStyle w:val="ListParagraph"/>
        <w:numPr>
          <w:ilvl w:val="1"/>
          <w:numId w:val="48"/>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Pr>
          <w:rFonts w:eastAsia="Times New Roman" w:cs="Times New Roman"/>
          <w:color w:val="000000" w:themeColor="text1"/>
          <w:szCs w:val="26"/>
          <w:highlight w:val="white"/>
        </w:rPr>
        <w:t>beleza_saude</w:t>
      </w:r>
      <w:r>
        <w:rPr>
          <w:rFonts w:eastAsia="Times New Roman" w:cs="Times New Roman"/>
          <w:color w:val="000000" w:themeColor="text1"/>
          <w:szCs w:val="26"/>
        </w:rPr>
        <w:t> (Làm đẹp &amp; Sức khỏe): Tỷ lệ Churn thấp nhất Top 10 chỉ </w:t>
      </w:r>
      <m:oMath>
        <m:r>
          <w:rPr>
            <w:rFonts w:ascii="Cambria Math" w:eastAsia="Cambria Math" w:hAnsi="Cambria Math" w:cs="Cambria Math"/>
            <w:color w:val="000000" w:themeColor="text1"/>
            <w:szCs w:val="26"/>
          </w:rPr>
          <m:t>73.73%</m:t>
        </m:r>
      </m:oMath>
      <w:r>
        <w:rPr>
          <w:rFonts w:eastAsia="Times New Roman" w:cs="Times New Roman"/>
          <w:color w:val="000000" w:themeColor="text1"/>
          <w:szCs w:val="26"/>
        </w:rPr>
        <w:t> (Tỷ lệ Active quay lại đạt </w:t>
      </w:r>
      <m:oMath>
        <m:r>
          <w:rPr>
            <w:rFonts w:ascii="Cambria Math" w:eastAsia="Cambria Math" w:hAnsi="Cambria Math" w:cs="Cambria Math"/>
            <w:color w:val="000000" w:themeColor="text1"/>
            <w:szCs w:val="26"/>
          </w:rPr>
          <m:t>26.27%</m:t>
        </m:r>
      </m:oMath>
      <w:r>
        <w:rPr>
          <w:rFonts w:eastAsia="Times New Roman" w:cs="Times New Roman"/>
          <w:color w:val="000000" w:themeColor="text1"/>
          <w:szCs w:val="26"/>
        </w:rPr>
        <w:t> với </w:t>
      </w:r>
      <m:oMath>
        <m:r>
          <w:rPr>
            <w:rFonts w:ascii="Cambria Math" w:eastAsia="Cambria Math" w:hAnsi="Cambria Math" w:cs="Cambria Math"/>
            <w:color w:val="000000" w:themeColor="text1"/>
            <w:szCs w:val="26"/>
          </w:rPr>
          <m:t>2,028</m:t>
        </m:r>
      </m:oMath>
      <w:r>
        <w:rPr>
          <w:rFonts w:eastAsia="Times New Roman" w:cs="Times New Roman"/>
          <w:color w:val="000000" w:themeColor="text1"/>
          <w:szCs w:val="26"/>
        </w:rPr>
        <w:t> khách hàng tái mua).</w:t>
      </w:r>
    </w:p>
    <w:p w:rsidR="00A6181D" w:rsidRDefault="00AD397B" w:rsidP="009E6F12">
      <w:pPr>
        <w:pStyle w:val="ListParagraph"/>
        <w:numPr>
          <w:ilvl w:val="1"/>
          <w:numId w:val="48"/>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Pr>
          <w:rFonts w:eastAsia="Times New Roman" w:cs="Times New Roman"/>
          <w:color w:val="000000" w:themeColor="text1"/>
          <w:szCs w:val="26"/>
          <w:highlight w:val="white"/>
        </w:rPr>
        <w:lastRenderedPageBreak/>
        <w:t>utilidades_domesticas</w:t>
      </w:r>
      <w:r>
        <w:rPr>
          <w:rFonts w:eastAsia="Times New Roman" w:cs="Times New Roman"/>
          <w:color w:val="000000" w:themeColor="text1"/>
          <w:szCs w:val="26"/>
        </w:rPr>
        <w:t> (Đồ gia dụng tiện ích): Tỷ lệ Churn </w:t>
      </w:r>
      <m:oMath>
        <m:r>
          <w:rPr>
            <w:rFonts w:ascii="Cambria Math" w:eastAsia="Cambria Math" w:hAnsi="Cambria Math" w:cs="Cambria Math"/>
            <w:color w:val="000000" w:themeColor="text1"/>
            <w:szCs w:val="26"/>
          </w:rPr>
          <m:t>74.66%</m:t>
        </m:r>
      </m:oMath>
      <w:r>
        <w:rPr>
          <w:rFonts w:eastAsia="Times New Roman" w:cs="Times New Roman"/>
          <w:color w:val="000000" w:themeColor="text1"/>
          <w:szCs w:val="26"/>
        </w:rPr>
        <w:t> .</w:t>
      </w:r>
    </w:p>
    <w:p w:rsidR="00CD0BA1" w:rsidRPr="00CD0BA1" w:rsidRDefault="00AD397B" w:rsidP="009E6F12">
      <w:pPr>
        <w:pStyle w:val="ListParagraph"/>
        <w:numPr>
          <w:ilvl w:val="0"/>
          <w:numId w:val="46"/>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sidRPr="00765354">
        <w:rPr>
          <w:rFonts w:eastAsia="Times New Roman" w:cs="Times New Roman"/>
          <w:b/>
          <w:color w:val="000000" w:themeColor="text1"/>
          <w:szCs w:val="26"/>
        </w:rPr>
        <w:t>Hàm ý Chiến lược:</w:t>
      </w:r>
      <w:r>
        <w:rPr>
          <w:rFonts w:eastAsia="Times New Roman" w:cs="Times New Roman"/>
          <w:color w:val="000000" w:themeColor="text1"/>
          <w:szCs w:val="26"/>
        </w:rPr>
        <w:t> </w:t>
      </w:r>
      <w:r w:rsidR="00765354" w:rsidRPr="00765354">
        <w:rPr>
          <w:rFonts w:eastAsia="Times New Roman" w:cs="Times New Roman"/>
          <w:color w:val="000000" w:themeColor="text1"/>
          <w:szCs w:val="26"/>
        </w:rPr>
        <w:t xml:space="preserve">Tập trung nguồn lực xây dựng gói Loyalty / Mua định kỳ (Subscription) cho ngành </w:t>
      </w:r>
      <w:r w:rsidR="00765354" w:rsidRPr="00765354">
        <w:rPr>
          <w:rFonts w:eastAsia="Times New Roman" w:cs="Times New Roman"/>
          <w:b/>
          <w:color w:val="000000" w:themeColor="text1"/>
          <w:szCs w:val="26"/>
        </w:rPr>
        <w:t>Làm đẹp &amp; Sức khỏe (beleza_saude)</w:t>
      </w:r>
      <w:r w:rsidR="00765354" w:rsidRPr="00765354">
        <w:rPr>
          <w:rFonts w:eastAsia="Times New Roman" w:cs="Times New Roman"/>
          <w:color w:val="000000" w:themeColor="text1"/>
          <w:szCs w:val="26"/>
        </w:rPr>
        <w:t>, tránh chi voucher lớn cho nhóm hàng mua 1 lần.</w:t>
      </w:r>
    </w:p>
    <w:p w:rsidR="00A6181D" w:rsidRDefault="009A575C">
      <w:pPr>
        <w:pStyle w:val="BlockText1"/>
        <w:spacing w:line="360" w:lineRule="auto"/>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4B50D93B" wp14:editId="77AA8822">
            <wp:extent cx="5940000" cy="2121519"/>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actor5_pareto_categories.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0000" cy="2121519"/>
                    </a:xfrm>
                    <a:prstGeom prst="rect">
                      <a:avLst/>
                    </a:prstGeom>
                  </pic:spPr>
                </pic:pic>
              </a:graphicData>
            </a:graphic>
          </wp:inline>
        </w:drawing>
      </w:r>
    </w:p>
    <w:p w:rsidR="00A6181D" w:rsidRPr="009A575C" w:rsidRDefault="00AD397B">
      <w:pPr>
        <w:pStyle w:val="Caption"/>
        <w:rPr>
          <w:rStyle w:val="IntenseEmphasis"/>
        </w:rPr>
      </w:pPr>
      <w:r w:rsidRPr="009A575C">
        <w:rPr>
          <w:rStyle w:val="IntenseEmphasis"/>
        </w:rPr>
        <w:t xml:space="preserve">Hình </w:t>
      </w:r>
      <w:r w:rsidRPr="009A575C">
        <w:rPr>
          <w:rStyle w:val="IntenseEmphasis"/>
        </w:rPr>
        <w:fldChar w:fldCharType="begin"/>
      </w:r>
      <w:r w:rsidRPr="009A575C">
        <w:rPr>
          <w:rStyle w:val="IntenseEmphasis"/>
        </w:rPr>
        <w:instrText xml:space="preserve"> SEQ Hình \* Arabic </w:instrText>
      </w:r>
      <w:r w:rsidRPr="009A575C">
        <w:rPr>
          <w:rStyle w:val="IntenseEmphasis"/>
        </w:rPr>
        <w:fldChar w:fldCharType="separate"/>
      </w:r>
      <w:r w:rsidRPr="009A575C">
        <w:rPr>
          <w:rStyle w:val="IntenseEmphasis"/>
        </w:rPr>
        <w:t>14</w:t>
      </w:r>
      <w:r w:rsidRPr="009A575C">
        <w:rPr>
          <w:rStyle w:val="IntenseEmphasis"/>
        </w:rPr>
        <w:fldChar w:fldCharType="end"/>
      </w:r>
      <w:r w:rsidRPr="009A575C">
        <w:rPr>
          <w:rStyle w:val="IntenseEmphasis"/>
        </w:rPr>
        <w:t xml:space="preserve">. </w:t>
      </w:r>
      <w:r w:rsidR="009A575C" w:rsidRPr="009A575C">
        <w:rPr>
          <w:rStyle w:val="IntenseEmphasis"/>
        </w:rPr>
        <w:t>Top 15 các ngành hàng</w:t>
      </w:r>
      <w:r w:rsidRPr="009A575C">
        <w:rPr>
          <w:rStyle w:val="IntenseEmphasis"/>
        </w:rPr>
        <w:t xml:space="preserve"> </w:t>
      </w:r>
    </w:p>
    <w:p w:rsidR="00A6181D" w:rsidRDefault="00AD397B" w:rsidP="00C87CF9">
      <w:pPr>
        <w:pStyle w:val="Heading3"/>
      </w:pPr>
      <w:bookmarkStart w:id="43" w:name="_Toc240901710"/>
      <w:r>
        <w:t xml:space="preserve">3.6. </w:t>
      </w:r>
      <w:r w:rsidR="00CD0BA1" w:rsidRPr="00CD0BA1">
        <w:t>TÁC NHÂN 6: KHÍA CẠNH KINH TẾ – XÃ HỘI VÙNG MIỀN &amp; TẦNG LỚP TRUNG LƯU ĐÔ THỊ (customer_state)</w:t>
      </w:r>
      <w:bookmarkEnd w:id="43"/>
    </w:p>
    <w:p w:rsidR="00A6181D" w:rsidRPr="00CD0BA1" w:rsidRDefault="00AD397B" w:rsidP="009E6F12">
      <w:pPr>
        <w:pStyle w:val="Compact"/>
        <w:numPr>
          <w:ilvl w:val="0"/>
          <w:numId w:val="25"/>
        </w:numPr>
        <w:spacing w:line="360" w:lineRule="auto"/>
        <w:rPr>
          <w:rFonts w:ascii="Times New Roman" w:hAnsi="Times New Roman" w:cs="Times New Roman"/>
          <w:b/>
          <w:color w:val="000000" w:themeColor="text1"/>
          <w:sz w:val="26"/>
          <w:szCs w:val="26"/>
        </w:rPr>
      </w:pPr>
      <w:r w:rsidRPr="00CD0BA1">
        <w:rPr>
          <w:rFonts w:ascii="Times New Roman" w:eastAsia="Times New Roman" w:hAnsi="Times New Roman" w:cs="Times New Roman"/>
          <w:b/>
          <w:color w:val="000000" w:themeColor="text1"/>
          <w:sz w:val="26"/>
          <w:szCs w:val="26"/>
        </w:rPr>
        <w:t>Phát biểu Giả thuyết Thống kê:</w:t>
      </w:r>
    </w:p>
    <w:p w:rsidR="00A6181D" w:rsidRDefault="00CD0BA1" w:rsidP="009E6F12">
      <w:pPr>
        <w:pStyle w:val="Compact"/>
        <w:numPr>
          <w:ilvl w:val="1"/>
          <w:numId w:val="26"/>
        </w:numPr>
        <w:spacing w:line="360" w:lineRule="auto"/>
        <w:rPr>
          <w:rFonts w:ascii="Times New Roman" w:hAnsi="Times New Roman" w:cs="Times New Roman"/>
          <w:color w:val="000000" w:themeColor="text1"/>
          <w:sz w:val="26"/>
          <w:szCs w:val="26"/>
        </w:rPr>
      </w:pP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H</m:t>
            </m:r>
          </m:e>
          <m:sub>
            <m:r>
              <w:rPr>
                <w:rFonts w:ascii="Cambria Math" w:eastAsia="Cambria Math" w:hAnsi="Cambria Math" w:cs="Cambria Math"/>
                <w:color w:val="000000" w:themeColor="text1"/>
                <w:sz w:val="26"/>
                <w:szCs w:val="26"/>
              </w:rPr>
              <m:t>0</m:t>
            </m:r>
          </m:sub>
        </m:sSub>
      </m:oMath>
      <w:r w:rsidR="00AD397B">
        <w:rPr>
          <w:rFonts w:ascii="Times New Roman" w:eastAsia="Times New Roman" w:hAnsi="Times New Roman" w:cs="Times New Roman"/>
          <w:color w:val="000000" w:themeColor="text1"/>
          <w:sz w:val="26"/>
          <w:szCs w:val="26"/>
        </w:rPr>
        <w:t>: Trạng thái Churn và Bang địa lý độc lập với nhau.</w:t>
      </w:r>
    </w:p>
    <w:p w:rsidR="00A6181D" w:rsidRDefault="00CD0BA1" w:rsidP="009E6F12">
      <w:pPr>
        <w:pStyle w:val="Compact"/>
        <w:numPr>
          <w:ilvl w:val="1"/>
          <w:numId w:val="26"/>
        </w:numPr>
        <w:spacing w:line="360" w:lineRule="auto"/>
        <w:rPr>
          <w:rFonts w:ascii="Times New Roman" w:hAnsi="Times New Roman" w:cs="Times New Roman"/>
          <w:color w:val="000000" w:themeColor="text1"/>
          <w:sz w:val="26"/>
          <w:szCs w:val="26"/>
        </w:rPr>
      </w:pPr>
      <m:oMath>
        <m:sSub>
          <m:sSubPr>
            <m:ctrlPr>
              <w:rPr>
                <w:rFonts w:ascii="Cambria Math" w:eastAsia="Cambria Math" w:hAnsi="Cambria Math" w:cs="Cambria Math"/>
                <w:color w:val="000000" w:themeColor="text1"/>
                <w:sz w:val="26"/>
              </w:rPr>
            </m:ctrlPr>
          </m:sSubPr>
          <m:e>
            <m:r>
              <w:rPr>
                <w:rFonts w:ascii="Cambria Math" w:eastAsia="Cambria Math" w:hAnsi="Cambria Math" w:cs="Cambria Math"/>
                <w:color w:val="000000" w:themeColor="text1"/>
                <w:sz w:val="26"/>
                <w:szCs w:val="26"/>
              </w:rPr>
              <m:t>H</m:t>
            </m:r>
          </m:e>
          <m:sub>
            <m:r>
              <w:rPr>
                <w:rFonts w:ascii="Cambria Math" w:eastAsia="Cambria Math" w:hAnsi="Cambria Math" w:cs="Cambria Math"/>
                <w:color w:val="000000" w:themeColor="text1"/>
                <w:sz w:val="26"/>
                <w:szCs w:val="26"/>
              </w:rPr>
              <m:t>a</m:t>
            </m:r>
          </m:sub>
        </m:sSub>
      </m:oMath>
      <w:r w:rsidR="00AD397B">
        <w:rPr>
          <w:rFonts w:ascii="Times New Roman" w:eastAsia="Times New Roman" w:hAnsi="Times New Roman" w:cs="Times New Roman"/>
          <w:color w:val="000000" w:themeColor="text1"/>
          <w:sz w:val="26"/>
          <w:szCs w:val="26"/>
        </w:rPr>
        <w:t>: Trạng thái Churn phụ thuộc vào Bang địa lý.</w:t>
      </w:r>
    </w:p>
    <w:p w:rsidR="00A6181D" w:rsidRPr="009D61C0" w:rsidRDefault="009D61C0" w:rsidP="009E6F12">
      <w:pPr>
        <w:pStyle w:val="Compact"/>
        <w:numPr>
          <w:ilvl w:val="0"/>
          <w:numId w:val="25"/>
        </w:numPr>
        <w:spacing w:line="360" w:lineRule="auto"/>
        <w:rPr>
          <w:rFonts w:ascii="Times New Roman" w:hAnsi="Times New Roman" w:cs="Times New Roman"/>
          <w:color w:val="000000" w:themeColor="text1"/>
          <w:sz w:val="26"/>
          <w:szCs w:val="26"/>
        </w:rPr>
      </w:pPr>
      <w:r w:rsidRPr="009D61C0">
        <w:rPr>
          <w:rFonts w:ascii="Times New Roman" w:eastAsia="Times New Roman" w:hAnsi="Times New Roman" w:cs="Times New Roman"/>
          <w:color w:val="000000" w:themeColor="text1"/>
          <w:sz w:val="26"/>
          <w:szCs w:val="26"/>
        </w:rPr>
        <w:t>Biện luận Khía cạnh Kinh tế – Xã hội &amp; Hành vi Tiêu dùng (Tách biệt khỏi Logistics):</w:t>
      </w:r>
    </w:p>
    <w:p w:rsidR="009D61C0" w:rsidRPr="009D61C0" w:rsidRDefault="009D61C0" w:rsidP="009E6F12">
      <w:pPr>
        <w:pStyle w:val="ListParagraph"/>
        <w:numPr>
          <w:ilvl w:val="1"/>
          <w:numId w:val="74"/>
        </w:numPr>
        <w:rPr>
          <w:rFonts w:cs="Times New Roman"/>
          <w:color w:val="000000" w:themeColor="text1"/>
          <w:szCs w:val="26"/>
        </w:rPr>
      </w:pPr>
      <w:r w:rsidRPr="009D61C0">
        <w:rPr>
          <w:rFonts w:cs="Times New Roman"/>
          <w:b/>
          <w:color w:val="000000" w:themeColor="text1"/>
          <w:szCs w:val="26"/>
        </w:rPr>
        <w:t>Đại đô thị Đông Nam (São Paulo, Rio de Janeiro, Minas Gerais</w:t>
      </w:r>
      <w:r w:rsidRPr="009D61C0">
        <w:rPr>
          <w:rFonts w:cs="Times New Roman"/>
          <w:color w:val="000000" w:themeColor="text1"/>
          <w:szCs w:val="26"/>
        </w:rPr>
        <w:t xml:space="preserve">): Chiếm hơn </w:t>
      </w:r>
      <w:r w:rsidRPr="009D61C0">
        <w:rPr>
          <w:rFonts w:cs="Times New Roman"/>
          <w:b/>
          <w:color w:val="000000" w:themeColor="text1"/>
          <w:szCs w:val="26"/>
        </w:rPr>
        <w:t>55% GDP</w:t>
      </w:r>
      <w:r w:rsidRPr="009D61C0">
        <w:rPr>
          <w:rFonts w:cs="Times New Roman"/>
          <w:color w:val="000000" w:themeColor="text1"/>
          <w:szCs w:val="26"/>
        </w:rPr>
        <w:t xml:space="preserve"> và </w:t>
      </w:r>
      <w:r w:rsidRPr="009D61C0">
        <w:rPr>
          <w:rFonts w:cs="Times New Roman"/>
          <w:b/>
          <w:color w:val="000000" w:themeColor="text1"/>
          <w:szCs w:val="26"/>
        </w:rPr>
        <w:t>68% khách hàng</w:t>
      </w:r>
      <w:r w:rsidRPr="009D61C0">
        <w:rPr>
          <w:rFonts w:cs="Times New Roman"/>
          <w:color w:val="000000" w:themeColor="text1"/>
          <w:szCs w:val="26"/>
        </w:rPr>
        <w:t xml:space="preserve"> toàn quốc. Đây là nơi tập trung </w:t>
      </w:r>
      <w:r w:rsidRPr="009D61C0">
        <w:rPr>
          <w:rFonts w:cs="Times New Roman"/>
          <w:b/>
          <w:color w:val="000000" w:themeColor="text1"/>
          <w:szCs w:val="26"/>
        </w:rPr>
        <w:t>tầng lớp trung lưu đô thị (Urban Middle Class)</w:t>
      </w:r>
      <w:r w:rsidRPr="009D61C0">
        <w:rPr>
          <w:rFonts w:cs="Times New Roman"/>
          <w:color w:val="000000" w:themeColor="text1"/>
          <w:szCs w:val="26"/>
        </w:rPr>
        <w:t xml:space="preserve"> có thu nhập khả dụng cao, thói quen mua sắm online định kỳ và hạ tầng thanh toán Fintech hoàn thiệ</w:t>
      </w:r>
      <w:r>
        <w:rPr>
          <w:rFonts w:cs="Times New Roman"/>
          <w:color w:val="000000" w:themeColor="text1"/>
          <w:szCs w:val="26"/>
        </w:rPr>
        <w:t xml:space="preserve">n </w:t>
      </w:r>
      <w:r w:rsidRPr="009D61C0">
        <w:rPr>
          <w:rFonts w:cs="Times New Roman"/>
          <w:color w:val="000000" w:themeColor="text1"/>
          <w:szCs w:val="26"/>
        </w:rPr>
        <w:t> </w:t>
      </w:r>
      <w:r w:rsidRPr="009D61C0">
        <w:rPr>
          <w:rFonts w:ascii="Cambria Math" w:hAnsi="Cambria Math" w:cs="Cambria Math"/>
          <w:color w:val="000000" w:themeColor="text1"/>
          <w:szCs w:val="26"/>
        </w:rPr>
        <w:t>⟹</w:t>
      </w:r>
      <w:r w:rsidRPr="009D61C0">
        <w:rPr>
          <w:rFonts w:cs="Times New Roman"/>
          <w:color w:val="000000" w:themeColor="text1"/>
          <w:szCs w:val="26"/>
        </w:rPr>
        <w:t xml:space="preserve"> Tỷ lệ giữ chân tự nhiên cao hơn và Churn thấp hơn.</w:t>
      </w:r>
    </w:p>
    <w:p w:rsidR="009D61C0" w:rsidRPr="009D61C0" w:rsidRDefault="009D61C0" w:rsidP="009E6F12">
      <w:pPr>
        <w:pStyle w:val="ListParagraph"/>
        <w:numPr>
          <w:ilvl w:val="1"/>
          <w:numId w:val="74"/>
        </w:numPr>
        <w:rPr>
          <w:rFonts w:cs="Times New Roman"/>
          <w:color w:val="000000" w:themeColor="text1"/>
          <w:szCs w:val="26"/>
        </w:rPr>
      </w:pPr>
      <w:r w:rsidRPr="009D61C0">
        <w:rPr>
          <w:rFonts w:cs="Times New Roman"/>
          <w:b/>
          <w:color w:val="000000" w:themeColor="text1"/>
          <w:szCs w:val="26"/>
        </w:rPr>
        <w:t>Vùng Ngoại vi / Kinh tế Nông nghiệp (Bắc &amp; Đông Bắc):</w:t>
      </w:r>
      <w:r w:rsidRPr="009D61C0">
        <w:rPr>
          <w:rFonts w:cs="Times New Roman"/>
          <w:color w:val="000000" w:themeColor="text1"/>
          <w:szCs w:val="26"/>
        </w:rPr>
        <w:t xml:space="preserve"> Thu nhập bình quân thấp hơn, mua sắm online mang tính sự kiện thử nghiệm đơn lẻ</w:t>
      </w:r>
      <w:r>
        <w:rPr>
          <w:rFonts w:cs="Times New Roman"/>
          <w:color w:val="000000" w:themeColor="text1"/>
          <w:szCs w:val="26"/>
        </w:rPr>
        <w:t xml:space="preserve"> </w:t>
      </w:r>
      <w:r w:rsidRPr="009D61C0">
        <w:rPr>
          <w:rFonts w:cs="Times New Roman"/>
          <w:color w:val="000000" w:themeColor="text1"/>
          <w:szCs w:val="26"/>
        </w:rPr>
        <w:t> </w:t>
      </w:r>
      <w:r w:rsidRPr="009D61C0">
        <w:rPr>
          <w:rFonts w:ascii="Cambria Math" w:hAnsi="Cambria Math" w:cs="Cambria Math"/>
          <w:color w:val="000000" w:themeColor="text1"/>
          <w:szCs w:val="26"/>
        </w:rPr>
        <w:t>⟹</w:t>
      </w:r>
      <w:r>
        <w:rPr>
          <w:rFonts w:cs="Times New Roman"/>
          <w:color w:val="000000" w:themeColor="text1"/>
          <w:szCs w:val="26"/>
        </w:rPr>
        <w:t xml:space="preserve"> </w:t>
      </w:r>
      <w:r w:rsidRPr="009D61C0">
        <w:rPr>
          <w:rFonts w:cs="Times New Roman"/>
          <w:color w:val="000000" w:themeColor="text1"/>
          <w:szCs w:val="26"/>
        </w:rPr>
        <w:t>Tỷ lệ rời bỏ Churn tăng vọt (&gt;83−85%).</w:t>
      </w:r>
    </w:p>
    <w:p w:rsidR="009D61C0" w:rsidRDefault="009D61C0" w:rsidP="009E6F12">
      <w:pPr>
        <w:pStyle w:val="Compact"/>
        <w:numPr>
          <w:ilvl w:val="0"/>
          <w:numId w:val="25"/>
        </w:numPr>
        <w:spacing w:line="360" w:lineRule="auto"/>
        <w:rPr>
          <w:rFonts w:ascii="Times New Roman" w:eastAsia="Times New Roman" w:hAnsi="Times New Roman" w:cs="Times New Roman"/>
          <w:color w:val="000000" w:themeColor="text1"/>
          <w:sz w:val="26"/>
          <w:szCs w:val="26"/>
        </w:rPr>
      </w:pPr>
      <w:r w:rsidRPr="009D61C0">
        <w:rPr>
          <w:rFonts w:ascii="Times New Roman" w:eastAsia="Times New Roman" w:hAnsi="Times New Roman" w:cs="Times New Roman"/>
          <w:b/>
          <w:color w:val="000000" w:themeColor="text1"/>
          <w:sz w:val="26"/>
          <w:szCs w:val="26"/>
        </w:rPr>
        <w:lastRenderedPageBreak/>
        <w:t>Lựa chọn Phép kiểm định (TDTU Chapter 6):</w:t>
      </w:r>
      <w:r w:rsidRPr="009D61C0">
        <w:rPr>
          <w:rFonts w:ascii="Times New Roman" w:eastAsia="Times New Roman" w:hAnsi="Times New Roman" w:cs="Times New Roman"/>
          <w:color w:val="000000" w:themeColor="text1"/>
          <w:sz w:val="26"/>
          <w:szCs w:val="26"/>
        </w:rPr>
        <w:t xml:space="preserve"> Sử dụng Chi-Square Test of Independence (</w:t>
      </w:r>
      <m:oMath>
        <m:sSup>
          <m:sSupPr>
            <m:ctrlPr>
              <w:rPr>
                <w:rFonts w:ascii="Cambria Math" w:eastAsia="Times New Roman" w:hAnsi="Cambria Math" w:cs="Times New Roman"/>
                <w:i/>
                <w:color w:val="000000" w:themeColor="text1"/>
                <w:sz w:val="26"/>
                <w:szCs w:val="26"/>
              </w:rPr>
            </m:ctrlPr>
          </m:sSupPr>
          <m:e>
            <m:r>
              <w:rPr>
                <w:rFonts w:ascii="Cambria Math" w:eastAsia="Times New Roman" w:hAnsi="Cambria Math" w:cs="Times New Roman"/>
                <w:color w:val="000000" w:themeColor="text1"/>
                <w:sz w:val="26"/>
                <w:szCs w:val="26"/>
              </w:rPr>
              <m:t>X</m:t>
            </m:r>
          </m:e>
          <m:sup>
            <m:r>
              <w:rPr>
                <w:rFonts w:ascii="Cambria Math" w:eastAsia="Times New Roman" w:hAnsi="Cambria Math" w:cs="Times New Roman"/>
                <w:color w:val="000000" w:themeColor="text1"/>
                <w:sz w:val="26"/>
                <w:szCs w:val="26"/>
              </w:rPr>
              <m:t>2</m:t>
            </m:r>
          </m:sup>
        </m:sSup>
      </m:oMath>
      <w:r>
        <w:rPr>
          <w:rFonts w:ascii="Times New Roman" w:eastAsia="Times New Roman" w:hAnsi="Times New Roman" w:cs="Times New Roman"/>
          <w:color w:val="000000" w:themeColor="text1"/>
          <w:sz w:val="26"/>
          <w:szCs w:val="26"/>
        </w:rPr>
        <w:t>)</w:t>
      </w:r>
    </w:p>
    <w:p w:rsidR="009D61C0" w:rsidRPr="009D61C0" w:rsidRDefault="009D61C0" w:rsidP="009E6F12">
      <w:pPr>
        <w:pStyle w:val="Compact"/>
        <w:numPr>
          <w:ilvl w:val="0"/>
          <w:numId w:val="25"/>
        </w:numPr>
        <w:spacing w:line="360" w:lineRule="auto"/>
        <w:rPr>
          <w:rFonts w:ascii="Times New Roman" w:eastAsia="Times New Roman" w:hAnsi="Times New Roman" w:cs="Times New Roman"/>
          <w:color w:val="000000" w:themeColor="text1"/>
          <w:sz w:val="26"/>
          <w:szCs w:val="26"/>
        </w:rPr>
      </w:pPr>
      <w:r w:rsidRPr="009D61C0">
        <w:rPr>
          <w:rFonts w:ascii="Times New Roman" w:eastAsia="Times New Roman" w:hAnsi="Times New Roman" w:cs="Times New Roman"/>
          <w:color w:val="000000" w:themeColor="text1"/>
          <w:sz w:val="26"/>
          <w:szCs w:val="26"/>
        </w:rPr>
        <w:t>Quy trình Tính toán Chi tiết:</w:t>
      </w:r>
      <w:r>
        <w:rPr>
          <w:rFonts w:ascii="Times New Roman" w:eastAsia="Times New Roman" w:hAnsi="Times New Roman" w:cs="Times New Roman"/>
          <w:color w:val="000000" w:themeColor="text1"/>
          <w:sz w:val="26"/>
          <w:szCs w:val="26"/>
        </w:rPr>
        <w:t xml:space="preserve"> </w:t>
      </w:r>
      <m:oMath>
        <m:sSup>
          <m:sSupPr>
            <m:ctrlPr>
              <w:rPr>
                <w:rFonts w:ascii="Cambria Math" w:eastAsia="Times New Roman" w:hAnsi="Cambria Math" w:cs="Times New Roman"/>
                <w:i/>
                <w:color w:val="000000" w:themeColor="text1"/>
                <w:sz w:val="26"/>
                <w:szCs w:val="26"/>
              </w:rPr>
            </m:ctrlPr>
          </m:sSupPr>
          <m:e>
            <m:r>
              <w:rPr>
                <w:rFonts w:ascii="Cambria Math" w:eastAsia="Times New Roman" w:hAnsi="Cambria Math" w:cs="Times New Roman"/>
                <w:color w:val="000000" w:themeColor="text1"/>
                <w:sz w:val="26"/>
                <w:szCs w:val="26"/>
              </w:rPr>
              <m:t>X</m:t>
            </m:r>
          </m:e>
          <m:sup>
            <m:r>
              <w:rPr>
                <w:rFonts w:ascii="Cambria Math" w:eastAsia="Times New Roman" w:hAnsi="Cambria Math" w:cs="Times New Roman"/>
                <w:color w:val="000000" w:themeColor="text1"/>
                <w:sz w:val="26"/>
                <w:szCs w:val="26"/>
              </w:rPr>
              <m:t>2</m:t>
            </m:r>
          </m:sup>
        </m:sSup>
        <m:r>
          <w:rPr>
            <w:rFonts w:ascii="Cambria Math" w:eastAsia="Times New Roman" w:hAnsi="Cambria Math" w:cs="Times New Roman"/>
            <w:color w:val="000000" w:themeColor="text1"/>
            <w:sz w:val="26"/>
            <w:szCs w:val="26"/>
          </w:rPr>
          <m:t>=114.85, df=9</m:t>
        </m:r>
      </m:oMath>
      <w:r>
        <w:rPr>
          <w:rFonts w:ascii="Times New Roman" w:eastAsia="Times New Roman" w:hAnsi="Times New Roman" w:cs="Times New Roman"/>
          <w:color w:val="000000" w:themeColor="text1"/>
          <w:sz w:val="26"/>
          <w:szCs w:val="26"/>
        </w:rPr>
        <w:t xml:space="preserve">, p-value = </w:t>
      </w:r>
      <m:oMath>
        <m:r>
          <w:rPr>
            <w:rFonts w:ascii="Cambria Math" w:eastAsia="Times New Roman" w:hAnsi="Cambria Math" w:cs="Times New Roman"/>
            <w:color w:val="000000" w:themeColor="text1"/>
            <w:sz w:val="26"/>
            <w:szCs w:val="26"/>
          </w:rPr>
          <m:t>1.76×</m:t>
        </m:r>
        <m:sSup>
          <m:sSupPr>
            <m:ctrlPr>
              <w:rPr>
                <w:rFonts w:ascii="Cambria Math" w:eastAsia="Times New Roman" w:hAnsi="Cambria Math" w:cs="Times New Roman"/>
                <w:i/>
                <w:color w:val="000000" w:themeColor="text1"/>
                <w:sz w:val="26"/>
                <w:szCs w:val="26"/>
              </w:rPr>
            </m:ctrlPr>
          </m:sSupPr>
          <m:e>
            <m:r>
              <w:rPr>
                <w:rFonts w:ascii="Cambria Math" w:eastAsia="Times New Roman" w:hAnsi="Cambria Math" w:cs="Times New Roman"/>
                <w:color w:val="000000" w:themeColor="text1"/>
                <w:sz w:val="26"/>
                <w:szCs w:val="26"/>
              </w:rPr>
              <m:t>10</m:t>
            </m:r>
          </m:e>
          <m:sup>
            <m:r>
              <w:rPr>
                <w:rFonts w:ascii="Cambria Math" w:eastAsia="Times New Roman" w:hAnsi="Cambria Math" w:cs="Times New Roman"/>
                <w:color w:val="000000" w:themeColor="text1"/>
                <w:sz w:val="26"/>
                <w:szCs w:val="26"/>
              </w:rPr>
              <m:t>-20</m:t>
            </m:r>
          </m:sup>
        </m:sSup>
        <m:r>
          <w:rPr>
            <w:rFonts w:ascii="Cambria Math" w:eastAsia="Times New Roman" w:hAnsi="Cambria Math" w:cs="Times New Roman"/>
            <w:color w:val="000000" w:themeColor="text1"/>
            <w:sz w:val="26"/>
            <w:szCs w:val="26"/>
          </w:rPr>
          <m:t>&lt;0.001</m:t>
        </m:r>
      </m:oMath>
      <w:r>
        <w:rPr>
          <w:rFonts w:ascii="Times New Roman" w:eastAsia="Times New Roman" w:hAnsi="Times New Roman" w:cs="Times New Roman"/>
          <w:color w:val="000000" w:themeColor="text1"/>
          <w:sz w:val="26"/>
          <w:szCs w:val="26"/>
        </w:rPr>
        <w:t>.</w:t>
      </w:r>
    </w:p>
    <w:p w:rsidR="00A6181D" w:rsidRDefault="00AD397B" w:rsidP="009E6F12">
      <w:pPr>
        <w:pStyle w:val="Compact"/>
        <w:numPr>
          <w:ilvl w:val="1"/>
          <w:numId w:val="27"/>
        </w:numPr>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Số bậc tự do: </w:t>
      </w:r>
      <m:oMath>
        <m:r>
          <w:rPr>
            <w:rFonts w:ascii="Cambria Math" w:eastAsia="Cambria Math" w:hAnsi="Cambria Math" w:cs="Cambria Math"/>
            <w:color w:val="000000" w:themeColor="text1"/>
            <w:sz w:val="26"/>
            <w:szCs w:val="26"/>
          </w:rPr>
          <m:t>df</m:t>
        </m:r>
        <m:r>
          <m:rPr>
            <m:sty m:val="p"/>
          </m:rPr>
          <w:rPr>
            <w:rFonts w:ascii="Cambria Math" w:eastAsia="Cambria Math" w:hAnsi="Cambria Math" w:cs="Cambria Math"/>
            <w:color w:val="000000" w:themeColor="text1"/>
            <w:sz w:val="26"/>
            <w:szCs w:val="26"/>
          </w:rPr>
          <m:t>=</m:t>
        </m:r>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10</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m:t>
            </m:r>
          </m:e>
        </m:d>
        <m:r>
          <m:rPr>
            <m:sty m:val="p"/>
          </m:rPr>
          <w:rPr>
            <w:rFonts w:ascii="Cambria Math" w:eastAsia="Cambria Math" w:hAnsi="Cambria Math" w:cs="Cambria Math"/>
            <w:color w:val="000000" w:themeColor="text1"/>
            <w:sz w:val="26"/>
            <w:szCs w:val="26"/>
          </w:rPr>
          <m:t>×</m:t>
        </m:r>
        <m:d>
          <m:dPr>
            <m:ctrlPr>
              <w:rPr>
                <w:rFonts w:ascii="Cambria Math" w:eastAsia="Cambria Math" w:hAnsi="Cambria Math" w:cs="Cambria Math"/>
                <w:color w:val="000000" w:themeColor="text1"/>
                <w:sz w:val="26"/>
              </w:rPr>
            </m:ctrlPr>
          </m:dPr>
          <m:e>
            <m:r>
              <w:rPr>
                <w:rFonts w:ascii="Cambria Math" w:eastAsia="Cambria Math" w:hAnsi="Cambria Math" w:cs="Cambria Math"/>
                <w:color w:val="000000" w:themeColor="text1"/>
                <w:sz w:val="26"/>
                <w:szCs w:val="26"/>
              </w:rPr>
              <m:t>2</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m:t>
            </m:r>
          </m:e>
        </m:d>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9</m:t>
        </m:r>
      </m:oMath>
      <w:r>
        <w:rPr>
          <w:rFonts w:ascii="Times New Roman" w:eastAsia="Times New Roman" w:hAnsi="Times New Roman" w:cs="Times New Roman"/>
          <w:color w:val="000000" w:themeColor="text1"/>
          <w:sz w:val="26"/>
          <w:szCs w:val="26"/>
        </w:rPr>
        <w:t>.</w:t>
      </w:r>
    </w:p>
    <w:p w:rsidR="00A6181D" w:rsidRDefault="00AD397B" w:rsidP="009E6F12">
      <w:pPr>
        <w:pStyle w:val="Compact"/>
        <w:numPr>
          <w:ilvl w:val="1"/>
          <w:numId w:val="27"/>
        </w:numPr>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Đánh giá </w:t>
      </w:r>
      <m:oMath>
        <m:r>
          <w:rPr>
            <w:rFonts w:ascii="Cambria Math" w:eastAsia="Cambria Math" w:hAnsi="Cambria Math" w:cs="Cambria Math"/>
            <w:color w:val="000000" w:themeColor="text1"/>
            <w:sz w:val="26"/>
            <w:szCs w:val="26"/>
          </w:rPr>
          <m:t>p</m:t>
        </m:r>
      </m:oMath>
      <w:r>
        <w:rPr>
          <w:rFonts w:ascii="Times New Roman" w:eastAsia="Times New Roman" w:hAnsi="Times New Roman" w:cs="Times New Roman"/>
          <w:color w:val="000000" w:themeColor="text1"/>
          <w:sz w:val="26"/>
          <w:szCs w:val="26"/>
        </w:rPr>
        <w:t xml:space="preserve">-value: </w:t>
      </w:r>
      <m:oMath>
        <m:r>
          <w:rPr>
            <w:rFonts w:ascii="Cambria Math" w:eastAsia="Cambria Math" w:hAnsi="Cambria Math" w:cs="Cambria Math"/>
            <w:color w:val="000000" w:themeColor="text1"/>
            <w:sz w:val="26"/>
            <w:szCs w:val="26"/>
          </w:rPr>
          <m:t>P</m:t>
        </m:r>
        <m:d>
          <m:dPr>
            <m:ctrlPr>
              <w:rPr>
                <w:rFonts w:ascii="Cambria Math" w:eastAsia="Cambria Math" w:hAnsi="Cambria Math" w:cs="Cambria Math"/>
                <w:color w:val="000000" w:themeColor="text1"/>
                <w:sz w:val="26"/>
              </w:rPr>
            </m:ctrlPr>
          </m:dPr>
          <m:e>
            <m:sSubSup>
              <m:sSubSupPr>
                <m:ctrlPr>
                  <w:rPr>
                    <w:rFonts w:ascii="Cambria Math" w:eastAsia="Cambria Math" w:hAnsi="Cambria Math" w:cs="Cambria Math"/>
                    <w:color w:val="000000" w:themeColor="text1"/>
                    <w:sz w:val="26"/>
                  </w:rPr>
                </m:ctrlPr>
              </m:sSubSupPr>
              <m:e>
                <m:r>
                  <w:rPr>
                    <w:rFonts w:ascii="Cambria Math" w:eastAsia="Cambria Math" w:hAnsi="Cambria Math" w:cs="Cambria Math"/>
                    <w:color w:val="000000" w:themeColor="text1"/>
                    <w:sz w:val="26"/>
                    <w:szCs w:val="26"/>
                  </w:rPr>
                  <m:t>χ</m:t>
                </m:r>
              </m:e>
              <m:sub>
                <m:r>
                  <w:rPr>
                    <w:rFonts w:ascii="Cambria Math" w:eastAsia="Cambria Math" w:hAnsi="Cambria Math" w:cs="Cambria Math"/>
                    <w:color w:val="000000" w:themeColor="text1"/>
                    <w:sz w:val="26"/>
                    <w:szCs w:val="26"/>
                  </w:rPr>
                  <m:t>9</m:t>
                </m:r>
              </m:sub>
              <m:sup>
                <m:r>
                  <w:rPr>
                    <w:rFonts w:ascii="Cambria Math" w:eastAsia="Cambria Math" w:hAnsi="Cambria Math" w:cs="Cambria Math"/>
                    <w:color w:val="000000" w:themeColor="text1"/>
                    <w:sz w:val="26"/>
                    <w:szCs w:val="26"/>
                  </w:rPr>
                  <m:t>2</m:t>
                </m:r>
              </m:sup>
            </m:sSubSup>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114.85</m:t>
            </m:r>
          </m:e>
        </m:d>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1.76</m:t>
        </m:r>
        <m:r>
          <m:rPr>
            <m:sty m:val="p"/>
          </m:rPr>
          <w:rPr>
            <w:rFonts w:ascii="Cambria Math" w:eastAsia="Cambria Math" w:hAnsi="Cambria Math" w:cs="Cambria Math"/>
            <w:color w:val="000000" w:themeColor="text1"/>
            <w:sz w:val="26"/>
            <w:szCs w:val="26"/>
          </w:rPr>
          <m:t>×</m:t>
        </m:r>
        <m:sSup>
          <m:sSupPr>
            <m:ctrlPr>
              <w:rPr>
                <w:rFonts w:ascii="Cambria Math" w:eastAsia="Cambria Math" w:hAnsi="Cambria Math" w:cs="Cambria Math"/>
                <w:color w:val="000000" w:themeColor="text1"/>
                <w:sz w:val="26"/>
              </w:rPr>
            </m:ctrlPr>
          </m:sSupPr>
          <m:e>
            <m:r>
              <w:rPr>
                <w:rFonts w:ascii="Cambria Math" w:eastAsia="Cambria Math" w:hAnsi="Cambria Math" w:cs="Cambria Math"/>
                <w:color w:val="000000" w:themeColor="text1"/>
                <w:sz w:val="26"/>
                <w:szCs w:val="26"/>
              </w:rPr>
              <m:t>10</m:t>
            </m:r>
          </m:e>
          <m:sup>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20</m:t>
            </m:r>
          </m:sup>
        </m:sSup>
        <m:r>
          <m:rPr>
            <m:sty m:val="p"/>
          </m:rPr>
          <w:rPr>
            <w:rFonts w:ascii="Cambria Math" w:eastAsia="Cambria Math" w:hAnsi="Cambria Math" w:cs="Cambria Math"/>
            <w:color w:val="000000" w:themeColor="text1"/>
            <w:sz w:val="26"/>
            <w:szCs w:val="26"/>
          </w:rPr>
          <m:t>&lt;</m:t>
        </m:r>
        <m:r>
          <w:rPr>
            <w:rFonts w:ascii="Cambria Math" w:eastAsia="Cambria Math" w:hAnsi="Cambria Math" w:cs="Cambria Math"/>
            <w:color w:val="000000" w:themeColor="text1"/>
            <w:sz w:val="26"/>
            <w:szCs w:val="26"/>
          </w:rPr>
          <m:t>0.001</m:t>
        </m:r>
      </m:oMath>
      <w:r>
        <w:rPr>
          <w:rFonts w:ascii="Times New Roman" w:eastAsia="Times New Roman" w:hAnsi="Times New Roman" w:cs="Times New Roman"/>
          <w:color w:val="000000" w:themeColor="text1"/>
          <w:sz w:val="26"/>
          <w:szCs w:val="26"/>
        </w:rPr>
        <w:t>.</w:t>
      </w:r>
    </w:p>
    <w:p w:rsidR="00A6181D" w:rsidRDefault="00AD397B" w:rsidP="009E6F12">
      <w:pPr>
        <w:pStyle w:val="Compact"/>
        <w:numPr>
          <w:ilvl w:val="0"/>
          <w:numId w:val="25"/>
        </w:numPr>
        <w:spacing w:line="360" w:lineRule="auto"/>
        <w:rPr>
          <w:rFonts w:ascii="Times New Roman" w:hAnsi="Times New Roman" w:cs="Times New Roman"/>
          <w:color w:val="000000" w:themeColor="text1"/>
          <w:sz w:val="26"/>
          <w:szCs w:val="26"/>
        </w:rPr>
      </w:pPr>
      <w:r w:rsidRPr="009D61C0">
        <w:rPr>
          <w:rFonts w:ascii="Times New Roman" w:eastAsia="Times New Roman" w:hAnsi="Times New Roman" w:cs="Times New Roman"/>
          <w:b/>
          <w:color w:val="000000" w:themeColor="text1"/>
          <w:sz w:val="26"/>
          <w:szCs w:val="26"/>
        </w:rPr>
        <w:t xml:space="preserve">Kết luận: Bác bỏ </w:t>
      </w:r>
      <m:oMath>
        <m:sSub>
          <m:sSubPr>
            <m:ctrlPr>
              <w:rPr>
                <w:rFonts w:ascii="Cambria Math" w:eastAsia="Cambria Math" w:hAnsi="Cambria Math" w:cs="Cambria Math"/>
                <w:b/>
                <w:color w:val="000000" w:themeColor="text1"/>
                <w:sz w:val="26"/>
              </w:rPr>
            </m:ctrlPr>
          </m:sSubPr>
          <m:e>
            <m:r>
              <m:rPr>
                <m:sty m:val="bi"/>
              </m:rPr>
              <w:rPr>
                <w:rFonts w:ascii="Cambria Math" w:eastAsia="Cambria Math" w:hAnsi="Cambria Math" w:cs="Cambria Math"/>
                <w:color w:val="000000" w:themeColor="text1"/>
                <w:sz w:val="26"/>
                <w:szCs w:val="26"/>
              </w:rPr>
              <m:t>H</m:t>
            </m:r>
          </m:e>
          <m:sub>
            <m:r>
              <m:rPr>
                <m:sty m:val="bi"/>
              </m:rPr>
              <w:rPr>
                <w:rFonts w:ascii="Cambria Math" w:eastAsia="Cambria Math" w:hAnsi="Cambria Math" w:cs="Cambria Math"/>
                <w:color w:val="000000" w:themeColor="text1"/>
                <w:sz w:val="26"/>
                <w:szCs w:val="26"/>
              </w:rPr>
              <m:t>0</m:t>
            </m:r>
          </m:sub>
        </m:sSub>
      </m:oMath>
      <w:r w:rsidRPr="009D61C0">
        <w:rPr>
          <w:rFonts w:ascii="Times New Roman" w:eastAsia="Times New Roman" w:hAnsi="Times New Roman" w:cs="Times New Roman"/>
          <w:b/>
          <w:color w:val="000000" w:themeColor="text1"/>
          <w:sz w:val="26"/>
          <w:szCs w:val="26"/>
        </w:rPr>
        <w:t xml:space="preserve"> ở mức ý nghĩa </w:t>
      </w:r>
      <m:oMath>
        <m:r>
          <m:rPr>
            <m:sty m:val="bi"/>
          </m:rPr>
          <w:rPr>
            <w:rFonts w:ascii="Cambria Math" w:eastAsia="Cambria Math" w:hAnsi="Cambria Math" w:cs="Cambria Math"/>
            <w:color w:val="000000" w:themeColor="text1"/>
            <w:sz w:val="26"/>
            <w:szCs w:val="26"/>
          </w:rPr>
          <m:t>α</m:t>
        </m:r>
        <m:r>
          <m:rPr>
            <m:sty m:val="b"/>
          </m:rPr>
          <w:rPr>
            <w:rFonts w:ascii="Cambria Math" w:eastAsia="Cambria Math" w:hAnsi="Cambria Math" w:cs="Cambria Math"/>
            <w:color w:val="000000" w:themeColor="text1"/>
            <w:sz w:val="26"/>
            <w:szCs w:val="26"/>
          </w:rPr>
          <m:t>=</m:t>
        </m:r>
        <m:r>
          <m:rPr>
            <m:sty m:val="bi"/>
          </m:rPr>
          <w:rPr>
            <w:rFonts w:ascii="Cambria Math" w:eastAsia="Cambria Math" w:hAnsi="Cambria Math" w:cs="Cambria Math"/>
            <w:color w:val="000000" w:themeColor="text1"/>
            <w:sz w:val="26"/>
            <w:szCs w:val="26"/>
          </w:rPr>
          <m:t>0.05</m:t>
        </m:r>
      </m:oMath>
      <w:r w:rsidRPr="009D61C0">
        <w:rPr>
          <w:rFonts w:ascii="Times New Roman" w:eastAsia="Times New Roman" w:hAnsi="Times New Roman" w:cs="Times New Roman"/>
          <w:b/>
          <w:color w:val="000000" w:themeColor="text1"/>
          <w:sz w:val="26"/>
          <w:szCs w:val="26"/>
        </w:rPr>
        <w:t>.</w:t>
      </w:r>
      <w:r>
        <w:rPr>
          <w:rFonts w:ascii="Times New Roman" w:eastAsia="Times New Roman" w:hAnsi="Times New Roman" w:cs="Times New Roman"/>
          <w:color w:val="000000" w:themeColor="text1"/>
          <w:sz w:val="26"/>
          <w:szCs w:val="26"/>
        </w:rPr>
        <w:t xml:space="preserve"> </w:t>
      </w:r>
      <w:r w:rsidR="009D61C0" w:rsidRPr="009D61C0">
        <w:rPr>
          <w:rFonts w:ascii="Times New Roman" w:eastAsia="Times New Roman" w:hAnsi="Times New Roman" w:cs="Times New Roman"/>
          <w:color w:val="000000" w:themeColor="text1"/>
          <w:sz w:val="26"/>
          <w:szCs w:val="26"/>
        </w:rPr>
        <w:t>Bang địa lý phản ánh sự phân hóa tầng lớp tiêu dùng tác động</w:t>
      </w:r>
      <w:r w:rsidR="009D61C0">
        <w:rPr>
          <w:rFonts w:ascii="Times New Roman" w:eastAsia="Times New Roman" w:hAnsi="Times New Roman" w:cs="Times New Roman"/>
          <w:color w:val="000000" w:themeColor="text1"/>
          <w:sz w:val="26"/>
          <w:szCs w:val="26"/>
        </w:rPr>
        <w:t xml:space="preserve"> mạnh mẽ đến quyết định tái mua</w:t>
      </w:r>
      <w:r>
        <w:rPr>
          <w:rFonts w:ascii="Times New Roman" w:eastAsia="Times New Roman" w:hAnsi="Times New Roman" w:cs="Times New Roman"/>
          <w:color w:val="000000" w:themeColor="text1"/>
          <w:sz w:val="26"/>
          <w:szCs w:val="26"/>
        </w:rPr>
        <w:t>.</w:t>
      </w:r>
    </w:p>
    <w:p w:rsidR="00A6181D" w:rsidRDefault="00AD397B">
      <w:pPr>
        <w:pBdr>
          <w:top w:val="none" w:sz="4" w:space="0" w:color="000000"/>
          <w:left w:val="none" w:sz="4" w:space="0" w:color="000000"/>
          <w:bottom w:val="none" w:sz="4" w:space="0" w:color="000000"/>
          <w:right w:val="none" w:sz="4" w:space="0" w:color="000000"/>
        </w:pBdr>
        <w:spacing w:after="240" w:line="360" w:lineRule="auto"/>
        <w:rPr>
          <w:rFonts w:cs="Times New Roman"/>
          <w:color w:val="000000" w:themeColor="text1"/>
          <w:szCs w:val="26"/>
        </w:rPr>
      </w:pPr>
      <w:r>
        <w:rPr>
          <w:rFonts w:eastAsia="Times New Roman" w:cs="Times New Roman"/>
          <w:color w:val="000000" w:themeColor="text1"/>
          <w:szCs w:val="26"/>
        </w:rPr>
        <w:t> INSIGHT ĐẮT GIÁ: SỨC HÚT ĐỊA LÝ VÙNG TRUNG TÂM VS THIỆT THÒI VÙNG NGOẠI VI</w:t>
      </w:r>
    </w:p>
    <w:p w:rsidR="00A6181D" w:rsidRDefault="00AD397B" w:rsidP="009E6F12">
      <w:pPr>
        <w:pStyle w:val="ListParagraph"/>
        <w:numPr>
          <w:ilvl w:val="0"/>
          <w:numId w:val="50"/>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Pr>
          <w:rFonts w:eastAsia="Times New Roman" w:cs="Times New Roman"/>
          <w:color w:val="000000" w:themeColor="text1"/>
          <w:szCs w:val="26"/>
        </w:rPr>
        <w:t>Bang São Paulo (</w:t>
      </w:r>
      <w:r>
        <w:rPr>
          <w:rFonts w:eastAsia="Times New Roman" w:cs="Times New Roman"/>
          <w:color w:val="000000" w:themeColor="text1"/>
          <w:szCs w:val="26"/>
          <w:highlight w:val="white"/>
        </w:rPr>
        <w:t>SP</w:t>
      </w:r>
      <w:r>
        <w:rPr>
          <w:rFonts w:eastAsia="Times New Roman" w:cs="Times New Roman"/>
          <w:color w:val="000000" w:themeColor="text1"/>
          <w:szCs w:val="26"/>
        </w:rPr>
        <w:t>): Chiếm tới </w:t>
      </w:r>
      <m:oMath>
        <m:r>
          <m:rPr>
            <m:sty m:val="bi"/>
          </m:rPr>
          <w:rPr>
            <w:rFonts w:ascii="Cambria Math" w:eastAsia="Cambria Math" w:hAnsi="Cambria Math" w:cs="Cambria Math"/>
            <w:color w:val="000000" w:themeColor="text1"/>
            <w:szCs w:val="26"/>
          </w:rPr>
          <m:t>38,989</m:t>
        </m:r>
      </m:oMath>
      <w:r w:rsidRPr="009D61C0">
        <w:rPr>
          <w:rFonts w:eastAsia="Times New Roman" w:cs="Times New Roman"/>
          <w:b/>
          <w:color w:val="000000" w:themeColor="text1"/>
          <w:szCs w:val="26"/>
        </w:rPr>
        <w:t> khách hàng</w:t>
      </w:r>
      <w:r>
        <w:rPr>
          <w:rFonts w:eastAsia="Times New Roman" w:cs="Times New Roman"/>
          <w:color w:val="000000" w:themeColor="text1"/>
          <w:szCs w:val="26"/>
        </w:rPr>
        <w:t> (gần </w:t>
      </w:r>
      <m:oMath>
        <m:r>
          <w:rPr>
            <w:rFonts w:ascii="Cambria Math" w:eastAsia="Cambria Math" w:hAnsi="Cambria Math" w:cs="Cambria Math"/>
            <w:color w:val="000000" w:themeColor="text1"/>
            <w:szCs w:val="26"/>
          </w:rPr>
          <m:t>47%</m:t>
        </m:r>
      </m:oMath>
      <w:r>
        <w:rPr>
          <w:rFonts w:eastAsia="Times New Roman" w:cs="Times New Roman"/>
          <w:color w:val="000000" w:themeColor="text1"/>
          <w:szCs w:val="26"/>
        </w:rPr>
        <w:t> toàn bộ Top 10 bang). Tỷ lệ Churn tại SP chỉ là </w:t>
      </w:r>
      <m:oMath>
        <m:r>
          <w:rPr>
            <w:rFonts w:ascii="Cambria Math" w:eastAsia="Cambria Math" w:hAnsi="Cambria Math" w:cs="Cambria Math"/>
            <w:color w:val="000000" w:themeColor="text1"/>
            <w:szCs w:val="26"/>
          </w:rPr>
          <m:t>78.10%</m:t>
        </m:r>
      </m:oMath>
      <w:r>
        <w:rPr>
          <w:rFonts w:eastAsia="Times New Roman" w:cs="Times New Roman"/>
          <w:color w:val="000000" w:themeColor="text1"/>
          <w:szCs w:val="26"/>
        </w:rPr>
        <w:t> (thấp nhất trong các đại đô thị) nhờ thời gian ship nội bang siêu tốc và phí ship rẻ. SP đóng góp tới </w:t>
      </w:r>
      <m:oMath>
        <m:r>
          <w:rPr>
            <w:rFonts w:ascii="Cambria Math" w:eastAsia="Cambria Math" w:hAnsi="Cambria Math" w:cs="Cambria Math"/>
            <w:color w:val="000000" w:themeColor="text1"/>
            <w:szCs w:val="26"/>
          </w:rPr>
          <m:t>8,538</m:t>
        </m:r>
      </m:oMath>
      <w:r>
        <w:rPr>
          <w:rFonts w:eastAsia="Times New Roman" w:cs="Times New Roman"/>
          <w:color w:val="000000" w:themeColor="text1"/>
          <w:szCs w:val="26"/>
        </w:rPr>
        <w:t> </w:t>
      </w:r>
      <w:r w:rsidRPr="009D61C0">
        <w:rPr>
          <w:rFonts w:eastAsia="Times New Roman" w:cs="Times New Roman"/>
          <w:b/>
          <w:color w:val="000000" w:themeColor="text1"/>
          <w:szCs w:val="26"/>
        </w:rPr>
        <w:t>khách hàng Active</w:t>
      </w:r>
      <w:r>
        <w:rPr>
          <w:rFonts w:eastAsia="Times New Roman" w:cs="Times New Roman"/>
          <w:color w:val="000000" w:themeColor="text1"/>
          <w:szCs w:val="26"/>
        </w:rPr>
        <w:t> cho sàn.</w:t>
      </w:r>
    </w:p>
    <w:p w:rsidR="00A6181D" w:rsidRPr="00DB711F" w:rsidRDefault="009D61C0" w:rsidP="009E6F12">
      <w:pPr>
        <w:pStyle w:val="ListParagraph"/>
        <w:numPr>
          <w:ilvl w:val="0"/>
          <w:numId w:val="49"/>
        </w:num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sidRPr="009D61C0">
        <w:rPr>
          <w:rFonts w:eastAsia="Times New Roman" w:cs="Times New Roman"/>
          <w:color w:val="000000" w:themeColor="text1"/>
          <w:szCs w:val="26"/>
        </w:rPr>
        <w:t>Các Bang Xa Ngoại vi</w:t>
      </w:r>
      <w:r>
        <w:rPr>
          <w:rFonts w:eastAsia="Times New Roman" w:cs="Times New Roman"/>
          <w:color w:val="000000" w:themeColor="text1"/>
          <w:szCs w:val="26"/>
        </w:rPr>
        <w:t xml:space="preserve"> </w:t>
      </w:r>
      <w:r w:rsidR="00AD397B">
        <w:rPr>
          <w:rFonts w:eastAsia="Times New Roman" w:cs="Times New Roman"/>
          <w:color w:val="000000" w:themeColor="text1"/>
          <w:szCs w:val="26"/>
        </w:rPr>
        <w:t>(</w:t>
      </w:r>
      <w:r>
        <w:rPr>
          <w:rFonts w:eastAsia="Times New Roman" w:cs="Times New Roman"/>
          <w:color w:val="000000" w:themeColor="text1"/>
          <w:szCs w:val="26"/>
        </w:rPr>
        <w:t>SC, RS, GO, BA</w:t>
      </w:r>
      <w:r w:rsidR="00AD397B">
        <w:rPr>
          <w:rFonts w:eastAsia="Times New Roman" w:cs="Times New Roman"/>
          <w:color w:val="000000" w:themeColor="text1"/>
          <w:szCs w:val="26"/>
        </w:rPr>
        <w:t>):</w:t>
      </w:r>
      <w:r>
        <w:rPr>
          <w:rFonts w:eastAsia="Times New Roman" w:cs="Times New Roman"/>
          <w:color w:val="000000" w:themeColor="text1"/>
          <w:szCs w:val="26"/>
        </w:rPr>
        <w:t xml:space="preserve"> </w:t>
      </w:r>
      <w:r w:rsidRPr="009D61C0">
        <w:rPr>
          <w:rFonts w:eastAsia="Times New Roman" w:cs="Times New Roman"/>
          <w:color w:val="000000" w:themeColor="text1"/>
          <w:szCs w:val="26"/>
        </w:rPr>
        <w:t>Tỷ lệ Churn tăng vọt thêm</w:t>
      </w:r>
      <w:r>
        <w:rPr>
          <w:rFonts w:eastAsia="Times New Roman" w:cs="Times New Roman"/>
          <w:color w:val="000000" w:themeColor="text1"/>
          <w:szCs w:val="26"/>
        </w:rPr>
        <w:t xml:space="preserve"> </w:t>
      </w:r>
      <m:oMath>
        <m:r>
          <w:rPr>
            <w:rFonts w:ascii="Cambria Math" w:eastAsia="Times New Roman" w:hAnsi="Cambria Math" w:cs="Times New Roman"/>
            <w:color w:val="000000" w:themeColor="text1"/>
            <w:szCs w:val="26"/>
          </w:rPr>
          <m:t>+3%→+5%</m:t>
        </m:r>
      </m:oMath>
      <w:r>
        <w:rPr>
          <w:rFonts w:eastAsia="Times New Roman" w:cs="Times New Roman"/>
          <w:color w:val="000000" w:themeColor="text1"/>
          <w:szCs w:val="26"/>
        </w:rPr>
        <w:t xml:space="preserve"> so với </w:t>
      </w:r>
      <w:r w:rsidRPr="009D61C0">
        <w:rPr>
          <w:rFonts w:eastAsia="Times New Roman" w:cs="Times New Roman"/>
          <w:color w:val="000000" w:themeColor="text1"/>
          <w:szCs w:val="26"/>
        </w:rPr>
        <w:t>SP do thu nhập khả dụng thấp hơn và thói quen mua sắm online chưa thành nếp sống thường nhật.</w:t>
      </w:r>
    </w:p>
    <w:p w:rsidR="00DB711F" w:rsidRDefault="00DB711F" w:rsidP="00DB711F">
      <w:pPr>
        <w:pBdr>
          <w:top w:val="none" w:sz="4" w:space="0" w:color="000000"/>
          <w:left w:val="none" w:sz="4" w:space="0" w:color="000000"/>
          <w:bottom w:val="none" w:sz="4" w:space="0" w:color="000000"/>
          <w:right w:val="none" w:sz="4" w:space="0" w:color="000000"/>
        </w:pBdr>
        <w:spacing w:line="360" w:lineRule="auto"/>
        <w:rPr>
          <w:rFonts w:cs="Times New Roman"/>
          <w:color w:val="000000" w:themeColor="text1"/>
          <w:szCs w:val="26"/>
        </w:rPr>
      </w:pPr>
      <w:r>
        <w:rPr>
          <w:rFonts w:cs="Times New Roman"/>
          <w:noProof/>
          <w:color w:val="000000" w:themeColor="text1"/>
          <w:szCs w:val="26"/>
        </w:rPr>
        <w:drawing>
          <wp:inline distT="0" distB="0" distL="0" distR="0" wp14:anchorId="64357DDB" wp14:editId="732A1DFC">
            <wp:extent cx="5940000" cy="2475000"/>
            <wp:effectExtent l="0" t="0" r="381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actor6_state_socioeconomic.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000" cy="2475000"/>
                    </a:xfrm>
                    <a:prstGeom prst="rect">
                      <a:avLst/>
                    </a:prstGeom>
                  </pic:spPr>
                </pic:pic>
              </a:graphicData>
            </a:graphic>
          </wp:inline>
        </w:drawing>
      </w:r>
    </w:p>
    <w:p w:rsidR="00A6181D" w:rsidRPr="009A575C" w:rsidRDefault="00AD397B">
      <w:pPr>
        <w:pStyle w:val="Caption"/>
        <w:rPr>
          <w:rStyle w:val="IntenseEmphasis"/>
        </w:rPr>
      </w:pPr>
      <w:r w:rsidRPr="009A575C">
        <w:rPr>
          <w:rStyle w:val="IntenseEmphasis"/>
        </w:rPr>
        <w:t xml:space="preserve">Hình </w:t>
      </w:r>
      <w:r w:rsidRPr="009A575C">
        <w:rPr>
          <w:rStyle w:val="IntenseEmphasis"/>
        </w:rPr>
        <w:fldChar w:fldCharType="begin"/>
      </w:r>
      <w:r w:rsidRPr="009A575C">
        <w:rPr>
          <w:rStyle w:val="IntenseEmphasis"/>
        </w:rPr>
        <w:instrText xml:space="preserve"> SEQ Hình \* Arabic </w:instrText>
      </w:r>
      <w:r w:rsidRPr="009A575C">
        <w:rPr>
          <w:rStyle w:val="IntenseEmphasis"/>
        </w:rPr>
        <w:fldChar w:fldCharType="separate"/>
      </w:r>
      <w:r w:rsidRPr="009A575C">
        <w:rPr>
          <w:rStyle w:val="IntenseEmphasis"/>
        </w:rPr>
        <w:t>15</w:t>
      </w:r>
      <w:r w:rsidRPr="009A575C">
        <w:rPr>
          <w:rStyle w:val="IntenseEmphasis"/>
        </w:rPr>
        <w:fldChar w:fldCharType="end"/>
      </w:r>
      <w:r w:rsidRPr="009A575C">
        <w:rPr>
          <w:rStyle w:val="IntenseEmphasis"/>
        </w:rPr>
        <w:t xml:space="preserve">. Tỷ lệ Churn theo Bang địa lý </w:t>
      </w:r>
    </w:p>
    <w:p w:rsidR="00A6181D" w:rsidRDefault="00AD397B">
      <w:pPr>
        <w:pStyle w:val="Heading2"/>
        <w:rPr>
          <w:rFonts w:cs="Times New Roman"/>
          <w:szCs w:val="26"/>
        </w:rPr>
      </w:pPr>
      <w:bookmarkStart w:id="44" w:name="X9d288d82499f6094ef0fdc12b3cc0091e7393b7"/>
      <w:bookmarkStart w:id="45" w:name="_Toc240901711"/>
      <w:r>
        <w:rPr>
          <w:rFonts w:eastAsia="Times New Roman" w:cs="Times New Roman"/>
          <w:szCs w:val="26"/>
        </w:rPr>
        <w:lastRenderedPageBreak/>
        <w:t>4. BẢNG TỔNG HỢP KẾT QUẢ KIỂM ĐỊNH CHẨN ĐOÁN 6 TÁC NHÂN</w:t>
      </w:r>
      <w:bookmarkEnd w:id="45"/>
    </w:p>
    <w:tbl>
      <w:tblPr>
        <w:tblStyle w:val="Bordered"/>
        <w:tblW w:w="5061" w:type="pct"/>
        <w:tblLayout w:type="fixed"/>
        <w:tblLook w:val="0020" w:firstRow="1" w:lastRow="0" w:firstColumn="0" w:lastColumn="0" w:noHBand="0" w:noVBand="0"/>
      </w:tblPr>
      <w:tblGrid>
        <w:gridCol w:w="344"/>
        <w:gridCol w:w="1757"/>
        <w:gridCol w:w="1081"/>
        <w:gridCol w:w="1081"/>
        <w:gridCol w:w="1082"/>
        <w:gridCol w:w="1081"/>
        <w:gridCol w:w="1082"/>
        <w:gridCol w:w="1956"/>
      </w:tblGrid>
      <w:tr w:rsidR="00A6181D" w:rsidRPr="009A575C" w:rsidTr="009A575C">
        <w:trPr>
          <w:cnfStyle w:val="100000000000" w:firstRow="1" w:lastRow="0" w:firstColumn="0" w:lastColumn="0" w:oddVBand="0" w:evenVBand="0" w:oddHBand="0" w:evenHBand="0" w:firstRowFirstColumn="0" w:firstRowLastColumn="0" w:lastRowFirstColumn="0" w:lastRowLastColumn="0"/>
          <w:tblHeader/>
        </w:trPr>
        <w:tc>
          <w:tcPr>
            <w:tcW w:w="344"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w:t>
            </w:r>
          </w:p>
        </w:tc>
        <w:tc>
          <w:tcPr>
            <w:tcW w:w="1757"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Tác nhân Chẩn đoán (</w:t>
            </w:r>
            <m:oMath>
              <m:r>
                <m:rPr>
                  <m:sty m:val="bi"/>
                </m:rPr>
                <w:rPr>
                  <w:rFonts w:ascii="Cambria Math" w:eastAsia="Cambria Math" w:hAnsi="Cambria Math" w:cs="Cambria Math"/>
                  <w:color w:val="000000" w:themeColor="text1"/>
                  <w:sz w:val="22"/>
                  <w:szCs w:val="22"/>
                </w:rPr>
                <m:t>X</m:t>
              </m:r>
            </m:oMath>
            <w:r w:rsidRPr="009A575C">
              <w:rPr>
                <w:rFonts w:ascii="Times New Roman" w:eastAsia="Times New Roman" w:hAnsi="Times New Roman" w:cs="Times New Roman"/>
                <w:b/>
                <w:color w:val="000000" w:themeColor="text1"/>
                <w:sz w:val="22"/>
                <w:szCs w:val="22"/>
              </w:rPr>
              <w:t>)</w:t>
            </w:r>
          </w:p>
        </w:tc>
        <w:tc>
          <w:tcPr>
            <w:tcW w:w="1081"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Phát biểu Giả thuyết Không (</w:t>
            </w:r>
            <m:oMath>
              <m:sSub>
                <m:sSubPr>
                  <m:ctrlPr>
                    <w:rPr>
                      <w:rFonts w:ascii="Cambria Math" w:eastAsia="Cambria Math" w:hAnsi="Cambria Math" w:cs="Cambria Math"/>
                      <w:b/>
                      <w:color w:val="000000" w:themeColor="text1"/>
                      <w:sz w:val="22"/>
                      <w:szCs w:val="22"/>
                    </w:rPr>
                  </m:ctrlPr>
                </m:sSubPr>
                <m:e>
                  <m:r>
                    <m:rPr>
                      <m:sty m:val="bi"/>
                    </m:rPr>
                    <w:rPr>
                      <w:rFonts w:ascii="Cambria Math" w:eastAsia="Cambria Math" w:hAnsi="Cambria Math" w:cs="Cambria Math"/>
                      <w:color w:val="000000" w:themeColor="text1"/>
                      <w:sz w:val="22"/>
                      <w:szCs w:val="22"/>
                    </w:rPr>
                    <m:t>H</m:t>
                  </m:r>
                </m:e>
                <m:sub>
                  <m:r>
                    <m:rPr>
                      <m:sty m:val="bi"/>
                    </m:rPr>
                    <w:rPr>
                      <w:rFonts w:ascii="Cambria Math" w:eastAsia="Cambria Math" w:hAnsi="Cambria Math" w:cs="Cambria Math"/>
                      <w:color w:val="000000" w:themeColor="text1"/>
                      <w:sz w:val="22"/>
                      <w:szCs w:val="22"/>
                    </w:rPr>
                    <m:t>0</m:t>
                  </m:r>
                </m:sub>
              </m:sSub>
            </m:oMath>
            <w:r w:rsidRPr="009A575C">
              <w:rPr>
                <w:rFonts w:ascii="Times New Roman" w:eastAsia="Times New Roman" w:hAnsi="Times New Roman" w:cs="Times New Roman"/>
                <w:b/>
                <w:color w:val="000000" w:themeColor="text1"/>
                <w:sz w:val="22"/>
                <w:szCs w:val="22"/>
              </w:rPr>
              <w:t>)</w:t>
            </w:r>
          </w:p>
        </w:tc>
        <w:tc>
          <w:tcPr>
            <w:tcW w:w="1081"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Phép Kiểm định Thống kê</w:t>
            </w:r>
          </w:p>
        </w:tc>
        <w:tc>
          <w:tcPr>
            <w:tcW w:w="1082"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Giá trị Test Stat</w:t>
            </w:r>
          </w:p>
        </w:tc>
        <w:tc>
          <w:tcPr>
            <w:tcW w:w="1081" w:type="dxa"/>
          </w:tcPr>
          <w:p w:rsidR="00A6181D" w:rsidRPr="009A575C" w:rsidRDefault="00DB711F">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b/>
                <w:color w:val="000000" w:themeColor="text1"/>
                <w:sz w:val="22"/>
                <w:szCs w:val="22"/>
              </w:rPr>
            </w:pPr>
            <m:oMath>
              <m:r>
                <m:rPr>
                  <m:sty m:val="bi"/>
                </m:rPr>
                <w:rPr>
                  <w:rFonts w:ascii="Cambria Math" w:eastAsia="Cambria Math" w:hAnsi="Cambria Math" w:cs="Cambria Math"/>
                  <w:color w:val="000000" w:themeColor="text1"/>
                  <w:sz w:val="22"/>
                  <w:szCs w:val="22"/>
                </w:rPr>
                <m:t>p</m:t>
              </m:r>
            </m:oMath>
            <w:r w:rsidR="00AD397B" w:rsidRPr="009A575C">
              <w:rPr>
                <w:rFonts w:ascii="Times New Roman" w:eastAsia="Times New Roman" w:hAnsi="Times New Roman" w:cs="Times New Roman"/>
                <w:b/>
                <w:color w:val="000000" w:themeColor="text1"/>
                <w:sz w:val="22"/>
                <w:szCs w:val="22"/>
              </w:rPr>
              <w:t>-value</w:t>
            </w:r>
          </w:p>
        </w:tc>
        <w:tc>
          <w:tcPr>
            <w:tcW w:w="1082"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 xml:space="preserve">Kết luận Giả thuyết </w:t>
            </w:r>
            <m:oMath>
              <m:sSub>
                <m:sSubPr>
                  <m:ctrlPr>
                    <w:rPr>
                      <w:rFonts w:ascii="Cambria Math" w:eastAsia="Cambria Math" w:hAnsi="Cambria Math" w:cs="Cambria Math"/>
                      <w:b/>
                      <w:color w:val="000000" w:themeColor="text1"/>
                      <w:sz w:val="22"/>
                      <w:szCs w:val="22"/>
                    </w:rPr>
                  </m:ctrlPr>
                </m:sSubPr>
                <m:e>
                  <m:r>
                    <m:rPr>
                      <m:sty m:val="bi"/>
                    </m:rPr>
                    <w:rPr>
                      <w:rFonts w:ascii="Cambria Math" w:eastAsia="Cambria Math" w:hAnsi="Cambria Math" w:cs="Cambria Math"/>
                      <w:color w:val="000000" w:themeColor="text1"/>
                      <w:sz w:val="22"/>
                      <w:szCs w:val="22"/>
                    </w:rPr>
                    <m:t>H</m:t>
                  </m:r>
                </m:e>
                <m:sub>
                  <m:r>
                    <m:rPr>
                      <m:sty m:val="bi"/>
                    </m:rPr>
                    <w:rPr>
                      <w:rFonts w:ascii="Cambria Math" w:eastAsia="Cambria Math" w:hAnsi="Cambria Math" w:cs="Cambria Math"/>
                      <w:color w:val="000000" w:themeColor="text1"/>
                      <w:sz w:val="22"/>
                      <w:szCs w:val="22"/>
                    </w:rPr>
                    <m:t>0</m:t>
                  </m:r>
                </m:sub>
              </m:sSub>
            </m:oMath>
          </w:p>
        </w:tc>
        <w:tc>
          <w:tcPr>
            <w:tcW w:w="195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Ý nghĩa Thực tiễn &amp; Insight Quy mô (Root Cause &amp; Business Impact)</w:t>
            </w:r>
          </w:p>
        </w:tc>
      </w:tr>
      <w:tr w:rsidR="00A6181D" w:rsidRPr="009A575C" w:rsidTr="009A575C">
        <w:trPr>
          <w:cnfStyle w:val="000000100000" w:firstRow="0" w:lastRow="0" w:firstColumn="0" w:lastColumn="0" w:oddVBand="0" w:evenVBand="0" w:oddHBand="1" w:evenHBand="0" w:firstRowFirstColumn="0" w:firstRowLastColumn="0" w:lastRowFirstColumn="0" w:lastRowLastColumn="0"/>
        </w:trPr>
        <w:tc>
          <w:tcPr>
            <w:tcW w:w="344"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1</w:t>
            </w:r>
          </w:p>
        </w:tc>
        <w:tc>
          <w:tcPr>
            <w:tcW w:w="1757"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Giao trễ (</w:t>
            </w:r>
            <w:r w:rsidRPr="009A575C">
              <w:rPr>
                <w:rStyle w:val="VerbatimChar"/>
                <w:rFonts w:ascii="Times New Roman" w:eastAsia="Times New Roman" w:hAnsi="Times New Roman" w:cs="Times New Roman"/>
                <w:b/>
                <w:color w:val="000000" w:themeColor="text1"/>
                <w:szCs w:val="22"/>
              </w:rPr>
              <w:t>is_late</w:t>
            </w:r>
            <w:r w:rsidRPr="009A575C">
              <w:rPr>
                <w:rFonts w:ascii="Times New Roman" w:eastAsia="Times New Roman" w:hAnsi="Times New Roman" w:cs="Times New Roman"/>
                <w:b/>
                <w:color w:val="000000" w:themeColor="text1"/>
                <w:sz w:val="22"/>
                <w:szCs w:val="22"/>
              </w:rPr>
              <w:t>)</w:t>
            </w:r>
          </w:p>
        </w:tc>
        <w:tc>
          <w:tcPr>
            <w:tcW w:w="1081" w:type="dxa"/>
          </w:tcPr>
          <w:p w:rsidR="00A6181D" w:rsidRPr="009A575C" w:rsidRDefault="00CD0BA1">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m:oMath>
              <m:sSub>
                <m:sSubPr>
                  <m:ctrlPr>
                    <w:rPr>
                      <w:rFonts w:ascii="Cambria Math" w:eastAsia="Cambria Math" w:hAnsi="Cambria Math" w:cs="Cambria Math"/>
                      <w:color w:val="000000" w:themeColor="text1"/>
                      <w:sz w:val="22"/>
                      <w:szCs w:val="22"/>
                    </w:rPr>
                  </m:ctrlPr>
                </m:sSubPr>
                <m:e>
                  <m:r>
                    <w:rPr>
                      <w:rFonts w:ascii="Cambria Math" w:eastAsia="Cambria Math" w:hAnsi="Cambria Math" w:cs="Cambria Math"/>
                      <w:color w:val="000000" w:themeColor="text1"/>
                      <w:sz w:val="22"/>
                      <w:szCs w:val="22"/>
                    </w:rPr>
                    <m:t>H</m:t>
                  </m:r>
                </m:e>
                <m:sub>
                  <m:r>
                    <w:rPr>
                      <w:rFonts w:ascii="Cambria Math" w:eastAsia="Cambria Math" w:hAnsi="Cambria Math" w:cs="Cambria Math"/>
                      <w:color w:val="000000" w:themeColor="text1"/>
                      <w:sz w:val="22"/>
                      <w:szCs w:val="22"/>
                    </w:rPr>
                    <m:t>0</m:t>
                  </m:r>
                </m:sub>
              </m:sSub>
              <m:r>
                <m:rPr>
                  <m:sty m:val="p"/>
                </m:rPr>
                <w:rPr>
                  <w:rFonts w:ascii="Cambria Math" w:eastAsia="Cambria Math" w:hAnsi="Cambria Math" w:cs="Cambria Math"/>
                  <w:color w:val="000000" w:themeColor="text1"/>
                  <w:sz w:val="22"/>
                  <w:szCs w:val="22"/>
                </w:rPr>
                <m:t>:</m:t>
              </m:r>
              <m:sSub>
                <m:sSubPr>
                  <m:ctrlPr>
                    <w:rPr>
                      <w:rFonts w:ascii="Cambria Math" w:eastAsia="Cambria Math" w:hAnsi="Cambria Math" w:cs="Cambria Math"/>
                      <w:color w:val="000000" w:themeColor="text1"/>
                      <w:sz w:val="22"/>
                      <w:szCs w:val="22"/>
                    </w:rPr>
                  </m:ctrlPr>
                </m:sSubPr>
                <m:e>
                  <m:r>
                    <w:rPr>
                      <w:rFonts w:ascii="Cambria Math" w:eastAsia="Cambria Math" w:hAnsi="Cambria Math" w:cs="Cambria Math"/>
                      <w:color w:val="000000" w:themeColor="text1"/>
                      <w:sz w:val="22"/>
                      <w:szCs w:val="22"/>
                    </w:rPr>
                    <m:t>p</m:t>
                  </m:r>
                </m:e>
                <m:sub>
                  <m:r>
                    <m:rPr>
                      <m:nor/>
                    </m:rPr>
                    <w:rPr>
                      <w:rFonts w:ascii="Times New Roman" w:eastAsia="Times New Roman" w:hAnsi="Times New Roman" w:cs="Times New Roman"/>
                      <w:color w:val="000000" w:themeColor="text1"/>
                      <w:sz w:val="22"/>
                      <w:szCs w:val="22"/>
                    </w:rPr>
                    <m:t>churn</m:t>
                  </m:r>
                </m:sub>
              </m:sSub>
              <m:r>
                <m:rPr>
                  <m:sty m:val="p"/>
                </m:rPr>
                <w:rPr>
                  <w:rFonts w:ascii="Cambria Math" w:eastAsia="Cambria Math" w:hAnsi="Cambria Math" w:cs="Cambria Math"/>
                  <w:color w:val="000000" w:themeColor="text1"/>
                  <w:sz w:val="22"/>
                  <w:szCs w:val="22"/>
                </w:rPr>
                <m:t>=</m:t>
              </m:r>
              <m:sSub>
                <m:sSubPr>
                  <m:ctrlPr>
                    <w:rPr>
                      <w:rFonts w:ascii="Cambria Math" w:eastAsia="Cambria Math" w:hAnsi="Cambria Math" w:cs="Cambria Math"/>
                      <w:color w:val="000000" w:themeColor="text1"/>
                      <w:sz w:val="22"/>
                      <w:szCs w:val="22"/>
                    </w:rPr>
                  </m:ctrlPr>
                </m:sSubPr>
                <m:e>
                  <m:r>
                    <w:rPr>
                      <w:rFonts w:ascii="Cambria Math" w:eastAsia="Cambria Math" w:hAnsi="Cambria Math" w:cs="Cambria Math"/>
                      <w:color w:val="000000" w:themeColor="text1"/>
                      <w:sz w:val="22"/>
                      <w:szCs w:val="22"/>
                    </w:rPr>
                    <m:t>p</m:t>
                  </m:r>
                </m:e>
                <m:sub>
                  <m:r>
                    <m:rPr>
                      <m:nor/>
                    </m:rPr>
                    <w:rPr>
                      <w:rFonts w:ascii="Times New Roman" w:eastAsia="Times New Roman" w:hAnsi="Times New Roman" w:cs="Times New Roman"/>
                      <w:color w:val="000000" w:themeColor="text1"/>
                      <w:sz w:val="22"/>
                      <w:szCs w:val="22"/>
                    </w:rPr>
                    <m:t>active</m:t>
                  </m:r>
                </m:sub>
              </m:sSub>
            </m:oMath>
            <w:r w:rsidR="00AD397B" w:rsidRPr="009A575C">
              <w:rPr>
                <w:rFonts w:ascii="Times New Roman" w:eastAsia="Times New Roman" w:hAnsi="Times New Roman" w:cs="Times New Roman"/>
                <w:color w:val="000000" w:themeColor="text1"/>
                <w:sz w:val="22"/>
                <w:szCs w:val="22"/>
              </w:rPr>
              <w:t xml:space="preserve"> </w:t>
            </w:r>
            <w:r w:rsidR="00AD397B" w:rsidRPr="009A575C">
              <w:rPr>
                <w:rFonts w:ascii="Times New Roman" w:eastAsia="Times New Roman" w:hAnsi="Times New Roman" w:cs="Times New Roman"/>
                <w:i/>
                <w:iCs/>
                <w:color w:val="000000" w:themeColor="text1"/>
                <w:sz w:val="22"/>
                <w:szCs w:val="22"/>
              </w:rPr>
              <w:t>(Tỷ lệ giao trễ 2 nhóm bằng nhau)</w:t>
            </w:r>
          </w:p>
        </w:tc>
        <w:tc>
          <w:tcPr>
            <w:tcW w:w="1081"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Two-Sample Z-test</w:t>
            </w:r>
          </w:p>
        </w:tc>
        <w:tc>
          <w:tcPr>
            <w:tcW w:w="1082" w:type="dxa"/>
          </w:tcPr>
          <w:p w:rsidR="00A6181D" w:rsidRPr="009A575C" w:rsidRDefault="00DB711F">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m:oMathPara>
              <m:oMathParaPr>
                <m:jc m:val="left"/>
              </m:oMathParaPr>
              <m:oMath>
                <m:r>
                  <w:rPr>
                    <w:rFonts w:ascii="Cambria Math" w:eastAsia="Cambria Math" w:hAnsi="Cambria Math" w:cs="Cambria Math"/>
                    <w:color w:val="000000" w:themeColor="text1"/>
                    <w:sz w:val="22"/>
                    <w:szCs w:val="22"/>
                  </w:rPr>
                  <m:t>Z</m:t>
                </m:r>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14.1671</m:t>
                </m:r>
              </m:oMath>
            </m:oMathPara>
          </w:p>
        </w:tc>
        <w:tc>
          <w:tcPr>
            <w:tcW w:w="1081" w:type="dxa"/>
          </w:tcPr>
          <w:p w:rsidR="00A6181D" w:rsidRPr="009A575C" w:rsidRDefault="00DB711F">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m:oMathPara>
              <m:oMathParaPr>
                <m:jc m:val="left"/>
              </m:oMathParaPr>
              <m:oMath>
                <m:r>
                  <m:rPr>
                    <m:sty m:val="p"/>
                  </m:rPr>
                  <w:rPr>
                    <w:rFonts w:ascii="Cambria Math" w:eastAsia="Cambria Math" w:hAnsi="Cambria Math" w:cs="Cambria Math"/>
                    <w:color w:val="000000" w:themeColor="text1"/>
                    <w:sz w:val="22"/>
                    <w:szCs w:val="22"/>
                  </w:rPr>
                  <m:t>&lt;</m:t>
                </m:r>
                <m:r>
                  <w:rPr>
                    <w:rFonts w:ascii="Cambria Math" w:eastAsia="Cambria Math" w:hAnsi="Cambria Math" w:cs="Cambria Math"/>
                    <w:color w:val="000000" w:themeColor="text1"/>
                    <w:sz w:val="22"/>
                    <w:szCs w:val="22"/>
                  </w:rPr>
                  <m:t>0.001</m:t>
                </m:r>
              </m:oMath>
            </m:oMathPara>
          </w:p>
        </w:tc>
        <w:tc>
          <w:tcPr>
            <w:tcW w:w="1082"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 xml:space="preserve">Bác bỏ </w:t>
            </w:r>
            <m:oMath>
              <m:sSub>
                <m:sSubPr>
                  <m:ctrlPr>
                    <w:rPr>
                      <w:rFonts w:ascii="Cambria Math" w:eastAsia="Cambria Math" w:hAnsi="Cambria Math" w:cs="Cambria Math"/>
                      <w:b/>
                      <w:color w:val="000000" w:themeColor="text1"/>
                      <w:sz w:val="22"/>
                      <w:szCs w:val="22"/>
                    </w:rPr>
                  </m:ctrlPr>
                </m:sSubPr>
                <m:e>
                  <m:r>
                    <m:rPr>
                      <m:sty m:val="bi"/>
                    </m:rPr>
                    <w:rPr>
                      <w:rFonts w:ascii="Cambria Math" w:eastAsia="Cambria Math" w:hAnsi="Cambria Math" w:cs="Cambria Math"/>
                      <w:color w:val="000000" w:themeColor="text1"/>
                      <w:sz w:val="22"/>
                      <w:szCs w:val="22"/>
                    </w:rPr>
                    <m:t>H</m:t>
                  </m:r>
                </m:e>
                <m:sub>
                  <m:r>
                    <m:rPr>
                      <m:sty m:val="bi"/>
                    </m:rPr>
                    <w:rPr>
                      <w:rFonts w:ascii="Cambria Math" w:eastAsia="Cambria Math" w:hAnsi="Cambria Math" w:cs="Cambria Math"/>
                      <w:color w:val="000000" w:themeColor="text1"/>
                      <w:sz w:val="22"/>
                      <w:szCs w:val="22"/>
                    </w:rPr>
                    <m:t>0</m:t>
                  </m:r>
                </m:sub>
              </m:sSub>
            </m:oMath>
          </w:p>
        </w:tc>
        <w:tc>
          <w:tcPr>
            <w:tcW w:w="195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b/>
                <w:color w:val="000000" w:themeColor="text1"/>
                <w:sz w:val="22"/>
                <w:szCs w:val="22"/>
              </w:rPr>
              <w:t xml:space="preserve">Cú sốc trải nghiệm trực tiếp kích hoạt Churn: </w:t>
            </w:r>
            <m:oMath>
              <m:r>
                <w:rPr>
                  <w:rFonts w:ascii="Cambria Math" w:eastAsia="Cambria Math" w:hAnsi="Cambria Math" w:cs="Cambria Math"/>
                  <w:color w:val="000000" w:themeColor="text1"/>
                  <w:sz w:val="22"/>
                  <w:szCs w:val="22"/>
                </w:rPr>
                <m:t>P</m:t>
              </m:r>
              <m:d>
                <m:dPr>
                  <m:ctrlPr>
                    <w:rPr>
                      <w:rFonts w:ascii="Cambria Math" w:eastAsia="Cambria Math" w:hAnsi="Cambria Math" w:cs="Cambria Math"/>
                      <w:color w:val="000000" w:themeColor="text1"/>
                      <w:sz w:val="22"/>
                      <w:szCs w:val="22"/>
                    </w:rPr>
                  </m:ctrlPr>
                </m:dPr>
                <m:e>
                  <m:r>
                    <m:rPr>
                      <m:nor/>
                    </m:rPr>
                    <w:rPr>
                      <w:rFonts w:ascii="Times New Roman" w:eastAsia="Times New Roman" w:hAnsi="Times New Roman" w:cs="Times New Roman"/>
                      <w:color w:val="000000" w:themeColor="text1"/>
                      <w:sz w:val="22"/>
                      <w:szCs w:val="22"/>
                    </w:rPr>
                    <m:t>Churn</m:t>
                  </m:r>
                  <m:r>
                    <m:rPr>
                      <m:sty m:val="p"/>
                    </m:rPr>
                    <w:rPr>
                      <w:rFonts w:ascii="Cambria Math" w:eastAsia="Cambria Math" w:hAnsi="Cambria Math" w:cs="Cambria Math"/>
                      <w:color w:val="000000" w:themeColor="text1"/>
                      <w:sz w:val="22"/>
                      <w:szCs w:val="22"/>
                    </w:rPr>
                    <m:t>∣</m:t>
                  </m:r>
                  <m:r>
                    <m:rPr>
                      <m:nor/>
                    </m:rPr>
                    <w:rPr>
                      <w:rFonts w:ascii="Times New Roman" w:eastAsia="Times New Roman" w:hAnsi="Times New Roman" w:cs="Times New Roman"/>
                      <w:color w:val="000000" w:themeColor="text1"/>
                      <w:sz w:val="22"/>
                      <w:szCs w:val="22"/>
                    </w:rPr>
                    <m:t>Trễ</m:t>
                  </m:r>
                </m:e>
              </m:d>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87.60</m:t>
              </m:r>
              <m:r>
                <m:rPr>
                  <m:sty m:val="p"/>
                </m:rPr>
                <w:rPr>
                  <w:rFonts w:ascii="Cambria Math" w:eastAsia="Cambria Math" w:hAnsi="Cambria Math" w:cs="Cambria Math"/>
                  <w:color w:val="000000" w:themeColor="text1"/>
                  <w:sz w:val="22"/>
                  <w:szCs w:val="22"/>
                </w:rPr>
                <m:t>%</m:t>
              </m:r>
            </m:oMath>
            <w:r w:rsidRPr="009A575C">
              <w:rPr>
                <w:rFonts w:ascii="Times New Roman" w:eastAsia="Times New Roman" w:hAnsi="Times New Roman" w:cs="Times New Roman"/>
                <w:color w:val="000000" w:themeColor="text1"/>
                <w:sz w:val="22"/>
                <w:szCs w:val="22"/>
              </w:rPr>
              <w:t xml:space="preserve">. Thất thoát </w:t>
            </w:r>
            <m:oMath>
              <m:r>
                <w:rPr>
                  <w:rFonts w:ascii="Cambria Math" w:eastAsia="Cambria Math" w:hAnsi="Cambria Math" w:cs="Cambria Math"/>
                  <w:color w:val="000000" w:themeColor="text1"/>
                  <w:sz w:val="22"/>
                  <w:szCs w:val="22"/>
                </w:rPr>
                <m:t>3</m:t>
              </m:r>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955</m:t>
              </m:r>
            </m:oMath>
            <w:r w:rsidRPr="009A575C">
              <w:rPr>
                <w:rFonts w:ascii="Times New Roman" w:eastAsia="Times New Roman" w:hAnsi="Times New Roman" w:cs="Times New Roman"/>
                <w:color w:val="000000" w:themeColor="text1"/>
                <w:sz w:val="22"/>
                <w:szCs w:val="22"/>
              </w:rPr>
              <w:t xml:space="preserve"> khách hàng (</w:t>
            </w:r>
            <m:oMath>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3.06</m:t>
              </m:r>
            </m:oMath>
            <w:r w:rsidRPr="009A575C">
              <w:rPr>
                <w:rFonts w:ascii="Times New Roman" w:eastAsia="Times New Roman" w:hAnsi="Times New Roman" w:cs="Times New Roman"/>
                <w:color w:val="000000" w:themeColor="text1"/>
                <w:sz w:val="22"/>
                <w:szCs w:val="22"/>
              </w:rPr>
              <w:t xml:space="preserve"> tỷ VNĐ). Cần kích hoạt voucher xin lỗi tự động ngay khi đơn bị trễ </w:t>
            </w:r>
            <m:oMath>
              <m:r>
                <m:rPr>
                  <m:sty m:val="p"/>
                </m:rPr>
                <w:rPr>
                  <w:rFonts w:ascii="Cambria Math" w:eastAsia="Cambria Math" w:hAnsi="Cambria Math" w:cs="Cambria Math"/>
                  <w:color w:val="000000" w:themeColor="text1"/>
                  <w:sz w:val="22"/>
                  <w:szCs w:val="22"/>
                </w:rPr>
                <m:t>&gt;</m:t>
              </m:r>
              <m:r>
                <w:rPr>
                  <w:rFonts w:ascii="Cambria Math" w:eastAsia="Cambria Math" w:hAnsi="Cambria Math" w:cs="Cambria Math"/>
                  <w:color w:val="000000" w:themeColor="text1"/>
                  <w:sz w:val="22"/>
                  <w:szCs w:val="22"/>
                </w:rPr>
                <m:t>0</m:t>
              </m:r>
            </m:oMath>
            <w:r w:rsidRPr="009A575C">
              <w:rPr>
                <w:rFonts w:ascii="Times New Roman" w:eastAsia="Times New Roman" w:hAnsi="Times New Roman" w:cs="Times New Roman"/>
                <w:color w:val="000000" w:themeColor="text1"/>
                <w:sz w:val="22"/>
                <w:szCs w:val="22"/>
              </w:rPr>
              <w:t xml:space="preserve"> ngày.</w:t>
            </w:r>
          </w:p>
        </w:tc>
      </w:tr>
      <w:tr w:rsidR="00A6181D" w:rsidRPr="009A575C" w:rsidTr="009A575C">
        <w:tc>
          <w:tcPr>
            <w:tcW w:w="344"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2</w:t>
            </w:r>
          </w:p>
        </w:tc>
        <w:tc>
          <w:tcPr>
            <w:tcW w:w="1757"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Phí ship (</w:t>
            </w:r>
            <w:r w:rsidRPr="009A575C">
              <w:rPr>
                <w:rStyle w:val="VerbatimChar"/>
                <w:rFonts w:ascii="Times New Roman" w:eastAsia="Times New Roman" w:hAnsi="Times New Roman" w:cs="Times New Roman"/>
                <w:b/>
                <w:color w:val="000000" w:themeColor="text1"/>
                <w:szCs w:val="22"/>
              </w:rPr>
              <w:t>freight_ratio</w:t>
            </w:r>
            <w:r w:rsidRPr="009A575C">
              <w:rPr>
                <w:rFonts w:ascii="Times New Roman" w:eastAsia="Times New Roman" w:hAnsi="Times New Roman" w:cs="Times New Roman"/>
                <w:b/>
                <w:color w:val="000000" w:themeColor="text1"/>
                <w:sz w:val="22"/>
                <w:szCs w:val="22"/>
              </w:rPr>
              <w:t>)</w:t>
            </w:r>
          </w:p>
        </w:tc>
        <w:tc>
          <w:tcPr>
            <w:tcW w:w="1081" w:type="dxa"/>
          </w:tcPr>
          <w:p w:rsidR="00A6181D" w:rsidRPr="009A575C" w:rsidRDefault="00CD0BA1">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m:oMath>
              <m:sSub>
                <m:sSubPr>
                  <m:ctrlPr>
                    <w:rPr>
                      <w:rFonts w:ascii="Cambria Math" w:eastAsia="Cambria Math" w:hAnsi="Cambria Math" w:cs="Cambria Math"/>
                      <w:color w:val="000000" w:themeColor="text1"/>
                      <w:sz w:val="22"/>
                      <w:szCs w:val="22"/>
                    </w:rPr>
                  </m:ctrlPr>
                </m:sSubPr>
                <m:e>
                  <m:r>
                    <w:rPr>
                      <w:rFonts w:ascii="Cambria Math" w:eastAsia="Cambria Math" w:hAnsi="Cambria Math" w:cs="Cambria Math"/>
                      <w:color w:val="000000" w:themeColor="text1"/>
                      <w:sz w:val="22"/>
                      <w:szCs w:val="22"/>
                    </w:rPr>
                    <m:t>H</m:t>
                  </m:r>
                </m:e>
                <m:sub>
                  <m:r>
                    <w:rPr>
                      <w:rFonts w:ascii="Cambria Math" w:eastAsia="Cambria Math" w:hAnsi="Cambria Math" w:cs="Cambria Math"/>
                      <w:color w:val="000000" w:themeColor="text1"/>
                      <w:sz w:val="22"/>
                      <w:szCs w:val="22"/>
                    </w:rPr>
                    <m:t>0</m:t>
                  </m:r>
                </m:sub>
              </m:sSub>
              <m:r>
                <m:rPr>
                  <m:sty m:val="p"/>
                </m:rPr>
                <w:rPr>
                  <w:rFonts w:ascii="Cambria Math" w:eastAsia="Cambria Math" w:hAnsi="Cambria Math" w:cs="Cambria Math"/>
                  <w:color w:val="000000" w:themeColor="text1"/>
                  <w:sz w:val="22"/>
                  <w:szCs w:val="22"/>
                </w:rPr>
                <m:t>:</m:t>
              </m:r>
              <m:sSub>
                <m:sSubPr>
                  <m:ctrlPr>
                    <w:rPr>
                      <w:rFonts w:ascii="Cambria Math" w:eastAsia="Cambria Math" w:hAnsi="Cambria Math" w:cs="Cambria Math"/>
                      <w:color w:val="000000" w:themeColor="text1"/>
                      <w:sz w:val="22"/>
                      <w:szCs w:val="22"/>
                    </w:rPr>
                  </m:ctrlPr>
                </m:sSubPr>
                <m:e>
                  <m:r>
                    <m:rPr>
                      <m:nor/>
                    </m:rPr>
                    <w:rPr>
                      <w:rFonts w:ascii="Times New Roman" w:eastAsia="Times New Roman" w:hAnsi="Times New Roman" w:cs="Times New Roman"/>
                      <w:color w:val="000000" w:themeColor="text1"/>
                      <w:sz w:val="22"/>
                      <w:szCs w:val="22"/>
                    </w:rPr>
                    <m:t>Median</m:t>
                  </m:r>
                </m:e>
                <m:sub>
                  <m:r>
                    <w:rPr>
                      <w:rFonts w:ascii="Cambria Math" w:eastAsia="Cambria Math" w:hAnsi="Cambria Math" w:cs="Cambria Math"/>
                      <w:color w:val="000000" w:themeColor="text1"/>
                      <w:sz w:val="22"/>
                      <w:szCs w:val="22"/>
                    </w:rPr>
                    <m:t>1</m:t>
                  </m:r>
                </m:sub>
              </m:sSub>
              <m:r>
                <m:rPr>
                  <m:sty m:val="p"/>
                </m:rPr>
                <w:rPr>
                  <w:rFonts w:ascii="Cambria Math" w:eastAsia="Cambria Math" w:hAnsi="Cambria Math" w:cs="Cambria Math"/>
                  <w:color w:val="000000" w:themeColor="text1"/>
                  <w:sz w:val="22"/>
                  <w:szCs w:val="22"/>
                </w:rPr>
                <m:t>=</m:t>
              </m:r>
              <m:sSub>
                <m:sSubPr>
                  <m:ctrlPr>
                    <w:rPr>
                      <w:rFonts w:ascii="Cambria Math" w:eastAsia="Cambria Math" w:hAnsi="Cambria Math" w:cs="Cambria Math"/>
                      <w:color w:val="000000" w:themeColor="text1"/>
                      <w:sz w:val="22"/>
                      <w:szCs w:val="22"/>
                    </w:rPr>
                  </m:ctrlPr>
                </m:sSubPr>
                <m:e>
                  <m:r>
                    <m:rPr>
                      <m:nor/>
                    </m:rPr>
                    <w:rPr>
                      <w:rFonts w:ascii="Times New Roman" w:eastAsia="Times New Roman" w:hAnsi="Times New Roman" w:cs="Times New Roman"/>
                      <w:color w:val="000000" w:themeColor="text1"/>
                      <w:sz w:val="22"/>
                      <w:szCs w:val="22"/>
                    </w:rPr>
                    <m:t>Median</m:t>
                  </m:r>
                </m:e>
                <m:sub>
                  <m:r>
                    <w:rPr>
                      <w:rFonts w:ascii="Cambria Math" w:eastAsia="Cambria Math" w:hAnsi="Cambria Math" w:cs="Cambria Math"/>
                      <w:color w:val="000000" w:themeColor="text1"/>
                      <w:sz w:val="22"/>
                      <w:szCs w:val="22"/>
                    </w:rPr>
                    <m:t>2</m:t>
                  </m:r>
                </m:sub>
              </m:sSub>
            </m:oMath>
            <w:r w:rsidR="00AD397B" w:rsidRPr="009A575C">
              <w:rPr>
                <w:rFonts w:ascii="Times New Roman" w:eastAsia="Times New Roman" w:hAnsi="Times New Roman" w:cs="Times New Roman"/>
                <w:color w:val="000000" w:themeColor="text1"/>
                <w:sz w:val="22"/>
                <w:szCs w:val="22"/>
              </w:rPr>
              <w:t xml:space="preserve"> </w:t>
            </w:r>
            <w:r w:rsidR="00AD397B" w:rsidRPr="009A575C">
              <w:rPr>
                <w:rFonts w:ascii="Times New Roman" w:eastAsia="Times New Roman" w:hAnsi="Times New Roman" w:cs="Times New Roman"/>
                <w:i/>
                <w:iCs/>
                <w:color w:val="000000" w:themeColor="text1"/>
                <w:sz w:val="22"/>
                <w:szCs w:val="22"/>
              </w:rPr>
              <w:t>(Trung vị tỷ trọng phí ship 2 nhóm bằng nhau)</w:t>
            </w:r>
          </w:p>
        </w:tc>
        <w:tc>
          <w:tcPr>
            <w:tcW w:w="1081"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Mann-Whitney U Test</w:t>
            </w:r>
          </w:p>
        </w:tc>
        <w:tc>
          <w:tcPr>
            <w:tcW w:w="1082" w:type="dxa"/>
          </w:tcPr>
          <w:p w:rsidR="00A6181D" w:rsidRPr="009A575C" w:rsidRDefault="00DB711F">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m:oMathPara>
              <m:oMathParaPr>
                <m:jc m:val="left"/>
              </m:oMathParaPr>
              <m:oMath>
                <m:r>
                  <w:rPr>
                    <w:rFonts w:ascii="Cambria Math" w:eastAsia="Cambria Math" w:hAnsi="Cambria Math" w:cs="Cambria Math"/>
                    <w:color w:val="000000" w:themeColor="text1"/>
                    <w:sz w:val="22"/>
                    <w:szCs w:val="22"/>
                  </w:rPr>
                  <m:t>U</m:t>
                </m:r>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5.37</m:t>
                </m:r>
                <m:r>
                  <m:rPr>
                    <m:sty m:val="p"/>
                  </m:rPr>
                  <w:rPr>
                    <w:rFonts w:ascii="Cambria Math" w:eastAsia="Cambria Math" w:hAnsi="Cambria Math" w:cs="Cambria Math"/>
                    <w:color w:val="000000" w:themeColor="text1"/>
                    <w:sz w:val="22"/>
                    <w:szCs w:val="22"/>
                  </w:rPr>
                  <m:t>×</m:t>
                </m:r>
                <m:sSup>
                  <m:sSupPr>
                    <m:ctrlPr>
                      <w:rPr>
                        <w:rFonts w:ascii="Cambria Math" w:eastAsia="Cambria Math" w:hAnsi="Cambria Math" w:cs="Cambria Math"/>
                        <w:color w:val="000000" w:themeColor="text1"/>
                        <w:sz w:val="22"/>
                        <w:szCs w:val="22"/>
                      </w:rPr>
                    </m:ctrlPr>
                  </m:sSupPr>
                  <m:e>
                    <m:r>
                      <w:rPr>
                        <w:rFonts w:ascii="Cambria Math" w:eastAsia="Cambria Math" w:hAnsi="Cambria Math" w:cs="Cambria Math"/>
                        <w:color w:val="000000" w:themeColor="text1"/>
                        <w:sz w:val="22"/>
                        <w:szCs w:val="22"/>
                      </w:rPr>
                      <m:t>10</m:t>
                    </m:r>
                  </m:e>
                  <m:sup>
                    <m:r>
                      <w:rPr>
                        <w:rFonts w:ascii="Cambria Math" w:eastAsia="Cambria Math" w:hAnsi="Cambria Math" w:cs="Cambria Math"/>
                        <w:color w:val="000000" w:themeColor="text1"/>
                        <w:sz w:val="22"/>
                        <w:szCs w:val="22"/>
                      </w:rPr>
                      <m:t>8</m:t>
                    </m:r>
                  </m:sup>
                </m:sSup>
              </m:oMath>
            </m:oMathPara>
          </w:p>
        </w:tc>
        <w:tc>
          <w:tcPr>
            <w:tcW w:w="1081" w:type="dxa"/>
          </w:tcPr>
          <w:p w:rsidR="00A6181D" w:rsidRPr="009A575C" w:rsidRDefault="00DB711F">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m:oMathPara>
              <m:oMathParaPr>
                <m:jc m:val="left"/>
              </m:oMathParaPr>
              <m:oMath>
                <m:r>
                  <m:rPr>
                    <m:sty m:val="p"/>
                  </m:rPr>
                  <w:rPr>
                    <w:rFonts w:ascii="Cambria Math" w:eastAsia="Cambria Math" w:hAnsi="Cambria Math" w:cs="Cambria Math"/>
                    <w:color w:val="000000" w:themeColor="text1"/>
                    <w:sz w:val="22"/>
                    <w:szCs w:val="22"/>
                  </w:rPr>
                  <m:t>&lt;</m:t>
                </m:r>
                <m:r>
                  <w:rPr>
                    <w:rFonts w:ascii="Cambria Math" w:eastAsia="Cambria Math" w:hAnsi="Cambria Math" w:cs="Cambria Math"/>
                    <w:color w:val="000000" w:themeColor="text1"/>
                    <w:sz w:val="22"/>
                    <w:szCs w:val="22"/>
                  </w:rPr>
                  <m:t>0.001</m:t>
                </m:r>
              </m:oMath>
            </m:oMathPara>
          </w:p>
        </w:tc>
        <w:tc>
          <w:tcPr>
            <w:tcW w:w="1082"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 xml:space="preserve">Bác bỏ </w:t>
            </w:r>
            <m:oMath>
              <m:sSub>
                <m:sSubPr>
                  <m:ctrlPr>
                    <w:rPr>
                      <w:rFonts w:ascii="Cambria Math" w:eastAsia="Cambria Math" w:hAnsi="Cambria Math" w:cs="Cambria Math"/>
                      <w:b/>
                      <w:color w:val="000000" w:themeColor="text1"/>
                      <w:sz w:val="22"/>
                      <w:szCs w:val="22"/>
                    </w:rPr>
                  </m:ctrlPr>
                </m:sSubPr>
                <m:e>
                  <m:r>
                    <m:rPr>
                      <m:sty m:val="bi"/>
                    </m:rPr>
                    <w:rPr>
                      <w:rFonts w:ascii="Cambria Math" w:eastAsia="Cambria Math" w:hAnsi="Cambria Math" w:cs="Cambria Math"/>
                      <w:color w:val="000000" w:themeColor="text1"/>
                      <w:sz w:val="22"/>
                      <w:szCs w:val="22"/>
                    </w:rPr>
                    <m:t>H</m:t>
                  </m:r>
                </m:e>
                <m:sub>
                  <m:r>
                    <m:rPr>
                      <m:sty m:val="bi"/>
                    </m:rPr>
                    <w:rPr>
                      <w:rFonts w:ascii="Cambria Math" w:eastAsia="Cambria Math" w:hAnsi="Cambria Math" w:cs="Cambria Math"/>
                      <w:color w:val="000000" w:themeColor="text1"/>
                      <w:sz w:val="22"/>
                      <w:szCs w:val="22"/>
                    </w:rPr>
                    <m:t>0</m:t>
                  </m:r>
                </m:sub>
              </m:sSub>
            </m:oMath>
          </w:p>
        </w:tc>
        <w:tc>
          <w:tcPr>
            <w:tcW w:w="195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b/>
                <w:color w:val="000000" w:themeColor="text1"/>
                <w:sz w:val="22"/>
                <w:szCs w:val="22"/>
              </w:rPr>
              <w:t>Bác bỏ định kiến phí ship:</w:t>
            </w:r>
            <w:r w:rsidRPr="009A575C">
              <w:rPr>
                <w:rFonts w:ascii="Times New Roman" w:eastAsia="Times New Roman" w:hAnsi="Times New Roman" w:cs="Times New Roman"/>
                <w:color w:val="000000" w:themeColor="text1"/>
                <w:sz w:val="22"/>
                <w:szCs w:val="22"/>
              </w:rPr>
              <w:t xml:space="preserve"> Phân bố 2 nhóm gần như chồng khít quanh </w:t>
            </w:r>
            <m:oMath>
              <m:r>
                <w:rPr>
                  <w:rFonts w:ascii="Cambria Math" w:eastAsia="Cambria Math" w:hAnsi="Cambria Math" w:cs="Cambria Math"/>
                  <w:color w:val="000000" w:themeColor="text1"/>
                  <w:sz w:val="22"/>
                  <w:szCs w:val="22"/>
                </w:rPr>
                <m:t>18</m:t>
              </m:r>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19</m:t>
              </m:r>
              <m:r>
                <m:rPr>
                  <m:sty m:val="p"/>
                </m:rPr>
                <w:rPr>
                  <w:rFonts w:ascii="Cambria Math" w:eastAsia="Cambria Math" w:hAnsi="Cambria Math" w:cs="Cambria Math"/>
                  <w:color w:val="000000" w:themeColor="text1"/>
                  <w:sz w:val="22"/>
                  <w:szCs w:val="22"/>
                </w:rPr>
                <m:t>%</m:t>
              </m:r>
            </m:oMath>
            <w:r w:rsidRPr="009A575C">
              <w:rPr>
                <w:rFonts w:ascii="Times New Roman" w:eastAsia="Times New Roman" w:hAnsi="Times New Roman" w:cs="Times New Roman"/>
                <w:color w:val="000000" w:themeColor="text1"/>
                <w:sz w:val="22"/>
                <w:szCs w:val="22"/>
              </w:rPr>
              <w:t xml:space="preserve">. Khách Active sẵn sàng chịu ship </w:t>
            </w:r>
            <m:oMath>
              <m:r>
                <w:rPr>
                  <w:rFonts w:ascii="Cambria Math" w:eastAsia="Cambria Math" w:hAnsi="Cambria Math" w:cs="Cambria Math"/>
                  <w:color w:val="000000" w:themeColor="text1"/>
                  <w:sz w:val="22"/>
                  <w:szCs w:val="22"/>
                </w:rPr>
                <m:t>20</m:t>
              </m:r>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25</m:t>
              </m:r>
              <m:r>
                <m:rPr>
                  <m:sty m:val="p"/>
                </m:rPr>
                <w:rPr>
                  <w:rFonts w:ascii="Cambria Math" w:eastAsia="Cambria Math" w:hAnsi="Cambria Math" w:cs="Cambria Math"/>
                  <w:color w:val="000000" w:themeColor="text1"/>
                  <w:sz w:val="22"/>
                  <w:szCs w:val="22"/>
                </w:rPr>
                <m:t>%</m:t>
              </m:r>
            </m:oMath>
            <w:r w:rsidRPr="009A575C">
              <w:rPr>
                <w:rFonts w:ascii="Times New Roman" w:eastAsia="Times New Roman" w:hAnsi="Times New Roman" w:cs="Times New Roman"/>
                <w:color w:val="000000" w:themeColor="text1"/>
                <w:sz w:val="22"/>
                <w:szCs w:val="22"/>
              </w:rPr>
              <w:t xml:space="preserve"> nếu dịch vụ chuẩn </w:t>
            </w:r>
            <m:oMath>
              <m:r>
                <m:rPr>
                  <m:sty m:val="p"/>
                </m:rPr>
                <w:rPr>
                  <w:rFonts w:ascii="Cambria Math" w:eastAsia="Cambria Math" w:hAnsi="Cambria Math" w:cs="Cambria Math"/>
                  <w:color w:val="000000" w:themeColor="text1"/>
                  <w:sz w:val="22"/>
                  <w:szCs w:val="22"/>
                </w:rPr>
                <m:t>⇒</m:t>
              </m:r>
            </m:oMath>
            <w:r w:rsidRPr="009A575C">
              <w:rPr>
                <w:rFonts w:ascii="Times New Roman" w:eastAsia="Times New Roman" w:hAnsi="Times New Roman" w:cs="Times New Roman"/>
                <w:color w:val="000000" w:themeColor="text1"/>
                <w:sz w:val="22"/>
                <w:szCs w:val="22"/>
              </w:rPr>
              <w:t xml:space="preserve"> Không nên giảm giá ship đại trà mà dồn ngân sách tối ưu SLA vận chuyển.</w:t>
            </w:r>
          </w:p>
        </w:tc>
      </w:tr>
      <w:tr w:rsidR="00A6181D" w:rsidRPr="009A575C" w:rsidTr="009A575C">
        <w:trPr>
          <w:cnfStyle w:val="000000100000" w:firstRow="0" w:lastRow="0" w:firstColumn="0" w:lastColumn="0" w:oddVBand="0" w:evenVBand="0" w:oddHBand="1" w:evenHBand="0" w:firstRowFirstColumn="0" w:firstRowLastColumn="0" w:lastRowFirstColumn="0" w:lastRowLastColumn="0"/>
        </w:trPr>
        <w:tc>
          <w:tcPr>
            <w:tcW w:w="344"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lastRenderedPageBreak/>
              <w:t>3</w:t>
            </w:r>
          </w:p>
        </w:tc>
        <w:tc>
          <w:tcPr>
            <w:tcW w:w="1757"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Ngày trễ (</w:t>
            </w:r>
            <w:r w:rsidRPr="009A575C">
              <w:rPr>
                <w:rStyle w:val="VerbatimChar"/>
                <w:rFonts w:ascii="Times New Roman" w:eastAsia="Times New Roman" w:hAnsi="Times New Roman" w:cs="Times New Roman"/>
                <w:b/>
                <w:color w:val="000000" w:themeColor="text1"/>
                <w:szCs w:val="22"/>
              </w:rPr>
              <w:t>delivery_delay</w:t>
            </w:r>
            <w:r w:rsidRPr="009A575C">
              <w:rPr>
                <w:rFonts w:ascii="Times New Roman" w:eastAsia="Times New Roman" w:hAnsi="Times New Roman" w:cs="Times New Roman"/>
                <w:b/>
                <w:color w:val="000000" w:themeColor="text1"/>
                <w:sz w:val="22"/>
                <w:szCs w:val="22"/>
              </w:rPr>
              <w:t>)</w:t>
            </w:r>
          </w:p>
        </w:tc>
        <w:tc>
          <w:tcPr>
            <w:tcW w:w="1081" w:type="dxa"/>
          </w:tcPr>
          <w:p w:rsidR="00A6181D" w:rsidRPr="009A575C" w:rsidRDefault="00CD0BA1">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m:oMath>
              <m:sSub>
                <m:sSubPr>
                  <m:ctrlPr>
                    <w:rPr>
                      <w:rFonts w:ascii="Cambria Math" w:eastAsia="Cambria Math" w:hAnsi="Cambria Math" w:cs="Cambria Math"/>
                      <w:color w:val="000000" w:themeColor="text1"/>
                      <w:sz w:val="22"/>
                      <w:szCs w:val="22"/>
                    </w:rPr>
                  </m:ctrlPr>
                </m:sSubPr>
                <m:e>
                  <m:r>
                    <w:rPr>
                      <w:rFonts w:ascii="Cambria Math" w:eastAsia="Cambria Math" w:hAnsi="Cambria Math" w:cs="Cambria Math"/>
                      <w:color w:val="000000" w:themeColor="text1"/>
                      <w:sz w:val="22"/>
                      <w:szCs w:val="22"/>
                    </w:rPr>
                    <m:t>H</m:t>
                  </m:r>
                </m:e>
                <m:sub>
                  <m:r>
                    <w:rPr>
                      <w:rFonts w:ascii="Cambria Math" w:eastAsia="Cambria Math" w:hAnsi="Cambria Math" w:cs="Cambria Math"/>
                      <w:color w:val="000000" w:themeColor="text1"/>
                      <w:sz w:val="22"/>
                      <w:szCs w:val="22"/>
                    </w:rPr>
                    <m:t>0</m:t>
                  </m:r>
                </m:sub>
              </m:sSub>
              <m:r>
                <m:rPr>
                  <m:sty m:val="p"/>
                </m:rPr>
                <w:rPr>
                  <w:rFonts w:ascii="Cambria Math" w:eastAsia="Cambria Math" w:hAnsi="Cambria Math" w:cs="Cambria Math"/>
                  <w:color w:val="000000" w:themeColor="text1"/>
                  <w:sz w:val="22"/>
                  <w:szCs w:val="22"/>
                </w:rPr>
                <m:t>:</m:t>
              </m:r>
              <m:sSub>
                <m:sSubPr>
                  <m:ctrlPr>
                    <w:rPr>
                      <w:rFonts w:ascii="Cambria Math" w:eastAsia="Cambria Math" w:hAnsi="Cambria Math" w:cs="Cambria Math"/>
                      <w:color w:val="000000" w:themeColor="text1"/>
                      <w:sz w:val="22"/>
                      <w:szCs w:val="22"/>
                    </w:rPr>
                  </m:ctrlPr>
                </m:sSubPr>
                <m:e>
                  <m:r>
                    <m:rPr>
                      <m:nor/>
                    </m:rPr>
                    <w:rPr>
                      <w:rFonts w:ascii="Times New Roman" w:eastAsia="Times New Roman" w:hAnsi="Times New Roman" w:cs="Times New Roman"/>
                      <w:color w:val="000000" w:themeColor="text1"/>
                      <w:sz w:val="22"/>
                      <w:szCs w:val="22"/>
                    </w:rPr>
                    <m:t>Median</m:t>
                  </m:r>
                </m:e>
                <m:sub>
                  <m:r>
                    <w:rPr>
                      <w:rFonts w:ascii="Cambria Math" w:eastAsia="Cambria Math" w:hAnsi="Cambria Math" w:cs="Cambria Math"/>
                      <w:color w:val="000000" w:themeColor="text1"/>
                      <w:sz w:val="22"/>
                      <w:szCs w:val="22"/>
                    </w:rPr>
                    <m:t>1</m:t>
                  </m:r>
                </m:sub>
              </m:sSub>
              <m:r>
                <m:rPr>
                  <m:sty m:val="p"/>
                </m:rPr>
                <w:rPr>
                  <w:rFonts w:ascii="Cambria Math" w:eastAsia="Cambria Math" w:hAnsi="Cambria Math" w:cs="Cambria Math"/>
                  <w:color w:val="000000" w:themeColor="text1"/>
                  <w:sz w:val="22"/>
                  <w:szCs w:val="22"/>
                </w:rPr>
                <m:t>=</m:t>
              </m:r>
              <m:sSub>
                <m:sSubPr>
                  <m:ctrlPr>
                    <w:rPr>
                      <w:rFonts w:ascii="Cambria Math" w:eastAsia="Cambria Math" w:hAnsi="Cambria Math" w:cs="Cambria Math"/>
                      <w:color w:val="000000" w:themeColor="text1"/>
                      <w:sz w:val="22"/>
                      <w:szCs w:val="22"/>
                    </w:rPr>
                  </m:ctrlPr>
                </m:sSubPr>
                <m:e>
                  <m:r>
                    <m:rPr>
                      <m:nor/>
                    </m:rPr>
                    <w:rPr>
                      <w:rFonts w:ascii="Times New Roman" w:eastAsia="Times New Roman" w:hAnsi="Times New Roman" w:cs="Times New Roman"/>
                      <w:color w:val="000000" w:themeColor="text1"/>
                      <w:sz w:val="22"/>
                      <w:szCs w:val="22"/>
                    </w:rPr>
                    <m:t>Median</m:t>
                  </m:r>
                </m:e>
                <m:sub>
                  <m:r>
                    <w:rPr>
                      <w:rFonts w:ascii="Cambria Math" w:eastAsia="Cambria Math" w:hAnsi="Cambria Math" w:cs="Cambria Math"/>
                      <w:color w:val="000000" w:themeColor="text1"/>
                      <w:sz w:val="22"/>
                      <w:szCs w:val="22"/>
                    </w:rPr>
                    <m:t>2</m:t>
                  </m:r>
                </m:sub>
              </m:sSub>
            </m:oMath>
            <w:r w:rsidR="00AD397B" w:rsidRPr="009A575C">
              <w:rPr>
                <w:rFonts w:ascii="Times New Roman" w:eastAsia="Times New Roman" w:hAnsi="Times New Roman" w:cs="Times New Roman"/>
                <w:color w:val="000000" w:themeColor="text1"/>
                <w:sz w:val="22"/>
                <w:szCs w:val="22"/>
              </w:rPr>
              <w:t xml:space="preserve"> </w:t>
            </w:r>
            <w:r w:rsidR="00AD397B" w:rsidRPr="009A575C">
              <w:rPr>
                <w:rFonts w:ascii="Times New Roman" w:eastAsia="Times New Roman" w:hAnsi="Times New Roman" w:cs="Times New Roman"/>
                <w:i/>
                <w:iCs/>
                <w:color w:val="000000" w:themeColor="text1"/>
                <w:sz w:val="22"/>
                <w:szCs w:val="22"/>
              </w:rPr>
              <w:t>(Trung vị số ngày giao trễ liên tục 2 nhóm bằng nhau)</w:t>
            </w:r>
          </w:p>
        </w:tc>
        <w:tc>
          <w:tcPr>
            <w:tcW w:w="1081"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Mann-Whitney U Test</w:t>
            </w:r>
          </w:p>
        </w:tc>
        <w:tc>
          <w:tcPr>
            <w:tcW w:w="1082" w:type="dxa"/>
          </w:tcPr>
          <w:p w:rsidR="00A6181D" w:rsidRPr="009A575C" w:rsidRDefault="00DB711F">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m:oMathPara>
              <m:oMathParaPr>
                <m:jc m:val="left"/>
              </m:oMathParaPr>
              <m:oMath>
                <m:r>
                  <w:rPr>
                    <w:rFonts w:ascii="Cambria Math" w:eastAsia="Cambria Math" w:hAnsi="Cambria Math" w:cs="Cambria Math"/>
                    <w:color w:val="000000" w:themeColor="text1"/>
                    <w:sz w:val="22"/>
                    <w:szCs w:val="22"/>
                  </w:rPr>
                  <m:t>U</m:t>
                </m:r>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6.79</m:t>
                </m:r>
                <m:r>
                  <m:rPr>
                    <m:sty m:val="p"/>
                  </m:rPr>
                  <w:rPr>
                    <w:rFonts w:ascii="Cambria Math" w:eastAsia="Cambria Math" w:hAnsi="Cambria Math" w:cs="Cambria Math"/>
                    <w:color w:val="000000" w:themeColor="text1"/>
                    <w:sz w:val="22"/>
                    <w:szCs w:val="22"/>
                  </w:rPr>
                  <m:t>×</m:t>
                </m:r>
                <m:sSup>
                  <m:sSupPr>
                    <m:ctrlPr>
                      <w:rPr>
                        <w:rFonts w:ascii="Cambria Math" w:eastAsia="Cambria Math" w:hAnsi="Cambria Math" w:cs="Cambria Math"/>
                        <w:color w:val="000000" w:themeColor="text1"/>
                        <w:sz w:val="22"/>
                        <w:szCs w:val="22"/>
                      </w:rPr>
                    </m:ctrlPr>
                  </m:sSupPr>
                  <m:e>
                    <m:r>
                      <w:rPr>
                        <w:rFonts w:ascii="Cambria Math" w:eastAsia="Cambria Math" w:hAnsi="Cambria Math" w:cs="Cambria Math"/>
                        <w:color w:val="000000" w:themeColor="text1"/>
                        <w:sz w:val="22"/>
                        <w:szCs w:val="22"/>
                      </w:rPr>
                      <m:t>10</m:t>
                    </m:r>
                  </m:e>
                  <m:sup>
                    <m:r>
                      <w:rPr>
                        <w:rFonts w:ascii="Cambria Math" w:eastAsia="Cambria Math" w:hAnsi="Cambria Math" w:cs="Cambria Math"/>
                        <w:color w:val="000000" w:themeColor="text1"/>
                        <w:sz w:val="22"/>
                        <w:szCs w:val="22"/>
                      </w:rPr>
                      <m:t>8</m:t>
                    </m:r>
                  </m:sup>
                </m:sSup>
              </m:oMath>
            </m:oMathPara>
          </w:p>
        </w:tc>
        <w:tc>
          <w:tcPr>
            <w:tcW w:w="1081" w:type="dxa"/>
          </w:tcPr>
          <w:p w:rsidR="00A6181D" w:rsidRPr="009A575C" w:rsidRDefault="00DB711F">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m:oMathPara>
              <m:oMathParaPr>
                <m:jc m:val="left"/>
              </m:oMathParaPr>
              <m:oMath>
                <m:r>
                  <w:rPr>
                    <w:rFonts w:ascii="Cambria Math" w:eastAsia="Cambria Math" w:hAnsi="Cambria Math" w:cs="Cambria Math"/>
                    <w:color w:val="000000" w:themeColor="text1"/>
                    <w:sz w:val="22"/>
                    <w:szCs w:val="22"/>
                  </w:rPr>
                  <m:t>0.7554</m:t>
                </m:r>
              </m:oMath>
            </m:oMathPara>
          </w:p>
        </w:tc>
        <w:tc>
          <w:tcPr>
            <w:tcW w:w="1082"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 xml:space="preserve">Chưa đủ cơ sở bác bỏ </w:t>
            </w:r>
            <m:oMath>
              <m:sSub>
                <m:sSubPr>
                  <m:ctrlPr>
                    <w:rPr>
                      <w:rFonts w:ascii="Cambria Math" w:eastAsia="Cambria Math" w:hAnsi="Cambria Math" w:cs="Cambria Math"/>
                      <w:b/>
                      <w:color w:val="000000" w:themeColor="text1"/>
                      <w:sz w:val="22"/>
                      <w:szCs w:val="22"/>
                    </w:rPr>
                  </m:ctrlPr>
                </m:sSubPr>
                <m:e>
                  <m:r>
                    <m:rPr>
                      <m:sty m:val="bi"/>
                    </m:rPr>
                    <w:rPr>
                      <w:rFonts w:ascii="Cambria Math" w:eastAsia="Cambria Math" w:hAnsi="Cambria Math" w:cs="Cambria Math"/>
                      <w:color w:val="000000" w:themeColor="text1"/>
                      <w:sz w:val="22"/>
                      <w:szCs w:val="22"/>
                    </w:rPr>
                    <m:t>H</m:t>
                  </m:r>
                </m:e>
                <m:sub>
                  <m:r>
                    <m:rPr>
                      <m:sty m:val="bi"/>
                    </m:rPr>
                    <w:rPr>
                      <w:rFonts w:ascii="Cambria Math" w:eastAsia="Cambria Math" w:hAnsi="Cambria Math" w:cs="Cambria Math"/>
                      <w:color w:val="000000" w:themeColor="text1"/>
                      <w:sz w:val="22"/>
                      <w:szCs w:val="22"/>
                    </w:rPr>
                    <m:t>0</m:t>
                  </m:r>
                </m:sub>
              </m:sSub>
            </m:oMath>
          </w:p>
        </w:tc>
        <w:tc>
          <w:tcPr>
            <w:tcW w:w="195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b/>
                <w:color w:val="000000" w:themeColor="text1"/>
                <w:sz w:val="22"/>
                <w:szCs w:val="22"/>
              </w:rPr>
              <w:t>Giao sớm hoàn toàn vô can:</w:t>
            </w:r>
            <w:r w:rsidRPr="009A575C">
              <w:rPr>
                <w:rFonts w:ascii="Times New Roman" w:eastAsia="Times New Roman" w:hAnsi="Times New Roman" w:cs="Times New Roman"/>
                <w:color w:val="000000" w:themeColor="text1"/>
                <w:sz w:val="22"/>
                <w:szCs w:val="22"/>
              </w:rPr>
              <w:t xml:space="preserve"> </w:t>
            </w:r>
            <m:oMath>
              <m:r>
                <w:rPr>
                  <w:rFonts w:ascii="Cambria Math" w:eastAsia="Cambria Math" w:hAnsi="Cambria Math" w:cs="Cambria Math"/>
                  <w:color w:val="000000" w:themeColor="text1"/>
                  <w:sz w:val="22"/>
                  <w:szCs w:val="22"/>
                </w:rPr>
                <m:t>92</m:t>
              </m:r>
              <m:r>
                <m:rPr>
                  <m:sty m:val="p"/>
                </m:rPr>
                <w:rPr>
                  <w:rFonts w:ascii="Cambria Math" w:eastAsia="Cambria Math" w:hAnsi="Cambria Math" w:cs="Cambria Math"/>
                  <w:color w:val="000000" w:themeColor="text1"/>
                  <w:sz w:val="22"/>
                  <w:szCs w:val="22"/>
                </w:rPr>
                <m:t>%</m:t>
              </m:r>
            </m:oMath>
            <w:r w:rsidRPr="009A575C">
              <w:rPr>
                <w:rFonts w:ascii="Times New Roman" w:eastAsia="Times New Roman" w:hAnsi="Times New Roman" w:cs="Times New Roman"/>
                <w:color w:val="000000" w:themeColor="text1"/>
                <w:sz w:val="22"/>
                <w:szCs w:val="22"/>
              </w:rPr>
              <w:t xml:space="preserve"> đơn hàng giao sớm (</w:t>
            </w:r>
            <m:oMath>
              <m:r>
                <m:rPr>
                  <m:nor/>
                </m:rPr>
                <w:rPr>
                  <w:rFonts w:ascii="Times New Roman" w:eastAsia="Times New Roman" w:hAnsi="Times New Roman" w:cs="Times New Roman"/>
                  <w:color w:val="000000" w:themeColor="text1"/>
                  <w:sz w:val="22"/>
                  <w:szCs w:val="22"/>
                </w:rPr>
                <m:t>Median</m:t>
              </m:r>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13</m:t>
              </m:r>
            </m:oMath>
            <w:r w:rsidRPr="009A575C">
              <w:rPr>
                <w:rFonts w:ascii="Times New Roman" w:eastAsia="Times New Roman" w:hAnsi="Times New Roman" w:cs="Times New Roman"/>
                <w:color w:val="000000" w:themeColor="text1"/>
                <w:sz w:val="22"/>
                <w:szCs w:val="22"/>
              </w:rPr>
              <w:t xml:space="preserve"> vs </w:t>
            </w:r>
            <m:oMath>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12</m:t>
              </m:r>
            </m:oMath>
            <w:r w:rsidRPr="009A575C">
              <w:rPr>
                <w:rFonts w:ascii="Times New Roman" w:eastAsia="Times New Roman" w:hAnsi="Times New Roman" w:cs="Times New Roman"/>
                <w:color w:val="000000" w:themeColor="text1"/>
                <w:sz w:val="22"/>
                <w:szCs w:val="22"/>
              </w:rPr>
              <w:t xml:space="preserve"> ngày) là bình đẳng giữa 2 nhóm (</w:t>
            </w:r>
            <m:oMath>
              <m:r>
                <w:rPr>
                  <w:rFonts w:ascii="Cambria Math" w:eastAsia="Cambria Math" w:hAnsi="Cambria Math" w:cs="Cambria Math"/>
                  <w:color w:val="000000" w:themeColor="text1"/>
                  <w:sz w:val="22"/>
                  <w:szCs w:val="22"/>
                </w:rPr>
                <m:t>p</m:t>
              </m:r>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0.755</m:t>
              </m:r>
            </m:oMath>
            <w:r w:rsidRPr="009A575C">
              <w:rPr>
                <w:rFonts w:ascii="Times New Roman" w:eastAsia="Times New Roman" w:hAnsi="Times New Roman" w:cs="Times New Roman"/>
                <w:color w:val="000000" w:themeColor="text1"/>
                <w:sz w:val="22"/>
                <w:szCs w:val="22"/>
              </w:rPr>
              <w:t xml:space="preserve">). Tác động tiêu cực chỉ bộc lộ khi đơn hàng bị trễ hạn thực sự </w:t>
            </w:r>
            <m:oMath>
              <m:r>
                <m:rPr>
                  <m:sty m:val="p"/>
                </m:rPr>
                <w:rPr>
                  <w:rFonts w:ascii="Cambria Math" w:eastAsia="Cambria Math" w:hAnsi="Cambria Math" w:cs="Cambria Math"/>
                  <w:color w:val="000000" w:themeColor="text1"/>
                  <w:sz w:val="22"/>
                  <w:szCs w:val="22"/>
                </w:rPr>
                <m:t>&gt;</m:t>
              </m:r>
              <m:r>
                <w:rPr>
                  <w:rFonts w:ascii="Cambria Math" w:eastAsia="Cambria Math" w:hAnsi="Cambria Math" w:cs="Cambria Math"/>
                  <w:color w:val="000000" w:themeColor="text1"/>
                  <w:sz w:val="22"/>
                  <w:szCs w:val="22"/>
                </w:rPr>
                <m:t>0</m:t>
              </m:r>
            </m:oMath>
            <w:r w:rsidRPr="009A575C">
              <w:rPr>
                <w:rFonts w:ascii="Times New Roman" w:eastAsia="Times New Roman" w:hAnsi="Times New Roman" w:cs="Times New Roman"/>
                <w:color w:val="000000" w:themeColor="text1"/>
                <w:sz w:val="22"/>
                <w:szCs w:val="22"/>
              </w:rPr>
              <w:t xml:space="preserve"> ngày ở Tác nhân 1.</w:t>
            </w:r>
          </w:p>
        </w:tc>
      </w:tr>
      <w:tr w:rsidR="00A6181D" w:rsidRPr="009A575C" w:rsidTr="009A575C">
        <w:tc>
          <w:tcPr>
            <w:tcW w:w="344"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4</w:t>
            </w:r>
          </w:p>
        </w:tc>
        <w:tc>
          <w:tcPr>
            <w:tcW w:w="1757"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Review xấu (</w:t>
            </w:r>
            <w:r w:rsidRPr="009A575C">
              <w:rPr>
                <w:rStyle w:val="VerbatimChar"/>
                <w:rFonts w:ascii="Times New Roman" w:eastAsia="Times New Roman" w:hAnsi="Times New Roman" w:cs="Times New Roman"/>
                <w:b/>
                <w:color w:val="000000" w:themeColor="text1"/>
                <w:szCs w:val="22"/>
              </w:rPr>
              <w:t>review_score</w:t>
            </w:r>
            <w:r w:rsidRPr="009A575C">
              <w:rPr>
                <w:rFonts w:ascii="Times New Roman" w:eastAsia="Times New Roman" w:hAnsi="Times New Roman" w:cs="Times New Roman"/>
                <w:b/>
                <w:color w:val="000000" w:themeColor="text1"/>
                <w:sz w:val="22"/>
                <w:szCs w:val="22"/>
              </w:rPr>
              <w:t>)</w:t>
            </w:r>
          </w:p>
        </w:tc>
        <w:tc>
          <w:tcPr>
            <w:tcW w:w="1081" w:type="dxa"/>
          </w:tcPr>
          <w:p w:rsidR="00A6181D" w:rsidRPr="009A575C" w:rsidRDefault="00CD0BA1">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m:oMath>
              <m:sSub>
                <m:sSubPr>
                  <m:ctrlPr>
                    <w:rPr>
                      <w:rFonts w:ascii="Cambria Math" w:eastAsia="Cambria Math" w:hAnsi="Cambria Math" w:cs="Cambria Math"/>
                      <w:color w:val="000000" w:themeColor="text1"/>
                      <w:sz w:val="22"/>
                      <w:szCs w:val="22"/>
                    </w:rPr>
                  </m:ctrlPr>
                </m:sSubPr>
                <m:e>
                  <m:r>
                    <w:rPr>
                      <w:rFonts w:ascii="Cambria Math" w:eastAsia="Cambria Math" w:hAnsi="Cambria Math" w:cs="Cambria Math"/>
                      <w:color w:val="000000" w:themeColor="text1"/>
                      <w:sz w:val="22"/>
                      <w:szCs w:val="22"/>
                    </w:rPr>
                    <m:t>H</m:t>
                  </m:r>
                </m:e>
                <m:sub>
                  <m:r>
                    <w:rPr>
                      <w:rFonts w:ascii="Cambria Math" w:eastAsia="Cambria Math" w:hAnsi="Cambria Math" w:cs="Cambria Math"/>
                      <w:color w:val="000000" w:themeColor="text1"/>
                      <w:sz w:val="22"/>
                      <w:szCs w:val="22"/>
                    </w:rPr>
                    <m:t>0</m:t>
                  </m:r>
                </m:sub>
              </m:sSub>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p</m:t>
              </m:r>
              <m:sSub>
                <m:sSubPr>
                  <m:ctrlPr>
                    <w:rPr>
                      <w:rFonts w:ascii="Cambria Math" w:eastAsia="Cambria Math" w:hAnsi="Cambria Math" w:cs="Cambria Math"/>
                      <w:color w:val="000000" w:themeColor="text1"/>
                      <w:sz w:val="22"/>
                      <w:szCs w:val="22"/>
                    </w:rPr>
                  </m:ctrlPr>
                </m:sSubPr>
                <m:e>
                  <m:r>
                    <w:rPr>
                      <w:rFonts w:ascii="Cambria Math" w:eastAsia="Cambria Math" w:hAnsi="Cambria Math" w:cs="Cambria Math"/>
                      <w:color w:val="000000" w:themeColor="text1"/>
                      <w:sz w:val="22"/>
                      <w:szCs w:val="22"/>
                    </w:rPr>
                    <m:t>r</m:t>
                  </m:r>
                </m:e>
                <m:sub>
                  <m:r>
                    <m:rPr>
                      <m:nor/>
                    </m:rPr>
                    <w:rPr>
                      <w:rFonts w:ascii="Times New Roman" w:eastAsia="Times New Roman" w:hAnsi="Times New Roman" w:cs="Times New Roman"/>
                      <w:color w:val="000000" w:themeColor="text1"/>
                      <w:sz w:val="22"/>
                      <w:szCs w:val="22"/>
                    </w:rPr>
                    <m:t>churn</m:t>
                  </m:r>
                </m:sub>
              </m:sSub>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p</m:t>
              </m:r>
              <m:sSub>
                <m:sSubPr>
                  <m:ctrlPr>
                    <w:rPr>
                      <w:rFonts w:ascii="Cambria Math" w:eastAsia="Cambria Math" w:hAnsi="Cambria Math" w:cs="Cambria Math"/>
                      <w:color w:val="000000" w:themeColor="text1"/>
                      <w:sz w:val="22"/>
                      <w:szCs w:val="22"/>
                    </w:rPr>
                  </m:ctrlPr>
                </m:sSubPr>
                <m:e>
                  <m:r>
                    <w:rPr>
                      <w:rFonts w:ascii="Cambria Math" w:eastAsia="Cambria Math" w:hAnsi="Cambria Math" w:cs="Cambria Math"/>
                      <w:color w:val="000000" w:themeColor="text1"/>
                      <w:sz w:val="22"/>
                      <w:szCs w:val="22"/>
                    </w:rPr>
                    <m:t>r</m:t>
                  </m:r>
                </m:e>
                <m:sub>
                  <m:r>
                    <m:rPr>
                      <m:nor/>
                    </m:rPr>
                    <w:rPr>
                      <w:rFonts w:ascii="Times New Roman" w:eastAsia="Times New Roman" w:hAnsi="Times New Roman" w:cs="Times New Roman"/>
                      <w:color w:val="000000" w:themeColor="text1"/>
                      <w:sz w:val="22"/>
                      <w:szCs w:val="22"/>
                    </w:rPr>
                    <m:t>active</m:t>
                  </m:r>
                </m:sub>
              </m:sSub>
            </m:oMath>
            <w:r w:rsidR="00AD397B" w:rsidRPr="009A575C">
              <w:rPr>
                <w:rFonts w:ascii="Times New Roman" w:eastAsia="Times New Roman" w:hAnsi="Times New Roman" w:cs="Times New Roman"/>
                <w:color w:val="000000" w:themeColor="text1"/>
                <w:sz w:val="22"/>
                <w:szCs w:val="22"/>
              </w:rPr>
              <w:t xml:space="preserve"> </w:t>
            </w:r>
            <w:r w:rsidR="00AD397B" w:rsidRPr="009A575C">
              <w:rPr>
                <w:rFonts w:ascii="Times New Roman" w:eastAsia="Times New Roman" w:hAnsi="Times New Roman" w:cs="Times New Roman"/>
                <w:i/>
                <w:iCs/>
                <w:color w:val="000000" w:themeColor="text1"/>
                <w:sz w:val="22"/>
                <w:szCs w:val="22"/>
              </w:rPr>
              <w:t>(Tỷ lệ review 1-2 sao 2 nhóm bằng nhau)</w:t>
            </w:r>
          </w:p>
        </w:tc>
        <w:tc>
          <w:tcPr>
            <w:tcW w:w="1081"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Two-Sample Z-test</w:t>
            </w:r>
          </w:p>
        </w:tc>
        <w:tc>
          <w:tcPr>
            <w:tcW w:w="1082" w:type="dxa"/>
          </w:tcPr>
          <w:p w:rsidR="00A6181D" w:rsidRPr="009A575C" w:rsidRDefault="00DB711F">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m:oMathPara>
              <m:oMathParaPr>
                <m:jc m:val="left"/>
              </m:oMathParaPr>
              <m:oMath>
                <m:r>
                  <w:rPr>
                    <w:rFonts w:ascii="Cambria Math" w:eastAsia="Cambria Math" w:hAnsi="Cambria Math" w:cs="Cambria Math"/>
                    <w:color w:val="000000" w:themeColor="text1"/>
                    <w:sz w:val="22"/>
                    <w:szCs w:val="22"/>
                  </w:rPr>
                  <m:t>Z</m:t>
                </m:r>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11.0242</m:t>
                </m:r>
              </m:oMath>
            </m:oMathPara>
          </w:p>
        </w:tc>
        <w:tc>
          <w:tcPr>
            <w:tcW w:w="1081" w:type="dxa"/>
          </w:tcPr>
          <w:p w:rsidR="00A6181D" w:rsidRPr="009A575C" w:rsidRDefault="00DB711F">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m:oMathPara>
              <m:oMathParaPr>
                <m:jc m:val="left"/>
              </m:oMathParaPr>
              <m:oMath>
                <m:r>
                  <m:rPr>
                    <m:sty m:val="p"/>
                  </m:rPr>
                  <w:rPr>
                    <w:rFonts w:ascii="Cambria Math" w:eastAsia="Cambria Math" w:hAnsi="Cambria Math" w:cs="Cambria Math"/>
                    <w:color w:val="000000" w:themeColor="text1"/>
                    <w:sz w:val="22"/>
                    <w:szCs w:val="22"/>
                  </w:rPr>
                  <m:t>&lt;</m:t>
                </m:r>
                <m:r>
                  <w:rPr>
                    <w:rFonts w:ascii="Cambria Math" w:eastAsia="Cambria Math" w:hAnsi="Cambria Math" w:cs="Cambria Math"/>
                    <w:color w:val="000000" w:themeColor="text1"/>
                    <w:sz w:val="22"/>
                    <w:szCs w:val="22"/>
                  </w:rPr>
                  <m:t>0.001</m:t>
                </m:r>
              </m:oMath>
            </m:oMathPara>
          </w:p>
        </w:tc>
        <w:tc>
          <w:tcPr>
            <w:tcW w:w="1082"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 xml:space="preserve">Bác bỏ </w:t>
            </w:r>
            <m:oMath>
              <m:sSub>
                <m:sSubPr>
                  <m:ctrlPr>
                    <w:rPr>
                      <w:rFonts w:ascii="Cambria Math" w:eastAsia="Cambria Math" w:hAnsi="Cambria Math" w:cs="Cambria Math"/>
                      <w:b/>
                      <w:color w:val="000000" w:themeColor="text1"/>
                      <w:sz w:val="22"/>
                      <w:szCs w:val="22"/>
                    </w:rPr>
                  </m:ctrlPr>
                </m:sSubPr>
                <m:e>
                  <m:r>
                    <m:rPr>
                      <m:sty m:val="bi"/>
                    </m:rPr>
                    <w:rPr>
                      <w:rFonts w:ascii="Cambria Math" w:eastAsia="Cambria Math" w:hAnsi="Cambria Math" w:cs="Cambria Math"/>
                      <w:color w:val="000000" w:themeColor="text1"/>
                      <w:sz w:val="22"/>
                      <w:szCs w:val="22"/>
                    </w:rPr>
                    <m:t>H</m:t>
                  </m:r>
                </m:e>
                <m:sub>
                  <m:r>
                    <m:rPr>
                      <m:sty m:val="bi"/>
                    </m:rPr>
                    <w:rPr>
                      <w:rFonts w:ascii="Cambria Math" w:eastAsia="Cambria Math" w:hAnsi="Cambria Math" w:cs="Cambria Math"/>
                      <w:color w:val="000000" w:themeColor="text1"/>
                      <w:sz w:val="22"/>
                      <w:szCs w:val="22"/>
                    </w:rPr>
                    <m:t>0</m:t>
                  </m:r>
                </m:sub>
              </m:sSub>
            </m:oMath>
          </w:p>
        </w:tc>
        <w:tc>
          <w:tcPr>
            <w:tcW w:w="1956"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b/>
                <w:color w:val="000000" w:themeColor="text1"/>
                <w:sz w:val="22"/>
                <w:szCs w:val="22"/>
              </w:rPr>
              <w:t>“Lỗ đen” thất thoát lớn nhất toàn sàn:</w:t>
            </w:r>
            <w:r w:rsidRPr="009A575C">
              <w:rPr>
                <w:rFonts w:ascii="Times New Roman" w:eastAsia="Times New Roman" w:hAnsi="Times New Roman" w:cs="Times New Roman"/>
                <w:color w:val="000000" w:themeColor="text1"/>
                <w:sz w:val="22"/>
                <w:szCs w:val="22"/>
              </w:rPr>
              <w:t xml:space="preserve"> </w:t>
            </w:r>
            <m:oMath>
              <m:r>
                <w:rPr>
                  <w:rFonts w:ascii="Cambria Math" w:eastAsia="Cambria Math" w:hAnsi="Cambria Math" w:cs="Cambria Math"/>
                  <w:color w:val="000000" w:themeColor="text1"/>
                  <w:sz w:val="22"/>
                  <w:szCs w:val="22"/>
                </w:rPr>
                <m:t>P</m:t>
              </m:r>
              <m:d>
                <m:dPr>
                  <m:ctrlPr>
                    <w:rPr>
                      <w:rFonts w:ascii="Cambria Math" w:eastAsia="Cambria Math" w:hAnsi="Cambria Math" w:cs="Cambria Math"/>
                      <w:color w:val="000000" w:themeColor="text1"/>
                      <w:sz w:val="22"/>
                      <w:szCs w:val="22"/>
                    </w:rPr>
                  </m:ctrlPr>
                </m:dPr>
                <m:e>
                  <m:r>
                    <m:rPr>
                      <m:nor/>
                    </m:rPr>
                    <w:rPr>
                      <w:rFonts w:ascii="Times New Roman" w:eastAsia="Times New Roman" w:hAnsi="Times New Roman" w:cs="Times New Roman"/>
                      <w:color w:val="000000" w:themeColor="text1"/>
                      <w:sz w:val="22"/>
                      <w:szCs w:val="22"/>
                    </w:rPr>
                    <m:t>Churn</m:t>
                  </m:r>
                  <m:r>
                    <m:rPr>
                      <m:sty m:val="p"/>
                    </m:rPr>
                    <w:rPr>
                      <w:rFonts w:ascii="Cambria Math" w:eastAsia="Cambria Math" w:hAnsi="Cambria Math" w:cs="Cambria Math"/>
                      <w:color w:val="000000" w:themeColor="text1"/>
                      <w:sz w:val="22"/>
                      <w:szCs w:val="22"/>
                    </w:rPr>
                    <m:t>∣</m:t>
                  </m:r>
                  <m:r>
                    <m:rPr>
                      <m:nor/>
                    </m:rPr>
                    <w:rPr>
                      <w:rFonts w:ascii="Times New Roman" w:eastAsia="Times New Roman" w:hAnsi="Times New Roman" w:cs="Times New Roman"/>
                      <w:color w:val="000000" w:themeColor="text1"/>
                      <w:sz w:val="22"/>
                      <w:szCs w:val="22"/>
                    </w:rPr>
                    <m:t>Bad</m:t>
                  </m:r>
                </m:e>
              </m:d>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83.99</m:t>
              </m:r>
              <m:r>
                <m:rPr>
                  <m:sty m:val="p"/>
                </m:rPr>
                <w:rPr>
                  <w:rFonts w:ascii="Cambria Math" w:eastAsia="Cambria Math" w:hAnsi="Cambria Math" w:cs="Cambria Math"/>
                  <w:color w:val="000000" w:themeColor="text1"/>
                  <w:sz w:val="22"/>
                  <w:szCs w:val="22"/>
                </w:rPr>
                <m:t>%</m:t>
              </m:r>
            </m:oMath>
            <w:r w:rsidRPr="009A575C">
              <w:rPr>
                <w:rFonts w:ascii="Times New Roman" w:eastAsia="Times New Roman" w:hAnsi="Times New Roman" w:cs="Times New Roman"/>
                <w:color w:val="000000" w:themeColor="text1"/>
                <w:sz w:val="22"/>
                <w:szCs w:val="22"/>
              </w:rPr>
              <w:t xml:space="preserve">. Thất thoát </w:t>
            </w:r>
            <m:oMath>
              <m:r>
                <w:rPr>
                  <w:rFonts w:ascii="Cambria Math" w:eastAsia="Cambria Math" w:hAnsi="Cambria Math" w:cs="Cambria Math"/>
                  <w:color w:val="000000" w:themeColor="text1"/>
                  <w:sz w:val="22"/>
                  <w:szCs w:val="22"/>
                </w:rPr>
                <m:t>7</m:t>
              </m:r>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380</m:t>
              </m:r>
            </m:oMath>
            <w:r w:rsidRPr="009A575C">
              <w:rPr>
                <w:rFonts w:ascii="Times New Roman" w:eastAsia="Times New Roman" w:hAnsi="Times New Roman" w:cs="Times New Roman"/>
                <w:color w:val="000000" w:themeColor="text1"/>
                <w:sz w:val="22"/>
                <w:szCs w:val="22"/>
              </w:rPr>
              <w:t xml:space="preserve"> khách hàng (</w:t>
            </w:r>
            <m:oMath>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5.71</m:t>
              </m:r>
            </m:oMath>
            <w:r w:rsidRPr="009A575C">
              <w:rPr>
                <w:rFonts w:ascii="Times New Roman" w:eastAsia="Times New Roman" w:hAnsi="Times New Roman" w:cs="Times New Roman"/>
                <w:color w:val="000000" w:themeColor="text1"/>
                <w:sz w:val="22"/>
                <w:szCs w:val="22"/>
              </w:rPr>
              <w:t xml:space="preserve"> tỷ VNĐ, gấp </w:t>
            </w:r>
            <m:oMath>
              <m:r>
                <w:rPr>
                  <w:rFonts w:ascii="Cambria Math" w:eastAsia="Cambria Math" w:hAnsi="Cambria Math" w:cs="Cambria Math"/>
                  <w:color w:val="000000" w:themeColor="text1"/>
                  <w:sz w:val="22"/>
                  <w:szCs w:val="22"/>
                </w:rPr>
                <m:t>1.87</m:t>
              </m:r>
            </m:oMath>
            <w:r w:rsidRPr="009A575C">
              <w:rPr>
                <w:rFonts w:ascii="Times New Roman" w:eastAsia="Times New Roman" w:hAnsi="Times New Roman" w:cs="Times New Roman"/>
                <w:color w:val="000000" w:themeColor="text1"/>
                <w:sz w:val="22"/>
                <w:szCs w:val="22"/>
              </w:rPr>
              <w:t xml:space="preserve"> lần giao trễ). Cốt lõi phải siết chặt kiểm soát chất lượng Người bán (Seller QC).</w:t>
            </w:r>
          </w:p>
        </w:tc>
      </w:tr>
      <w:tr w:rsidR="00A6181D" w:rsidRPr="009A575C" w:rsidTr="009A575C">
        <w:trPr>
          <w:cnfStyle w:val="000000100000" w:firstRow="0" w:lastRow="0" w:firstColumn="0" w:lastColumn="0" w:oddVBand="0" w:evenVBand="0" w:oddHBand="1" w:evenHBand="0" w:firstRowFirstColumn="0" w:firstRowLastColumn="0" w:lastRowFirstColumn="0" w:lastRowLastColumn="0"/>
        </w:trPr>
        <w:tc>
          <w:tcPr>
            <w:tcW w:w="344"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5</w:t>
            </w:r>
          </w:p>
        </w:tc>
        <w:tc>
          <w:tcPr>
            <w:tcW w:w="1757"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Ngành hàng (</w:t>
            </w:r>
            <w:r w:rsidRPr="009A575C">
              <w:rPr>
                <w:rStyle w:val="VerbatimChar"/>
                <w:rFonts w:ascii="Times New Roman" w:eastAsia="Times New Roman" w:hAnsi="Times New Roman" w:cs="Times New Roman"/>
                <w:b/>
                <w:color w:val="000000" w:themeColor="text1"/>
                <w:szCs w:val="22"/>
              </w:rPr>
              <w:t>category</w:t>
            </w:r>
            <w:r w:rsidRPr="009A575C">
              <w:rPr>
                <w:rFonts w:ascii="Times New Roman" w:eastAsia="Times New Roman" w:hAnsi="Times New Roman" w:cs="Times New Roman"/>
                <w:b/>
                <w:color w:val="000000" w:themeColor="text1"/>
                <w:sz w:val="22"/>
                <w:szCs w:val="22"/>
              </w:rPr>
              <w:t>)</w:t>
            </w:r>
          </w:p>
        </w:tc>
        <w:tc>
          <w:tcPr>
            <w:tcW w:w="1081" w:type="dxa"/>
          </w:tcPr>
          <w:p w:rsidR="00A6181D" w:rsidRPr="009A575C" w:rsidRDefault="00CD0BA1">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m:oMath>
              <m:sSub>
                <m:sSubPr>
                  <m:ctrlPr>
                    <w:rPr>
                      <w:rFonts w:ascii="Cambria Math" w:eastAsia="Cambria Math" w:hAnsi="Cambria Math" w:cs="Cambria Math"/>
                      <w:color w:val="000000" w:themeColor="text1"/>
                      <w:sz w:val="22"/>
                      <w:szCs w:val="22"/>
                    </w:rPr>
                  </m:ctrlPr>
                </m:sSubPr>
                <m:e>
                  <m:r>
                    <w:rPr>
                      <w:rFonts w:ascii="Cambria Math" w:eastAsia="Cambria Math" w:hAnsi="Cambria Math" w:cs="Cambria Math"/>
                      <w:color w:val="000000" w:themeColor="text1"/>
                      <w:sz w:val="22"/>
                      <w:szCs w:val="22"/>
                    </w:rPr>
                    <m:t>H</m:t>
                  </m:r>
                </m:e>
                <m:sub>
                  <m:r>
                    <w:rPr>
                      <w:rFonts w:ascii="Cambria Math" w:eastAsia="Cambria Math" w:hAnsi="Cambria Math" w:cs="Cambria Math"/>
                      <w:color w:val="000000" w:themeColor="text1"/>
                      <w:sz w:val="22"/>
                      <w:szCs w:val="22"/>
                    </w:rPr>
                    <m:t>0</m:t>
                  </m:r>
                </m:sub>
              </m:sSub>
            </m:oMath>
            <w:r w:rsidR="00AD397B" w:rsidRPr="009A575C">
              <w:rPr>
                <w:rFonts w:ascii="Times New Roman" w:eastAsia="Times New Roman" w:hAnsi="Times New Roman" w:cs="Times New Roman"/>
                <w:color w:val="000000" w:themeColor="text1"/>
                <w:sz w:val="22"/>
                <w:szCs w:val="22"/>
              </w:rPr>
              <w:t xml:space="preserve">: Trạng thái Churn và </w:t>
            </w:r>
            <w:r w:rsidR="00AD397B" w:rsidRPr="009A575C">
              <w:rPr>
                <w:rFonts w:ascii="Times New Roman" w:eastAsia="Times New Roman" w:hAnsi="Times New Roman" w:cs="Times New Roman"/>
                <w:color w:val="000000" w:themeColor="text1"/>
                <w:sz w:val="22"/>
                <w:szCs w:val="22"/>
              </w:rPr>
              <w:lastRenderedPageBreak/>
              <w:t>Ngành hàng độc lập nhau</w:t>
            </w:r>
          </w:p>
        </w:tc>
        <w:tc>
          <w:tcPr>
            <w:tcW w:w="1081"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lastRenderedPageBreak/>
              <w:t>Chi-Square Test (</w:t>
            </w:r>
            <m:oMath>
              <m:sSup>
                <m:sSupPr>
                  <m:ctrlPr>
                    <w:rPr>
                      <w:rFonts w:ascii="Cambria Math" w:eastAsia="Cambria Math" w:hAnsi="Cambria Math" w:cs="Cambria Math"/>
                      <w:color w:val="000000" w:themeColor="text1"/>
                      <w:sz w:val="22"/>
                      <w:szCs w:val="22"/>
                    </w:rPr>
                  </m:ctrlPr>
                </m:sSupPr>
                <m:e>
                  <m:r>
                    <w:rPr>
                      <w:rFonts w:ascii="Cambria Math" w:eastAsia="Cambria Math" w:hAnsi="Cambria Math" w:cs="Cambria Math"/>
                      <w:color w:val="000000" w:themeColor="text1"/>
                      <w:sz w:val="22"/>
                      <w:szCs w:val="22"/>
                    </w:rPr>
                    <m:t>χ</m:t>
                  </m:r>
                </m:e>
                <m:sup>
                  <m:r>
                    <w:rPr>
                      <w:rFonts w:ascii="Cambria Math" w:eastAsia="Cambria Math" w:hAnsi="Cambria Math" w:cs="Cambria Math"/>
                      <w:color w:val="000000" w:themeColor="text1"/>
                      <w:sz w:val="22"/>
                      <w:szCs w:val="22"/>
                    </w:rPr>
                    <m:t>2</m:t>
                  </m:r>
                </m:sup>
              </m:sSup>
            </m:oMath>
            <w:r w:rsidRPr="009A575C">
              <w:rPr>
                <w:rFonts w:ascii="Times New Roman" w:eastAsia="Times New Roman" w:hAnsi="Times New Roman" w:cs="Times New Roman"/>
                <w:color w:val="000000" w:themeColor="text1"/>
                <w:sz w:val="22"/>
                <w:szCs w:val="22"/>
              </w:rPr>
              <w:t>)</w:t>
            </w:r>
          </w:p>
        </w:tc>
        <w:tc>
          <w:tcPr>
            <w:tcW w:w="1082" w:type="dxa"/>
          </w:tcPr>
          <w:p w:rsidR="00A6181D" w:rsidRPr="009A575C" w:rsidRDefault="00CD0BA1">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m:oMathPara>
              <m:oMathParaPr>
                <m:jc m:val="left"/>
              </m:oMathParaPr>
              <m:oMath>
                <m:sSup>
                  <m:sSupPr>
                    <m:ctrlPr>
                      <w:rPr>
                        <w:rFonts w:ascii="Cambria Math" w:eastAsia="Cambria Math" w:hAnsi="Cambria Math" w:cs="Cambria Math"/>
                        <w:color w:val="000000" w:themeColor="text1"/>
                        <w:sz w:val="22"/>
                        <w:szCs w:val="22"/>
                      </w:rPr>
                    </m:ctrlPr>
                  </m:sSupPr>
                  <m:e>
                    <m:r>
                      <w:rPr>
                        <w:rFonts w:ascii="Cambria Math" w:eastAsia="Cambria Math" w:hAnsi="Cambria Math" w:cs="Cambria Math"/>
                        <w:color w:val="000000" w:themeColor="text1"/>
                        <w:sz w:val="22"/>
                        <w:szCs w:val="22"/>
                      </w:rPr>
                      <m:t>χ</m:t>
                    </m:r>
                  </m:e>
                  <m:sup>
                    <m:r>
                      <w:rPr>
                        <w:rFonts w:ascii="Cambria Math" w:eastAsia="Cambria Math" w:hAnsi="Cambria Math" w:cs="Cambria Math"/>
                        <w:color w:val="000000" w:themeColor="text1"/>
                        <w:sz w:val="22"/>
                        <w:szCs w:val="22"/>
                      </w:rPr>
                      <m:t>2</m:t>
                    </m:r>
                  </m:sup>
                </m:sSup>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86.4215</m:t>
                </m:r>
              </m:oMath>
            </m:oMathPara>
          </w:p>
        </w:tc>
        <w:tc>
          <w:tcPr>
            <w:tcW w:w="1081" w:type="dxa"/>
          </w:tcPr>
          <w:p w:rsidR="00A6181D" w:rsidRPr="009A575C" w:rsidRDefault="00DB711F">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m:oMathPara>
              <m:oMathParaPr>
                <m:jc m:val="left"/>
              </m:oMathParaPr>
              <m:oMath>
                <m:r>
                  <m:rPr>
                    <m:sty m:val="p"/>
                  </m:rPr>
                  <w:rPr>
                    <w:rFonts w:ascii="Cambria Math" w:eastAsia="Cambria Math" w:hAnsi="Cambria Math" w:cs="Cambria Math"/>
                    <w:color w:val="000000" w:themeColor="text1"/>
                    <w:sz w:val="22"/>
                    <w:szCs w:val="22"/>
                  </w:rPr>
                  <m:t>&lt;</m:t>
                </m:r>
                <m:r>
                  <w:rPr>
                    <w:rFonts w:ascii="Cambria Math" w:eastAsia="Cambria Math" w:hAnsi="Cambria Math" w:cs="Cambria Math"/>
                    <w:color w:val="000000" w:themeColor="text1"/>
                    <w:sz w:val="22"/>
                    <w:szCs w:val="22"/>
                  </w:rPr>
                  <m:t>0.001</m:t>
                </m:r>
              </m:oMath>
            </m:oMathPara>
          </w:p>
        </w:tc>
        <w:tc>
          <w:tcPr>
            <w:tcW w:w="1082"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 xml:space="preserve">Bác bỏ </w:t>
            </w:r>
            <m:oMath>
              <m:sSub>
                <m:sSubPr>
                  <m:ctrlPr>
                    <w:rPr>
                      <w:rFonts w:ascii="Cambria Math" w:eastAsia="Cambria Math" w:hAnsi="Cambria Math" w:cs="Cambria Math"/>
                      <w:b/>
                      <w:color w:val="000000" w:themeColor="text1"/>
                      <w:sz w:val="22"/>
                      <w:szCs w:val="22"/>
                    </w:rPr>
                  </m:ctrlPr>
                </m:sSubPr>
                <m:e>
                  <m:r>
                    <m:rPr>
                      <m:sty m:val="bi"/>
                    </m:rPr>
                    <w:rPr>
                      <w:rFonts w:ascii="Cambria Math" w:eastAsia="Cambria Math" w:hAnsi="Cambria Math" w:cs="Cambria Math"/>
                      <w:color w:val="000000" w:themeColor="text1"/>
                      <w:sz w:val="22"/>
                      <w:szCs w:val="22"/>
                    </w:rPr>
                    <m:t>H</m:t>
                  </m:r>
                </m:e>
                <m:sub>
                  <m:r>
                    <m:rPr>
                      <m:sty m:val="bi"/>
                    </m:rPr>
                    <w:rPr>
                      <w:rFonts w:ascii="Cambria Math" w:eastAsia="Cambria Math" w:hAnsi="Cambria Math" w:cs="Cambria Math"/>
                      <w:color w:val="000000" w:themeColor="text1"/>
                      <w:sz w:val="22"/>
                      <w:szCs w:val="22"/>
                    </w:rPr>
                    <m:t>0</m:t>
                  </m:r>
                </m:sub>
              </m:sSub>
            </m:oMath>
          </w:p>
        </w:tc>
        <w:tc>
          <w:tcPr>
            <w:tcW w:w="1956" w:type="dxa"/>
          </w:tcPr>
          <w:p w:rsidR="00A6181D" w:rsidRPr="009A575C" w:rsidRDefault="00DB711F" w:rsidP="00DB711F">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hAnsi="Times New Roman" w:cs="Times New Roman"/>
                <w:b/>
                <w:color w:val="000000" w:themeColor="text1"/>
                <w:sz w:val="22"/>
                <w:szCs w:val="22"/>
              </w:rPr>
              <w:t>Quy luật Pareto 80/20:</w:t>
            </w:r>
            <w:r w:rsidRPr="009A575C">
              <w:rPr>
                <w:rFonts w:ascii="Times New Roman" w:hAnsi="Times New Roman" w:cs="Times New Roman"/>
                <w:color w:val="000000" w:themeColor="text1"/>
                <w:sz w:val="22"/>
                <w:szCs w:val="22"/>
              </w:rPr>
              <w:t xml:space="preserve"> Top 15 ngành chiếm 80.05% sản lượng. </w:t>
            </w:r>
            <w:r w:rsidRPr="009A575C">
              <w:rPr>
                <w:rFonts w:ascii="Times New Roman" w:hAnsi="Times New Roman" w:cs="Times New Roman"/>
                <w:color w:val="000000" w:themeColor="text1"/>
                <w:sz w:val="22"/>
                <w:szCs w:val="22"/>
              </w:rPr>
              <w:lastRenderedPageBreak/>
              <w:t>Ngành mua 1 lần (làm vườn, đồ chơi) có Churn cực cao (85−88%), ngành lặp lại (làm đẹp) giữ chân tốt nhất (73.7%). Gom 59 ngành đuôi dài vào cat_outros.</w:t>
            </w:r>
          </w:p>
        </w:tc>
      </w:tr>
      <w:tr w:rsidR="00A6181D" w:rsidRPr="009A575C" w:rsidTr="009A575C">
        <w:tc>
          <w:tcPr>
            <w:tcW w:w="344"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lastRenderedPageBreak/>
              <w:t>6</w:t>
            </w:r>
          </w:p>
        </w:tc>
        <w:tc>
          <w:tcPr>
            <w:tcW w:w="1757"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Vùng miền (</w:t>
            </w:r>
            <w:r w:rsidRPr="009A575C">
              <w:rPr>
                <w:rStyle w:val="VerbatimChar"/>
                <w:rFonts w:ascii="Times New Roman" w:eastAsia="Times New Roman" w:hAnsi="Times New Roman" w:cs="Times New Roman"/>
                <w:b/>
                <w:color w:val="000000" w:themeColor="text1"/>
                <w:szCs w:val="22"/>
              </w:rPr>
              <w:t>state</w:t>
            </w:r>
            <w:r w:rsidRPr="009A575C">
              <w:rPr>
                <w:rFonts w:ascii="Times New Roman" w:eastAsia="Times New Roman" w:hAnsi="Times New Roman" w:cs="Times New Roman"/>
                <w:b/>
                <w:color w:val="000000" w:themeColor="text1"/>
                <w:sz w:val="22"/>
                <w:szCs w:val="22"/>
              </w:rPr>
              <w:t>)</w:t>
            </w:r>
          </w:p>
        </w:tc>
        <w:tc>
          <w:tcPr>
            <w:tcW w:w="1081" w:type="dxa"/>
          </w:tcPr>
          <w:p w:rsidR="00A6181D" w:rsidRPr="009A575C" w:rsidRDefault="00CD0BA1">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m:oMath>
              <m:sSub>
                <m:sSubPr>
                  <m:ctrlPr>
                    <w:rPr>
                      <w:rFonts w:ascii="Cambria Math" w:eastAsia="Cambria Math" w:hAnsi="Cambria Math" w:cs="Cambria Math"/>
                      <w:color w:val="000000" w:themeColor="text1"/>
                      <w:sz w:val="22"/>
                      <w:szCs w:val="22"/>
                    </w:rPr>
                  </m:ctrlPr>
                </m:sSubPr>
                <m:e>
                  <m:r>
                    <w:rPr>
                      <w:rFonts w:ascii="Cambria Math" w:eastAsia="Cambria Math" w:hAnsi="Cambria Math" w:cs="Cambria Math"/>
                      <w:color w:val="000000" w:themeColor="text1"/>
                      <w:sz w:val="22"/>
                      <w:szCs w:val="22"/>
                    </w:rPr>
                    <m:t>H</m:t>
                  </m:r>
                </m:e>
                <m:sub>
                  <m:r>
                    <w:rPr>
                      <w:rFonts w:ascii="Cambria Math" w:eastAsia="Cambria Math" w:hAnsi="Cambria Math" w:cs="Cambria Math"/>
                      <w:color w:val="000000" w:themeColor="text1"/>
                      <w:sz w:val="22"/>
                      <w:szCs w:val="22"/>
                    </w:rPr>
                    <m:t>0</m:t>
                  </m:r>
                </m:sub>
              </m:sSub>
            </m:oMath>
            <w:r w:rsidR="00AD397B" w:rsidRPr="009A575C">
              <w:rPr>
                <w:rFonts w:ascii="Times New Roman" w:eastAsia="Times New Roman" w:hAnsi="Times New Roman" w:cs="Times New Roman"/>
                <w:color w:val="000000" w:themeColor="text1"/>
                <w:sz w:val="22"/>
                <w:szCs w:val="22"/>
              </w:rPr>
              <w:t>: Trạng thái Churn và Bang địa lý độc lập nhau</w:t>
            </w:r>
          </w:p>
        </w:tc>
        <w:tc>
          <w:tcPr>
            <w:tcW w:w="1081"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eastAsia="Times New Roman" w:hAnsi="Times New Roman" w:cs="Times New Roman"/>
                <w:color w:val="000000" w:themeColor="text1"/>
                <w:sz w:val="22"/>
                <w:szCs w:val="22"/>
              </w:rPr>
              <w:t>Chi-Square Test (</w:t>
            </w:r>
            <m:oMath>
              <m:sSup>
                <m:sSupPr>
                  <m:ctrlPr>
                    <w:rPr>
                      <w:rFonts w:ascii="Cambria Math" w:eastAsia="Cambria Math" w:hAnsi="Cambria Math" w:cs="Cambria Math"/>
                      <w:color w:val="000000" w:themeColor="text1"/>
                      <w:sz w:val="22"/>
                      <w:szCs w:val="22"/>
                    </w:rPr>
                  </m:ctrlPr>
                </m:sSupPr>
                <m:e>
                  <m:r>
                    <w:rPr>
                      <w:rFonts w:ascii="Cambria Math" w:eastAsia="Cambria Math" w:hAnsi="Cambria Math" w:cs="Cambria Math"/>
                      <w:color w:val="000000" w:themeColor="text1"/>
                      <w:sz w:val="22"/>
                      <w:szCs w:val="22"/>
                    </w:rPr>
                    <m:t>χ</m:t>
                  </m:r>
                </m:e>
                <m:sup>
                  <m:r>
                    <w:rPr>
                      <w:rFonts w:ascii="Cambria Math" w:eastAsia="Cambria Math" w:hAnsi="Cambria Math" w:cs="Cambria Math"/>
                      <w:color w:val="000000" w:themeColor="text1"/>
                      <w:sz w:val="22"/>
                      <w:szCs w:val="22"/>
                    </w:rPr>
                    <m:t>2</m:t>
                  </m:r>
                </m:sup>
              </m:sSup>
            </m:oMath>
            <w:r w:rsidRPr="009A575C">
              <w:rPr>
                <w:rFonts w:ascii="Times New Roman" w:eastAsia="Times New Roman" w:hAnsi="Times New Roman" w:cs="Times New Roman"/>
                <w:color w:val="000000" w:themeColor="text1"/>
                <w:sz w:val="22"/>
                <w:szCs w:val="22"/>
              </w:rPr>
              <w:t>)</w:t>
            </w:r>
          </w:p>
        </w:tc>
        <w:tc>
          <w:tcPr>
            <w:tcW w:w="1082" w:type="dxa"/>
          </w:tcPr>
          <w:p w:rsidR="00A6181D" w:rsidRPr="009A575C" w:rsidRDefault="00CD0BA1">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m:oMathPara>
              <m:oMathParaPr>
                <m:jc m:val="left"/>
              </m:oMathParaPr>
              <m:oMath>
                <m:sSup>
                  <m:sSupPr>
                    <m:ctrlPr>
                      <w:rPr>
                        <w:rFonts w:ascii="Cambria Math" w:eastAsia="Cambria Math" w:hAnsi="Cambria Math" w:cs="Cambria Math"/>
                        <w:color w:val="000000" w:themeColor="text1"/>
                        <w:sz w:val="22"/>
                        <w:szCs w:val="22"/>
                      </w:rPr>
                    </m:ctrlPr>
                  </m:sSupPr>
                  <m:e>
                    <m:r>
                      <w:rPr>
                        <w:rFonts w:ascii="Cambria Math" w:eastAsia="Cambria Math" w:hAnsi="Cambria Math" w:cs="Cambria Math"/>
                        <w:color w:val="000000" w:themeColor="text1"/>
                        <w:sz w:val="22"/>
                        <w:szCs w:val="22"/>
                      </w:rPr>
                      <m:t>χ</m:t>
                    </m:r>
                  </m:e>
                  <m:sup>
                    <m:r>
                      <w:rPr>
                        <w:rFonts w:ascii="Cambria Math" w:eastAsia="Cambria Math" w:hAnsi="Cambria Math" w:cs="Cambria Math"/>
                        <w:color w:val="000000" w:themeColor="text1"/>
                        <w:sz w:val="22"/>
                        <w:szCs w:val="22"/>
                      </w:rPr>
                      <m:t>2</m:t>
                    </m:r>
                  </m:sup>
                </m:sSup>
                <m:r>
                  <m:rPr>
                    <m:sty m:val="p"/>
                  </m:rPr>
                  <w:rPr>
                    <w:rFonts w:ascii="Cambria Math" w:eastAsia="Cambria Math" w:hAnsi="Cambria Math" w:cs="Cambria Math"/>
                    <w:color w:val="000000" w:themeColor="text1"/>
                    <w:sz w:val="22"/>
                    <w:szCs w:val="22"/>
                  </w:rPr>
                  <m:t>=</m:t>
                </m:r>
                <m:r>
                  <w:rPr>
                    <w:rFonts w:ascii="Cambria Math" w:eastAsia="Cambria Math" w:hAnsi="Cambria Math" w:cs="Cambria Math"/>
                    <w:color w:val="000000" w:themeColor="text1"/>
                    <w:sz w:val="22"/>
                    <w:szCs w:val="22"/>
                  </w:rPr>
                  <m:t>114.8502</m:t>
                </m:r>
              </m:oMath>
            </m:oMathPara>
          </w:p>
        </w:tc>
        <w:tc>
          <w:tcPr>
            <w:tcW w:w="1081" w:type="dxa"/>
          </w:tcPr>
          <w:p w:rsidR="00A6181D" w:rsidRPr="009A575C" w:rsidRDefault="00DB711F">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color w:val="000000" w:themeColor="text1"/>
                <w:sz w:val="22"/>
                <w:szCs w:val="22"/>
              </w:rPr>
            </w:pPr>
            <m:oMathPara>
              <m:oMathParaPr>
                <m:jc m:val="left"/>
              </m:oMathParaPr>
              <m:oMath>
                <m:r>
                  <m:rPr>
                    <m:sty m:val="p"/>
                  </m:rPr>
                  <w:rPr>
                    <w:rFonts w:ascii="Cambria Math" w:eastAsia="Cambria Math" w:hAnsi="Cambria Math" w:cs="Cambria Math"/>
                    <w:color w:val="000000" w:themeColor="text1"/>
                    <w:sz w:val="22"/>
                    <w:szCs w:val="22"/>
                  </w:rPr>
                  <m:t>&lt;</m:t>
                </m:r>
                <m:r>
                  <w:rPr>
                    <w:rFonts w:ascii="Cambria Math" w:eastAsia="Cambria Math" w:hAnsi="Cambria Math" w:cs="Cambria Math"/>
                    <w:color w:val="000000" w:themeColor="text1"/>
                    <w:sz w:val="22"/>
                    <w:szCs w:val="22"/>
                  </w:rPr>
                  <m:t>0.001</m:t>
                </m:r>
              </m:oMath>
            </m:oMathPara>
          </w:p>
        </w:tc>
        <w:tc>
          <w:tcPr>
            <w:tcW w:w="1082" w:type="dxa"/>
          </w:tcPr>
          <w:p w:rsidR="00A6181D" w:rsidRPr="009A575C" w:rsidRDefault="00AD397B">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jc w:val="center"/>
              <w:rPr>
                <w:rFonts w:ascii="Times New Roman" w:hAnsi="Times New Roman" w:cs="Times New Roman"/>
                <w:b/>
                <w:color w:val="000000" w:themeColor="text1"/>
                <w:sz w:val="22"/>
                <w:szCs w:val="22"/>
              </w:rPr>
            </w:pPr>
            <w:r w:rsidRPr="009A575C">
              <w:rPr>
                <w:rFonts w:ascii="Times New Roman" w:eastAsia="Times New Roman" w:hAnsi="Times New Roman" w:cs="Times New Roman"/>
                <w:b/>
                <w:color w:val="000000" w:themeColor="text1"/>
                <w:sz w:val="22"/>
                <w:szCs w:val="22"/>
              </w:rPr>
              <w:t xml:space="preserve">Bác bỏ </w:t>
            </w:r>
            <m:oMath>
              <m:sSub>
                <m:sSubPr>
                  <m:ctrlPr>
                    <w:rPr>
                      <w:rFonts w:ascii="Cambria Math" w:eastAsia="Cambria Math" w:hAnsi="Cambria Math" w:cs="Cambria Math"/>
                      <w:b/>
                      <w:color w:val="000000" w:themeColor="text1"/>
                      <w:sz w:val="22"/>
                      <w:szCs w:val="22"/>
                    </w:rPr>
                  </m:ctrlPr>
                </m:sSubPr>
                <m:e>
                  <m:r>
                    <m:rPr>
                      <m:sty m:val="bi"/>
                    </m:rPr>
                    <w:rPr>
                      <w:rFonts w:ascii="Cambria Math" w:eastAsia="Cambria Math" w:hAnsi="Cambria Math" w:cs="Cambria Math"/>
                      <w:color w:val="000000" w:themeColor="text1"/>
                      <w:sz w:val="22"/>
                      <w:szCs w:val="22"/>
                    </w:rPr>
                    <m:t>H</m:t>
                  </m:r>
                </m:e>
                <m:sub>
                  <m:r>
                    <m:rPr>
                      <m:sty m:val="bi"/>
                    </m:rPr>
                    <w:rPr>
                      <w:rFonts w:ascii="Cambria Math" w:eastAsia="Cambria Math" w:hAnsi="Cambria Math" w:cs="Cambria Math"/>
                      <w:color w:val="000000" w:themeColor="text1"/>
                      <w:sz w:val="22"/>
                      <w:szCs w:val="22"/>
                    </w:rPr>
                    <m:t>0</m:t>
                  </m:r>
                </m:sub>
              </m:sSub>
            </m:oMath>
          </w:p>
        </w:tc>
        <w:tc>
          <w:tcPr>
            <w:tcW w:w="1956" w:type="dxa"/>
          </w:tcPr>
          <w:p w:rsidR="00A6181D" w:rsidRPr="009A575C" w:rsidRDefault="00DB711F" w:rsidP="00DB711F">
            <w:pPr>
              <w:pStyle w:val="Compact"/>
              <w:pBdr>
                <w:top w:val="none" w:sz="2" w:space="0" w:color="000000"/>
                <w:left w:val="none" w:sz="2" w:space="0" w:color="000000"/>
                <w:bottom w:val="none" w:sz="2" w:space="0" w:color="000000"/>
                <w:right w:val="none" w:sz="2" w:space="0" w:color="000000"/>
                <w:between w:val="none" w:sz="2" w:space="0" w:color="000000"/>
              </w:pBdr>
              <w:spacing w:before="26" w:after="26" w:line="360" w:lineRule="auto"/>
              <w:rPr>
                <w:rFonts w:ascii="Times New Roman" w:hAnsi="Times New Roman" w:cs="Times New Roman"/>
                <w:color w:val="000000" w:themeColor="text1"/>
                <w:sz w:val="22"/>
                <w:szCs w:val="22"/>
              </w:rPr>
            </w:pPr>
            <w:r w:rsidRPr="009A575C">
              <w:rPr>
                <w:rFonts w:ascii="Times New Roman" w:hAnsi="Times New Roman" w:cs="Times New Roman"/>
                <w:b/>
                <w:color w:val="000000" w:themeColor="text1"/>
                <w:sz w:val="22"/>
                <w:szCs w:val="22"/>
              </w:rPr>
              <w:t>Khía cạnh Kinh tế - Xã hội:</w:t>
            </w:r>
            <w:r w:rsidRPr="009A575C">
              <w:rPr>
                <w:rFonts w:ascii="Times New Roman" w:hAnsi="Times New Roman" w:cs="Times New Roman"/>
                <w:color w:val="000000" w:themeColor="text1"/>
                <w:sz w:val="22"/>
                <w:szCs w:val="22"/>
              </w:rPr>
              <w:t xml:space="preserve"> Tầng lớp trung lưu São Paulo (SP) và Đông Nam giữ chân tốt nhất (78.1%) nhờ thu nhập cao và thói quen mua sắm số thường nhật. Các bang ngoại vi Churn tăng </w:t>
            </w:r>
            <m:oMath>
              <m:r>
                <w:rPr>
                  <w:rFonts w:ascii="Cambria Math" w:hAnsi="Cambria Math" w:cs="Times New Roman"/>
                  <w:color w:val="000000" w:themeColor="text1"/>
                  <w:sz w:val="22"/>
                  <w:szCs w:val="22"/>
                </w:rPr>
                <m:t>+3-5%</m:t>
              </m:r>
            </m:oMath>
          </w:p>
        </w:tc>
      </w:tr>
      <w:bookmarkEnd w:id="44"/>
    </w:tbl>
    <w:p w:rsidR="00A6181D" w:rsidRDefault="00A6181D">
      <w:pPr>
        <w:spacing w:line="360" w:lineRule="auto"/>
        <w:rPr>
          <w:rFonts w:cs="Times New Roman"/>
          <w:color w:val="000000" w:themeColor="text1"/>
          <w:szCs w:val="26"/>
        </w:rPr>
      </w:pPr>
    </w:p>
    <w:p w:rsidR="00A6181D" w:rsidRDefault="00AD397B">
      <w:pPr>
        <w:pStyle w:val="Heading2"/>
        <w:rPr>
          <w:rFonts w:cs="Times New Roman"/>
          <w:szCs w:val="26"/>
        </w:rPr>
      </w:pPr>
      <w:bookmarkStart w:id="46" w:name="X231602cb678029f2c21d3dae304bd504fee2377"/>
      <w:bookmarkStart w:id="47" w:name="_Toc240901712"/>
      <w:r>
        <w:rPr>
          <w:rFonts w:eastAsia="Times New Roman" w:cs="Times New Roman"/>
          <w:szCs w:val="26"/>
        </w:rPr>
        <w:t xml:space="preserve">5. TIỀN ĐIỀU KIỆN &amp; MA TRẬN ĐẶC TRƯNG </w:t>
      </w:r>
      <m:oMath>
        <m:r>
          <m:rPr>
            <m:sty m:val="bi"/>
          </m:rPr>
          <w:rPr>
            <w:rFonts w:ascii="Cambria Math" w:eastAsia="Cambria Math" w:hAnsi="Cambria Math" w:cs="Cambria Math"/>
            <w:szCs w:val="26"/>
          </w:rPr>
          <m:t>X</m:t>
        </m:r>
      </m:oMath>
      <w:r>
        <w:rPr>
          <w:rFonts w:eastAsia="Times New Roman" w:cs="Times New Roman"/>
          <w:szCs w:val="26"/>
        </w:rPr>
        <w:t xml:space="preserve"> CHO PREDICTIVE ANALYTICS (BƯỚC 3)</w:t>
      </w:r>
      <w:bookmarkEnd w:id="47"/>
    </w:p>
    <w:p w:rsidR="00A6181D" w:rsidRPr="003610D4" w:rsidRDefault="00AD397B">
      <w:pPr>
        <w:pStyle w:val="FirstParagraph"/>
        <w:rPr>
          <w:rFonts w:cs="Times New Roman"/>
          <w:b/>
          <w:color w:val="000000" w:themeColor="text1"/>
          <w:szCs w:val="26"/>
        </w:rPr>
      </w:pPr>
      <w:r>
        <w:rPr>
          <w:rFonts w:eastAsia="Times New Roman" w:cs="Times New Roman"/>
          <w:color w:val="000000" w:themeColor="text1"/>
          <w:szCs w:val="26"/>
        </w:rPr>
        <w:t xml:space="preserve">Từ kết quả kiểm định chẩn đoán ở Bước 2, chúng ta thiết lập 4 </w:t>
      </w:r>
      <w:r w:rsidRPr="003610D4">
        <w:rPr>
          <w:rFonts w:eastAsia="Times New Roman" w:cs="Times New Roman"/>
          <w:b/>
          <w:color w:val="000000" w:themeColor="text1"/>
          <w:szCs w:val="26"/>
        </w:rPr>
        <w:t>Tiền điều kiện chuẩn bị cho Bước 3 (Predictive Analytics):</w:t>
      </w:r>
    </w:p>
    <w:p w:rsidR="00A6181D" w:rsidRPr="003610D4" w:rsidRDefault="00AD397B" w:rsidP="009E6F12">
      <w:pPr>
        <w:pStyle w:val="Compact"/>
        <w:numPr>
          <w:ilvl w:val="0"/>
          <w:numId w:val="28"/>
        </w:numPr>
        <w:spacing w:line="360" w:lineRule="auto"/>
        <w:rPr>
          <w:rFonts w:ascii="Times New Roman" w:hAnsi="Times New Roman" w:cs="Times New Roman"/>
          <w:b/>
          <w:color w:val="000000" w:themeColor="text1"/>
          <w:sz w:val="26"/>
          <w:szCs w:val="26"/>
        </w:rPr>
      </w:pPr>
      <w:r w:rsidRPr="003610D4">
        <w:rPr>
          <w:rFonts w:ascii="Times New Roman" w:eastAsia="Times New Roman" w:hAnsi="Times New Roman" w:cs="Times New Roman"/>
          <w:b/>
          <w:color w:val="000000" w:themeColor="text1"/>
          <w:sz w:val="26"/>
          <w:szCs w:val="26"/>
        </w:rPr>
        <w:lastRenderedPageBreak/>
        <w:t xml:space="preserve">Thiết lập Nhãn Mục tiêu (Target Label </w:t>
      </w:r>
      <m:oMath>
        <m:r>
          <m:rPr>
            <m:sty m:val="bi"/>
          </m:rPr>
          <w:rPr>
            <w:rFonts w:ascii="Cambria Math" w:eastAsia="Cambria Math" w:hAnsi="Cambria Math" w:cs="Cambria Math"/>
            <w:color w:val="000000" w:themeColor="text1"/>
            <w:sz w:val="26"/>
            <w:szCs w:val="26"/>
          </w:rPr>
          <m:t>Y</m:t>
        </m:r>
      </m:oMath>
      <w:r w:rsidRPr="003610D4">
        <w:rPr>
          <w:rFonts w:ascii="Times New Roman" w:eastAsia="Times New Roman" w:hAnsi="Times New Roman" w:cs="Times New Roman"/>
          <w:b/>
          <w:color w:val="000000" w:themeColor="text1"/>
          <w:sz w:val="26"/>
          <w:szCs w:val="26"/>
        </w:rPr>
        <w:t>):</w:t>
      </w:r>
    </w:p>
    <w:p w:rsidR="00A6181D" w:rsidRDefault="00AD397B" w:rsidP="009E6F12">
      <w:pPr>
        <w:pStyle w:val="Compact"/>
        <w:numPr>
          <w:ilvl w:val="1"/>
          <w:numId w:val="29"/>
        </w:numPr>
        <w:spacing w:line="360" w:lineRule="auto"/>
        <w:rPr>
          <w:rFonts w:ascii="Times New Roman" w:hAnsi="Times New Roman" w:cs="Times New Roman"/>
          <w:color w:val="000000" w:themeColor="text1"/>
          <w:sz w:val="26"/>
          <w:szCs w:val="26"/>
        </w:rPr>
      </w:pPr>
      <m:oMath>
        <m:r>
          <w:rPr>
            <w:rFonts w:ascii="Cambria Math" w:eastAsia="Cambria Math" w:hAnsi="Cambria Math" w:cs="Cambria Math"/>
            <w:color w:val="000000" w:themeColor="text1"/>
            <w:sz w:val="26"/>
            <w:szCs w:val="26"/>
          </w:rPr>
          <m:t>Y</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m:t>
        </m:r>
      </m:oMath>
      <w:r>
        <w:rPr>
          <w:rFonts w:ascii="Times New Roman" w:eastAsia="Times New Roman" w:hAnsi="Times New Roman" w:cs="Times New Roman"/>
          <w:color w:val="000000" w:themeColor="text1"/>
          <w:sz w:val="26"/>
          <w:szCs w:val="26"/>
        </w:rPr>
        <w:t xml:space="preserve"> nếu </w:t>
      </w:r>
      <m:oMath>
        <m:r>
          <w:rPr>
            <w:rFonts w:ascii="Cambria Math" w:eastAsia="Cambria Math" w:hAnsi="Cambria Math" w:cs="Cambria Math"/>
            <w:color w:val="000000" w:themeColor="text1"/>
            <w:sz w:val="26"/>
            <w:szCs w:val="26"/>
          </w:rPr>
          <m:t>Recency</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90</m:t>
        </m:r>
      </m:oMath>
      <w:r>
        <w:rPr>
          <w:rFonts w:ascii="Times New Roman" w:eastAsia="Times New Roman" w:hAnsi="Times New Roman" w:cs="Times New Roman"/>
          <w:color w:val="000000" w:themeColor="text1"/>
          <w:sz w:val="26"/>
          <w:szCs w:val="26"/>
        </w:rPr>
        <w:t xml:space="preserve"> ngày (Churned Customer).</w:t>
      </w:r>
    </w:p>
    <w:p w:rsidR="00A6181D" w:rsidRDefault="00AD397B" w:rsidP="009E6F12">
      <w:pPr>
        <w:pStyle w:val="Compact"/>
        <w:numPr>
          <w:ilvl w:val="1"/>
          <w:numId w:val="29"/>
        </w:numPr>
        <w:spacing w:line="360" w:lineRule="auto"/>
        <w:rPr>
          <w:rFonts w:ascii="Times New Roman" w:hAnsi="Times New Roman" w:cs="Times New Roman"/>
          <w:color w:val="000000" w:themeColor="text1"/>
          <w:sz w:val="26"/>
          <w:szCs w:val="26"/>
        </w:rPr>
      </w:pPr>
      <m:oMath>
        <m:r>
          <w:rPr>
            <w:rFonts w:ascii="Cambria Math" w:eastAsia="Cambria Math" w:hAnsi="Cambria Math" w:cs="Cambria Math"/>
            <w:color w:val="000000" w:themeColor="text1"/>
            <w:sz w:val="26"/>
            <w:szCs w:val="26"/>
          </w:rPr>
          <m:t>Y</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m:t>
        </m:r>
      </m:oMath>
      <w:r>
        <w:rPr>
          <w:rFonts w:ascii="Times New Roman" w:eastAsia="Times New Roman" w:hAnsi="Times New Roman" w:cs="Times New Roman"/>
          <w:color w:val="000000" w:themeColor="text1"/>
          <w:sz w:val="26"/>
          <w:szCs w:val="26"/>
        </w:rPr>
        <w:t xml:space="preserve"> nếu </w:t>
      </w:r>
      <m:oMath>
        <m:r>
          <w:rPr>
            <w:rFonts w:ascii="Cambria Math" w:eastAsia="Cambria Math" w:hAnsi="Cambria Math" w:cs="Cambria Math"/>
            <w:color w:val="000000" w:themeColor="text1"/>
            <w:sz w:val="26"/>
            <w:szCs w:val="26"/>
          </w:rPr>
          <m:t>Recency</m:t>
        </m:r>
        <m:r>
          <m:rPr>
            <m:sty m:val="p"/>
          </m:rPr>
          <w:rPr>
            <w:rFonts w:ascii="Cambria Math" w:eastAsia="Cambria Math" w:hAnsi="Cambria Math" w:cs="Cambria Math"/>
            <w:color w:val="000000" w:themeColor="text1"/>
            <w:sz w:val="26"/>
            <w:szCs w:val="26"/>
          </w:rPr>
          <m:t>&lt;</m:t>
        </m:r>
        <m:r>
          <w:rPr>
            <w:rFonts w:ascii="Cambria Math" w:eastAsia="Cambria Math" w:hAnsi="Cambria Math" w:cs="Cambria Math"/>
            <w:color w:val="000000" w:themeColor="text1"/>
            <w:sz w:val="26"/>
            <w:szCs w:val="26"/>
          </w:rPr>
          <m:t>90</m:t>
        </m:r>
      </m:oMath>
      <w:r>
        <w:rPr>
          <w:rFonts w:ascii="Times New Roman" w:eastAsia="Times New Roman" w:hAnsi="Times New Roman" w:cs="Times New Roman"/>
          <w:color w:val="000000" w:themeColor="text1"/>
          <w:sz w:val="26"/>
          <w:szCs w:val="26"/>
        </w:rPr>
        <w:t xml:space="preserve"> ngày (Active Customer).</w:t>
      </w:r>
    </w:p>
    <w:p w:rsidR="00A6181D" w:rsidRPr="003610D4" w:rsidRDefault="00AD397B" w:rsidP="009E6F12">
      <w:pPr>
        <w:pStyle w:val="Compact"/>
        <w:numPr>
          <w:ilvl w:val="0"/>
          <w:numId w:val="28"/>
        </w:numPr>
        <w:spacing w:line="360" w:lineRule="auto"/>
        <w:rPr>
          <w:rFonts w:ascii="Times New Roman" w:hAnsi="Times New Roman" w:cs="Times New Roman"/>
          <w:b/>
          <w:color w:val="000000" w:themeColor="text1"/>
          <w:sz w:val="26"/>
          <w:szCs w:val="26"/>
        </w:rPr>
      </w:pPr>
      <w:r w:rsidRPr="003610D4">
        <w:rPr>
          <w:rFonts w:ascii="Times New Roman" w:eastAsia="Times New Roman" w:hAnsi="Times New Roman" w:cs="Times New Roman"/>
          <w:b/>
          <w:color w:val="000000" w:themeColor="text1"/>
          <w:sz w:val="26"/>
          <w:szCs w:val="26"/>
        </w:rPr>
        <w:t xml:space="preserve">Tuyển chọn Ma trận Đặc trưng Đầu vào (Feature Matrix </w:t>
      </w:r>
      <m:oMath>
        <m:r>
          <m:rPr>
            <m:sty m:val="bi"/>
          </m:rPr>
          <w:rPr>
            <w:rFonts w:ascii="Cambria Math" w:eastAsia="Cambria Math" w:hAnsi="Cambria Math" w:cs="Cambria Math"/>
            <w:color w:val="000000" w:themeColor="text1"/>
            <w:sz w:val="26"/>
            <w:szCs w:val="26"/>
          </w:rPr>
          <m:t>X</m:t>
        </m:r>
      </m:oMath>
      <w:r w:rsidRPr="003610D4">
        <w:rPr>
          <w:rFonts w:ascii="Times New Roman" w:eastAsia="Times New Roman" w:hAnsi="Times New Roman" w:cs="Times New Roman"/>
          <w:b/>
          <w:color w:val="000000" w:themeColor="text1"/>
          <w:sz w:val="26"/>
          <w:szCs w:val="26"/>
        </w:rPr>
        <w:t>):</w:t>
      </w:r>
    </w:p>
    <w:p w:rsidR="00A6181D" w:rsidRDefault="00AD397B" w:rsidP="009E6F12">
      <w:pPr>
        <w:pStyle w:val="Compact"/>
        <w:numPr>
          <w:ilvl w:val="1"/>
          <w:numId w:val="30"/>
        </w:numPr>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Cả 6 tác nhân trên đều đạt </w:t>
      </w:r>
      <m:oMath>
        <m:r>
          <w:rPr>
            <w:rFonts w:ascii="Cambria Math" w:eastAsia="Cambria Math" w:hAnsi="Cambria Math" w:cs="Cambria Math"/>
            <w:color w:val="000000" w:themeColor="text1"/>
            <w:sz w:val="26"/>
            <w:szCs w:val="26"/>
          </w:rPr>
          <m:t>p</m:t>
        </m:r>
      </m:oMath>
      <w:r>
        <w:rPr>
          <w:rFonts w:ascii="Times New Roman" w:eastAsia="Times New Roman" w:hAnsi="Times New Roman" w:cs="Times New Roman"/>
          <w:color w:val="000000" w:themeColor="text1"/>
          <w:sz w:val="26"/>
          <w:szCs w:val="26"/>
        </w:rPr>
        <w:t xml:space="preserve">-value </w:t>
      </w:r>
      <m:oMath>
        <m:r>
          <m:rPr>
            <m:sty m:val="p"/>
          </m:rPr>
          <w:rPr>
            <w:rFonts w:ascii="Cambria Math" w:eastAsia="Cambria Math" w:hAnsi="Cambria Math" w:cs="Cambria Math"/>
            <w:color w:val="000000" w:themeColor="text1"/>
            <w:sz w:val="26"/>
            <w:szCs w:val="26"/>
          </w:rPr>
          <m:t>&lt;</m:t>
        </m:r>
        <m:r>
          <w:rPr>
            <w:rFonts w:ascii="Cambria Math" w:eastAsia="Cambria Math" w:hAnsi="Cambria Math" w:cs="Cambria Math"/>
            <w:color w:val="000000" w:themeColor="text1"/>
            <w:sz w:val="26"/>
            <w:szCs w:val="26"/>
          </w:rPr>
          <m:t>0.001</m:t>
        </m:r>
      </m:oMath>
      <w:r>
        <w:rPr>
          <w:rFonts w:ascii="Times New Roman" w:eastAsia="Times New Roman" w:hAnsi="Times New Roman" w:cs="Times New Roman"/>
          <w:color w:val="000000" w:themeColor="text1"/>
          <w:sz w:val="26"/>
          <w:szCs w:val="26"/>
        </w:rPr>
        <w:t xml:space="preserve">, đủ điều kiện học thuật được đưa vào Ma trận Đặc trưng </w:t>
      </w:r>
      <m:oMath>
        <m:r>
          <w:rPr>
            <w:rFonts w:ascii="Cambria Math" w:eastAsia="Cambria Math" w:hAnsi="Cambria Math" w:cs="Cambria Math"/>
            <w:color w:val="000000" w:themeColor="text1"/>
            <w:sz w:val="26"/>
            <w:szCs w:val="26"/>
          </w:rPr>
          <m:t>X</m:t>
        </m:r>
      </m:oMath>
      <w:r>
        <w:rPr>
          <w:rFonts w:ascii="Times New Roman" w:eastAsia="Times New Roman" w:hAnsi="Times New Roman" w:cs="Times New Roman"/>
          <w:color w:val="000000" w:themeColor="text1"/>
          <w:sz w:val="26"/>
          <w:szCs w:val="26"/>
        </w:rPr>
        <w:t>:</w:t>
      </w:r>
    </w:p>
    <w:p w:rsidR="00A6181D" w:rsidRDefault="00AD397B">
      <w:pPr>
        <w:pStyle w:val="Compact"/>
        <w:spacing w:line="360" w:lineRule="auto"/>
        <w:ind w:left="708" w:firstLine="70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X=[is_late_any,avg_freight_ratio, delivery_delay_max, is_bad_review,category_code,state_code]</w:t>
      </w:r>
    </w:p>
    <w:p w:rsidR="00A6181D" w:rsidRPr="003610D4" w:rsidRDefault="00AD397B" w:rsidP="009E6F12">
      <w:pPr>
        <w:pStyle w:val="Compact"/>
        <w:numPr>
          <w:ilvl w:val="0"/>
          <w:numId w:val="28"/>
        </w:numPr>
        <w:spacing w:line="360" w:lineRule="auto"/>
        <w:rPr>
          <w:rFonts w:ascii="Times New Roman" w:hAnsi="Times New Roman" w:cs="Times New Roman"/>
          <w:b/>
          <w:color w:val="000000" w:themeColor="text1"/>
          <w:sz w:val="26"/>
          <w:szCs w:val="26"/>
        </w:rPr>
      </w:pPr>
      <w:r w:rsidRPr="003610D4">
        <w:rPr>
          <w:rFonts w:ascii="Times New Roman" w:eastAsia="Times New Roman" w:hAnsi="Times New Roman" w:cs="Times New Roman"/>
          <w:b/>
          <w:color w:val="000000" w:themeColor="text1"/>
          <w:sz w:val="26"/>
          <w:szCs w:val="26"/>
        </w:rPr>
        <w:t>Quy tắc Kiểm soát Đa cộng tuyến (Multicollinearity Rule - VIF):</w:t>
      </w:r>
    </w:p>
    <w:p w:rsidR="00A6181D" w:rsidRDefault="00AD397B" w:rsidP="009E6F12">
      <w:pPr>
        <w:pStyle w:val="Compact"/>
        <w:numPr>
          <w:ilvl w:val="1"/>
          <w:numId w:val="31"/>
        </w:numPr>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Tính chỉ số </w:t>
      </w:r>
      <w:r w:rsidRPr="003610D4">
        <w:rPr>
          <w:rFonts w:ascii="Times New Roman" w:eastAsia="Times New Roman" w:hAnsi="Times New Roman" w:cs="Times New Roman"/>
          <w:b/>
          <w:color w:val="000000" w:themeColor="text1"/>
          <w:sz w:val="26"/>
          <w:szCs w:val="26"/>
        </w:rPr>
        <w:t>Variance Inflation Factor (VIF)</w:t>
      </w:r>
      <w:r>
        <w:rPr>
          <w:rFonts w:ascii="Times New Roman" w:eastAsia="Times New Roman" w:hAnsi="Times New Roman" w:cs="Times New Roman"/>
          <w:color w:val="000000" w:themeColor="text1"/>
          <w:sz w:val="26"/>
          <w:szCs w:val="26"/>
        </w:rPr>
        <w:t xml:space="preserve"> đối với cặp biến </w:t>
      </w:r>
      <w:r>
        <w:rPr>
          <w:rStyle w:val="VerbatimChar"/>
          <w:rFonts w:ascii="Times New Roman" w:eastAsia="Times New Roman" w:hAnsi="Times New Roman" w:cs="Times New Roman"/>
          <w:color w:val="000000" w:themeColor="text1"/>
          <w:sz w:val="26"/>
          <w:szCs w:val="26"/>
        </w:rPr>
        <w:t>freight_ratio</w:t>
      </w:r>
      <w:r>
        <w:rPr>
          <w:rFonts w:ascii="Times New Roman" w:eastAsia="Times New Roman" w:hAnsi="Times New Roman" w:cs="Times New Roman"/>
          <w:color w:val="000000" w:themeColor="text1"/>
          <w:sz w:val="26"/>
          <w:szCs w:val="26"/>
        </w:rPr>
        <w:t xml:space="preserve"> và </w:t>
      </w:r>
      <w:r>
        <w:rPr>
          <w:rStyle w:val="VerbatimChar"/>
          <w:rFonts w:ascii="Times New Roman" w:eastAsia="Times New Roman" w:hAnsi="Times New Roman" w:cs="Times New Roman"/>
          <w:color w:val="000000" w:themeColor="text1"/>
          <w:sz w:val="26"/>
          <w:szCs w:val="26"/>
        </w:rPr>
        <w:t>delivery_delay_max</w:t>
      </w:r>
      <w:r>
        <w:rPr>
          <w:rFonts w:ascii="Times New Roman" w:eastAsia="Times New Roman" w:hAnsi="Times New Roman" w:cs="Times New Roman"/>
          <w:color w:val="000000" w:themeColor="text1"/>
          <w:sz w:val="26"/>
          <w:szCs w:val="26"/>
        </w:rPr>
        <w:t xml:space="preserve"> để đảm bảo </w:t>
      </w:r>
      <m:oMath>
        <m:r>
          <w:rPr>
            <w:rFonts w:ascii="Cambria Math" w:eastAsia="Cambria Math" w:hAnsi="Cambria Math" w:cs="Cambria Math"/>
            <w:color w:val="000000" w:themeColor="text1"/>
            <w:sz w:val="26"/>
            <w:szCs w:val="26"/>
          </w:rPr>
          <m:t>VIF</m:t>
        </m:r>
        <m:r>
          <m:rPr>
            <m:sty m:val="p"/>
          </m:rPr>
          <w:rPr>
            <w:rFonts w:ascii="Cambria Math" w:eastAsia="Cambria Math" w:hAnsi="Cambria Math" w:cs="Cambria Math"/>
            <w:color w:val="000000" w:themeColor="text1"/>
            <w:sz w:val="26"/>
            <w:szCs w:val="26"/>
          </w:rPr>
          <m:t>&lt;</m:t>
        </m:r>
        <m:r>
          <w:rPr>
            <w:rFonts w:ascii="Cambria Math" w:eastAsia="Cambria Math" w:hAnsi="Cambria Math" w:cs="Cambria Math"/>
            <w:color w:val="000000" w:themeColor="text1"/>
            <w:sz w:val="26"/>
            <w:szCs w:val="26"/>
          </w:rPr>
          <m:t>5</m:t>
        </m:r>
      </m:oMath>
      <w:r>
        <w:rPr>
          <w:rFonts w:ascii="Times New Roman" w:eastAsia="Times New Roman" w:hAnsi="Times New Roman" w:cs="Times New Roman"/>
          <w:color w:val="000000" w:themeColor="text1"/>
          <w:sz w:val="26"/>
          <w:szCs w:val="26"/>
        </w:rPr>
        <w:t xml:space="preserve"> trước khi huấn luyện mô hình Logistic Regression.</w:t>
      </w:r>
    </w:p>
    <w:p w:rsidR="00A6181D" w:rsidRPr="003610D4" w:rsidRDefault="00AD397B" w:rsidP="009E6F12">
      <w:pPr>
        <w:pStyle w:val="Compact"/>
        <w:numPr>
          <w:ilvl w:val="0"/>
          <w:numId w:val="28"/>
        </w:numPr>
        <w:spacing w:line="360" w:lineRule="auto"/>
        <w:rPr>
          <w:rFonts w:ascii="Times New Roman" w:hAnsi="Times New Roman" w:cs="Times New Roman"/>
          <w:b/>
          <w:color w:val="000000" w:themeColor="text1"/>
          <w:sz w:val="26"/>
          <w:szCs w:val="26"/>
        </w:rPr>
      </w:pPr>
      <w:r w:rsidRPr="003610D4">
        <w:rPr>
          <w:rFonts w:ascii="Times New Roman" w:eastAsia="Times New Roman" w:hAnsi="Times New Roman" w:cs="Times New Roman"/>
          <w:b/>
          <w:color w:val="000000" w:themeColor="text1"/>
          <w:sz w:val="26"/>
          <w:szCs w:val="26"/>
        </w:rPr>
        <w:t>Chiến lược Xử lý Mất cân bằng Nhãn (Class Imbalance Strategy):</w:t>
      </w:r>
    </w:p>
    <w:p w:rsidR="00A6181D" w:rsidRDefault="00AD397B" w:rsidP="009E6F12">
      <w:pPr>
        <w:pStyle w:val="Compact"/>
        <w:numPr>
          <w:ilvl w:val="1"/>
          <w:numId w:val="32"/>
        </w:numPr>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Tỷ lệ nhãn hiện tại: </w:t>
      </w:r>
      <m:oMath>
        <m:r>
          <w:rPr>
            <w:rFonts w:ascii="Cambria Math" w:eastAsia="Cambria Math" w:hAnsi="Cambria Math" w:cs="Cambria Math"/>
            <w:color w:val="000000" w:themeColor="text1"/>
            <w:sz w:val="26"/>
            <w:szCs w:val="26"/>
          </w:rPr>
          <m:t>Y</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1</m:t>
        </m:r>
      </m:oMath>
      <w:r>
        <w:rPr>
          <w:rFonts w:ascii="Times New Roman" w:eastAsia="Times New Roman" w:hAnsi="Times New Roman" w:cs="Times New Roman"/>
          <w:color w:val="000000" w:themeColor="text1"/>
          <w:sz w:val="26"/>
          <w:szCs w:val="26"/>
        </w:rPr>
        <w:t xml:space="preserve"> (80.02%) vs </w:t>
      </w:r>
      <m:oMath>
        <m:r>
          <w:rPr>
            <w:rFonts w:ascii="Cambria Math" w:eastAsia="Cambria Math" w:hAnsi="Cambria Math" w:cs="Cambria Math"/>
            <w:color w:val="000000" w:themeColor="text1"/>
            <w:sz w:val="26"/>
            <w:szCs w:val="26"/>
          </w:rPr>
          <m:t>Y</m:t>
        </m:r>
        <m:r>
          <m:rPr>
            <m:sty m:val="p"/>
          </m:rPr>
          <w:rPr>
            <w:rFonts w:ascii="Cambria Math" w:eastAsia="Cambria Math" w:hAnsi="Cambria Math" w:cs="Cambria Math"/>
            <w:color w:val="000000" w:themeColor="text1"/>
            <w:sz w:val="26"/>
            <w:szCs w:val="26"/>
          </w:rPr>
          <m:t>=</m:t>
        </m:r>
        <m:r>
          <w:rPr>
            <w:rFonts w:ascii="Cambria Math" w:eastAsia="Cambria Math" w:hAnsi="Cambria Math" w:cs="Cambria Math"/>
            <w:color w:val="000000" w:themeColor="text1"/>
            <w:sz w:val="26"/>
            <w:szCs w:val="26"/>
          </w:rPr>
          <m:t>0</m:t>
        </m:r>
      </m:oMath>
      <w:r>
        <w:rPr>
          <w:rFonts w:ascii="Times New Roman" w:eastAsia="Times New Roman" w:hAnsi="Times New Roman" w:cs="Times New Roman"/>
          <w:color w:val="000000" w:themeColor="text1"/>
          <w:sz w:val="26"/>
          <w:szCs w:val="26"/>
        </w:rPr>
        <w:t xml:space="preserve"> (19.98%).</w:t>
      </w:r>
    </w:p>
    <w:p w:rsidR="00A6181D" w:rsidRPr="00397243" w:rsidRDefault="00AD397B" w:rsidP="009E6F12">
      <w:pPr>
        <w:pStyle w:val="Compact"/>
        <w:numPr>
          <w:ilvl w:val="1"/>
          <w:numId w:val="32"/>
        </w:numPr>
        <w:spacing w:line="360" w:lineRule="auto"/>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Sử dụng </w:t>
      </w:r>
      <w:r w:rsidRPr="003610D4">
        <w:rPr>
          <w:rFonts w:ascii="Times New Roman" w:eastAsia="Times New Roman" w:hAnsi="Times New Roman" w:cs="Times New Roman"/>
          <w:b/>
          <w:color w:val="000000" w:themeColor="text1"/>
          <w:sz w:val="26"/>
          <w:szCs w:val="26"/>
        </w:rPr>
        <w:t xml:space="preserve">Class </w:t>
      </w:r>
      <w:r w:rsidRPr="00AB7D47">
        <w:rPr>
          <w:rFonts w:ascii="Times New Roman" w:eastAsia="Times New Roman" w:hAnsi="Times New Roman" w:cs="Times New Roman"/>
          <w:b/>
          <w:color w:val="000000" w:themeColor="text1"/>
          <w:sz w:val="26"/>
          <w:szCs w:val="26"/>
        </w:rPr>
        <w:t>Weighting (</w:t>
      </w:r>
      <w:r w:rsidRPr="00AB7D47">
        <w:rPr>
          <w:rStyle w:val="VerbatimChar"/>
          <w:rFonts w:ascii="Times New Roman" w:eastAsia="Times New Roman" w:hAnsi="Times New Roman" w:cs="Times New Roman"/>
          <w:b/>
          <w:color w:val="000000" w:themeColor="text1"/>
          <w:sz w:val="26"/>
          <w:szCs w:val="26"/>
        </w:rPr>
        <w:t>class_weight='balanced'</w:t>
      </w:r>
      <w:r w:rsidRPr="00AB7D47">
        <w:rPr>
          <w:rFonts w:ascii="Times New Roman" w:eastAsia="Times New Roman" w:hAnsi="Times New Roman" w:cs="Times New Roman"/>
          <w:b/>
          <w:color w:val="000000" w:themeColor="text1"/>
          <w:sz w:val="26"/>
          <w:szCs w:val="26"/>
        </w:rPr>
        <w:t>)</w:t>
      </w:r>
      <w:r>
        <w:rPr>
          <w:rFonts w:ascii="Times New Roman" w:eastAsia="Times New Roman" w:hAnsi="Times New Roman" w:cs="Times New Roman"/>
          <w:color w:val="000000" w:themeColor="text1"/>
          <w:sz w:val="26"/>
          <w:szCs w:val="26"/>
        </w:rPr>
        <w:t xml:space="preserve"> hoặc kỹ thuật </w:t>
      </w:r>
      <w:r w:rsidRPr="00AB7D47">
        <w:rPr>
          <w:rFonts w:ascii="Times New Roman" w:eastAsia="Times New Roman" w:hAnsi="Times New Roman" w:cs="Times New Roman"/>
          <w:b/>
          <w:color w:val="000000" w:themeColor="text1"/>
          <w:sz w:val="26"/>
          <w:szCs w:val="26"/>
        </w:rPr>
        <w:t>SMOTE</w:t>
      </w:r>
      <w:r>
        <w:rPr>
          <w:rFonts w:ascii="Times New Roman" w:eastAsia="Times New Roman" w:hAnsi="Times New Roman" w:cs="Times New Roman"/>
          <w:color w:val="000000" w:themeColor="text1"/>
          <w:sz w:val="26"/>
          <w:szCs w:val="26"/>
        </w:rPr>
        <w:t xml:space="preserve"> nhằm tối ưu thước đo </w:t>
      </w:r>
      <w:r w:rsidRPr="00AB7D47">
        <w:rPr>
          <w:rFonts w:ascii="Times New Roman" w:eastAsia="Times New Roman" w:hAnsi="Times New Roman" w:cs="Times New Roman"/>
          <w:b/>
          <w:color w:val="000000" w:themeColor="text1"/>
          <w:sz w:val="26"/>
          <w:szCs w:val="26"/>
        </w:rPr>
        <w:t>RECALL</w:t>
      </w:r>
      <w:r>
        <w:rPr>
          <w:rFonts w:ascii="Times New Roman" w:eastAsia="Times New Roman" w:hAnsi="Times New Roman" w:cs="Times New Roman"/>
          <w:color w:val="000000" w:themeColor="text1"/>
          <w:sz w:val="26"/>
          <w:szCs w:val="26"/>
        </w:rPr>
        <w:t xml:space="preserve"> (tránh Accuracy Paradox theo TDTU Chapter 7).</w:t>
      </w:r>
      <w:bookmarkEnd w:id="33"/>
      <w:bookmarkEnd w:id="34"/>
      <w:bookmarkEnd w:id="46"/>
    </w:p>
    <w:p w:rsidR="00397243" w:rsidRPr="00397243" w:rsidRDefault="004314B0" w:rsidP="004314B0">
      <w:pPr>
        <w:rPr>
          <w:rFonts w:cs="Times New Roman"/>
          <w:color w:val="000000" w:themeColor="text1"/>
          <w:szCs w:val="26"/>
        </w:rPr>
      </w:pPr>
      <w:r>
        <w:rPr>
          <w:rFonts w:cs="Times New Roman"/>
          <w:color w:val="000000" w:themeColor="text1"/>
          <w:szCs w:val="26"/>
        </w:rPr>
        <w:br w:type="page"/>
      </w:r>
    </w:p>
    <w:p w:rsidR="00397243" w:rsidRDefault="00397243" w:rsidP="00C87CF9">
      <w:pPr>
        <w:pStyle w:val="Heading1"/>
      </w:pPr>
      <w:bookmarkStart w:id="48" w:name="_Toc240901713"/>
      <w:r>
        <w:lastRenderedPageBreak/>
        <w:t xml:space="preserve">PHẦN 5: </w:t>
      </w:r>
      <w:r w:rsidRPr="00397243">
        <w:t>BÁO CÁO PHÂN TÍCH DỰ BÁO TOÀN DIỆN (PREDICTIVE ANALYTICS COMPREHENSIVE REPORT)</w:t>
      </w:r>
      <w:bookmarkEnd w:id="48"/>
    </w:p>
    <w:p w:rsidR="00397243" w:rsidRPr="00424603" w:rsidRDefault="00397243" w:rsidP="00424603">
      <w:pPr>
        <w:pStyle w:val="FirstParagraph"/>
      </w:pPr>
      <w:r w:rsidRPr="00424603">
        <w:t>DỰ BÁO XÁC SUẤT GIỮ CHÂN KHÁCH HÀNG SAU ĐƠN HÀNG ĐẦU TIÊN (FIRST-PURCHASE RETENTION PREDICTION)</w:t>
      </w:r>
    </w:p>
    <w:p w:rsidR="00A6181D" w:rsidRDefault="00397243" w:rsidP="00397243">
      <w:pPr>
        <w:pStyle w:val="FirstParagraph"/>
      </w:pPr>
      <w:r w:rsidRPr="00397243">
        <w:t>BỘ DỮ LIỆU THƯƠNG MẠI ĐIỆN TỬ BRAZIL (OLIST E-COMMERCE) - PHƯƠNG PHÁP LUẬN 2 GIAI ĐOẠN, ZERO DATA LEAKAGE &amp; XAI</w:t>
      </w:r>
    </w:p>
    <w:p w:rsidR="00397243" w:rsidRDefault="00397243" w:rsidP="00397243">
      <w:pPr>
        <w:pStyle w:val="Heading2"/>
      </w:pPr>
      <w:bookmarkStart w:id="49" w:name="_Toc240901714"/>
      <w:r w:rsidRPr="00397243">
        <w:t>1.</w:t>
      </w:r>
      <w:r>
        <w:t xml:space="preserve"> </w:t>
      </w:r>
      <w:r w:rsidRPr="00397243">
        <w:t>TỔNG QUAN BÀI TOÁN NGHIỆP VỤ &amp; NGUYÊN TẮC ZERO-LEAKAGE</w:t>
      </w:r>
      <w:bookmarkEnd w:id="49"/>
    </w:p>
    <w:p w:rsidR="00397243" w:rsidRDefault="00397243" w:rsidP="00C87CF9">
      <w:pPr>
        <w:pStyle w:val="Heading3"/>
      </w:pPr>
      <w:bookmarkStart w:id="50" w:name="_Toc240901715"/>
      <w:r w:rsidRPr="00397243">
        <w:t>1.1. Bối cảnh Doanh nghiệp &amp; Mục tiêu Dự báo</w:t>
      </w:r>
      <w:bookmarkEnd w:id="50"/>
    </w:p>
    <w:p w:rsidR="00397243" w:rsidRDefault="00397243" w:rsidP="00397243">
      <w:r>
        <w:t>Trong hệ sinh thái thương mại điện tử Olist (Brazil), tỷ lệ khách hàng quay lại mua hàng tự nhiên cực kỳ thấp: 2.98% trên toàn bộ lịch sử và chỉ 1.48% trong cửa sổ kiểm thử 90 ngày. Điều này đồng nghĩa với việc 98.52% khách hàng rời bỏ sàn sau lần mua đầu tiên (One-time buyers).</w:t>
      </w:r>
    </w:p>
    <w:p w:rsidR="00397243" w:rsidRDefault="00397243" w:rsidP="00397243">
      <w:r>
        <w:t>Bài toán cốt lõi của doanh nghiệp được định nghĩa toán học như sau:</w:t>
      </w:r>
    </w:p>
    <w:tbl>
      <w:tblPr>
        <w:tblStyle w:val="TableGrid"/>
        <w:tblW w:w="0" w:type="auto"/>
        <w:tblLook w:val="04A0" w:firstRow="1" w:lastRow="0" w:firstColumn="1" w:lastColumn="0" w:noHBand="0" w:noVBand="1"/>
      </w:tblPr>
      <w:tblGrid>
        <w:gridCol w:w="9350"/>
      </w:tblGrid>
      <w:tr w:rsidR="00397243" w:rsidTr="00397243">
        <w:tc>
          <w:tcPr>
            <w:tcW w:w="9350" w:type="dxa"/>
          </w:tcPr>
          <w:p w:rsidR="00397243" w:rsidRDefault="00397243" w:rsidP="00397243">
            <w:r>
              <w:t>Đúng tại thời điểm khách hàng nhận xong ĐƠN HÀNG ĐẦU TIÊN,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Pr>
                <w:rFonts w:eastAsiaTheme="minorEastAsia"/>
              </w:rPr>
              <w:t>), dự báo xác suất khách hàng quay lại mua đơn thứ 2 trong vòng 90 ngày P(Retain)</w:t>
            </w:r>
          </w:p>
        </w:tc>
      </w:tr>
    </w:tbl>
    <w:p w:rsidR="00397243" w:rsidRDefault="00397243" w:rsidP="00397243"/>
    <w:p w:rsidR="00397243" w:rsidRDefault="00397243" w:rsidP="00C87CF9">
      <w:pPr>
        <w:pStyle w:val="Heading3"/>
      </w:pPr>
      <w:bookmarkStart w:id="51" w:name="_Toc240901716"/>
      <w:r>
        <w:t xml:space="preserve">1.2. </w:t>
      </w:r>
      <w:r w:rsidRPr="00397243">
        <w:t>Nguyên tắc Thiết kế Không Rò rỉ Dữ liệu (Zero Data Leakage</w:t>
      </w:r>
      <w:bookmarkEnd w:id="51"/>
    </w:p>
    <w:p w:rsidR="00397243" w:rsidRPr="009E15C1" w:rsidRDefault="00397243" w:rsidP="009E6F12">
      <w:pPr>
        <w:pStyle w:val="ListParagraph"/>
        <w:numPr>
          <w:ilvl w:val="0"/>
          <w:numId w:val="75"/>
        </w:numPr>
        <w:rPr>
          <w:b/>
        </w:rPr>
      </w:pPr>
      <w:r w:rsidRPr="009E15C1">
        <w:rPr>
          <w:b/>
        </w:rPr>
        <w:t>Khắc phục lỗi Target Leakage:</w:t>
      </w:r>
      <w:r>
        <w:t xml:space="preserve"> Toàn bộ đặc trưng ứng viên </w:t>
      </w:r>
      <w:r w:rsidRPr="009E15C1">
        <w:rPr>
          <w:b/>
        </w:rPr>
        <w:t>chỉ được phép trích xuất từ đơn hàng đầu tiên (First Delivered Order).</w:t>
      </w:r>
    </w:p>
    <w:p w:rsidR="00397243" w:rsidRPr="00397243" w:rsidRDefault="00397243" w:rsidP="009E6F12">
      <w:pPr>
        <w:pStyle w:val="ListParagraph"/>
        <w:numPr>
          <w:ilvl w:val="0"/>
          <w:numId w:val="75"/>
        </w:numPr>
        <w:rPr>
          <w:rFonts w:eastAsiaTheme="minorEastAsia"/>
        </w:rPr>
      </w:pPr>
      <w:r w:rsidRPr="009E15C1">
        <w:rPr>
          <w:b/>
        </w:rPr>
        <w:t>Loại bỏ biến tương lai:</w:t>
      </w:r>
      <w:r>
        <w:t xml:space="preserve"> Tuyệt đối không sử dụng các biến tổng hợp tương lai (như total_spent cộng dồn các đơn sau, hoặc biến </w:t>
      </w:r>
      <m:oMath>
        <m:r>
          <w:rPr>
            <w:rFonts w:ascii="Cambria Math" w:hAnsi="Cambria Math"/>
          </w:rPr>
          <m:t>∆</m:t>
        </m:r>
      </m:oMath>
      <w:r w:rsidRPr="00397243">
        <w:rPr>
          <w:rFonts w:eastAsiaTheme="minorEastAsia"/>
        </w:rPr>
        <w:t xml:space="preserve"> giữa đơn 2 và đơn 1), vì tại thời điểm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oMath>
      <w:r w:rsidRPr="00397243">
        <w:rPr>
          <w:rFonts w:eastAsiaTheme="minorEastAsia"/>
        </w:rPr>
        <w:t xml:space="preserve"> doanh nghiệp chưa có dữ liệu của đơn thứ 2.</w:t>
      </w:r>
    </w:p>
    <w:p w:rsidR="00397243" w:rsidRPr="009E15C1" w:rsidRDefault="00397243" w:rsidP="009E6F12">
      <w:pPr>
        <w:pStyle w:val="ListParagraph"/>
        <w:numPr>
          <w:ilvl w:val="0"/>
          <w:numId w:val="75"/>
        </w:numPr>
        <w:rPr>
          <w:rFonts w:eastAsiaTheme="minorEastAsia"/>
          <w:b/>
        </w:rPr>
      </w:pPr>
      <w:r w:rsidRPr="009E15C1">
        <w:rPr>
          <w:rFonts w:eastAsiaTheme="minorEastAsia"/>
          <w:b/>
        </w:rPr>
        <w:t>Quy trình Sàng lọc 5 Bước Khoa học:</w:t>
      </w:r>
    </w:p>
    <w:p w:rsidR="00397243" w:rsidRPr="00397243" w:rsidRDefault="00397243" w:rsidP="009E6F12">
      <w:pPr>
        <w:pStyle w:val="ListParagraph"/>
        <w:numPr>
          <w:ilvl w:val="1"/>
          <w:numId w:val="75"/>
        </w:numPr>
        <w:rPr>
          <w:rFonts w:eastAsiaTheme="minorEastAsia"/>
        </w:rPr>
      </w:pPr>
      <w:r w:rsidRPr="00397243">
        <w:rPr>
          <w:rFonts w:eastAsiaTheme="minorEastAsia"/>
        </w:rPr>
        <w:t>[Raw Candidates Đơn 1]</w:t>
      </w:r>
    </w:p>
    <w:p w:rsidR="00397243" w:rsidRPr="00397243" w:rsidRDefault="00397243" w:rsidP="009E6F12">
      <w:pPr>
        <w:pStyle w:val="ListParagraph"/>
        <w:numPr>
          <w:ilvl w:val="1"/>
          <w:numId w:val="75"/>
        </w:numPr>
        <w:rPr>
          <w:rFonts w:eastAsiaTheme="minorEastAsia"/>
        </w:rPr>
      </w:pPr>
      <w:r w:rsidRPr="00397243">
        <w:rPr>
          <w:rFonts w:eastAsiaTheme="minorEastAsia"/>
        </w:rPr>
        <w:t>[Bộ lọc 1: Ma trận Tương quan Pearson (r)]</w:t>
      </w:r>
    </w:p>
    <w:p w:rsidR="00397243" w:rsidRPr="00397243" w:rsidRDefault="00397243" w:rsidP="009E6F12">
      <w:pPr>
        <w:pStyle w:val="ListParagraph"/>
        <w:numPr>
          <w:ilvl w:val="1"/>
          <w:numId w:val="75"/>
        </w:numPr>
        <w:rPr>
          <w:rFonts w:eastAsiaTheme="minorEastAsia"/>
        </w:rPr>
      </w:pPr>
      <w:r w:rsidRPr="00397243">
        <w:rPr>
          <w:rFonts w:eastAsiaTheme="minorEastAsia"/>
        </w:rPr>
        <w:t>[Bộ lọc 2: Kiểm định Đa cộng tuyến Centered VIF (VIF &lt; 5.0)]</w:t>
      </w:r>
    </w:p>
    <w:p w:rsidR="00397243" w:rsidRPr="00397243" w:rsidRDefault="00397243" w:rsidP="009E6F12">
      <w:pPr>
        <w:pStyle w:val="ListParagraph"/>
        <w:numPr>
          <w:ilvl w:val="1"/>
          <w:numId w:val="75"/>
        </w:numPr>
        <w:rPr>
          <w:rFonts w:eastAsiaTheme="minorEastAsia"/>
        </w:rPr>
      </w:pPr>
      <w:r w:rsidRPr="00397243">
        <w:rPr>
          <w:rFonts w:eastAsiaTheme="minorEastAsia"/>
        </w:rPr>
        <w:t>[Bộ lọc 3: Ma trận Quyết định Sàng lọc]</w:t>
      </w:r>
    </w:p>
    <w:p w:rsidR="00397243" w:rsidRDefault="00397243" w:rsidP="009E6F12">
      <w:pPr>
        <w:pStyle w:val="ListParagraph"/>
        <w:numPr>
          <w:ilvl w:val="1"/>
          <w:numId w:val="75"/>
        </w:numPr>
        <w:rPr>
          <w:rFonts w:eastAsiaTheme="minorEastAsia"/>
        </w:rPr>
      </w:pPr>
      <w:r w:rsidRPr="00397243">
        <w:rPr>
          <w:rFonts w:eastAsiaTheme="minorEastAsia"/>
        </w:rPr>
        <w:t>[Temporal Split (Cutoff: 30/04/2018) -&gt; Train (67,678) / Test (17,950)]</w:t>
      </w:r>
    </w:p>
    <w:p w:rsidR="009E15C1" w:rsidRDefault="009E15C1" w:rsidP="009E15C1">
      <w:pPr>
        <w:pStyle w:val="Heading2"/>
      </w:pPr>
      <w:bookmarkStart w:id="52" w:name="_Toc240901717"/>
      <w:r>
        <w:lastRenderedPageBreak/>
        <w:t xml:space="preserve">2. </w:t>
      </w:r>
      <w:r w:rsidRPr="009E15C1">
        <w:t>GIAI ĐOẠN 1: THIẾT KẾ ĐẶC TRƯNG CƠ BẢN &amp; MÔ HÌNH NỀN TẢNG (BASELINE ITERATION)</w:t>
      </w:r>
      <w:bookmarkEnd w:id="52"/>
    </w:p>
    <w:p w:rsidR="009E15C1" w:rsidRDefault="009E15C1" w:rsidP="00C87CF9">
      <w:pPr>
        <w:pStyle w:val="Heading3"/>
      </w:pPr>
      <w:bookmarkStart w:id="53" w:name="_Toc240901718"/>
      <w:r>
        <w:t xml:space="preserve">2.1 </w:t>
      </w:r>
      <w:r w:rsidRPr="009E15C1">
        <w:t>Tập Ứng viên Đặc trưng Cơ bản &amp; Sàng lọc Toán học</w:t>
      </w:r>
      <w:bookmarkEnd w:id="53"/>
    </w:p>
    <w:p w:rsidR="009E15C1" w:rsidRPr="009E15C1" w:rsidRDefault="009E15C1" w:rsidP="009E15C1">
      <w:r w:rsidRPr="009E15C1">
        <w:t xml:space="preserve">Trích xuất </w:t>
      </w:r>
      <w:r w:rsidRPr="009E15C1">
        <w:rPr>
          <w:b/>
        </w:rPr>
        <w:t>33 đặc trưng</w:t>
      </w:r>
      <w:r w:rsidRPr="009E15C1">
        <w:t xml:space="preserve"> </w:t>
      </w:r>
      <w:r w:rsidRPr="009E15C1">
        <w:rPr>
          <w:b/>
        </w:rPr>
        <w:t>ứng viên</w:t>
      </w:r>
      <w:r w:rsidRPr="009E15C1">
        <w:t xml:space="preserve"> độc lập từ Đơn hàng đầu tiên dựa trên các giả thuyết từ Bước Chẩn đoán (Diagnostic):</w:t>
      </w:r>
    </w:p>
    <w:p w:rsidR="009E15C1" w:rsidRPr="00FC362D" w:rsidRDefault="009E15C1" w:rsidP="009E6F12">
      <w:pPr>
        <w:pStyle w:val="ListParagraph"/>
        <w:numPr>
          <w:ilvl w:val="0"/>
          <w:numId w:val="76"/>
        </w:numPr>
        <w:rPr>
          <w:rFonts w:eastAsiaTheme="minorEastAsia"/>
        </w:rPr>
      </w:pPr>
      <w:r w:rsidRPr="00FC362D">
        <w:rPr>
          <w:rFonts w:eastAsiaTheme="minorEastAsia"/>
          <w:b/>
        </w:rPr>
        <w:t>Logistics (3 biến):</w:t>
      </w:r>
      <w:r w:rsidRPr="00FC362D">
        <w:rPr>
          <w:rFonts w:eastAsiaTheme="minorEastAsia"/>
        </w:rPr>
        <w:t xml:space="preserve"> delivery_days, delivery_delay, is_late.</w:t>
      </w:r>
    </w:p>
    <w:p w:rsidR="009E15C1" w:rsidRPr="00FC362D" w:rsidRDefault="009E15C1" w:rsidP="009E6F12">
      <w:pPr>
        <w:pStyle w:val="ListParagraph"/>
        <w:numPr>
          <w:ilvl w:val="0"/>
          <w:numId w:val="76"/>
        </w:numPr>
        <w:rPr>
          <w:rFonts w:eastAsiaTheme="minorEastAsia"/>
        </w:rPr>
      </w:pPr>
      <w:r w:rsidRPr="00FC362D">
        <w:rPr>
          <w:rFonts w:eastAsiaTheme="minorEastAsia"/>
          <w:b/>
        </w:rPr>
        <w:t>Trải nghiệm (1 biến):</w:t>
      </w:r>
      <w:r w:rsidRPr="00FC362D">
        <w:rPr>
          <w:rFonts w:eastAsiaTheme="minorEastAsia"/>
        </w:rPr>
        <w:t xml:space="preserve"> review_score (1-5 sao).</w:t>
      </w:r>
    </w:p>
    <w:p w:rsidR="009E15C1" w:rsidRPr="00FC362D" w:rsidRDefault="009E15C1" w:rsidP="009E6F12">
      <w:pPr>
        <w:pStyle w:val="ListParagraph"/>
        <w:numPr>
          <w:ilvl w:val="0"/>
          <w:numId w:val="76"/>
        </w:numPr>
        <w:rPr>
          <w:rFonts w:eastAsiaTheme="minorEastAsia"/>
        </w:rPr>
      </w:pPr>
      <w:r w:rsidRPr="00FC362D">
        <w:rPr>
          <w:rFonts w:eastAsiaTheme="minorEastAsia"/>
          <w:b/>
        </w:rPr>
        <w:t>Chi tiêu &amp; Chi phí (3 biến):</w:t>
      </w:r>
      <w:r w:rsidRPr="00FC362D">
        <w:rPr>
          <w:rFonts w:eastAsiaTheme="minorEastAsia"/>
        </w:rPr>
        <w:t xml:space="preserve"> order_spent, freight_ratio, same_state_ratio.</w:t>
      </w:r>
    </w:p>
    <w:p w:rsidR="009E15C1" w:rsidRPr="00FC362D" w:rsidRDefault="009E15C1" w:rsidP="009E6F12">
      <w:pPr>
        <w:pStyle w:val="ListParagraph"/>
        <w:numPr>
          <w:ilvl w:val="0"/>
          <w:numId w:val="76"/>
        </w:numPr>
        <w:rPr>
          <w:rFonts w:eastAsiaTheme="minorEastAsia"/>
        </w:rPr>
      </w:pPr>
      <w:r w:rsidRPr="00FC362D">
        <w:rPr>
          <w:rFonts w:eastAsiaTheme="minorEastAsia"/>
          <w:b/>
        </w:rPr>
        <w:t>Thanh toán &amp; Trả góp (5 biến):</w:t>
      </w:r>
      <w:r w:rsidRPr="00FC362D">
        <w:rPr>
          <w:rFonts w:eastAsiaTheme="minorEastAsia"/>
        </w:rPr>
        <w:t xml:space="preserve"> max_installments, pay_credit_card, pay_boleto, pay_voucher, pay_debit_card.</w:t>
      </w:r>
    </w:p>
    <w:p w:rsidR="009E15C1" w:rsidRPr="00FC362D" w:rsidRDefault="009E15C1" w:rsidP="009E6F12">
      <w:pPr>
        <w:pStyle w:val="ListParagraph"/>
        <w:numPr>
          <w:ilvl w:val="0"/>
          <w:numId w:val="76"/>
        </w:numPr>
        <w:rPr>
          <w:rFonts w:eastAsiaTheme="minorEastAsia"/>
        </w:rPr>
      </w:pPr>
      <w:r w:rsidRPr="00FC362D">
        <w:rPr>
          <w:rFonts w:eastAsiaTheme="minorEastAsia"/>
          <w:b/>
        </w:rPr>
        <w:t>Vùng miền KT-XH (5 biến):</w:t>
      </w:r>
      <w:r w:rsidRPr="00FC362D">
        <w:rPr>
          <w:rFonts w:eastAsiaTheme="minorEastAsia"/>
        </w:rPr>
        <w:t xml:space="preserve"> state_SP, state_RJ, state_MG, state_Sul, state_outros.</w:t>
      </w:r>
    </w:p>
    <w:p w:rsidR="009E15C1" w:rsidRPr="00FC362D" w:rsidRDefault="009E15C1" w:rsidP="009E6F12">
      <w:pPr>
        <w:pStyle w:val="ListParagraph"/>
        <w:numPr>
          <w:ilvl w:val="0"/>
          <w:numId w:val="76"/>
        </w:numPr>
        <w:rPr>
          <w:rFonts w:eastAsiaTheme="minorEastAsia"/>
        </w:rPr>
      </w:pPr>
      <w:r w:rsidRPr="00FC362D">
        <w:rPr>
          <w:rFonts w:eastAsiaTheme="minorEastAsia"/>
          <w:b/>
        </w:rPr>
        <w:t>Ngành hàng Pareto 80/20 (16 biến):</w:t>
      </w:r>
      <w:r w:rsidRPr="00FC362D">
        <w:rPr>
          <w:rFonts w:eastAsiaTheme="minorEastAsia"/>
        </w:rPr>
        <w:t xml:space="preserve"> Top 15 categories chiếm 80.05% lượng đơn + 1 cat_outros.</w:t>
      </w:r>
    </w:p>
    <w:p w:rsidR="009E15C1" w:rsidRDefault="00FC362D" w:rsidP="009E15C1">
      <w:pPr>
        <w:rPr>
          <w:rFonts w:eastAsiaTheme="minorEastAsia"/>
        </w:rPr>
      </w:pPr>
      <w:r w:rsidRPr="00FC362D">
        <w:rPr>
          <w:rFonts w:eastAsiaTheme="minorEastAsia"/>
        </w:rPr>
        <w:t>Ma trận Quyết định Sàng lọc Giai đoạn 1:</w:t>
      </w:r>
    </w:p>
    <w:tbl>
      <w:tblPr>
        <w:tblStyle w:val="TableGrid"/>
        <w:tblW w:w="0" w:type="auto"/>
        <w:tblLook w:val="04A0" w:firstRow="1" w:lastRow="0" w:firstColumn="1" w:lastColumn="0" w:noHBand="0" w:noVBand="1"/>
      </w:tblPr>
      <w:tblGrid>
        <w:gridCol w:w="2221"/>
        <w:gridCol w:w="1170"/>
        <w:gridCol w:w="1466"/>
        <w:gridCol w:w="759"/>
        <w:gridCol w:w="852"/>
        <w:gridCol w:w="2882"/>
      </w:tblGrid>
      <w:tr w:rsidR="00FC362D" w:rsidTr="00FC362D">
        <w:tc>
          <w:tcPr>
            <w:tcW w:w="2239" w:type="dxa"/>
          </w:tcPr>
          <w:p w:rsidR="00FC362D" w:rsidRDefault="00FC362D" w:rsidP="009E15C1">
            <w:pPr>
              <w:rPr>
                <w:rFonts w:eastAsiaTheme="minorEastAsia"/>
              </w:rPr>
            </w:pPr>
            <w:r w:rsidRPr="00FC362D">
              <w:rPr>
                <w:rFonts w:eastAsiaTheme="minorEastAsia"/>
              </w:rPr>
              <w:t>Tên Đặc trưng Ứng viên</w:t>
            </w:r>
          </w:p>
        </w:tc>
        <w:tc>
          <w:tcPr>
            <w:tcW w:w="1072" w:type="dxa"/>
          </w:tcPr>
          <w:p w:rsidR="00FC362D" w:rsidRDefault="00FC362D" w:rsidP="009E15C1">
            <w:pPr>
              <w:rPr>
                <w:rFonts w:eastAsiaTheme="minorEastAsia"/>
              </w:rPr>
            </w:pPr>
            <w:r w:rsidRPr="00FC362D">
              <w:rPr>
                <w:rFonts w:eastAsiaTheme="minorEastAsia"/>
              </w:rPr>
              <w:t>Nhóm Biến</w:t>
            </w:r>
          </w:p>
        </w:tc>
        <w:tc>
          <w:tcPr>
            <w:tcW w:w="1510" w:type="dxa"/>
          </w:tcPr>
          <w:p w:rsidR="00FC362D" w:rsidRDefault="00FC362D" w:rsidP="00FC362D">
            <w:pPr>
              <w:rPr>
                <w:rFonts w:eastAsiaTheme="minorEastAsia"/>
              </w:rPr>
            </w:pPr>
            <w:r>
              <w:rPr>
                <w:rFonts w:eastAsiaTheme="minorEastAsia"/>
              </w:rPr>
              <w:t>Lọc tương quan (</w:t>
            </w:r>
            <m:oMath>
              <m:r>
                <w:rPr>
                  <w:rFonts w:ascii="Cambria Math" w:eastAsiaTheme="minorEastAsia" w:hAnsi="Cambria Math"/>
                </w:rPr>
                <m:t>r</m:t>
              </m:r>
            </m:oMath>
            <w:r>
              <w:rPr>
                <w:rFonts w:eastAsiaTheme="minorEastAsia"/>
              </w:rPr>
              <w:t>)</w:t>
            </w:r>
          </w:p>
        </w:tc>
        <w:tc>
          <w:tcPr>
            <w:tcW w:w="765" w:type="dxa"/>
          </w:tcPr>
          <w:p w:rsidR="00FC362D" w:rsidRDefault="00FC362D" w:rsidP="009E15C1">
            <w:pPr>
              <w:rPr>
                <w:rFonts w:eastAsiaTheme="minorEastAsia"/>
              </w:rPr>
            </w:pPr>
            <w:r>
              <w:rPr>
                <w:rFonts w:eastAsiaTheme="minorEastAsia"/>
              </w:rPr>
              <w:t>Lọc VIF</w:t>
            </w:r>
          </w:p>
        </w:tc>
        <w:tc>
          <w:tcPr>
            <w:tcW w:w="803" w:type="dxa"/>
          </w:tcPr>
          <w:p w:rsidR="00FC362D" w:rsidRDefault="00FC362D" w:rsidP="009E15C1">
            <w:pPr>
              <w:rPr>
                <w:rFonts w:eastAsiaTheme="minorEastAsia"/>
              </w:rPr>
            </w:pPr>
            <w:r>
              <w:rPr>
                <w:rFonts w:eastAsiaTheme="minorEastAsia"/>
              </w:rPr>
              <w:t>Quyết định</w:t>
            </w:r>
          </w:p>
        </w:tc>
        <w:tc>
          <w:tcPr>
            <w:tcW w:w="2961" w:type="dxa"/>
          </w:tcPr>
          <w:p w:rsidR="00FC362D" w:rsidRDefault="00FC362D" w:rsidP="009E15C1">
            <w:pPr>
              <w:rPr>
                <w:rFonts w:eastAsiaTheme="minorEastAsia"/>
              </w:rPr>
            </w:pPr>
            <w:r>
              <w:rPr>
                <w:rFonts w:eastAsiaTheme="minorEastAsia"/>
              </w:rPr>
              <w:t>Căn cứ khoa học</w:t>
            </w:r>
          </w:p>
        </w:tc>
      </w:tr>
      <w:tr w:rsidR="00FC362D" w:rsidTr="00FC362D">
        <w:tc>
          <w:tcPr>
            <w:tcW w:w="2239" w:type="dxa"/>
          </w:tcPr>
          <w:p w:rsidR="00FC362D" w:rsidRPr="00D2117E" w:rsidRDefault="00FC362D" w:rsidP="00FC362D">
            <w:r>
              <w:t>is_</w:t>
            </w:r>
            <w:r w:rsidRPr="00D2117E">
              <w:t>late</w:t>
            </w:r>
          </w:p>
        </w:tc>
        <w:tc>
          <w:tcPr>
            <w:tcW w:w="1072" w:type="dxa"/>
          </w:tcPr>
          <w:p w:rsidR="00FC362D" w:rsidRDefault="00FC362D" w:rsidP="00FC362D">
            <w:r w:rsidRPr="00D2117E">
              <w:t>Logistics</w:t>
            </w:r>
          </w:p>
        </w:tc>
        <w:tc>
          <w:tcPr>
            <w:tcW w:w="1510" w:type="dxa"/>
          </w:tcPr>
          <w:p w:rsidR="00FC362D" w:rsidRDefault="00FC362D" w:rsidP="00FC362D">
            <w:pPr>
              <w:rPr>
                <w:rFonts w:eastAsiaTheme="minorEastAsia"/>
              </w:rPr>
            </w:pPr>
            <m:oMath>
              <m:r>
                <w:rPr>
                  <w:rFonts w:ascii="Cambria Math" w:eastAsiaTheme="minorEastAsia" w:hAnsi="Cambria Math"/>
                </w:rPr>
                <m:t>r=0.69</m:t>
              </m:r>
            </m:oMath>
            <w:r>
              <w:rPr>
                <w:rFonts w:eastAsiaTheme="minorEastAsia"/>
              </w:rPr>
              <w:t xml:space="preserve"> vs delay</w:t>
            </w:r>
          </w:p>
        </w:tc>
        <w:tc>
          <w:tcPr>
            <w:tcW w:w="765" w:type="dxa"/>
          </w:tcPr>
          <w:p w:rsidR="00FC362D" w:rsidRPr="00A82FE5" w:rsidRDefault="00FC362D" w:rsidP="00FC362D">
            <w:r w:rsidRPr="00A82FE5">
              <w:t>1.76</w:t>
            </w:r>
          </w:p>
        </w:tc>
        <w:tc>
          <w:tcPr>
            <w:tcW w:w="803" w:type="dxa"/>
          </w:tcPr>
          <w:p w:rsidR="00FC362D" w:rsidRPr="00A82FE5" w:rsidRDefault="00FC362D" w:rsidP="00FC362D">
            <w:r w:rsidRPr="00A82FE5">
              <w:t>LOẠI BỎ</w:t>
            </w:r>
          </w:p>
        </w:tc>
        <w:tc>
          <w:tcPr>
            <w:tcW w:w="2961" w:type="dxa"/>
          </w:tcPr>
          <w:p w:rsidR="00FC362D" w:rsidRDefault="00FC362D" w:rsidP="00FC362D">
            <w:r w:rsidRPr="00A82FE5">
              <w:t>Dư thừa thông tin, delivery_delay đã thể hiện liên tục độ trễ (hoặc sớm).</w:t>
            </w:r>
          </w:p>
        </w:tc>
      </w:tr>
      <w:tr w:rsidR="00FC362D" w:rsidTr="00FC362D">
        <w:tc>
          <w:tcPr>
            <w:tcW w:w="2239" w:type="dxa"/>
          </w:tcPr>
          <w:p w:rsidR="00FC362D" w:rsidRDefault="00FC362D" w:rsidP="00FC362D">
            <w:pPr>
              <w:rPr>
                <w:rFonts w:eastAsiaTheme="minorEastAsia"/>
              </w:rPr>
            </w:pPr>
            <w:r w:rsidRPr="00FC362D">
              <w:rPr>
                <w:rFonts w:eastAsiaTheme="minorEastAsia"/>
              </w:rPr>
              <w:t>same_state_ratio</w:t>
            </w:r>
          </w:p>
        </w:tc>
        <w:tc>
          <w:tcPr>
            <w:tcW w:w="1072" w:type="dxa"/>
          </w:tcPr>
          <w:p w:rsidR="00FC362D" w:rsidRDefault="00FC362D" w:rsidP="00FC362D">
            <w:pPr>
              <w:rPr>
                <w:rFonts w:eastAsiaTheme="minorEastAsia"/>
              </w:rPr>
            </w:pPr>
            <w:r>
              <w:rPr>
                <w:rFonts w:eastAsiaTheme="minorEastAsia"/>
              </w:rPr>
              <w:t>địa lý</w:t>
            </w:r>
          </w:p>
        </w:tc>
        <w:tc>
          <w:tcPr>
            <w:tcW w:w="1510" w:type="dxa"/>
          </w:tcPr>
          <w:p w:rsidR="00FC362D" w:rsidRDefault="00FC362D" w:rsidP="00FC362D">
            <w:pPr>
              <w:rPr>
                <w:rFonts w:eastAsiaTheme="minorEastAsia"/>
              </w:rPr>
            </w:pPr>
            <m:oMath>
              <m:r>
                <w:rPr>
                  <w:rFonts w:ascii="Cambria Math" w:eastAsiaTheme="minorEastAsia" w:hAnsi="Cambria Math"/>
                </w:rPr>
                <m:t>r=0.007</m:t>
              </m:r>
            </m:oMath>
            <w:r>
              <w:rPr>
                <w:rFonts w:eastAsiaTheme="minorEastAsia"/>
              </w:rPr>
              <w:t xml:space="preserve"> vs retain</w:t>
            </w:r>
          </w:p>
        </w:tc>
        <w:tc>
          <w:tcPr>
            <w:tcW w:w="765" w:type="dxa"/>
          </w:tcPr>
          <w:p w:rsidR="00FC362D" w:rsidRDefault="00FC362D" w:rsidP="00FC362D">
            <w:pPr>
              <w:rPr>
                <w:rFonts w:eastAsiaTheme="minorEastAsia"/>
              </w:rPr>
            </w:pPr>
            <w:r>
              <w:rPr>
                <w:rFonts w:eastAsiaTheme="minorEastAsia"/>
              </w:rPr>
              <w:t>2.23</w:t>
            </w:r>
          </w:p>
        </w:tc>
        <w:tc>
          <w:tcPr>
            <w:tcW w:w="803" w:type="dxa"/>
          </w:tcPr>
          <w:p w:rsidR="00FC362D" w:rsidRDefault="00FC362D" w:rsidP="00FC362D">
            <w:pPr>
              <w:rPr>
                <w:rFonts w:eastAsiaTheme="minorEastAsia"/>
              </w:rPr>
            </w:pPr>
            <w:r w:rsidRPr="00FC362D">
              <w:rPr>
                <w:rFonts w:eastAsiaTheme="minorEastAsia"/>
              </w:rPr>
              <w:t>LOẠI BỎ</w:t>
            </w:r>
          </w:p>
        </w:tc>
        <w:tc>
          <w:tcPr>
            <w:tcW w:w="2961" w:type="dxa"/>
          </w:tcPr>
          <w:p w:rsidR="00FC362D" w:rsidRDefault="00FC362D" w:rsidP="00FC362D">
            <w:pPr>
              <w:rPr>
                <w:rFonts w:eastAsiaTheme="minorEastAsia"/>
              </w:rPr>
            </w:pPr>
            <w:r w:rsidRPr="00FC362D">
              <w:rPr>
                <w:rFonts w:eastAsiaTheme="minorEastAsia"/>
              </w:rPr>
              <w:t>Được thay thế bởi One-hot 5 Vùng miền KT-XH chuẩn xác hơn.</w:t>
            </w:r>
          </w:p>
        </w:tc>
      </w:tr>
      <w:tr w:rsidR="00FC362D" w:rsidTr="00FC362D">
        <w:tc>
          <w:tcPr>
            <w:tcW w:w="2239" w:type="dxa"/>
          </w:tcPr>
          <w:p w:rsidR="00FC362D" w:rsidRDefault="00FC362D" w:rsidP="00FC362D">
            <w:pPr>
              <w:rPr>
                <w:rFonts w:eastAsiaTheme="minorEastAsia"/>
              </w:rPr>
            </w:pPr>
            <w:r w:rsidRPr="00FC362D">
              <w:rPr>
                <w:rFonts w:eastAsiaTheme="minorEastAsia"/>
              </w:rPr>
              <w:t>freight_ratio</w:t>
            </w:r>
          </w:p>
        </w:tc>
        <w:tc>
          <w:tcPr>
            <w:tcW w:w="1072" w:type="dxa"/>
          </w:tcPr>
          <w:p w:rsidR="00FC362D" w:rsidRDefault="00FC362D" w:rsidP="00FC362D">
            <w:pPr>
              <w:rPr>
                <w:rFonts w:eastAsiaTheme="minorEastAsia"/>
              </w:rPr>
            </w:pPr>
            <w:r>
              <w:rPr>
                <w:rFonts w:eastAsiaTheme="minorEastAsia"/>
              </w:rPr>
              <w:t>chi phí</w:t>
            </w:r>
          </w:p>
        </w:tc>
        <w:tc>
          <w:tcPr>
            <w:tcW w:w="1510" w:type="dxa"/>
          </w:tcPr>
          <w:p w:rsidR="00FC362D" w:rsidRDefault="00FC362D" w:rsidP="00FC362D">
            <w:pPr>
              <w:rPr>
                <w:rFonts w:eastAsiaTheme="minorEastAsia"/>
              </w:rPr>
            </w:pPr>
            <m:oMath>
              <m:r>
                <w:rPr>
                  <w:rFonts w:ascii="Cambria Math" w:eastAsiaTheme="minorEastAsia" w:hAnsi="Cambria Math"/>
                </w:rPr>
                <m:t>r=0.014</m:t>
              </m:r>
            </m:oMath>
            <w:r>
              <w:rPr>
                <w:rFonts w:eastAsiaTheme="minorEastAsia"/>
              </w:rPr>
              <w:t xml:space="preserve"> vs retain</w:t>
            </w:r>
          </w:p>
        </w:tc>
        <w:tc>
          <w:tcPr>
            <w:tcW w:w="765" w:type="dxa"/>
          </w:tcPr>
          <w:p w:rsidR="00FC362D" w:rsidRDefault="00FC362D" w:rsidP="00FC362D">
            <w:pPr>
              <w:rPr>
                <w:rFonts w:eastAsiaTheme="minorEastAsia"/>
              </w:rPr>
            </w:pPr>
            <w:r>
              <w:rPr>
                <w:rFonts w:eastAsiaTheme="minorEastAsia"/>
              </w:rPr>
              <w:t>1.99</w:t>
            </w:r>
          </w:p>
        </w:tc>
        <w:tc>
          <w:tcPr>
            <w:tcW w:w="803" w:type="dxa"/>
          </w:tcPr>
          <w:p w:rsidR="00FC362D" w:rsidRDefault="00FC362D" w:rsidP="00FC362D">
            <w:pPr>
              <w:rPr>
                <w:rFonts w:eastAsiaTheme="minorEastAsia"/>
              </w:rPr>
            </w:pPr>
            <w:r w:rsidRPr="00FC362D">
              <w:rPr>
                <w:rFonts w:eastAsiaTheme="minorEastAsia"/>
              </w:rPr>
              <w:t>LOẠI BỎ</w:t>
            </w:r>
          </w:p>
        </w:tc>
        <w:tc>
          <w:tcPr>
            <w:tcW w:w="2961" w:type="dxa"/>
          </w:tcPr>
          <w:p w:rsidR="00FC362D" w:rsidRDefault="00FC362D" w:rsidP="00FC362D">
            <w:pPr>
              <w:rPr>
                <w:rFonts w:eastAsiaTheme="minorEastAsia"/>
              </w:rPr>
            </w:pPr>
            <w:r w:rsidRPr="00FC362D">
              <w:rPr>
                <w:rFonts w:eastAsiaTheme="minorEastAsia"/>
              </w:rPr>
              <w:t>Không có phân tách thố</w:t>
            </w:r>
            <w:r>
              <w:rPr>
                <w:rFonts w:eastAsiaTheme="minorEastAsia"/>
              </w:rPr>
              <w:t xml:space="preserve">ng kê </w:t>
            </w:r>
            <w:r w:rsidRPr="00FC362D">
              <w:rPr>
                <w:rFonts w:eastAsiaTheme="minorEastAsia"/>
              </w:rPr>
              <w:t>p&gt;0.05 trong kiểm định Chẩn đoán).</w:t>
            </w:r>
          </w:p>
        </w:tc>
      </w:tr>
    </w:tbl>
    <w:p w:rsidR="009E15C1" w:rsidRPr="00D00208" w:rsidRDefault="00D00208" w:rsidP="009E15C1">
      <w:pPr>
        <w:rPr>
          <w:rFonts w:eastAsiaTheme="minorEastAsia"/>
          <w:b/>
        </w:rPr>
      </w:pPr>
      <w:r w:rsidRPr="00D00208">
        <w:rPr>
          <w:rFonts w:eastAsiaTheme="minorEastAsia"/>
          <w:b/>
        </w:rPr>
        <w:t>Giữ lại chính thức Giai đoạn 1: 30 đặc trưng sạch 100% không rò rỉ dữ liệu.</w:t>
      </w:r>
    </w:p>
    <w:p w:rsidR="009E15C1" w:rsidRDefault="00D00208" w:rsidP="00C87CF9">
      <w:pPr>
        <w:pStyle w:val="Heading3"/>
      </w:pPr>
      <w:bookmarkStart w:id="54" w:name="_Toc240901719"/>
      <w:r>
        <w:t xml:space="preserve">2.2 </w:t>
      </w:r>
      <w:r w:rsidRPr="00D00208">
        <w:t>Phân chia Chuỗi Thời gian (Temporal Split) &amp; Cửa sổ Quan sát Nhãn</w:t>
      </w:r>
      <w:bookmarkEnd w:id="54"/>
    </w:p>
    <w:p w:rsidR="00D00208" w:rsidRDefault="00D00208" w:rsidP="00D00208">
      <w:pPr>
        <w:rPr>
          <w:rFonts w:eastAsiaTheme="minorEastAsia"/>
        </w:rPr>
      </w:pPr>
      <w:r w:rsidRPr="00D00208">
        <w:rPr>
          <w:rFonts w:eastAsiaTheme="minorEastAsia"/>
        </w:rPr>
        <w:t>Để đảm bảo nguyên tắc vàng Zero Data Leakage theo thời gian (không dùng dữ liệu tương lai để dự đoán quá khứ), toàn bộ dữ liệu đơn hàng đầ</w:t>
      </w:r>
      <w:r>
        <w:rPr>
          <w:rFonts w:eastAsiaTheme="minorEastAsia"/>
        </w:rPr>
        <w:t>u tiên (</w:t>
      </w:r>
      <w:r w:rsidRPr="00D00208">
        <w:rPr>
          <w:rFonts w:eastAsiaTheme="minorEastAsia"/>
        </w:rPr>
        <w:t>N=85.628) được chia thành 3 giai đoạn rõ ràng:</w:t>
      </w:r>
    </w:p>
    <w:p w:rsidR="00D00208" w:rsidRPr="00D00208" w:rsidRDefault="00D00208" w:rsidP="009E6F12">
      <w:pPr>
        <w:pStyle w:val="ListParagraph"/>
        <w:numPr>
          <w:ilvl w:val="0"/>
          <w:numId w:val="77"/>
        </w:numPr>
        <w:rPr>
          <w:rFonts w:eastAsiaTheme="minorEastAsia"/>
          <w:b/>
        </w:rPr>
      </w:pPr>
      <w:r w:rsidRPr="00D00208">
        <w:rPr>
          <w:rFonts w:eastAsiaTheme="minorEastAsia"/>
          <w:b/>
        </w:rPr>
        <w:t>Cửa sổ Huấn luyện (Train Window - Xanh dương):</w:t>
      </w:r>
    </w:p>
    <w:p w:rsidR="00D00208" w:rsidRPr="00D00208" w:rsidRDefault="00D00208" w:rsidP="009E6F12">
      <w:pPr>
        <w:pStyle w:val="ListParagraph"/>
        <w:numPr>
          <w:ilvl w:val="0"/>
          <w:numId w:val="78"/>
        </w:numPr>
        <w:rPr>
          <w:rFonts w:eastAsiaTheme="minorEastAsia"/>
        </w:rPr>
      </w:pPr>
      <w:r w:rsidRPr="00D00208">
        <w:rPr>
          <w:rFonts w:eastAsiaTheme="minorEastAsia"/>
        </w:rPr>
        <w:lastRenderedPageBreak/>
        <w:t>Khoảng thời gian: Từ 2016-10-01 đến 2018-04-30 (67.678 khách hàng, chiếm 79.04% tổng tệp).</w:t>
      </w:r>
    </w:p>
    <w:p w:rsidR="00D00208" w:rsidRPr="00D00208" w:rsidRDefault="00D00208" w:rsidP="009E6F12">
      <w:pPr>
        <w:pStyle w:val="ListParagraph"/>
        <w:numPr>
          <w:ilvl w:val="0"/>
          <w:numId w:val="78"/>
        </w:numPr>
        <w:rPr>
          <w:rFonts w:eastAsiaTheme="minorEastAsia"/>
        </w:rPr>
      </w:pPr>
      <w:r w:rsidRPr="00D00208">
        <w:rPr>
          <w:rFonts w:eastAsiaTheme="minorEastAsia"/>
        </w:rPr>
        <w:t>Tỷ lệ giữ chân thực tế: 3.61% (2.446 khách hàng quay lại).</w:t>
      </w:r>
    </w:p>
    <w:p w:rsidR="00D00208" w:rsidRDefault="00D00208" w:rsidP="009E6F12">
      <w:pPr>
        <w:pStyle w:val="ListParagraph"/>
        <w:numPr>
          <w:ilvl w:val="0"/>
          <w:numId w:val="77"/>
        </w:numPr>
        <w:rPr>
          <w:rFonts w:eastAsiaTheme="minorEastAsia"/>
          <w:b/>
        </w:rPr>
      </w:pPr>
      <w:r w:rsidRPr="00D00208">
        <w:rPr>
          <w:rFonts w:eastAsiaTheme="minorEastAsia"/>
          <w:b/>
        </w:rPr>
        <w:t>Cửa sổ Kiểm thử (Test Window - Đỏ):</w:t>
      </w:r>
    </w:p>
    <w:p w:rsidR="00D00208" w:rsidRPr="00D00208" w:rsidRDefault="00D00208" w:rsidP="009E6F12">
      <w:pPr>
        <w:pStyle w:val="ListParagraph"/>
        <w:numPr>
          <w:ilvl w:val="0"/>
          <w:numId w:val="78"/>
        </w:numPr>
        <w:rPr>
          <w:rFonts w:eastAsiaTheme="minorEastAsia"/>
        </w:rPr>
      </w:pPr>
      <w:r w:rsidRPr="00D00208">
        <w:rPr>
          <w:rFonts w:eastAsiaTheme="minorEastAsia"/>
        </w:rPr>
        <w:t>Khoảng thời gian: Từ 2018-05-01 đến 2018-07-30 (17.950 khách hàng, chiếm 20.96% tổng tệp).</w:t>
      </w:r>
    </w:p>
    <w:p w:rsidR="00D00208" w:rsidRPr="00D00208" w:rsidRDefault="00D00208" w:rsidP="009E6F12">
      <w:pPr>
        <w:pStyle w:val="ListParagraph"/>
        <w:numPr>
          <w:ilvl w:val="0"/>
          <w:numId w:val="78"/>
        </w:numPr>
        <w:rPr>
          <w:rFonts w:eastAsiaTheme="minorEastAsia"/>
        </w:rPr>
      </w:pPr>
      <w:r w:rsidRPr="00D00208">
        <w:rPr>
          <w:rFonts w:eastAsiaTheme="minorEastAsia"/>
        </w:rPr>
        <w:t>Tỷ lệ giữ chân thực tế: 1.48% (265 khách hàng quay lại).</w:t>
      </w:r>
    </w:p>
    <w:p w:rsidR="00D00208" w:rsidRPr="00D00208" w:rsidRDefault="00D00208" w:rsidP="009E6F12">
      <w:pPr>
        <w:pStyle w:val="ListParagraph"/>
        <w:numPr>
          <w:ilvl w:val="0"/>
          <w:numId w:val="77"/>
        </w:numPr>
        <w:rPr>
          <w:rFonts w:eastAsiaTheme="minorEastAsia"/>
          <w:b/>
        </w:rPr>
      </w:pPr>
      <w:r w:rsidRPr="00D00208">
        <w:rPr>
          <w:rFonts w:eastAsiaTheme="minorEastAsia"/>
          <w:b/>
        </w:rPr>
        <w:t>Vùng đệm Quan sát Nhãn (Performance / Observation Window - Xanh lá cây):</w:t>
      </w:r>
    </w:p>
    <w:p w:rsidR="00D00208" w:rsidRPr="00D00208" w:rsidRDefault="00D00208" w:rsidP="009E6F12">
      <w:pPr>
        <w:pStyle w:val="ListParagraph"/>
        <w:numPr>
          <w:ilvl w:val="0"/>
          <w:numId w:val="79"/>
        </w:numPr>
        <w:rPr>
          <w:rFonts w:eastAsiaTheme="minorEastAsia"/>
        </w:rPr>
      </w:pPr>
      <w:r w:rsidRPr="00D00208">
        <w:rPr>
          <w:rFonts w:eastAsiaTheme="minorEastAsia"/>
        </w:rPr>
        <w:t>Khoảng thời gian: Từ 2018-08-01 đến 2018-10-17 (thời điểm kết thúc bộ dữ liệu Olist).</w:t>
      </w:r>
    </w:p>
    <w:p w:rsidR="0075666D" w:rsidRPr="0075666D" w:rsidRDefault="00D00208" w:rsidP="009E6F12">
      <w:pPr>
        <w:pStyle w:val="ListParagraph"/>
        <w:numPr>
          <w:ilvl w:val="0"/>
          <w:numId w:val="79"/>
        </w:numPr>
        <w:rPr>
          <w:rFonts w:eastAsiaTheme="minorEastAsia"/>
        </w:rPr>
      </w:pPr>
      <w:r w:rsidRPr="00D00208">
        <w:rPr>
          <w:rFonts w:eastAsiaTheme="minorEastAsia"/>
          <w:b/>
        </w:rPr>
        <w:t>Mục đích phương pháp luận:</w:t>
      </w:r>
      <w:r w:rsidRPr="00D00208">
        <w:rPr>
          <w:rFonts w:eastAsiaTheme="minorEastAsia"/>
        </w:rPr>
        <w:t xml:space="preserve"> Tạo ra một vùng đệm kéo </w:t>
      </w:r>
      <w:r w:rsidRPr="00D00208">
        <w:rPr>
          <w:rFonts w:eastAsiaTheme="minorEastAsia"/>
          <w:b/>
        </w:rPr>
        <w:t>dài hơn 2,5 tháng (78 ngày)</w:t>
      </w:r>
      <w:r w:rsidRPr="00D00208">
        <w:rPr>
          <w:rFonts w:eastAsiaTheme="minorEastAsia"/>
        </w:rPr>
        <w:t xml:space="preserve"> để làm thời gian chờ quan sát xem các khách hàng mua đơn đầu tiên trong tập Test (tháng 5-7/2018) có thực sự quay lại mua đơn thứ 2 hay không. Việc chừa ra vùng đệm 78 ngày này giúp </w:t>
      </w:r>
      <w:r w:rsidRPr="001F50C6">
        <w:rPr>
          <w:rFonts w:eastAsiaTheme="minorEastAsia"/>
          <w:b/>
        </w:rPr>
        <w:t>loại bỏ hoàn toàn lỗi thiên lệch cắt phải (Right-Censoring Bias)</w:t>
      </w:r>
      <w:r w:rsidRPr="00D00208">
        <w:rPr>
          <w:rFonts w:eastAsiaTheme="minorEastAsia"/>
        </w:rPr>
        <w:t xml:space="preserve"> — tránh gán nhãn sai cho những khách hàng chưa kịp có đủ thời gian để mua lại.</w:t>
      </w:r>
    </w:p>
    <w:p w:rsidR="00D00208" w:rsidRDefault="0075666D" w:rsidP="009E15C1">
      <w:pPr>
        <w:rPr>
          <w:rFonts w:eastAsiaTheme="minorEastAsia"/>
        </w:rPr>
      </w:pPr>
      <w:r>
        <w:rPr>
          <w:rFonts w:eastAsiaTheme="minorEastAsia"/>
          <w:noProof/>
        </w:rPr>
        <w:drawing>
          <wp:inline distT="0" distB="0" distL="0" distR="0" wp14:anchorId="31CD4E2D" wp14:editId="2C3CD11E">
            <wp:extent cx="5940000" cy="2333482"/>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ime_split_distribution.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000" cy="2333482"/>
                    </a:xfrm>
                    <a:prstGeom prst="rect">
                      <a:avLst/>
                    </a:prstGeom>
                  </pic:spPr>
                </pic:pic>
              </a:graphicData>
            </a:graphic>
          </wp:inline>
        </w:drawing>
      </w:r>
    </w:p>
    <w:p w:rsidR="00D00208" w:rsidRPr="004314B0" w:rsidRDefault="0075666D" w:rsidP="009E15C1">
      <w:pPr>
        <w:rPr>
          <w:rStyle w:val="IntenseEmphasis"/>
        </w:rPr>
      </w:pPr>
      <w:r w:rsidRPr="004314B0">
        <w:rPr>
          <w:rStyle w:val="IntenseEmphasis"/>
        </w:rPr>
        <w:t>Hình 1</w:t>
      </w:r>
      <w:r w:rsidR="00CF7130">
        <w:rPr>
          <w:rStyle w:val="IntenseEmphasis"/>
        </w:rPr>
        <w:t>6</w:t>
      </w:r>
      <w:r w:rsidRPr="004314B0">
        <w:rPr>
          <w:rStyle w:val="IntenseEmphasis"/>
        </w:rPr>
        <w:t xml:space="preserve">. Phân bố chuỗi thời gian: Huấn luyện, kiểm thử và vùng đệm quan sát </w:t>
      </w:r>
    </w:p>
    <w:p w:rsidR="00D00208" w:rsidRDefault="0075666D" w:rsidP="00C87CF9">
      <w:pPr>
        <w:pStyle w:val="Heading3"/>
      </w:pPr>
      <w:bookmarkStart w:id="55" w:name="_Toc240901720"/>
      <w:r>
        <w:t xml:space="preserve">2.3 </w:t>
      </w:r>
      <w:r w:rsidRPr="0075666D">
        <w:t>Kết quả Thực nghiệm Giai đoạn 1 (10-Run Protocol)</w:t>
      </w:r>
      <w:bookmarkEnd w:id="55"/>
    </w:p>
    <w:tbl>
      <w:tblPr>
        <w:tblStyle w:val="TableGrid"/>
        <w:tblW w:w="0" w:type="auto"/>
        <w:tblLook w:val="04A0" w:firstRow="1" w:lastRow="0" w:firstColumn="1" w:lastColumn="0" w:noHBand="0" w:noVBand="1"/>
      </w:tblPr>
      <w:tblGrid>
        <w:gridCol w:w="1870"/>
        <w:gridCol w:w="1870"/>
        <w:gridCol w:w="1870"/>
        <w:gridCol w:w="3740"/>
      </w:tblGrid>
      <w:tr w:rsidR="0075666D" w:rsidRPr="004314B0" w:rsidTr="00F97275">
        <w:tc>
          <w:tcPr>
            <w:tcW w:w="1870" w:type="dxa"/>
          </w:tcPr>
          <w:p w:rsidR="0075666D" w:rsidRPr="004314B0" w:rsidRDefault="0075666D" w:rsidP="0075666D">
            <w:pPr>
              <w:rPr>
                <w:b/>
                <w:sz w:val="22"/>
              </w:rPr>
            </w:pPr>
            <w:r w:rsidRPr="004314B0">
              <w:rPr>
                <w:b/>
                <w:sz w:val="22"/>
              </w:rPr>
              <w:t>Chỉ số Đánh giá</w:t>
            </w:r>
          </w:p>
        </w:tc>
        <w:tc>
          <w:tcPr>
            <w:tcW w:w="1870" w:type="dxa"/>
          </w:tcPr>
          <w:p w:rsidR="0075666D" w:rsidRPr="004314B0" w:rsidRDefault="0075666D" w:rsidP="0075666D">
            <w:pPr>
              <w:rPr>
                <w:b/>
                <w:sz w:val="22"/>
              </w:rPr>
            </w:pPr>
            <w:r w:rsidRPr="004314B0">
              <w:rPr>
                <w:b/>
                <w:sz w:val="22"/>
              </w:rPr>
              <w:t>Baseline (Logistic Regression)</w:t>
            </w:r>
          </w:p>
        </w:tc>
        <w:tc>
          <w:tcPr>
            <w:tcW w:w="1870" w:type="dxa"/>
          </w:tcPr>
          <w:p w:rsidR="0075666D" w:rsidRPr="004314B0" w:rsidRDefault="0075666D" w:rsidP="0075666D">
            <w:pPr>
              <w:rPr>
                <w:b/>
                <w:sz w:val="22"/>
              </w:rPr>
            </w:pPr>
            <w:r w:rsidRPr="004314B0">
              <w:rPr>
                <w:b/>
                <w:sz w:val="22"/>
              </w:rPr>
              <w:t>Advanced (XGBoost)</w:t>
            </w:r>
          </w:p>
        </w:tc>
        <w:tc>
          <w:tcPr>
            <w:tcW w:w="3740" w:type="dxa"/>
          </w:tcPr>
          <w:p w:rsidR="0075666D" w:rsidRPr="004314B0" w:rsidRDefault="0075666D" w:rsidP="0075666D">
            <w:pPr>
              <w:rPr>
                <w:b/>
                <w:sz w:val="22"/>
              </w:rPr>
            </w:pPr>
            <w:r w:rsidRPr="004314B0">
              <w:rPr>
                <w:b/>
                <w:sz w:val="22"/>
              </w:rPr>
              <w:t>Nhận định Chuyên môn</w:t>
            </w:r>
          </w:p>
        </w:tc>
      </w:tr>
      <w:tr w:rsidR="0075666D" w:rsidRPr="004314B0" w:rsidTr="00F97275">
        <w:tc>
          <w:tcPr>
            <w:tcW w:w="1870" w:type="dxa"/>
          </w:tcPr>
          <w:p w:rsidR="0075666D" w:rsidRPr="004314B0" w:rsidRDefault="0075666D" w:rsidP="0075666D">
            <w:pPr>
              <w:rPr>
                <w:b/>
                <w:sz w:val="22"/>
              </w:rPr>
            </w:pPr>
            <w:r w:rsidRPr="004314B0">
              <w:rPr>
                <w:b/>
                <w:sz w:val="22"/>
              </w:rPr>
              <w:t xml:space="preserve">ROC-AUC (Mean </w:t>
            </w:r>
            <m:oMath>
              <m:r>
                <m:rPr>
                  <m:sty m:val="bi"/>
                </m:rPr>
                <w:rPr>
                  <w:rFonts w:ascii="Cambria Math" w:hAnsi="Cambria Math"/>
                  <w:sz w:val="22"/>
                </w:rPr>
                <m:t>±</m:t>
              </m:r>
            </m:oMath>
            <w:r w:rsidRPr="004314B0">
              <w:rPr>
                <w:rFonts w:eastAsiaTheme="minorEastAsia"/>
                <w:b/>
                <w:sz w:val="22"/>
              </w:rPr>
              <w:t xml:space="preserve"> Std)</w:t>
            </w:r>
          </w:p>
        </w:tc>
        <w:tc>
          <w:tcPr>
            <w:tcW w:w="1870" w:type="dxa"/>
          </w:tcPr>
          <w:p w:rsidR="0075666D" w:rsidRPr="004314B0" w:rsidRDefault="0075666D" w:rsidP="0075666D">
            <w:pPr>
              <w:rPr>
                <w:sz w:val="22"/>
              </w:rPr>
            </w:pPr>
            <m:oMathPara>
              <m:oMath>
                <m:r>
                  <w:rPr>
                    <w:rFonts w:ascii="Cambria Math" w:hAnsi="Cambria Math"/>
                    <w:sz w:val="22"/>
                  </w:rPr>
                  <m:t>0.5410±0.0028</m:t>
                </m:r>
              </m:oMath>
            </m:oMathPara>
          </w:p>
        </w:tc>
        <w:tc>
          <w:tcPr>
            <w:tcW w:w="1870" w:type="dxa"/>
          </w:tcPr>
          <w:p w:rsidR="0075666D" w:rsidRPr="004314B0" w:rsidRDefault="0075666D" w:rsidP="0075666D">
            <w:pPr>
              <w:rPr>
                <w:sz w:val="22"/>
              </w:rPr>
            </w:pPr>
            <m:oMathPara>
              <m:oMath>
                <m:r>
                  <w:rPr>
                    <w:rFonts w:ascii="Cambria Math" w:hAnsi="Cambria Math"/>
                    <w:sz w:val="22"/>
                  </w:rPr>
                  <m:t>0.5042±0.0028</m:t>
                </m:r>
              </m:oMath>
            </m:oMathPara>
          </w:p>
        </w:tc>
        <w:tc>
          <w:tcPr>
            <w:tcW w:w="3740" w:type="dxa"/>
          </w:tcPr>
          <w:p w:rsidR="0075666D" w:rsidRPr="004314B0" w:rsidRDefault="0075666D" w:rsidP="0075666D">
            <w:pPr>
              <w:rPr>
                <w:sz w:val="22"/>
              </w:rPr>
            </w:pPr>
            <w:r w:rsidRPr="004314B0">
              <w:rPr>
                <w:sz w:val="22"/>
              </w:rPr>
              <w:t>Baseline có tính khái quát tuyến tính tốt hơn</w:t>
            </w:r>
          </w:p>
        </w:tc>
      </w:tr>
      <w:tr w:rsidR="0075666D" w:rsidRPr="004314B0" w:rsidTr="00F97275">
        <w:tc>
          <w:tcPr>
            <w:tcW w:w="1870" w:type="dxa"/>
          </w:tcPr>
          <w:p w:rsidR="0075666D" w:rsidRPr="004314B0" w:rsidRDefault="0075666D" w:rsidP="0075666D">
            <w:pPr>
              <w:rPr>
                <w:b/>
                <w:sz w:val="22"/>
              </w:rPr>
            </w:pPr>
            <w:r w:rsidRPr="004314B0">
              <w:rPr>
                <w:b/>
                <w:sz w:val="22"/>
              </w:rPr>
              <w:t>ROC-AUC (Best Run)</w:t>
            </w:r>
          </w:p>
        </w:tc>
        <w:tc>
          <w:tcPr>
            <w:tcW w:w="1870" w:type="dxa"/>
          </w:tcPr>
          <w:p w:rsidR="0075666D" w:rsidRPr="004314B0" w:rsidRDefault="0075666D" w:rsidP="0075666D">
            <w:pPr>
              <w:rPr>
                <w:sz w:val="22"/>
              </w:rPr>
            </w:pPr>
            <w:r w:rsidRPr="004314B0">
              <w:rPr>
                <w:sz w:val="22"/>
              </w:rPr>
              <w:t>0.5461</w:t>
            </w:r>
          </w:p>
        </w:tc>
        <w:tc>
          <w:tcPr>
            <w:tcW w:w="1870" w:type="dxa"/>
          </w:tcPr>
          <w:p w:rsidR="0075666D" w:rsidRPr="004314B0" w:rsidRDefault="0075666D" w:rsidP="0075666D">
            <w:pPr>
              <w:rPr>
                <w:sz w:val="22"/>
              </w:rPr>
            </w:pPr>
            <w:r w:rsidRPr="004314B0">
              <w:rPr>
                <w:sz w:val="22"/>
              </w:rPr>
              <w:t>0.5083</w:t>
            </w:r>
          </w:p>
        </w:tc>
        <w:tc>
          <w:tcPr>
            <w:tcW w:w="3740" w:type="dxa"/>
          </w:tcPr>
          <w:p w:rsidR="0075666D" w:rsidRPr="004314B0" w:rsidRDefault="0075666D" w:rsidP="0075666D">
            <w:pPr>
              <w:rPr>
                <w:sz w:val="22"/>
              </w:rPr>
            </w:pPr>
            <w:r w:rsidRPr="004314B0">
              <w:rPr>
                <w:sz w:val="22"/>
              </w:rPr>
              <w:t>Điểm số phân tách ở mức cơ bản</w:t>
            </w:r>
          </w:p>
        </w:tc>
      </w:tr>
      <w:tr w:rsidR="0075666D" w:rsidRPr="004314B0" w:rsidTr="00F97275">
        <w:tc>
          <w:tcPr>
            <w:tcW w:w="1870" w:type="dxa"/>
          </w:tcPr>
          <w:p w:rsidR="0075666D" w:rsidRPr="004314B0" w:rsidRDefault="0075666D" w:rsidP="0075666D">
            <w:pPr>
              <w:rPr>
                <w:b/>
                <w:sz w:val="22"/>
              </w:rPr>
            </w:pPr>
            <w:r w:rsidRPr="004314B0">
              <w:rPr>
                <w:b/>
                <w:sz w:val="22"/>
              </w:rPr>
              <w:lastRenderedPageBreak/>
              <w:t>PR-AUC (Best Run)</w:t>
            </w:r>
          </w:p>
        </w:tc>
        <w:tc>
          <w:tcPr>
            <w:tcW w:w="1870" w:type="dxa"/>
          </w:tcPr>
          <w:p w:rsidR="0075666D" w:rsidRPr="004314B0" w:rsidRDefault="0075666D" w:rsidP="0075666D">
            <w:pPr>
              <w:rPr>
                <w:sz w:val="22"/>
              </w:rPr>
            </w:pPr>
            <w:r w:rsidRPr="004314B0">
              <w:rPr>
                <w:sz w:val="22"/>
              </w:rPr>
              <w:t>0.0261</w:t>
            </w:r>
          </w:p>
        </w:tc>
        <w:tc>
          <w:tcPr>
            <w:tcW w:w="1870" w:type="dxa"/>
          </w:tcPr>
          <w:p w:rsidR="0075666D" w:rsidRPr="004314B0" w:rsidRDefault="0075666D" w:rsidP="0075666D">
            <w:pPr>
              <w:rPr>
                <w:sz w:val="22"/>
              </w:rPr>
            </w:pPr>
            <w:r w:rsidRPr="004314B0">
              <w:rPr>
                <w:sz w:val="22"/>
              </w:rPr>
              <w:t>0.0160</w:t>
            </w:r>
          </w:p>
        </w:tc>
        <w:tc>
          <w:tcPr>
            <w:tcW w:w="3740" w:type="dxa"/>
          </w:tcPr>
          <w:p w:rsidR="0075666D" w:rsidRPr="004314B0" w:rsidRDefault="0075666D" w:rsidP="0075666D">
            <w:pPr>
              <w:rPr>
                <w:sz w:val="22"/>
              </w:rPr>
            </w:pPr>
            <w:r w:rsidRPr="004314B0">
              <w:rPr>
                <w:sz w:val="22"/>
              </w:rPr>
              <w:t>Cao hơn đường cơ sở ngẫu nhiên (1.48%)</w:t>
            </w:r>
          </w:p>
        </w:tc>
      </w:tr>
      <w:tr w:rsidR="0075666D" w:rsidRPr="004314B0" w:rsidTr="00F97275">
        <w:tc>
          <w:tcPr>
            <w:tcW w:w="1870" w:type="dxa"/>
          </w:tcPr>
          <w:p w:rsidR="0075666D" w:rsidRPr="004314B0" w:rsidRDefault="0075666D" w:rsidP="0075666D">
            <w:pPr>
              <w:rPr>
                <w:b/>
                <w:sz w:val="22"/>
              </w:rPr>
            </w:pPr>
            <w:r w:rsidRPr="004314B0">
              <w:rPr>
                <w:b/>
                <w:sz w:val="22"/>
              </w:rPr>
              <w:t>Recall Retain (</w:t>
            </w:r>
            <m:oMath>
              <m:r>
                <m:rPr>
                  <m:sty m:val="bi"/>
                </m:rPr>
                <w:rPr>
                  <w:rFonts w:ascii="Cambria Math" w:hAnsi="Cambria Math"/>
                  <w:sz w:val="22"/>
                </w:rPr>
                <m:t>y = 1</m:t>
              </m:r>
            </m:oMath>
            <w:r w:rsidRPr="004314B0">
              <w:rPr>
                <w:b/>
                <w:sz w:val="22"/>
              </w:rPr>
              <w:t>)</w:t>
            </w:r>
          </w:p>
        </w:tc>
        <w:tc>
          <w:tcPr>
            <w:tcW w:w="1870" w:type="dxa"/>
          </w:tcPr>
          <w:p w:rsidR="0075666D" w:rsidRPr="004314B0" w:rsidRDefault="0075666D" w:rsidP="0075666D">
            <w:pPr>
              <w:rPr>
                <w:sz w:val="22"/>
              </w:rPr>
            </w:pPr>
            <w:r w:rsidRPr="004314B0">
              <w:rPr>
                <w:sz w:val="22"/>
              </w:rPr>
              <w:t>63.02% (Youden's J = 0.4811)</w:t>
            </w:r>
          </w:p>
        </w:tc>
        <w:tc>
          <w:tcPr>
            <w:tcW w:w="1870" w:type="dxa"/>
          </w:tcPr>
          <w:p w:rsidR="0075666D" w:rsidRPr="004314B0" w:rsidRDefault="0075666D" w:rsidP="0075666D">
            <w:pPr>
              <w:rPr>
                <w:sz w:val="22"/>
              </w:rPr>
            </w:pPr>
            <w:r w:rsidRPr="004314B0">
              <w:rPr>
                <w:sz w:val="22"/>
              </w:rPr>
              <w:t>28.30%</w:t>
            </w:r>
          </w:p>
        </w:tc>
        <w:tc>
          <w:tcPr>
            <w:tcW w:w="3740" w:type="dxa"/>
          </w:tcPr>
          <w:p w:rsidR="0075666D" w:rsidRPr="004314B0" w:rsidRDefault="0075666D" w:rsidP="0075666D">
            <w:pPr>
              <w:rPr>
                <w:sz w:val="22"/>
              </w:rPr>
            </w:pPr>
            <w:r w:rsidRPr="004314B0">
              <w:rPr>
                <w:sz w:val="22"/>
              </w:rPr>
              <w:t>Bắt được 63.02% lượng khách hàng có tiềm năng quay lại</w:t>
            </w:r>
          </w:p>
        </w:tc>
      </w:tr>
      <w:tr w:rsidR="0075666D" w:rsidRPr="004314B0" w:rsidTr="00F97275">
        <w:tc>
          <w:tcPr>
            <w:tcW w:w="1870" w:type="dxa"/>
          </w:tcPr>
          <w:p w:rsidR="0075666D" w:rsidRPr="004314B0" w:rsidRDefault="0075666D" w:rsidP="0075666D">
            <w:pPr>
              <w:rPr>
                <w:b/>
                <w:sz w:val="22"/>
              </w:rPr>
            </w:pPr>
            <w:r w:rsidRPr="004314B0">
              <w:rPr>
                <w:b/>
                <w:sz w:val="22"/>
              </w:rPr>
              <w:t>Precision Retain</w:t>
            </w:r>
          </w:p>
        </w:tc>
        <w:tc>
          <w:tcPr>
            <w:tcW w:w="1870" w:type="dxa"/>
          </w:tcPr>
          <w:p w:rsidR="0075666D" w:rsidRPr="004314B0" w:rsidRDefault="0075666D" w:rsidP="0075666D">
            <w:pPr>
              <w:rPr>
                <w:sz w:val="22"/>
              </w:rPr>
            </w:pPr>
            <w:r w:rsidRPr="004314B0">
              <w:rPr>
                <w:sz w:val="22"/>
              </w:rPr>
              <w:t>1.69%</w:t>
            </w:r>
          </w:p>
        </w:tc>
        <w:tc>
          <w:tcPr>
            <w:tcW w:w="1870" w:type="dxa"/>
          </w:tcPr>
          <w:p w:rsidR="0075666D" w:rsidRPr="004314B0" w:rsidRDefault="0075666D" w:rsidP="0075666D">
            <w:pPr>
              <w:rPr>
                <w:sz w:val="22"/>
              </w:rPr>
            </w:pPr>
            <w:r w:rsidRPr="004314B0">
              <w:rPr>
                <w:sz w:val="22"/>
              </w:rPr>
              <w:t>1.82%</w:t>
            </w:r>
          </w:p>
        </w:tc>
        <w:tc>
          <w:tcPr>
            <w:tcW w:w="3740" w:type="dxa"/>
          </w:tcPr>
          <w:p w:rsidR="0075666D" w:rsidRPr="004314B0" w:rsidRDefault="0075666D" w:rsidP="0075666D">
            <w:pPr>
              <w:rPr>
                <w:sz w:val="22"/>
              </w:rPr>
            </w:pPr>
            <w:r w:rsidRPr="004314B0">
              <w:rPr>
                <w:sz w:val="22"/>
              </w:rPr>
              <w:t>Bị loãng do 98.52% mẫu âm (khách rời bỏ)</w:t>
            </w:r>
          </w:p>
        </w:tc>
      </w:tr>
    </w:tbl>
    <w:p w:rsidR="0075666D" w:rsidRPr="0075666D" w:rsidRDefault="00905FE4" w:rsidP="00C87CF9">
      <w:pPr>
        <w:pStyle w:val="Heading3"/>
      </w:pPr>
      <w:bookmarkStart w:id="56" w:name="_Toc240901721"/>
      <w:r>
        <w:t xml:space="preserve">2.4 </w:t>
      </w:r>
      <w:r w:rsidRPr="00905FE4">
        <w:t>Phân tích Giới hạn: "Điểm nghẽn Thông tin (Information Bottleneck)"</w:t>
      </w:r>
      <w:bookmarkEnd w:id="56"/>
    </w:p>
    <w:p w:rsidR="00D00208" w:rsidRPr="00905FE4" w:rsidRDefault="00905FE4" w:rsidP="009E6F12">
      <w:pPr>
        <w:pStyle w:val="ListParagraph"/>
        <w:numPr>
          <w:ilvl w:val="0"/>
          <w:numId w:val="80"/>
        </w:numPr>
        <w:rPr>
          <w:rFonts w:eastAsiaTheme="minorEastAsia"/>
          <w:b/>
        </w:rPr>
      </w:pPr>
      <w:r w:rsidRPr="00905FE4">
        <w:rPr>
          <w:rFonts w:eastAsiaTheme="minorEastAsia"/>
          <w:b/>
        </w:rPr>
        <w:t>Tỷ số Tín hiệu trên Nhiễu (SNR) tiệm cận 0:</w:t>
      </w:r>
      <w:r>
        <w:rPr>
          <w:rFonts w:eastAsiaTheme="minorEastAsia"/>
        </w:rPr>
        <w:t xml:space="preserve"> </w:t>
      </w:r>
      <w:r w:rsidRPr="00905FE4">
        <w:rPr>
          <w:rFonts w:eastAsiaTheme="minorEastAsia"/>
        </w:rPr>
        <w:t>Thông tin tương hỗ</w:t>
      </w:r>
      <w:r>
        <w:rPr>
          <w:rFonts w:eastAsiaTheme="minorEastAsia"/>
        </w:rPr>
        <w:t xml:space="preserve"> </w:t>
      </w:r>
      <m:oMath>
        <m:r>
          <w:rPr>
            <w:rFonts w:ascii="Cambria Math" w:eastAsiaTheme="minorEastAsia" w:hAnsi="Cambria Math"/>
          </w:rPr>
          <m:t>(X; Y)</m:t>
        </m:r>
      </m:oMath>
      <w:r>
        <w:rPr>
          <w:rFonts w:eastAsiaTheme="minorEastAsia"/>
        </w:rPr>
        <w:t xml:space="preserve"> </w:t>
      </w:r>
      <w:r w:rsidRPr="00905FE4">
        <w:rPr>
          <w:rFonts w:eastAsiaTheme="minorEastAsia"/>
        </w:rPr>
        <w:t>giữa một đơn hàng giao dịch đơn lẻ và hành vi mua lại sau 90 ngày rất nhỏ</w:t>
      </w:r>
      <w:r>
        <w:rPr>
          <w:rFonts w:eastAsiaTheme="minorEastAsia"/>
        </w:rPr>
        <w:t xml:space="preserve"> </w:t>
      </w:r>
      <m:oMath>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X; Y</m:t>
            </m:r>
          </m:e>
        </m:d>
        <m:r>
          <w:rPr>
            <w:rFonts w:ascii="Cambria Math" w:eastAsiaTheme="minorEastAsia" w:hAnsi="Cambria Math"/>
          </w:rPr>
          <m:t>&lt;0.003 nats</m:t>
        </m:r>
        <m:r>
          <w:rPr>
            <w:rFonts w:ascii="Cambria Math" w:eastAsiaTheme="minorEastAsia" w:hAnsi="Cambria Math"/>
          </w:rPr>
          <m:t>)</m:t>
        </m:r>
      </m:oMath>
      <w:r>
        <w:rPr>
          <w:rFonts w:eastAsiaTheme="minorEastAsia"/>
        </w:rPr>
        <w:t>.</w:t>
      </w:r>
    </w:p>
    <w:p w:rsidR="00905FE4" w:rsidRPr="00905FE4" w:rsidRDefault="00905FE4" w:rsidP="009E6F12">
      <w:pPr>
        <w:pStyle w:val="ListParagraph"/>
        <w:numPr>
          <w:ilvl w:val="0"/>
          <w:numId w:val="80"/>
        </w:numPr>
        <w:rPr>
          <w:rFonts w:eastAsiaTheme="minorEastAsia"/>
          <w:b/>
        </w:rPr>
      </w:pPr>
      <w:r w:rsidRPr="00905FE4">
        <w:rPr>
          <w:rFonts w:eastAsiaTheme="minorEastAsia"/>
          <w:b/>
        </w:rPr>
        <w:t>Đặc thù Ngành hàng Lâu bề</w:t>
      </w:r>
      <w:r>
        <w:rPr>
          <w:rFonts w:eastAsiaTheme="minorEastAsia"/>
          <w:b/>
        </w:rPr>
        <w:t>n (Durable Goods):</w:t>
      </w:r>
      <w:r>
        <w:rPr>
          <w:rFonts w:eastAsiaTheme="minorEastAsia"/>
        </w:rPr>
        <w:t xml:space="preserve"> </w:t>
      </w:r>
      <w:r w:rsidRPr="00905FE4">
        <w:rPr>
          <w:rFonts w:eastAsiaTheme="minorEastAsia"/>
        </w:rPr>
        <w:t>Khách mua đồ nội thất (giường, tủ, bàn ghế) dù hài lòng 5 sao vẫn không có nhu cầu sinh học để mua tiếp trong 90 ngày.</w:t>
      </w:r>
    </w:p>
    <w:p w:rsidR="00905FE4" w:rsidRPr="00905FE4" w:rsidRDefault="00905FE4" w:rsidP="009E6F12">
      <w:pPr>
        <w:pStyle w:val="ListParagraph"/>
        <w:numPr>
          <w:ilvl w:val="0"/>
          <w:numId w:val="80"/>
        </w:numPr>
        <w:rPr>
          <w:rFonts w:eastAsiaTheme="minorEastAsia"/>
        </w:rPr>
      </w:pPr>
      <w:r w:rsidRPr="00905FE4">
        <w:rPr>
          <w:rFonts w:eastAsiaTheme="minorEastAsia"/>
          <w:b/>
        </w:rPr>
        <w:t>Cần Nâng cấp Đặc trưng Tương tác:</w:t>
      </w:r>
      <w:r w:rsidR="001E1504">
        <w:rPr>
          <w:rFonts w:eastAsiaTheme="minorEastAsia"/>
        </w:rPr>
        <w:t xml:space="preserve"> </w:t>
      </w:r>
      <w:r w:rsidR="001E1504" w:rsidRPr="001E1504">
        <w:rPr>
          <w:rFonts w:eastAsiaTheme="minorEastAsia"/>
        </w:rPr>
        <w:t>Các biến số đơn lẻ chưa đủ sức nhận diện khách sỉ B2B, áp lực trả nợ hàng tháng hay tỷ lệ giao hàng sớm vượt kỳ vọng.</w:t>
      </w:r>
    </w:p>
    <w:p w:rsidR="00D00208" w:rsidRDefault="001E1504" w:rsidP="001E1504">
      <w:pPr>
        <w:pStyle w:val="Heading2"/>
      </w:pPr>
      <w:bookmarkStart w:id="57" w:name="_Toc240901722"/>
      <w:r>
        <w:t xml:space="preserve">3. </w:t>
      </w:r>
      <w:r w:rsidRPr="001E1504">
        <w:t>GIAI ĐOẠN 2: THIẾT KẾ ĐẶC TRƯNG TƯƠNG TÁC SÂU (ADVANCED INTERACTION ITERATION)</w:t>
      </w:r>
      <w:bookmarkEnd w:id="57"/>
    </w:p>
    <w:p w:rsidR="00D00208" w:rsidRDefault="001E1504" w:rsidP="00C87CF9">
      <w:pPr>
        <w:pStyle w:val="Heading3"/>
      </w:pPr>
      <w:bookmarkStart w:id="58" w:name="_Toc240901723"/>
      <w:r>
        <w:t xml:space="preserve">3.1 </w:t>
      </w:r>
      <w:r w:rsidRPr="001E1504">
        <w:t>Cơ sở Lý thuyết &amp; 3 Đặc trưng Nâng cấp Bổ sung</w:t>
      </w:r>
      <w:bookmarkEnd w:id="58"/>
    </w:p>
    <w:p w:rsidR="001E1504" w:rsidRPr="001E1504" w:rsidRDefault="001E1504" w:rsidP="001E1504">
      <w:pPr>
        <w:rPr>
          <w:b/>
        </w:rPr>
      </w:pPr>
      <w:r w:rsidRPr="001E1504">
        <w:t xml:space="preserve">Dựa trên các nghiên cứu hành vi người tiêu dùng và 7 bảng dữ liệu nội tại sạch sẵn có, ta bổ sung </w:t>
      </w:r>
      <w:r w:rsidRPr="001E1504">
        <w:rPr>
          <w:b/>
        </w:rPr>
        <w:t>đúng 3 đặc trưng tương tác phi tuyến tính:</w:t>
      </w:r>
    </w:p>
    <w:tbl>
      <w:tblPr>
        <w:tblStyle w:val="TableGrid"/>
        <w:tblW w:w="0" w:type="auto"/>
        <w:tblLayout w:type="fixed"/>
        <w:tblLook w:val="04A0" w:firstRow="1" w:lastRow="0" w:firstColumn="1" w:lastColumn="0" w:noHBand="0" w:noVBand="1"/>
      </w:tblPr>
      <w:tblGrid>
        <w:gridCol w:w="636"/>
        <w:gridCol w:w="2178"/>
        <w:gridCol w:w="2710"/>
        <w:gridCol w:w="1913"/>
        <w:gridCol w:w="1913"/>
      </w:tblGrid>
      <w:tr w:rsidR="001E1504" w:rsidRPr="004314B0" w:rsidTr="004314B0">
        <w:tc>
          <w:tcPr>
            <w:tcW w:w="636" w:type="dxa"/>
          </w:tcPr>
          <w:p w:rsidR="001E1504" w:rsidRPr="004314B0" w:rsidRDefault="001E1504" w:rsidP="001E1504">
            <w:pPr>
              <w:rPr>
                <w:rFonts w:eastAsiaTheme="minorEastAsia"/>
                <w:b/>
                <w:sz w:val="22"/>
              </w:rPr>
            </w:pPr>
            <w:r w:rsidRPr="004314B0">
              <w:rPr>
                <w:rFonts w:eastAsiaTheme="minorEastAsia"/>
                <w:b/>
                <w:sz w:val="22"/>
              </w:rPr>
              <w:t>STT</w:t>
            </w:r>
          </w:p>
        </w:tc>
        <w:tc>
          <w:tcPr>
            <w:tcW w:w="2178" w:type="dxa"/>
          </w:tcPr>
          <w:p w:rsidR="001E1504" w:rsidRPr="004314B0" w:rsidRDefault="001E1504" w:rsidP="001E1504">
            <w:pPr>
              <w:rPr>
                <w:b/>
                <w:sz w:val="22"/>
              </w:rPr>
            </w:pPr>
            <w:r w:rsidRPr="004314B0">
              <w:rPr>
                <w:b/>
                <w:sz w:val="22"/>
              </w:rPr>
              <w:t>Tên Đặc trưng Mới</w:t>
            </w:r>
          </w:p>
        </w:tc>
        <w:tc>
          <w:tcPr>
            <w:tcW w:w="2710" w:type="dxa"/>
          </w:tcPr>
          <w:p w:rsidR="001E1504" w:rsidRPr="004314B0" w:rsidRDefault="001E1504" w:rsidP="001E1504">
            <w:pPr>
              <w:rPr>
                <w:b/>
                <w:sz w:val="22"/>
              </w:rPr>
            </w:pPr>
            <w:r w:rsidRPr="004314B0">
              <w:rPr>
                <w:b/>
                <w:sz w:val="22"/>
              </w:rPr>
              <w:t>Công thức Toán học</w:t>
            </w:r>
          </w:p>
        </w:tc>
        <w:tc>
          <w:tcPr>
            <w:tcW w:w="1913" w:type="dxa"/>
          </w:tcPr>
          <w:p w:rsidR="001E1504" w:rsidRPr="004314B0" w:rsidRDefault="001E1504" w:rsidP="001E1504">
            <w:pPr>
              <w:rPr>
                <w:b/>
                <w:sz w:val="22"/>
              </w:rPr>
            </w:pPr>
            <w:r w:rsidRPr="004314B0">
              <w:rPr>
                <w:b/>
                <w:sz w:val="22"/>
              </w:rPr>
              <w:t>Cơ sở Lý thuyết &amp; Ý nghĩa Nghiệp vụ</w:t>
            </w:r>
          </w:p>
        </w:tc>
        <w:tc>
          <w:tcPr>
            <w:tcW w:w="1913" w:type="dxa"/>
          </w:tcPr>
          <w:p w:rsidR="001E1504" w:rsidRPr="004314B0" w:rsidRDefault="001E1504" w:rsidP="001E1504">
            <w:pPr>
              <w:rPr>
                <w:b/>
                <w:sz w:val="22"/>
              </w:rPr>
            </w:pPr>
            <w:r w:rsidRPr="004314B0">
              <w:rPr>
                <w:b/>
                <w:sz w:val="22"/>
              </w:rPr>
              <w:t>Bảng Dữ liệu Nguồn</w:t>
            </w:r>
          </w:p>
        </w:tc>
      </w:tr>
      <w:tr w:rsidR="001E1504" w:rsidRPr="004314B0" w:rsidTr="004314B0">
        <w:tc>
          <w:tcPr>
            <w:tcW w:w="636" w:type="dxa"/>
          </w:tcPr>
          <w:p w:rsidR="001E1504" w:rsidRPr="004314B0" w:rsidRDefault="001E1504" w:rsidP="009E15C1">
            <w:pPr>
              <w:rPr>
                <w:rFonts w:eastAsiaTheme="minorEastAsia"/>
                <w:b/>
                <w:sz w:val="22"/>
              </w:rPr>
            </w:pPr>
            <w:r w:rsidRPr="004314B0">
              <w:rPr>
                <w:rFonts w:eastAsiaTheme="minorEastAsia"/>
                <w:b/>
                <w:sz w:val="22"/>
              </w:rPr>
              <w:t>1</w:t>
            </w:r>
          </w:p>
        </w:tc>
        <w:tc>
          <w:tcPr>
            <w:tcW w:w="2178" w:type="dxa"/>
          </w:tcPr>
          <w:p w:rsidR="001E1504" w:rsidRPr="004314B0" w:rsidRDefault="001E1504" w:rsidP="009E15C1">
            <w:pPr>
              <w:rPr>
                <w:rFonts w:eastAsiaTheme="minorEastAsia"/>
                <w:sz w:val="22"/>
              </w:rPr>
            </w:pPr>
            <w:r w:rsidRPr="004314B0">
              <w:rPr>
                <w:rFonts w:eastAsiaTheme="minorEastAsia"/>
                <w:sz w:val="22"/>
              </w:rPr>
              <w:t>delivery_speed_ratio</w:t>
            </w:r>
          </w:p>
        </w:tc>
        <w:tc>
          <w:tcPr>
            <w:tcW w:w="2710" w:type="dxa"/>
          </w:tcPr>
          <w:p w:rsidR="001E1504" w:rsidRPr="004314B0" w:rsidRDefault="001E1504" w:rsidP="001E1504">
            <w:pPr>
              <w:rPr>
                <w:rFonts w:eastAsiaTheme="minorEastAsia"/>
                <w:sz w:val="22"/>
              </w:rPr>
            </w:pPr>
            <m:oMathPara>
              <m:oMath>
                <m:f>
                  <m:fPr>
                    <m:ctrlPr>
                      <w:rPr>
                        <w:rFonts w:ascii="Cambria Math" w:eastAsiaTheme="minorEastAsia" w:hAnsi="Cambria Math"/>
                        <w:i/>
                        <w:sz w:val="22"/>
                      </w:rPr>
                    </m:ctrlPr>
                  </m:fPr>
                  <m:num>
                    <m:r>
                      <w:rPr>
                        <w:rFonts w:ascii="Cambria Math" w:eastAsiaTheme="minorEastAsia" w:hAnsi="Cambria Math"/>
                        <w:sz w:val="22"/>
                      </w:rPr>
                      <m:t>delivery</m:t>
                    </m:r>
                    <m:r>
                      <m:rPr>
                        <m:lit/>
                      </m:rPr>
                      <w:rPr>
                        <w:rFonts w:ascii="Cambria Math" w:eastAsiaTheme="minorEastAsia" w:hAnsi="Cambria Math"/>
                        <w:sz w:val="22"/>
                      </w:rPr>
                      <m:t>_</m:t>
                    </m:r>
                    <m:r>
                      <w:rPr>
                        <w:rFonts w:ascii="Cambria Math" w:eastAsiaTheme="minorEastAsia" w:hAnsi="Cambria Math"/>
                        <w:sz w:val="22"/>
                      </w:rPr>
                      <m:t>days</m:t>
                    </m:r>
                  </m:num>
                  <m:den>
                    <m:r>
                      <w:rPr>
                        <w:rFonts w:ascii="Cambria Math" w:eastAsiaTheme="minorEastAsia" w:hAnsi="Cambria Math"/>
                        <w:sz w:val="22"/>
                      </w:rPr>
                      <m:t>estimated</m:t>
                    </m:r>
                    <m:r>
                      <m:rPr>
                        <m:lit/>
                      </m:rPr>
                      <w:rPr>
                        <w:rFonts w:ascii="Cambria Math" w:eastAsiaTheme="minorEastAsia" w:hAnsi="Cambria Math"/>
                        <w:sz w:val="22"/>
                      </w:rPr>
                      <m:t>_</m:t>
                    </m:r>
                    <m:r>
                      <w:rPr>
                        <w:rFonts w:ascii="Cambria Math" w:eastAsiaTheme="minorEastAsia" w:hAnsi="Cambria Math"/>
                        <w:sz w:val="22"/>
                      </w:rPr>
                      <m:t>delivery</m:t>
                    </m:r>
                    <m:r>
                      <m:rPr>
                        <m:lit/>
                      </m:rPr>
                      <w:rPr>
                        <w:rFonts w:ascii="Cambria Math" w:eastAsiaTheme="minorEastAsia" w:hAnsi="Cambria Math"/>
                        <w:sz w:val="22"/>
                      </w:rPr>
                      <m:t>_</m:t>
                    </m:r>
                    <m:r>
                      <w:rPr>
                        <w:rFonts w:ascii="Cambria Math" w:eastAsiaTheme="minorEastAsia" w:hAnsi="Cambria Math"/>
                        <w:sz w:val="22"/>
                      </w:rPr>
                      <m:t>days</m:t>
                    </m:r>
                  </m:den>
                </m:f>
              </m:oMath>
            </m:oMathPara>
          </w:p>
        </w:tc>
        <w:tc>
          <w:tcPr>
            <w:tcW w:w="1913" w:type="dxa"/>
          </w:tcPr>
          <w:p w:rsidR="001E1504" w:rsidRPr="004314B0" w:rsidRDefault="001E1504" w:rsidP="009E15C1">
            <w:pPr>
              <w:rPr>
                <w:rFonts w:eastAsiaTheme="minorEastAsia"/>
                <w:sz w:val="22"/>
              </w:rPr>
            </w:pPr>
            <w:r w:rsidRPr="004314B0">
              <w:rPr>
                <w:rFonts w:eastAsiaTheme="minorEastAsia"/>
                <w:b/>
                <w:sz w:val="22"/>
              </w:rPr>
              <w:t>Thuyết Xác nhận Kỳ vọng (Oliver, 1980):</w:t>
            </w:r>
            <w:r w:rsidRPr="004314B0">
              <w:rPr>
                <w:rFonts w:eastAsiaTheme="minorEastAsia"/>
                <w:sz w:val="22"/>
              </w:rPr>
              <w:t xml:space="preserve"> Đo lường mức độ giao sớm/trễ so với cam kết ban đầu (&lt; 0.4 kích hoạt hiệu ứng "Bất ngờ Thích thú" Delight Factor).</w:t>
            </w:r>
          </w:p>
        </w:tc>
        <w:tc>
          <w:tcPr>
            <w:tcW w:w="1913" w:type="dxa"/>
          </w:tcPr>
          <w:p w:rsidR="001E1504" w:rsidRPr="004314B0" w:rsidRDefault="001E1504" w:rsidP="009E15C1">
            <w:pPr>
              <w:rPr>
                <w:rFonts w:eastAsiaTheme="minorEastAsia"/>
                <w:sz w:val="22"/>
              </w:rPr>
            </w:pPr>
            <w:r w:rsidRPr="004314B0">
              <w:rPr>
                <w:rFonts w:eastAsiaTheme="minorEastAsia"/>
                <w:sz w:val="22"/>
              </w:rPr>
              <w:t>clean_orders.csv</w:t>
            </w:r>
          </w:p>
        </w:tc>
      </w:tr>
      <w:tr w:rsidR="001E1504" w:rsidRPr="004314B0" w:rsidTr="004314B0">
        <w:tc>
          <w:tcPr>
            <w:tcW w:w="636" w:type="dxa"/>
          </w:tcPr>
          <w:p w:rsidR="001E1504" w:rsidRPr="004314B0" w:rsidRDefault="001E1504" w:rsidP="009E15C1">
            <w:pPr>
              <w:rPr>
                <w:rFonts w:eastAsiaTheme="minorEastAsia"/>
                <w:b/>
                <w:sz w:val="22"/>
              </w:rPr>
            </w:pPr>
            <w:r w:rsidRPr="004314B0">
              <w:rPr>
                <w:rFonts w:eastAsiaTheme="minorEastAsia"/>
                <w:b/>
                <w:sz w:val="22"/>
              </w:rPr>
              <w:t>2</w:t>
            </w:r>
          </w:p>
        </w:tc>
        <w:tc>
          <w:tcPr>
            <w:tcW w:w="2178" w:type="dxa"/>
          </w:tcPr>
          <w:p w:rsidR="001E1504" w:rsidRPr="004314B0" w:rsidRDefault="001E1504" w:rsidP="009E15C1">
            <w:pPr>
              <w:rPr>
                <w:rFonts w:eastAsiaTheme="minorEastAsia"/>
                <w:sz w:val="22"/>
              </w:rPr>
            </w:pPr>
            <w:r w:rsidRPr="004314B0">
              <w:rPr>
                <w:rFonts w:eastAsiaTheme="minorEastAsia"/>
                <w:sz w:val="22"/>
              </w:rPr>
              <w:t>monthly_installment_burden</w:t>
            </w:r>
          </w:p>
        </w:tc>
        <w:tc>
          <w:tcPr>
            <w:tcW w:w="2710" w:type="dxa"/>
          </w:tcPr>
          <w:p w:rsidR="001E1504" w:rsidRPr="004314B0" w:rsidRDefault="001E1504" w:rsidP="001E1504">
            <w:pPr>
              <w:rPr>
                <w:rFonts w:eastAsiaTheme="minorEastAsia"/>
                <w:sz w:val="22"/>
              </w:rPr>
            </w:pPr>
            <m:oMathPara>
              <m:oMath>
                <m:f>
                  <m:fPr>
                    <m:ctrlPr>
                      <w:rPr>
                        <w:rFonts w:ascii="Cambria Math" w:eastAsiaTheme="minorEastAsia" w:hAnsi="Cambria Math"/>
                        <w:i/>
                        <w:sz w:val="22"/>
                      </w:rPr>
                    </m:ctrlPr>
                  </m:fPr>
                  <m:num>
                    <m:r>
                      <w:rPr>
                        <w:rFonts w:ascii="Cambria Math" w:eastAsiaTheme="minorEastAsia" w:hAnsi="Cambria Math"/>
                        <w:sz w:val="22"/>
                      </w:rPr>
                      <m:t>order</m:t>
                    </m:r>
                    <m:r>
                      <m:rPr>
                        <m:lit/>
                      </m:rPr>
                      <w:rPr>
                        <w:rFonts w:ascii="Cambria Math" w:eastAsiaTheme="minorEastAsia" w:hAnsi="Cambria Math"/>
                        <w:sz w:val="22"/>
                      </w:rPr>
                      <m:t>_</m:t>
                    </m:r>
                    <m:r>
                      <w:rPr>
                        <w:rFonts w:ascii="Cambria Math" w:eastAsiaTheme="minorEastAsia" w:hAnsi="Cambria Math"/>
                        <w:sz w:val="22"/>
                      </w:rPr>
                      <m:t>spent</m:t>
                    </m:r>
                  </m:num>
                  <m:den>
                    <m:r>
                      <w:rPr>
                        <w:rFonts w:ascii="Cambria Math" w:eastAsiaTheme="minorEastAsia" w:hAnsi="Cambria Math"/>
                        <w:sz w:val="22"/>
                      </w:rPr>
                      <m:t>max</m:t>
                    </m:r>
                    <m:r>
                      <m:rPr>
                        <m:lit/>
                      </m:rPr>
                      <w:rPr>
                        <w:rFonts w:ascii="Cambria Math" w:eastAsiaTheme="minorEastAsia" w:hAnsi="Cambria Math"/>
                        <w:sz w:val="22"/>
                      </w:rPr>
                      <m:t>_</m:t>
                    </m:r>
                    <m:r>
                      <w:rPr>
                        <w:rFonts w:ascii="Cambria Math" w:eastAsiaTheme="minorEastAsia" w:hAnsi="Cambria Math"/>
                        <w:sz w:val="22"/>
                      </w:rPr>
                      <m:t>installment</m:t>
                    </m:r>
                  </m:den>
                </m:f>
              </m:oMath>
            </m:oMathPara>
          </w:p>
        </w:tc>
        <w:tc>
          <w:tcPr>
            <w:tcW w:w="1913" w:type="dxa"/>
          </w:tcPr>
          <w:p w:rsidR="001E1504" w:rsidRPr="004314B0" w:rsidRDefault="001E1504" w:rsidP="009E15C1">
            <w:pPr>
              <w:rPr>
                <w:rFonts w:eastAsiaTheme="minorEastAsia"/>
                <w:sz w:val="22"/>
              </w:rPr>
            </w:pPr>
            <w:r w:rsidRPr="004314B0">
              <w:rPr>
                <w:rFonts w:eastAsiaTheme="minorEastAsia"/>
                <w:b/>
                <w:sz w:val="22"/>
              </w:rPr>
              <w:t>Thuyết Giới hạn Thanh khoản (Thaler, 1985):</w:t>
            </w:r>
            <w:r w:rsidRPr="004314B0">
              <w:rPr>
                <w:rFonts w:eastAsiaTheme="minorEastAsia"/>
                <w:sz w:val="22"/>
              </w:rPr>
              <w:t xml:space="preserve"> Đo lường số tiền trả nợ thực tế mỗi tháng; áp lực nhẹ giúp giải phóng thanh khoản mua lại.</w:t>
            </w:r>
          </w:p>
        </w:tc>
        <w:tc>
          <w:tcPr>
            <w:tcW w:w="1913" w:type="dxa"/>
          </w:tcPr>
          <w:p w:rsidR="001E1504" w:rsidRPr="004314B0" w:rsidRDefault="001E1504" w:rsidP="009E15C1">
            <w:pPr>
              <w:rPr>
                <w:rFonts w:eastAsiaTheme="minorEastAsia"/>
                <w:sz w:val="22"/>
              </w:rPr>
            </w:pPr>
            <w:r w:rsidRPr="004314B0">
              <w:rPr>
                <w:rFonts w:eastAsiaTheme="minorEastAsia"/>
                <w:sz w:val="22"/>
              </w:rPr>
              <w:t>clean_payments.csv &amp; clean_order_items.csv</w:t>
            </w:r>
          </w:p>
        </w:tc>
      </w:tr>
      <w:tr w:rsidR="001E1504" w:rsidRPr="004314B0" w:rsidTr="004314B0">
        <w:tc>
          <w:tcPr>
            <w:tcW w:w="636" w:type="dxa"/>
          </w:tcPr>
          <w:p w:rsidR="001E1504" w:rsidRPr="004314B0" w:rsidRDefault="001E1504" w:rsidP="009E15C1">
            <w:pPr>
              <w:rPr>
                <w:rFonts w:eastAsiaTheme="minorEastAsia"/>
                <w:b/>
                <w:sz w:val="22"/>
              </w:rPr>
            </w:pPr>
            <w:r w:rsidRPr="004314B0">
              <w:rPr>
                <w:rFonts w:eastAsiaTheme="minorEastAsia"/>
                <w:b/>
                <w:sz w:val="22"/>
              </w:rPr>
              <w:lastRenderedPageBreak/>
              <w:t>3</w:t>
            </w:r>
          </w:p>
        </w:tc>
        <w:tc>
          <w:tcPr>
            <w:tcW w:w="2178" w:type="dxa"/>
          </w:tcPr>
          <w:p w:rsidR="001E1504" w:rsidRPr="004314B0" w:rsidRDefault="001E1504" w:rsidP="009E15C1">
            <w:pPr>
              <w:rPr>
                <w:rFonts w:eastAsiaTheme="minorEastAsia"/>
                <w:sz w:val="22"/>
              </w:rPr>
            </w:pPr>
            <w:r w:rsidRPr="004314B0">
              <w:rPr>
                <w:rFonts w:eastAsiaTheme="minorEastAsia"/>
                <w:sz w:val="22"/>
              </w:rPr>
              <w:t>is_b2b_profile</w:t>
            </w:r>
          </w:p>
        </w:tc>
        <w:tc>
          <w:tcPr>
            <w:tcW w:w="2710" w:type="dxa"/>
          </w:tcPr>
          <w:p w:rsidR="001E1504" w:rsidRPr="004314B0" w:rsidRDefault="001E1504" w:rsidP="001E1504">
            <w:pPr>
              <w:rPr>
                <w:rFonts w:eastAsiaTheme="minorEastAsia"/>
                <w:sz w:val="22"/>
              </w:rPr>
            </w:pPr>
            <m:oMathPara>
              <m:oMath>
                <m:r>
                  <w:rPr>
                    <w:rFonts w:ascii="Cambria Math" w:eastAsiaTheme="minorEastAsia" w:hAnsi="Cambria Math"/>
                    <w:sz w:val="22"/>
                  </w:rPr>
                  <m:t>|(</m:t>
                </m:r>
                <m:d>
                  <m:dPr>
                    <m:ctrlPr>
                      <w:rPr>
                        <w:rFonts w:ascii="Cambria Math" w:eastAsiaTheme="minorEastAsia" w:hAnsi="Cambria Math"/>
                        <w:i/>
                        <w:sz w:val="22"/>
                      </w:rPr>
                    </m:ctrlPr>
                  </m:dPr>
                  <m:e>
                    <m:r>
                      <w:rPr>
                        <w:rFonts w:ascii="Cambria Math" w:eastAsiaTheme="minorEastAsia" w:hAnsi="Cambria Math"/>
                        <w:sz w:val="22"/>
                      </w:rPr>
                      <m:t>order</m:t>
                    </m:r>
                    <m:r>
                      <m:rPr>
                        <m:lit/>
                      </m:rPr>
                      <w:rPr>
                        <w:rFonts w:ascii="Cambria Math" w:eastAsiaTheme="minorEastAsia" w:hAnsi="Cambria Math"/>
                        <w:sz w:val="22"/>
                      </w:rPr>
                      <m:t>_</m:t>
                    </m:r>
                    <m:r>
                      <w:rPr>
                        <w:rFonts w:ascii="Cambria Math" w:eastAsiaTheme="minorEastAsia" w:hAnsi="Cambria Math"/>
                        <w:sz w:val="22"/>
                      </w:rPr>
                      <m:t>spent&gt;100</m:t>
                    </m:r>
                  </m:e>
                </m:d>
                <m:r>
                  <w:rPr>
                    <w:rFonts w:ascii="Cambria Math" w:eastAsiaTheme="minorEastAsia" w:hAnsi="Cambria Math"/>
                    <w:sz w:val="22"/>
                  </w:rPr>
                  <m:t>∧(pay</m:t>
                </m:r>
                <m:r>
                  <m:rPr>
                    <m:lit/>
                  </m:rPr>
                  <w:rPr>
                    <w:rFonts w:ascii="Cambria Math" w:eastAsiaTheme="minorEastAsia" w:hAnsi="Cambria Math"/>
                    <w:sz w:val="22"/>
                  </w:rPr>
                  <m:t>_</m:t>
                </m:r>
                <m:r>
                  <w:rPr>
                    <w:rFonts w:ascii="Cambria Math" w:eastAsiaTheme="minorEastAsia" w:hAnsi="Cambria Math"/>
                    <w:sz w:val="22"/>
                  </w:rPr>
                  <m:t>boleto==1)</m:t>
                </m:r>
              </m:oMath>
            </m:oMathPara>
          </w:p>
        </w:tc>
        <w:tc>
          <w:tcPr>
            <w:tcW w:w="1913" w:type="dxa"/>
          </w:tcPr>
          <w:p w:rsidR="001E1504" w:rsidRPr="004314B0" w:rsidRDefault="001E1504" w:rsidP="009E15C1">
            <w:pPr>
              <w:rPr>
                <w:rFonts w:eastAsiaTheme="minorEastAsia"/>
                <w:sz w:val="22"/>
              </w:rPr>
            </w:pPr>
            <w:r w:rsidRPr="004314B0">
              <w:rPr>
                <w:rFonts w:eastAsiaTheme="minorEastAsia"/>
                <w:b/>
                <w:sz w:val="22"/>
              </w:rPr>
              <w:t>Nhận diện Khách hàng B2B / Đại lý:</w:t>
            </w:r>
            <w:r w:rsidRPr="004314B0">
              <w:rPr>
                <w:rFonts w:eastAsiaTheme="minorEastAsia"/>
                <w:sz w:val="22"/>
              </w:rPr>
              <w:t xml:space="preserve"> Khách mua hóa đơn lớn thanh toán Boleto Bancário có nhu cầu nhập hàng bổ sung liên tục.</w:t>
            </w:r>
          </w:p>
        </w:tc>
        <w:tc>
          <w:tcPr>
            <w:tcW w:w="1913" w:type="dxa"/>
          </w:tcPr>
          <w:p w:rsidR="001E1504" w:rsidRPr="004314B0" w:rsidRDefault="001E1504" w:rsidP="009E15C1">
            <w:pPr>
              <w:rPr>
                <w:rFonts w:eastAsiaTheme="minorEastAsia"/>
                <w:sz w:val="22"/>
              </w:rPr>
            </w:pPr>
            <w:r w:rsidRPr="004314B0">
              <w:rPr>
                <w:rFonts w:eastAsiaTheme="minorEastAsia"/>
                <w:sz w:val="22"/>
              </w:rPr>
              <w:t>clean_payments.csv &amp; clean_order_items.csv</w:t>
            </w:r>
          </w:p>
        </w:tc>
      </w:tr>
    </w:tbl>
    <w:p w:rsidR="00D00208" w:rsidRDefault="00D00208" w:rsidP="009E15C1">
      <w:pPr>
        <w:rPr>
          <w:rFonts w:eastAsiaTheme="minorEastAsia"/>
        </w:rPr>
      </w:pPr>
    </w:p>
    <w:p w:rsidR="00D00208" w:rsidRDefault="00472DAB" w:rsidP="00C87CF9">
      <w:pPr>
        <w:pStyle w:val="Heading3"/>
      </w:pPr>
      <w:bookmarkStart w:id="59" w:name="_Toc240901724"/>
      <w:r w:rsidRPr="00472DAB">
        <w:t>3.2. Danh sách Toàn bộ 33 Đặc trưng Chính thức Giai đoạn 2:</w:t>
      </w:r>
      <w:bookmarkEnd w:id="5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5E53DC" w:rsidRPr="004314B0" w:rsidTr="005E53DC">
        <w:tc>
          <w:tcPr>
            <w:tcW w:w="3116" w:type="dxa"/>
          </w:tcPr>
          <w:p w:rsidR="005E53DC" w:rsidRPr="004314B0" w:rsidRDefault="005E53DC" w:rsidP="00F97275">
            <w:pPr>
              <w:rPr>
                <w:rFonts w:eastAsiaTheme="minorEastAsia"/>
                <w:sz w:val="22"/>
              </w:rPr>
            </w:pPr>
            <w:r w:rsidRPr="004314B0">
              <w:rPr>
                <w:rFonts w:eastAsiaTheme="minorEastAsia"/>
                <w:sz w:val="22"/>
              </w:rPr>
              <w:t xml:space="preserve"> 1. delivery_days</w:t>
            </w:r>
          </w:p>
        </w:tc>
        <w:tc>
          <w:tcPr>
            <w:tcW w:w="3117" w:type="dxa"/>
          </w:tcPr>
          <w:p w:rsidR="005E53DC" w:rsidRPr="004314B0" w:rsidRDefault="005E53DC" w:rsidP="00F97275">
            <w:pPr>
              <w:rPr>
                <w:rFonts w:eastAsiaTheme="minorEastAsia"/>
                <w:sz w:val="22"/>
              </w:rPr>
            </w:pPr>
            <w:r w:rsidRPr="004314B0">
              <w:rPr>
                <w:rFonts w:eastAsiaTheme="minorEastAsia"/>
                <w:sz w:val="22"/>
              </w:rPr>
              <w:t>12. pay_debit_card</w:t>
            </w:r>
          </w:p>
        </w:tc>
        <w:tc>
          <w:tcPr>
            <w:tcW w:w="3117" w:type="dxa"/>
          </w:tcPr>
          <w:p w:rsidR="005E53DC" w:rsidRPr="004314B0" w:rsidRDefault="005E53DC" w:rsidP="00F97275">
            <w:pPr>
              <w:rPr>
                <w:rFonts w:eastAsiaTheme="minorEastAsia"/>
                <w:sz w:val="22"/>
              </w:rPr>
            </w:pPr>
            <w:r w:rsidRPr="004314B0">
              <w:rPr>
                <w:rFonts w:eastAsiaTheme="minorEastAsia"/>
                <w:sz w:val="22"/>
              </w:rPr>
              <w:t>23. cat_utilidades_domesticas</w:t>
            </w:r>
          </w:p>
        </w:tc>
      </w:tr>
      <w:tr w:rsidR="005E53DC" w:rsidRPr="004314B0" w:rsidTr="005E53DC">
        <w:tc>
          <w:tcPr>
            <w:tcW w:w="3116" w:type="dxa"/>
          </w:tcPr>
          <w:p w:rsidR="005E53DC" w:rsidRPr="004314B0" w:rsidRDefault="005E53DC" w:rsidP="00F97275">
            <w:pPr>
              <w:rPr>
                <w:rFonts w:eastAsiaTheme="minorEastAsia"/>
                <w:sz w:val="22"/>
              </w:rPr>
            </w:pPr>
            <w:r w:rsidRPr="004314B0">
              <w:rPr>
                <w:rFonts w:eastAsiaTheme="minorEastAsia"/>
                <w:sz w:val="22"/>
              </w:rPr>
              <w:t xml:space="preserve"> 2. delivery_delay</w:t>
            </w:r>
          </w:p>
        </w:tc>
        <w:tc>
          <w:tcPr>
            <w:tcW w:w="3117" w:type="dxa"/>
          </w:tcPr>
          <w:p w:rsidR="005E53DC" w:rsidRPr="004314B0" w:rsidRDefault="005E53DC" w:rsidP="00F97275">
            <w:pPr>
              <w:rPr>
                <w:rFonts w:eastAsiaTheme="minorEastAsia"/>
                <w:sz w:val="22"/>
              </w:rPr>
            </w:pPr>
            <w:r w:rsidRPr="004314B0">
              <w:rPr>
                <w:rFonts w:eastAsiaTheme="minorEastAsia"/>
                <w:sz w:val="22"/>
              </w:rPr>
              <w:t>13. state_SP</w:t>
            </w:r>
          </w:p>
        </w:tc>
        <w:tc>
          <w:tcPr>
            <w:tcW w:w="3117" w:type="dxa"/>
          </w:tcPr>
          <w:p w:rsidR="005E53DC" w:rsidRPr="004314B0" w:rsidRDefault="005E53DC" w:rsidP="00F97275">
            <w:pPr>
              <w:rPr>
                <w:rFonts w:eastAsiaTheme="minorEastAsia"/>
                <w:sz w:val="22"/>
              </w:rPr>
            </w:pPr>
            <w:r w:rsidRPr="004314B0">
              <w:rPr>
                <w:rFonts w:eastAsiaTheme="minorEastAsia"/>
                <w:sz w:val="22"/>
              </w:rPr>
              <w:t>24. cat_relogios_presentes</w:t>
            </w:r>
          </w:p>
        </w:tc>
      </w:tr>
      <w:tr w:rsidR="005E53DC" w:rsidRPr="004314B0" w:rsidTr="005E53DC">
        <w:tc>
          <w:tcPr>
            <w:tcW w:w="3116" w:type="dxa"/>
          </w:tcPr>
          <w:p w:rsidR="005E53DC" w:rsidRPr="004314B0" w:rsidRDefault="005E53DC" w:rsidP="00F97275">
            <w:pPr>
              <w:rPr>
                <w:rFonts w:eastAsiaTheme="minorEastAsia"/>
                <w:sz w:val="22"/>
              </w:rPr>
            </w:pPr>
            <w:r w:rsidRPr="004314B0">
              <w:rPr>
                <w:rFonts w:eastAsiaTheme="minorEastAsia"/>
                <w:sz w:val="22"/>
              </w:rPr>
              <w:t xml:space="preserve"> 3. delivery_speed_ratio</w:t>
            </w:r>
          </w:p>
        </w:tc>
        <w:tc>
          <w:tcPr>
            <w:tcW w:w="3117" w:type="dxa"/>
          </w:tcPr>
          <w:p w:rsidR="005E53DC" w:rsidRPr="004314B0" w:rsidRDefault="005E53DC" w:rsidP="00F97275">
            <w:pPr>
              <w:rPr>
                <w:rFonts w:eastAsiaTheme="minorEastAsia"/>
                <w:sz w:val="22"/>
              </w:rPr>
            </w:pPr>
            <w:r w:rsidRPr="004314B0">
              <w:rPr>
                <w:rFonts w:eastAsiaTheme="minorEastAsia"/>
                <w:sz w:val="22"/>
              </w:rPr>
              <w:t>14. state_RJ</w:t>
            </w:r>
          </w:p>
        </w:tc>
        <w:tc>
          <w:tcPr>
            <w:tcW w:w="3117" w:type="dxa"/>
          </w:tcPr>
          <w:p w:rsidR="005E53DC" w:rsidRPr="004314B0" w:rsidRDefault="005E53DC" w:rsidP="00F97275">
            <w:pPr>
              <w:rPr>
                <w:rFonts w:eastAsiaTheme="minorEastAsia"/>
                <w:sz w:val="22"/>
              </w:rPr>
            </w:pPr>
            <w:r w:rsidRPr="004314B0">
              <w:rPr>
                <w:rFonts w:eastAsiaTheme="minorEastAsia"/>
                <w:sz w:val="22"/>
              </w:rPr>
              <w:t>25. cat_telefonia</w:t>
            </w:r>
          </w:p>
        </w:tc>
      </w:tr>
      <w:tr w:rsidR="005E53DC" w:rsidRPr="004314B0" w:rsidTr="005E53DC">
        <w:tc>
          <w:tcPr>
            <w:tcW w:w="3116" w:type="dxa"/>
          </w:tcPr>
          <w:p w:rsidR="005E53DC" w:rsidRPr="004314B0" w:rsidRDefault="005E53DC" w:rsidP="00F97275">
            <w:pPr>
              <w:rPr>
                <w:rFonts w:eastAsiaTheme="minorEastAsia"/>
                <w:sz w:val="22"/>
              </w:rPr>
            </w:pPr>
            <w:r w:rsidRPr="004314B0">
              <w:rPr>
                <w:rFonts w:eastAsiaTheme="minorEastAsia"/>
                <w:sz w:val="22"/>
              </w:rPr>
              <w:t xml:space="preserve"> 4. review_score</w:t>
            </w:r>
          </w:p>
        </w:tc>
        <w:tc>
          <w:tcPr>
            <w:tcW w:w="3117" w:type="dxa"/>
          </w:tcPr>
          <w:p w:rsidR="005E53DC" w:rsidRPr="004314B0" w:rsidRDefault="005E53DC" w:rsidP="00F97275">
            <w:pPr>
              <w:rPr>
                <w:rFonts w:eastAsiaTheme="minorEastAsia"/>
                <w:sz w:val="22"/>
              </w:rPr>
            </w:pPr>
            <w:r w:rsidRPr="004314B0">
              <w:rPr>
                <w:rFonts w:eastAsiaTheme="minorEastAsia"/>
                <w:sz w:val="22"/>
              </w:rPr>
              <w:t>15. state_MG</w:t>
            </w:r>
          </w:p>
        </w:tc>
        <w:tc>
          <w:tcPr>
            <w:tcW w:w="3117" w:type="dxa"/>
          </w:tcPr>
          <w:p w:rsidR="005E53DC" w:rsidRPr="004314B0" w:rsidRDefault="005E53DC" w:rsidP="00F97275">
            <w:pPr>
              <w:rPr>
                <w:rFonts w:eastAsiaTheme="minorEastAsia"/>
                <w:sz w:val="22"/>
              </w:rPr>
            </w:pPr>
            <w:r w:rsidRPr="004314B0">
              <w:rPr>
                <w:rFonts w:eastAsiaTheme="minorEastAsia"/>
                <w:sz w:val="22"/>
              </w:rPr>
              <w:t>26. cat_ferramentas_jardim</w:t>
            </w:r>
          </w:p>
        </w:tc>
      </w:tr>
      <w:tr w:rsidR="005E53DC" w:rsidRPr="004314B0" w:rsidTr="005E53DC">
        <w:tc>
          <w:tcPr>
            <w:tcW w:w="3116" w:type="dxa"/>
          </w:tcPr>
          <w:p w:rsidR="005E53DC" w:rsidRPr="004314B0" w:rsidRDefault="005E53DC" w:rsidP="004314B0">
            <w:pPr>
              <w:rPr>
                <w:rFonts w:eastAsiaTheme="minorEastAsia"/>
                <w:sz w:val="22"/>
              </w:rPr>
            </w:pPr>
            <w:r w:rsidRPr="004314B0">
              <w:rPr>
                <w:rFonts w:eastAsiaTheme="minorEastAsia"/>
                <w:sz w:val="22"/>
              </w:rPr>
              <w:t xml:space="preserve"> 5.order_spent</w:t>
            </w:r>
          </w:p>
        </w:tc>
        <w:tc>
          <w:tcPr>
            <w:tcW w:w="3117" w:type="dxa"/>
          </w:tcPr>
          <w:p w:rsidR="005E53DC" w:rsidRPr="004314B0" w:rsidRDefault="005E53DC" w:rsidP="00F97275">
            <w:pPr>
              <w:rPr>
                <w:rFonts w:eastAsiaTheme="minorEastAsia"/>
                <w:sz w:val="22"/>
              </w:rPr>
            </w:pPr>
            <w:r w:rsidRPr="004314B0">
              <w:rPr>
                <w:rFonts w:eastAsiaTheme="minorEastAsia"/>
                <w:sz w:val="22"/>
              </w:rPr>
              <w:t>16. state_Sul</w:t>
            </w:r>
          </w:p>
        </w:tc>
        <w:tc>
          <w:tcPr>
            <w:tcW w:w="3117" w:type="dxa"/>
          </w:tcPr>
          <w:p w:rsidR="005E53DC" w:rsidRPr="004314B0" w:rsidRDefault="005E53DC" w:rsidP="00F97275">
            <w:pPr>
              <w:rPr>
                <w:rFonts w:eastAsiaTheme="minorEastAsia"/>
                <w:sz w:val="22"/>
              </w:rPr>
            </w:pPr>
            <w:r w:rsidRPr="004314B0">
              <w:rPr>
                <w:rFonts w:eastAsiaTheme="minorEastAsia"/>
                <w:sz w:val="22"/>
              </w:rPr>
              <w:t>27. cat_brinquedos</w:t>
            </w:r>
          </w:p>
        </w:tc>
      </w:tr>
      <w:tr w:rsidR="005E53DC" w:rsidRPr="004314B0" w:rsidTr="005E53DC">
        <w:tc>
          <w:tcPr>
            <w:tcW w:w="3116" w:type="dxa"/>
          </w:tcPr>
          <w:p w:rsidR="005E53DC" w:rsidRPr="004314B0" w:rsidRDefault="004314B0" w:rsidP="00F97275">
            <w:pPr>
              <w:rPr>
                <w:rFonts w:eastAsiaTheme="minorEastAsia"/>
                <w:sz w:val="22"/>
              </w:rPr>
            </w:pPr>
            <w:r w:rsidRPr="004314B0">
              <w:rPr>
                <w:rFonts w:eastAsiaTheme="minorEastAsia"/>
                <w:sz w:val="22"/>
              </w:rPr>
              <w:t xml:space="preserve"> 6.</w:t>
            </w:r>
            <w:r>
              <w:rPr>
                <w:rFonts w:eastAsiaTheme="minorEastAsia"/>
                <w:sz w:val="22"/>
              </w:rPr>
              <w:t xml:space="preserve"> </w:t>
            </w:r>
            <w:r w:rsidR="005E53DC" w:rsidRPr="004314B0">
              <w:rPr>
                <w:rFonts w:eastAsiaTheme="minorEastAsia"/>
                <w:sz w:val="22"/>
              </w:rPr>
              <w:t>monthly_installment_burden</w:t>
            </w:r>
          </w:p>
        </w:tc>
        <w:tc>
          <w:tcPr>
            <w:tcW w:w="3117" w:type="dxa"/>
          </w:tcPr>
          <w:p w:rsidR="005E53DC" w:rsidRPr="004314B0" w:rsidRDefault="005E53DC" w:rsidP="00F97275">
            <w:pPr>
              <w:rPr>
                <w:rFonts w:eastAsiaTheme="minorEastAsia"/>
                <w:sz w:val="22"/>
              </w:rPr>
            </w:pPr>
            <w:r w:rsidRPr="004314B0">
              <w:rPr>
                <w:rFonts w:eastAsiaTheme="minorEastAsia"/>
                <w:sz w:val="22"/>
              </w:rPr>
              <w:t>17. state_outros</w:t>
            </w:r>
          </w:p>
        </w:tc>
        <w:tc>
          <w:tcPr>
            <w:tcW w:w="3117" w:type="dxa"/>
          </w:tcPr>
          <w:p w:rsidR="005E53DC" w:rsidRPr="004314B0" w:rsidRDefault="005E53DC" w:rsidP="00F97275">
            <w:pPr>
              <w:rPr>
                <w:rFonts w:eastAsiaTheme="minorEastAsia"/>
                <w:sz w:val="22"/>
              </w:rPr>
            </w:pPr>
            <w:r w:rsidRPr="004314B0">
              <w:rPr>
                <w:rFonts w:eastAsiaTheme="minorEastAsia"/>
                <w:sz w:val="22"/>
              </w:rPr>
              <w:t>28. cat_automotivo</w:t>
            </w:r>
          </w:p>
        </w:tc>
      </w:tr>
      <w:tr w:rsidR="005E53DC" w:rsidRPr="004314B0" w:rsidTr="005E53DC">
        <w:tc>
          <w:tcPr>
            <w:tcW w:w="3116" w:type="dxa"/>
          </w:tcPr>
          <w:p w:rsidR="005E53DC" w:rsidRPr="004314B0" w:rsidRDefault="005E53DC" w:rsidP="00F97275">
            <w:pPr>
              <w:rPr>
                <w:rFonts w:eastAsiaTheme="minorEastAsia"/>
                <w:sz w:val="22"/>
              </w:rPr>
            </w:pPr>
            <w:r w:rsidRPr="004314B0">
              <w:rPr>
                <w:rFonts w:eastAsiaTheme="minorEastAsia"/>
                <w:sz w:val="22"/>
              </w:rPr>
              <w:t xml:space="preserve"> 7. max_installments</w:t>
            </w:r>
          </w:p>
        </w:tc>
        <w:tc>
          <w:tcPr>
            <w:tcW w:w="3117" w:type="dxa"/>
          </w:tcPr>
          <w:p w:rsidR="005E53DC" w:rsidRPr="004314B0" w:rsidRDefault="005E53DC" w:rsidP="00F97275">
            <w:pPr>
              <w:rPr>
                <w:rFonts w:eastAsiaTheme="minorEastAsia"/>
                <w:sz w:val="22"/>
              </w:rPr>
            </w:pPr>
            <w:r w:rsidRPr="004314B0">
              <w:rPr>
                <w:rFonts w:eastAsiaTheme="minorEastAsia"/>
                <w:sz w:val="22"/>
              </w:rPr>
              <w:t>18. cat_cama_mesa_banho</w:t>
            </w:r>
          </w:p>
        </w:tc>
        <w:tc>
          <w:tcPr>
            <w:tcW w:w="3117" w:type="dxa"/>
          </w:tcPr>
          <w:p w:rsidR="005E53DC" w:rsidRPr="004314B0" w:rsidRDefault="005E53DC" w:rsidP="00F97275">
            <w:pPr>
              <w:rPr>
                <w:rFonts w:eastAsiaTheme="minorEastAsia"/>
                <w:sz w:val="22"/>
              </w:rPr>
            </w:pPr>
            <w:r w:rsidRPr="004314B0">
              <w:rPr>
                <w:rFonts w:eastAsiaTheme="minorEastAsia"/>
                <w:sz w:val="22"/>
              </w:rPr>
              <w:t>29. cat_cool_stuff</w:t>
            </w:r>
          </w:p>
        </w:tc>
      </w:tr>
      <w:tr w:rsidR="005E53DC" w:rsidRPr="004314B0" w:rsidTr="005E53DC">
        <w:tc>
          <w:tcPr>
            <w:tcW w:w="3116" w:type="dxa"/>
          </w:tcPr>
          <w:p w:rsidR="005E53DC" w:rsidRPr="004314B0" w:rsidRDefault="005E53DC" w:rsidP="00F97275">
            <w:pPr>
              <w:rPr>
                <w:rFonts w:eastAsiaTheme="minorEastAsia"/>
                <w:sz w:val="22"/>
              </w:rPr>
            </w:pPr>
            <w:r w:rsidRPr="004314B0">
              <w:rPr>
                <w:rFonts w:eastAsiaTheme="minorEastAsia"/>
                <w:sz w:val="22"/>
              </w:rPr>
              <w:t xml:space="preserve"> 8. is_b2b_profile</w:t>
            </w:r>
          </w:p>
        </w:tc>
        <w:tc>
          <w:tcPr>
            <w:tcW w:w="3117" w:type="dxa"/>
          </w:tcPr>
          <w:p w:rsidR="005E53DC" w:rsidRPr="004314B0" w:rsidRDefault="005E53DC" w:rsidP="00F97275">
            <w:pPr>
              <w:rPr>
                <w:rFonts w:eastAsiaTheme="minorEastAsia"/>
                <w:sz w:val="22"/>
              </w:rPr>
            </w:pPr>
            <w:r w:rsidRPr="004314B0">
              <w:rPr>
                <w:rFonts w:eastAsiaTheme="minorEastAsia"/>
                <w:sz w:val="22"/>
              </w:rPr>
              <w:t>19. cat_beleza_saude</w:t>
            </w:r>
          </w:p>
        </w:tc>
        <w:tc>
          <w:tcPr>
            <w:tcW w:w="3117" w:type="dxa"/>
          </w:tcPr>
          <w:p w:rsidR="005E53DC" w:rsidRPr="004314B0" w:rsidRDefault="005E53DC" w:rsidP="00F97275">
            <w:pPr>
              <w:rPr>
                <w:rFonts w:eastAsiaTheme="minorEastAsia"/>
                <w:sz w:val="22"/>
              </w:rPr>
            </w:pPr>
            <w:r w:rsidRPr="004314B0">
              <w:rPr>
                <w:rFonts w:eastAsiaTheme="minorEastAsia"/>
                <w:sz w:val="22"/>
              </w:rPr>
              <w:t>30. cat_perfumaria</w:t>
            </w:r>
          </w:p>
        </w:tc>
      </w:tr>
      <w:tr w:rsidR="005E53DC" w:rsidRPr="004314B0" w:rsidTr="005E53DC">
        <w:tc>
          <w:tcPr>
            <w:tcW w:w="3116" w:type="dxa"/>
          </w:tcPr>
          <w:p w:rsidR="005E53DC" w:rsidRPr="004314B0" w:rsidRDefault="005E53DC" w:rsidP="00F97275">
            <w:pPr>
              <w:rPr>
                <w:rFonts w:eastAsiaTheme="minorEastAsia"/>
                <w:sz w:val="22"/>
              </w:rPr>
            </w:pPr>
            <w:r w:rsidRPr="004314B0">
              <w:rPr>
                <w:rFonts w:eastAsiaTheme="minorEastAsia"/>
                <w:sz w:val="22"/>
              </w:rPr>
              <w:t xml:space="preserve"> 9. pay_credit_card</w:t>
            </w:r>
          </w:p>
        </w:tc>
        <w:tc>
          <w:tcPr>
            <w:tcW w:w="3117" w:type="dxa"/>
          </w:tcPr>
          <w:p w:rsidR="005E53DC" w:rsidRPr="004314B0" w:rsidRDefault="005E53DC" w:rsidP="00F97275">
            <w:pPr>
              <w:rPr>
                <w:rFonts w:eastAsiaTheme="minorEastAsia"/>
                <w:sz w:val="22"/>
              </w:rPr>
            </w:pPr>
            <w:r w:rsidRPr="004314B0">
              <w:rPr>
                <w:rFonts w:eastAsiaTheme="minorEastAsia"/>
                <w:sz w:val="22"/>
              </w:rPr>
              <w:t>20. cat_esporte_lazer</w:t>
            </w:r>
          </w:p>
        </w:tc>
        <w:tc>
          <w:tcPr>
            <w:tcW w:w="3117" w:type="dxa"/>
          </w:tcPr>
          <w:p w:rsidR="005E53DC" w:rsidRPr="004314B0" w:rsidRDefault="005E53DC" w:rsidP="00F97275">
            <w:pPr>
              <w:rPr>
                <w:rFonts w:eastAsiaTheme="minorEastAsia"/>
                <w:sz w:val="22"/>
              </w:rPr>
            </w:pPr>
            <w:r w:rsidRPr="004314B0">
              <w:rPr>
                <w:rFonts w:eastAsiaTheme="minorEastAsia"/>
                <w:sz w:val="22"/>
              </w:rPr>
              <w:t>31. cat_eletronicos</w:t>
            </w:r>
          </w:p>
        </w:tc>
      </w:tr>
      <w:tr w:rsidR="005E53DC" w:rsidRPr="004314B0" w:rsidTr="005E53DC">
        <w:tc>
          <w:tcPr>
            <w:tcW w:w="3116" w:type="dxa"/>
          </w:tcPr>
          <w:p w:rsidR="005E53DC" w:rsidRPr="004314B0" w:rsidRDefault="005E53DC" w:rsidP="00F97275">
            <w:pPr>
              <w:rPr>
                <w:rFonts w:eastAsiaTheme="minorEastAsia"/>
                <w:sz w:val="22"/>
              </w:rPr>
            </w:pPr>
            <w:r w:rsidRPr="004314B0">
              <w:rPr>
                <w:rFonts w:eastAsiaTheme="minorEastAsia"/>
                <w:sz w:val="22"/>
              </w:rPr>
              <w:t>10. pay_boleto</w:t>
            </w:r>
          </w:p>
        </w:tc>
        <w:tc>
          <w:tcPr>
            <w:tcW w:w="3117" w:type="dxa"/>
          </w:tcPr>
          <w:p w:rsidR="005E53DC" w:rsidRPr="004314B0" w:rsidRDefault="005E53DC" w:rsidP="00F97275">
            <w:pPr>
              <w:rPr>
                <w:rFonts w:eastAsiaTheme="minorEastAsia"/>
                <w:sz w:val="22"/>
              </w:rPr>
            </w:pPr>
            <w:r w:rsidRPr="004314B0">
              <w:rPr>
                <w:rFonts w:eastAsiaTheme="minorEastAsia"/>
                <w:sz w:val="22"/>
              </w:rPr>
              <w:t>21. cat_moveis_decoracao</w:t>
            </w:r>
          </w:p>
        </w:tc>
        <w:tc>
          <w:tcPr>
            <w:tcW w:w="3117" w:type="dxa"/>
          </w:tcPr>
          <w:p w:rsidR="005E53DC" w:rsidRPr="004314B0" w:rsidRDefault="005E53DC" w:rsidP="00F97275">
            <w:pPr>
              <w:rPr>
                <w:rFonts w:eastAsiaTheme="minorEastAsia"/>
                <w:sz w:val="22"/>
              </w:rPr>
            </w:pPr>
            <w:r w:rsidRPr="004314B0">
              <w:rPr>
                <w:rFonts w:eastAsiaTheme="minorEastAsia"/>
                <w:sz w:val="22"/>
              </w:rPr>
              <w:t>32. cat_bebes</w:t>
            </w:r>
          </w:p>
        </w:tc>
      </w:tr>
      <w:tr w:rsidR="005E53DC" w:rsidRPr="004314B0" w:rsidTr="005E53DC">
        <w:tc>
          <w:tcPr>
            <w:tcW w:w="3116" w:type="dxa"/>
          </w:tcPr>
          <w:p w:rsidR="005E53DC" w:rsidRPr="004314B0" w:rsidRDefault="004314B0" w:rsidP="00F97275">
            <w:pPr>
              <w:rPr>
                <w:rFonts w:eastAsiaTheme="minorEastAsia"/>
                <w:sz w:val="22"/>
              </w:rPr>
            </w:pPr>
            <w:r>
              <w:rPr>
                <w:rFonts w:eastAsiaTheme="minorEastAsia"/>
                <w:sz w:val="22"/>
              </w:rPr>
              <w:t>11. pay_</w:t>
            </w:r>
            <w:r w:rsidR="005E53DC" w:rsidRPr="004314B0">
              <w:rPr>
                <w:rFonts w:eastAsiaTheme="minorEastAsia"/>
                <w:sz w:val="22"/>
              </w:rPr>
              <w:t>voucher</w:t>
            </w:r>
          </w:p>
        </w:tc>
        <w:tc>
          <w:tcPr>
            <w:tcW w:w="3117" w:type="dxa"/>
          </w:tcPr>
          <w:p w:rsidR="005E53DC" w:rsidRPr="004314B0" w:rsidRDefault="005E53DC" w:rsidP="00F97275">
            <w:pPr>
              <w:rPr>
                <w:rFonts w:eastAsiaTheme="minorEastAsia"/>
                <w:sz w:val="22"/>
              </w:rPr>
            </w:pPr>
            <w:r w:rsidRPr="004314B0">
              <w:rPr>
                <w:rFonts w:eastAsiaTheme="minorEastAsia"/>
                <w:sz w:val="22"/>
              </w:rPr>
              <w:t>22. cat_informatica_acessorios</w:t>
            </w:r>
          </w:p>
        </w:tc>
        <w:tc>
          <w:tcPr>
            <w:tcW w:w="3117" w:type="dxa"/>
          </w:tcPr>
          <w:p w:rsidR="005E53DC" w:rsidRPr="004314B0" w:rsidRDefault="005E53DC" w:rsidP="00F97275">
            <w:pPr>
              <w:rPr>
                <w:rFonts w:eastAsiaTheme="minorEastAsia"/>
                <w:sz w:val="22"/>
              </w:rPr>
            </w:pPr>
            <w:r w:rsidRPr="004314B0">
              <w:rPr>
                <w:rFonts w:eastAsiaTheme="minorEastAsia"/>
                <w:sz w:val="22"/>
              </w:rPr>
              <w:t>33. cat_outros</w:t>
            </w:r>
          </w:p>
        </w:tc>
      </w:tr>
    </w:tbl>
    <w:p w:rsidR="00D00208" w:rsidRDefault="005E53DC" w:rsidP="005E53DC">
      <w:pPr>
        <w:pStyle w:val="Heading2"/>
      </w:pPr>
      <w:bookmarkStart w:id="60" w:name="_Toc240901725"/>
      <w:r>
        <w:t xml:space="preserve">4. </w:t>
      </w:r>
      <w:r w:rsidRPr="005E53DC">
        <w:t>SO SÁNH ĐỐI CHIẾU HIỆU NĂNG GIAI ĐOẠN 1 VS GIAI ĐOẠN 2 (10-RUN BENCHMARK)</w:t>
      </w:r>
      <w:bookmarkEnd w:id="60"/>
    </w:p>
    <w:p w:rsidR="00D00208" w:rsidRDefault="005E53DC" w:rsidP="009E15C1">
      <w:pPr>
        <w:rPr>
          <w:rFonts w:eastAsiaTheme="minorEastAsia"/>
        </w:rPr>
      </w:pPr>
      <w:r w:rsidRPr="005E53DC">
        <w:rPr>
          <w:rFonts w:eastAsiaTheme="minorEastAsia"/>
        </w:rPr>
        <w:t>Sau khi hoàn thành huấn luyện 10 lượt chạy độc lập (10 Random Seeds) cho cả 2 mô hình trên tập 33 đặc trưng Giai đoạn 2:</w:t>
      </w:r>
    </w:p>
    <w:p w:rsidR="005E53DC" w:rsidRDefault="005E53DC" w:rsidP="00C87CF9">
      <w:pPr>
        <w:pStyle w:val="Heading3"/>
      </w:pPr>
      <w:bookmarkStart w:id="61" w:name="_Toc240901726"/>
      <w:r>
        <w:t xml:space="preserve">4.1 </w:t>
      </w:r>
      <w:r w:rsidRPr="005E53DC">
        <w:t>Bảng Tổng hợp So sánh Đa chiều</w:t>
      </w:r>
      <w:bookmarkEnd w:id="61"/>
    </w:p>
    <w:tbl>
      <w:tblPr>
        <w:tblStyle w:val="TableGrid"/>
        <w:tblW w:w="0" w:type="auto"/>
        <w:tblLayout w:type="fixed"/>
        <w:tblLook w:val="04A0" w:firstRow="1" w:lastRow="0" w:firstColumn="1" w:lastColumn="0" w:noHBand="0" w:noVBand="1"/>
      </w:tblPr>
      <w:tblGrid>
        <w:gridCol w:w="1558"/>
        <w:gridCol w:w="1558"/>
        <w:gridCol w:w="1559"/>
        <w:gridCol w:w="1558"/>
        <w:gridCol w:w="1558"/>
        <w:gridCol w:w="1559"/>
      </w:tblGrid>
      <w:tr w:rsidR="005E53DC" w:rsidRPr="00CF7130" w:rsidTr="00CF7130">
        <w:tc>
          <w:tcPr>
            <w:tcW w:w="1558" w:type="dxa"/>
          </w:tcPr>
          <w:p w:rsidR="005E53DC" w:rsidRPr="00CF7130" w:rsidRDefault="005E53DC" w:rsidP="005E53DC">
            <w:pPr>
              <w:rPr>
                <w:b/>
                <w:sz w:val="22"/>
              </w:rPr>
            </w:pPr>
            <w:r w:rsidRPr="00CF7130">
              <w:rPr>
                <w:b/>
                <w:sz w:val="22"/>
              </w:rPr>
              <w:t>Tiêu chí Đánh giá</w:t>
            </w:r>
          </w:p>
        </w:tc>
        <w:tc>
          <w:tcPr>
            <w:tcW w:w="1558" w:type="dxa"/>
          </w:tcPr>
          <w:p w:rsidR="005E53DC" w:rsidRPr="00CF7130" w:rsidRDefault="005E53DC" w:rsidP="005E53DC">
            <w:pPr>
              <w:rPr>
                <w:b/>
                <w:sz w:val="22"/>
              </w:rPr>
            </w:pPr>
            <w:r w:rsidRPr="00CF7130">
              <w:rPr>
                <w:b/>
                <w:sz w:val="22"/>
              </w:rPr>
              <w:t>Baseline Giai đoạn 1 (30 biến)</w:t>
            </w:r>
          </w:p>
        </w:tc>
        <w:tc>
          <w:tcPr>
            <w:tcW w:w="1559" w:type="dxa"/>
          </w:tcPr>
          <w:p w:rsidR="005E53DC" w:rsidRPr="00CF7130" w:rsidRDefault="005E53DC" w:rsidP="005E53DC">
            <w:pPr>
              <w:rPr>
                <w:b/>
                <w:sz w:val="22"/>
              </w:rPr>
            </w:pPr>
            <w:r w:rsidRPr="00CF7130">
              <w:rPr>
                <w:b/>
                <w:sz w:val="22"/>
              </w:rPr>
              <w:t>Baseline Giai đoạn 2 (33 biến)</w:t>
            </w:r>
          </w:p>
        </w:tc>
        <w:tc>
          <w:tcPr>
            <w:tcW w:w="1558" w:type="dxa"/>
          </w:tcPr>
          <w:p w:rsidR="005E53DC" w:rsidRPr="00CF7130" w:rsidRDefault="005E53DC" w:rsidP="005E53DC">
            <w:pPr>
              <w:rPr>
                <w:b/>
                <w:sz w:val="22"/>
              </w:rPr>
            </w:pPr>
            <w:r w:rsidRPr="00CF7130">
              <w:rPr>
                <w:b/>
                <w:sz w:val="22"/>
              </w:rPr>
              <w:t>Advanced Giai đoạn 1 (30 biến)</w:t>
            </w:r>
          </w:p>
        </w:tc>
        <w:tc>
          <w:tcPr>
            <w:tcW w:w="1558" w:type="dxa"/>
          </w:tcPr>
          <w:p w:rsidR="005E53DC" w:rsidRPr="00CF7130" w:rsidRDefault="005E53DC" w:rsidP="005E53DC">
            <w:pPr>
              <w:rPr>
                <w:b/>
                <w:sz w:val="22"/>
              </w:rPr>
            </w:pPr>
            <w:r w:rsidRPr="00CF7130">
              <w:rPr>
                <w:b/>
                <w:sz w:val="22"/>
              </w:rPr>
              <w:t>Advanced Giai đoạn 2 (33 biến)</w:t>
            </w:r>
          </w:p>
        </w:tc>
        <w:tc>
          <w:tcPr>
            <w:tcW w:w="1559" w:type="dxa"/>
          </w:tcPr>
          <w:p w:rsidR="005E53DC" w:rsidRPr="00CF7130" w:rsidRDefault="005E53DC" w:rsidP="005E53DC">
            <w:pPr>
              <w:rPr>
                <w:b/>
                <w:sz w:val="22"/>
              </w:rPr>
            </w:pPr>
            <w:r w:rsidRPr="00CF7130">
              <w:rPr>
                <w:b/>
                <w:sz w:val="22"/>
              </w:rPr>
              <w:t>Mức độ Cải thiện (Lift)</w:t>
            </w:r>
          </w:p>
        </w:tc>
      </w:tr>
      <w:tr w:rsidR="005E53DC" w:rsidRPr="00CF7130" w:rsidTr="00CF7130">
        <w:tc>
          <w:tcPr>
            <w:tcW w:w="1558" w:type="dxa"/>
            <w:vAlign w:val="center"/>
          </w:tcPr>
          <w:p w:rsidR="005E53DC" w:rsidRPr="00CF7130" w:rsidRDefault="005E53DC" w:rsidP="005E53DC">
            <w:pPr>
              <w:rPr>
                <w:sz w:val="22"/>
              </w:rPr>
            </w:pPr>
            <w:r w:rsidRPr="00CF7130">
              <w:rPr>
                <w:b/>
                <w:bCs/>
                <w:sz w:val="22"/>
              </w:rPr>
              <w:t>ROC-AUC (Mean </w:t>
            </w:r>
            <w:r w:rsidRPr="00CF7130">
              <w:rPr>
                <w:sz w:val="22"/>
              </w:rPr>
              <w:t>±</w:t>
            </w:r>
            <w:r w:rsidRPr="00CF7130">
              <w:rPr>
                <w:b/>
                <w:bCs/>
                <w:sz w:val="22"/>
              </w:rPr>
              <w:t> Std)</w:t>
            </w:r>
          </w:p>
        </w:tc>
        <w:tc>
          <w:tcPr>
            <w:tcW w:w="1558" w:type="dxa"/>
            <w:vAlign w:val="center"/>
          </w:tcPr>
          <w:p w:rsidR="005E53DC" w:rsidRPr="00CF7130" w:rsidRDefault="005E53DC" w:rsidP="005E53DC">
            <w:pPr>
              <w:jc w:val="center"/>
              <w:rPr>
                <w:sz w:val="22"/>
              </w:rPr>
            </w:pPr>
            <w:r w:rsidRPr="00CF7130">
              <w:rPr>
                <w:sz w:val="22"/>
              </w:rPr>
              <w:t>0.5410±0.0028</w:t>
            </w:r>
          </w:p>
        </w:tc>
        <w:tc>
          <w:tcPr>
            <w:tcW w:w="1559" w:type="dxa"/>
            <w:vAlign w:val="center"/>
          </w:tcPr>
          <w:p w:rsidR="005E53DC" w:rsidRPr="00CF7130" w:rsidRDefault="005E53DC" w:rsidP="005E53DC">
            <w:pPr>
              <w:jc w:val="center"/>
              <w:rPr>
                <w:sz w:val="22"/>
              </w:rPr>
            </w:pPr>
            <w:r w:rsidRPr="00CF7130">
              <w:rPr>
                <w:sz w:val="22"/>
              </w:rPr>
              <w:t>0.5333±0.0010</w:t>
            </w:r>
          </w:p>
        </w:tc>
        <w:tc>
          <w:tcPr>
            <w:tcW w:w="1558" w:type="dxa"/>
            <w:vAlign w:val="center"/>
          </w:tcPr>
          <w:p w:rsidR="005E53DC" w:rsidRPr="00CF7130" w:rsidRDefault="005E53DC" w:rsidP="005E53DC">
            <w:pPr>
              <w:jc w:val="center"/>
              <w:rPr>
                <w:sz w:val="22"/>
              </w:rPr>
            </w:pPr>
            <w:r w:rsidRPr="00CF7130">
              <w:rPr>
                <w:sz w:val="22"/>
              </w:rPr>
              <w:t>0.5042±0.0028</w:t>
            </w:r>
          </w:p>
        </w:tc>
        <w:tc>
          <w:tcPr>
            <w:tcW w:w="1558" w:type="dxa"/>
            <w:vAlign w:val="center"/>
          </w:tcPr>
          <w:p w:rsidR="005E53DC" w:rsidRPr="00CF7130" w:rsidRDefault="005E53DC" w:rsidP="005E53DC">
            <w:pPr>
              <w:jc w:val="center"/>
              <w:rPr>
                <w:sz w:val="22"/>
              </w:rPr>
            </w:pPr>
            <w:r w:rsidRPr="00CF7130">
              <w:rPr>
                <w:sz w:val="22"/>
              </w:rPr>
              <w:t>0.5108±0.0041</w:t>
            </w:r>
          </w:p>
        </w:tc>
        <w:tc>
          <w:tcPr>
            <w:tcW w:w="1559" w:type="dxa"/>
            <w:vAlign w:val="center"/>
          </w:tcPr>
          <w:p w:rsidR="005E53DC" w:rsidRPr="00CF7130" w:rsidRDefault="005E53DC" w:rsidP="005E53DC">
            <w:pPr>
              <w:rPr>
                <w:sz w:val="22"/>
              </w:rPr>
            </w:pPr>
            <w:r w:rsidRPr="00CF7130">
              <w:rPr>
                <w:sz w:val="22"/>
              </w:rPr>
              <w:t>XGBoost tăng +0.0066 điểm ROC trung bình</w:t>
            </w:r>
          </w:p>
        </w:tc>
      </w:tr>
      <w:tr w:rsidR="005E53DC" w:rsidRPr="00CF7130" w:rsidTr="00CF7130">
        <w:tc>
          <w:tcPr>
            <w:tcW w:w="1558" w:type="dxa"/>
            <w:vAlign w:val="center"/>
          </w:tcPr>
          <w:p w:rsidR="005E53DC" w:rsidRPr="00CF7130" w:rsidRDefault="005E53DC" w:rsidP="005E53DC">
            <w:pPr>
              <w:rPr>
                <w:sz w:val="22"/>
              </w:rPr>
            </w:pPr>
            <w:r w:rsidRPr="00CF7130">
              <w:rPr>
                <w:b/>
                <w:bCs/>
                <w:sz w:val="22"/>
              </w:rPr>
              <w:t>ROC-AUC (Best Run)</w:t>
            </w:r>
          </w:p>
        </w:tc>
        <w:tc>
          <w:tcPr>
            <w:tcW w:w="1558" w:type="dxa"/>
            <w:vAlign w:val="center"/>
          </w:tcPr>
          <w:p w:rsidR="005E53DC" w:rsidRPr="00CF7130" w:rsidRDefault="005E53DC" w:rsidP="005E53DC">
            <w:pPr>
              <w:jc w:val="center"/>
              <w:rPr>
                <w:sz w:val="22"/>
              </w:rPr>
            </w:pPr>
            <w:r w:rsidRPr="00CF7130">
              <w:rPr>
                <w:sz w:val="22"/>
              </w:rPr>
              <w:t>0.5461</w:t>
            </w:r>
          </w:p>
        </w:tc>
        <w:tc>
          <w:tcPr>
            <w:tcW w:w="1559" w:type="dxa"/>
            <w:vAlign w:val="center"/>
          </w:tcPr>
          <w:p w:rsidR="005E53DC" w:rsidRPr="00CF7130" w:rsidRDefault="005E53DC" w:rsidP="005E53DC">
            <w:pPr>
              <w:jc w:val="center"/>
              <w:rPr>
                <w:sz w:val="22"/>
              </w:rPr>
            </w:pPr>
            <w:r w:rsidRPr="00CF7130">
              <w:rPr>
                <w:sz w:val="22"/>
              </w:rPr>
              <w:t>0.5346 </w:t>
            </w:r>
            <w:r w:rsidRPr="00CF7130">
              <w:rPr>
                <w:i/>
                <w:iCs/>
                <w:sz w:val="22"/>
              </w:rPr>
              <w:t>(Run 7)</w:t>
            </w:r>
          </w:p>
        </w:tc>
        <w:tc>
          <w:tcPr>
            <w:tcW w:w="1558" w:type="dxa"/>
            <w:vAlign w:val="center"/>
          </w:tcPr>
          <w:p w:rsidR="005E53DC" w:rsidRPr="00CF7130" w:rsidRDefault="005E53DC" w:rsidP="005E53DC">
            <w:pPr>
              <w:jc w:val="center"/>
              <w:rPr>
                <w:sz w:val="22"/>
              </w:rPr>
            </w:pPr>
            <w:r w:rsidRPr="00CF7130">
              <w:rPr>
                <w:sz w:val="22"/>
              </w:rPr>
              <w:t>0.5083</w:t>
            </w:r>
          </w:p>
        </w:tc>
        <w:tc>
          <w:tcPr>
            <w:tcW w:w="1558" w:type="dxa"/>
            <w:vAlign w:val="center"/>
          </w:tcPr>
          <w:p w:rsidR="005E53DC" w:rsidRPr="00CF7130" w:rsidRDefault="005E53DC" w:rsidP="005E53DC">
            <w:pPr>
              <w:jc w:val="center"/>
              <w:rPr>
                <w:sz w:val="22"/>
              </w:rPr>
            </w:pPr>
            <w:r w:rsidRPr="00CF7130">
              <w:rPr>
                <w:sz w:val="22"/>
              </w:rPr>
              <w:t>0.5187 </w:t>
            </w:r>
            <w:r w:rsidRPr="00CF7130">
              <w:rPr>
                <w:i/>
                <w:iCs/>
                <w:sz w:val="22"/>
              </w:rPr>
              <w:t>(Run 4)</w:t>
            </w:r>
          </w:p>
        </w:tc>
        <w:tc>
          <w:tcPr>
            <w:tcW w:w="1559" w:type="dxa"/>
            <w:vAlign w:val="center"/>
          </w:tcPr>
          <w:p w:rsidR="005E53DC" w:rsidRPr="00CF7130" w:rsidRDefault="005E53DC" w:rsidP="005E53DC">
            <w:pPr>
              <w:rPr>
                <w:sz w:val="22"/>
              </w:rPr>
            </w:pPr>
            <w:r w:rsidRPr="00CF7130">
              <w:rPr>
                <w:sz w:val="22"/>
              </w:rPr>
              <w:t>XGBoost đạt đỉnh 0.5187</w:t>
            </w:r>
          </w:p>
        </w:tc>
      </w:tr>
      <w:tr w:rsidR="005E53DC" w:rsidRPr="00CF7130" w:rsidTr="00CF7130">
        <w:tc>
          <w:tcPr>
            <w:tcW w:w="1558" w:type="dxa"/>
            <w:vAlign w:val="center"/>
          </w:tcPr>
          <w:p w:rsidR="005E53DC" w:rsidRPr="00CF7130" w:rsidRDefault="005E53DC" w:rsidP="005E53DC">
            <w:pPr>
              <w:rPr>
                <w:sz w:val="22"/>
              </w:rPr>
            </w:pPr>
            <w:r w:rsidRPr="00CF7130">
              <w:rPr>
                <w:b/>
                <w:bCs/>
                <w:sz w:val="22"/>
              </w:rPr>
              <w:t>PR-AUC (Best Run)</w:t>
            </w:r>
          </w:p>
        </w:tc>
        <w:tc>
          <w:tcPr>
            <w:tcW w:w="1558" w:type="dxa"/>
            <w:vAlign w:val="center"/>
          </w:tcPr>
          <w:p w:rsidR="005E53DC" w:rsidRPr="00CF7130" w:rsidRDefault="005E53DC" w:rsidP="005E53DC">
            <w:pPr>
              <w:jc w:val="center"/>
              <w:rPr>
                <w:sz w:val="22"/>
              </w:rPr>
            </w:pPr>
            <w:r w:rsidRPr="00CF7130">
              <w:rPr>
                <w:sz w:val="22"/>
              </w:rPr>
              <w:t>0.0261</w:t>
            </w:r>
          </w:p>
        </w:tc>
        <w:tc>
          <w:tcPr>
            <w:tcW w:w="1559" w:type="dxa"/>
            <w:vAlign w:val="center"/>
          </w:tcPr>
          <w:p w:rsidR="005E53DC" w:rsidRPr="00CF7130" w:rsidRDefault="005E53DC" w:rsidP="005E53DC">
            <w:pPr>
              <w:jc w:val="center"/>
              <w:rPr>
                <w:sz w:val="22"/>
              </w:rPr>
            </w:pPr>
            <w:r w:rsidRPr="00CF7130">
              <w:rPr>
                <w:sz w:val="22"/>
              </w:rPr>
              <w:t>0.0264</w:t>
            </w:r>
          </w:p>
        </w:tc>
        <w:tc>
          <w:tcPr>
            <w:tcW w:w="1558" w:type="dxa"/>
            <w:vAlign w:val="center"/>
          </w:tcPr>
          <w:p w:rsidR="005E53DC" w:rsidRPr="00CF7130" w:rsidRDefault="005E53DC" w:rsidP="005E53DC">
            <w:pPr>
              <w:jc w:val="center"/>
              <w:rPr>
                <w:sz w:val="22"/>
              </w:rPr>
            </w:pPr>
            <w:r w:rsidRPr="00CF7130">
              <w:rPr>
                <w:sz w:val="22"/>
              </w:rPr>
              <w:t>0.0160</w:t>
            </w:r>
          </w:p>
        </w:tc>
        <w:tc>
          <w:tcPr>
            <w:tcW w:w="1558" w:type="dxa"/>
            <w:vAlign w:val="center"/>
          </w:tcPr>
          <w:p w:rsidR="005E53DC" w:rsidRPr="00CF7130" w:rsidRDefault="005E53DC" w:rsidP="005E53DC">
            <w:pPr>
              <w:jc w:val="center"/>
              <w:rPr>
                <w:sz w:val="22"/>
              </w:rPr>
            </w:pPr>
            <w:r w:rsidRPr="00CF7130">
              <w:rPr>
                <w:sz w:val="22"/>
              </w:rPr>
              <w:t>0.0155</w:t>
            </w:r>
          </w:p>
        </w:tc>
        <w:tc>
          <w:tcPr>
            <w:tcW w:w="1559" w:type="dxa"/>
            <w:vAlign w:val="center"/>
          </w:tcPr>
          <w:p w:rsidR="005E53DC" w:rsidRPr="00CF7130" w:rsidRDefault="005E53DC" w:rsidP="005E53DC">
            <w:pPr>
              <w:rPr>
                <w:sz w:val="22"/>
              </w:rPr>
            </w:pPr>
            <w:r w:rsidRPr="00CF7130">
              <w:rPr>
                <w:sz w:val="22"/>
              </w:rPr>
              <w:t>Baseline duy trì PR-AUC gấp đôi ngẫu nhiên (1.48%)</w:t>
            </w:r>
          </w:p>
        </w:tc>
      </w:tr>
      <w:tr w:rsidR="005E53DC" w:rsidRPr="00CF7130" w:rsidTr="00CF7130">
        <w:tc>
          <w:tcPr>
            <w:tcW w:w="1558" w:type="dxa"/>
            <w:vAlign w:val="center"/>
          </w:tcPr>
          <w:p w:rsidR="005E53DC" w:rsidRPr="00CF7130" w:rsidRDefault="005E53DC" w:rsidP="005E53DC">
            <w:pPr>
              <w:rPr>
                <w:sz w:val="22"/>
              </w:rPr>
            </w:pPr>
            <w:r w:rsidRPr="00CF7130">
              <w:rPr>
                <w:b/>
                <w:bCs/>
                <w:sz w:val="22"/>
              </w:rPr>
              <w:t>Recall Retain (Mean)</w:t>
            </w:r>
          </w:p>
        </w:tc>
        <w:tc>
          <w:tcPr>
            <w:tcW w:w="1558" w:type="dxa"/>
            <w:vAlign w:val="center"/>
          </w:tcPr>
          <w:p w:rsidR="005E53DC" w:rsidRPr="00CF7130" w:rsidRDefault="005E53DC" w:rsidP="005E53DC">
            <w:pPr>
              <w:jc w:val="center"/>
              <w:rPr>
                <w:sz w:val="22"/>
              </w:rPr>
            </w:pPr>
            <w:r w:rsidRPr="00CF7130">
              <w:rPr>
                <w:sz w:val="22"/>
              </w:rPr>
              <w:t>63.02%</w:t>
            </w:r>
          </w:p>
        </w:tc>
        <w:tc>
          <w:tcPr>
            <w:tcW w:w="1559" w:type="dxa"/>
            <w:vAlign w:val="center"/>
          </w:tcPr>
          <w:p w:rsidR="005E53DC" w:rsidRPr="00CF7130" w:rsidRDefault="005E53DC" w:rsidP="005E53DC">
            <w:pPr>
              <w:jc w:val="center"/>
              <w:rPr>
                <w:sz w:val="22"/>
              </w:rPr>
            </w:pPr>
            <w:r w:rsidRPr="00CF7130">
              <w:rPr>
                <w:sz w:val="22"/>
              </w:rPr>
              <w:t>54.64%</w:t>
            </w:r>
          </w:p>
        </w:tc>
        <w:tc>
          <w:tcPr>
            <w:tcW w:w="1558" w:type="dxa"/>
            <w:vAlign w:val="center"/>
          </w:tcPr>
          <w:p w:rsidR="005E53DC" w:rsidRPr="00CF7130" w:rsidRDefault="005E53DC" w:rsidP="005E53DC">
            <w:pPr>
              <w:jc w:val="center"/>
              <w:rPr>
                <w:sz w:val="22"/>
              </w:rPr>
            </w:pPr>
            <w:r w:rsidRPr="00CF7130">
              <w:rPr>
                <w:sz w:val="22"/>
              </w:rPr>
              <w:t>28.30%</w:t>
            </w:r>
          </w:p>
        </w:tc>
        <w:tc>
          <w:tcPr>
            <w:tcW w:w="1558" w:type="dxa"/>
            <w:vAlign w:val="center"/>
          </w:tcPr>
          <w:p w:rsidR="005E53DC" w:rsidRPr="00CF7130" w:rsidRDefault="005E53DC" w:rsidP="005E53DC">
            <w:pPr>
              <w:jc w:val="center"/>
              <w:rPr>
                <w:sz w:val="22"/>
              </w:rPr>
            </w:pPr>
            <w:r w:rsidRPr="00CF7130">
              <w:rPr>
                <w:sz w:val="22"/>
              </w:rPr>
              <w:t>57.36%</w:t>
            </w:r>
          </w:p>
        </w:tc>
        <w:tc>
          <w:tcPr>
            <w:tcW w:w="1559" w:type="dxa"/>
            <w:vAlign w:val="center"/>
          </w:tcPr>
          <w:p w:rsidR="005E53DC" w:rsidRPr="00CF7130" w:rsidRDefault="005E53DC" w:rsidP="005E53DC">
            <w:pPr>
              <w:rPr>
                <w:sz w:val="22"/>
              </w:rPr>
            </w:pPr>
            <w:r w:rsidRPr="00CF7130">
              <w:rPr>
                <w:b/>
                <w:bCs/>
                <w:sz w:val="22"/>
              </w:rPr>
              <w:t xml:space="preserve">XGBoost tăng gấp đôi Recall </w:t>
            </w:r>
            <w:r w:rsidRPr="00CF7130">
              <w:rPr>
                <w:sz w:val="22"/>
              </w:rPr>
              <w:t>+29.06%</w:t>
            </w:r>
            <w:r w:rsidRPr="00CF7130">
              <w:rPr>
                <w:b/>
                <w:bCs/>
                <w:sz w:val="22"/>
              </w:rPr>
              <w:t>)</w:t>
            </w:r>
          </w:p>
        </w:tc>
      </w:tr>
      <w:tr w:rsidR="005E53DC" w:rsidRPr="00CF7130" w:rsidTr="00CF7130">
        <w:tc>
          <w:tcPr>
            <w:tcW w:w="1558" w:type="dxa"/>
            <w:vAlign w:val="center"/>
          </w:tcPr>
          <w:p w:rsidR="005E53DC" w:rsidRPr="00CF7130" w:rsidRDefault="005E53DC" w:rsidP="005E53DC">
            <w:pPr>
              <w:rPr>
                <w:sz w:val="22"/>
              </w:rPr>
            </w:pPr>
            <w:r w:rsidRPr="00CF7130">
              <w:rPr>
                <w:b/>
                <w:bCs/>
                <w:sz w:val="22"/>
              </w:rPr>
              <w:lastRenderedPageBreak/>
              <w:t>Recall Retain (Max Run)</w:t>
            </w:r>
          </w:p>
        </w:tc>
        <w:tc>
          <w:tcPr>
            <w:tcW w:w="1558" w:type="dxa"/>
            <w:vAlign w:val="center"/>
          </w:tcPr>
          <w:p w:rsidR="005E53DC" w:rsidRPr="00CF7130" w:rsidRDefault="005E53DC" w:rsidP="005E53DC">
            <w:pPr>
              <w:jc w:val="center"/>
              <w:rPr>
                <w:sz w:val="22"/>
              </w:rPr>
            </w:pPr>
            <w:r w:rsidRPr="00CF7130">
              <w:rPr>
                <w:sz w:val="22"/>
              </w:rPr>
              <w:t>63.02%</w:t>
            </w:r>
          </w:p>
        </w:tc>
        <w:tc>
          <w:tcPr>
            <w:tcW w:w="1559" w:type="dxa"/>
            <w:vAlign w:val="center"/>
          </w:tcPr>
          <w:p w:rsidR="005E53DC" w:rsidRPr="00CF7130" w:rsidRDefault="005E53DC" w:rsidP="005E53DC">
            <w:pPr>
              <w:jc w:val="center"/>
              <w:rPr>
                <w:sz w:val="22"/>
              </w:rPr>
            </w:pPr>
            <w:r w:rsidRPr="00CF7130">
              <w:rPr>
                <w:sz w:val="22"/>
              </w:rPr>
              <w:t>70.19% </w:t>
            </w:r>
            <w:r w:rsidRPr="00CF7130">
              <w:rPr>
                <w:i/>
                <w:iCs/>
                <w:sz w:val="22"/>
              </w:rPr>
              <w:t>(Run 4)</w:t>
            </w:r>
          </w:p>
        </w:tc>
        <w:tc>
          <w:tcPr>
            <w:tcW w:w="1558" w:type="dxa"/>
            <w:vAlign w:val="center"/>
          </w:tcPr>
          <w:p w:rsidR="005E53DC" w:rsidRPr="00CF7130" w:rsidRDefault="005E53DC" w:rsidP="005E53DC">
            <w:pPr>
              <w:jc w:val="center"/>
              <w:rPr>
                <w:sz w:val="22"/>
              </w:rPr>
            </w:pPr>
            <w:r w:rsidRPr="00CF7130">
              <w:rPr>
                <w:sz w:val="22"/>
              </w:rPr>
              <w:t>33.96%</w:t>
            </w:r>
          </w:p>
        </w:tc>
        <w:tc>
          <w:tcPr>
            <w:tcW w:w="1558" w:type="dxa"/>
            <w:vAlign w:val="center"/>
          </w:tcPr>
          <w:p w:rsidR="005E53DC" w:rsidRPr="00CF7130" w:rsidRDefault="005E53DC" w:rsidP="005E53DC">
            <w:pPr>
              <w:jc w:val="center"/>
              <w:rPr>
                <w:sz w:val="22"/>
              </w:rPr>
            </w:pPr>
            <w:r w:rsidRPr="00CF7130">
              <w:rPr>
                <w:sz w:val="22"/>
              </w:rPr>
              <w:t>77.36% </w:t>
            </w:r>
            <w:r w:rsidRPr="00CF7130">
              <w:rPr>
                <w:i/>
                <w:iCs/>
                <w:sz w:val="22"/>
              </w:rPr>
              <w:t>(Run 1)</w:t>
            </w:r>
          </w:p>
        </w:tc>
        <w:tc>
          <w:tcPr>
            <w:tcW w:w="1559" w:type="dxa"/>
            <w:vAlign w:val="center"/>
          </w:tcPr>
          <w:p w:rsidR="005E53DC" w:rsidRPr="00CF7130" w:rsidRDefault="005E53DC" w:rsidP="005E53DC">
            <w:pPr>
              <w:rPr>
                <w:sz w:val="22"/>
              </w:rPr>
            </w:pPr>
            <w:r w:rsidRPr="00CF7130">
              <w:rPr>
                <w:sz w:val="22"/>
              </w:rPr>
              <w:t>Bắt trúng tới 77.36% khách Retain</w:t>
            </w:r>
          </w:p>
        </w:tc>
      </w:tr>
      <w:tr w:rsidR="005E53DC" w:rsidRPr="00CF7130" w:rsidTr="00CF7130">
        <w:tc>
          <w:tcPr>
            <w:tcW w:w="1558" w:type="dxa"/>
            <w:vAlign w:val="center"/>
          </w:tcPr>
          <w:p w:rsidR="005E53DC" w:rsidRPr="00CF7130" w:rsidRDefault="005E53DC" w:rsidP="005E53DC">
            <w:pPr>
              <w:rPr>
                <w:sz w:val="22"/>
              </w:rPr>
            </w:pPr>
            <w:r w:rsidRPr="00CF7130">
              <w:rPr>
                <w:b/>
                <w:bCs/>
                <w:sz w:val="22"/>
              </w:rPr>
              <w:t>Precision Retain (Mean)</w:t>
            </w:r>
          </w:p>
        </w:tc>
        <w:tc>
          <w:tcPr>
            <w:tcW w:w="1558" w:type="dxa"/>
            <w:vAlign w:val="center"/>
          </w:tcPr>
          <w:p w:rsidR="005E53DC" w:rsidRPr="00CF7130" w:rsidRDefault="005E53DC" w:rsidP="005E53DC">
            <w:pPr>
              <w:jc w:val="center"/>
              <w:rPr>
                <w:sz w:val="22"/>
              </w:rPr>
            </w:pPr>
            <w:r w:rsidRPr="00CF7130">
              <w:rPr>
                <w:sz w:val="22"/>
              </w:rPr>
              <w:t>1.69%</w:t>
            </w:r>
          </w:p>
        </w:tc>
        <w:tc>
          <w:tcPr>
            <w:tcW w:w="1559" w:type="dxa"/>
            <w:vAlign w:val="center"/>
          </w:tcPr>
          <w:p w:rsidR="005E53DC" w:rsidRPr="00CF7130" w:rsidRDefault="005E53DC" w:rsidP="005E53DC">
            <w:pPr>
              <w:jc w:val="center"/>
              <w:rPr>
                <w:sz w:val="22"/>
              </w:rPr>
            </w:pPr>
            <w:r w:rsidRPr="00CF7130">
              <w:rPr>
                <w:sz w:val="22"/>
              </w:rPr>
              <w:t>1.69%</w:t>
            </w:r>
          </w:p>
        </w:tc>
        <w:tc>
          <w:tcPr>
            <w:tcW w:w="1558" w:type="dxa"/>
            <w:vAlign w:val="center"/>
          </w:tcPr>
          <w:p w:rsidR="005E53DC" w:rsidRPr="00CF7130" w:rsidRDefault="005E53DC" w:rsidP="005E53DC">
            <w:pPr>
              <w:jc w:val="center"/>
              <w:rPr>
                <w:sz w:val="22"/>
              </w:rPr>
            </w:pPr>
            <w:r w:rsidRPr="00CF7130">
              <w:rPr>
                <w:sz w:val="22"/>
              </w:rPr>
              <w:t>1.82%</w:t>
            </w:r>
          </w:p>
        </w:tc>
        <w:tc>
          <w:tcPr>
            <w:tcW w:w="1558" w:type="dxa"/>
            <w:vAlign w:val="center"/>
          </w:tcPr>
          <w:p w:rsidR="005E53DC" w:rsidRPr="00CF7130" w:rsidRDefault="005E53DC" w:rsidP="005E53DC">
            <w:pPr>
              <w:jc w:val="center"/>
              <w:rPr>
                <w:sz w:val="22"/>
              </w:rPr>
            </w:pPr>
            <w:r w:rsidRPr="00CF7130">
              <w:rPr>
                <w:sz w:val="22"/>
              </w:rPr>
              <w:t>1.61%</w:t>
            </w:r>
          </w:p>
        </w:tc>
        <w:tc>
          <w:tcPr>
            <w:tcW w:w="1559" w:type="dxa"/>
            <w:vAlign w:val="center"/>
          </w:tcPr>
          <w:p w:rsidR="005E53DC" w:rsidRPr="00CF7130" w:rsidRDefault="005E53DC" w:rsidP="005E53DC">
            <w:pPr>
              <w:rPr>
                <w:sz w:val="22"/>
              </w:rPr>
            </w:pPr>
            <w:r w:rsidRPr="00CF7130">
              <w:rPr>
                <w:sz w:val="22"/>
              </w:rPr>
              <w:t>Ổn định quanh mức 1.6%−1.8%</w:t>
            </w:r>
          </w:p>
        </w:tc>
      </w:tr>
      <w:tr w:rsidR="005E53DC" w:rsidRPr="00CF7130" w:rsidTr="00CF7130">
        <w:tc>
          <w:tcPr>
            <w:tcW w:w="1558" w:type="dxa"/>
            <w:vAlign w:val="center"/>
          </w:tcPr>
          <w:p w:rsidR="005E53DC" w:rsidRPr="00CF7130" w:rsidRDefault="005E53DC" w:rsidP="005E53DC">
            <w:pPr>
              <w:rPr>
                <w:sz w:val="22"/>
              </w:rPr>
            </w:pPr>
            <w:r w:rsidRPr="00CF7130">
              <w:rPr>
                <w:b/>
                <w:bCs/>
                <w:sz w:val="22"/>
              </w:rPr>
              <w:t>Tỷ lệ Dự đoán Retain</w:t>
            </w:r>
          </w:p>
        </w:tc>
        <w:tc>
          <w:tcPr>
            <w:tcW w:w="1558" w:type="dxa"/>
            <w:vAlign w:val="center"/>
          </w:tcPr>
          <w:p w:rsidR="005E53DC" w:rsidRPr="00CF7130" w:rsidRDefault="005E53DC" w:rsidP="005E53DC">
            <w:pPr>
              <w:jc w:val="center"/>
              <w:rPr>
                <w:sz w:val="22"/>
              </w:rPr>
            </w:pPr>
            <w:r w:rsidRPr="00CF7130">
              <w:rPr>
                <w:rFonts w:ascii="Cambria Math" w:hAnsi="Cambria Math" w:cs="Cambria Math"/>
                <w:sz w:val="22"/>
              </w:rPr>
              <w:t>∼</w:t>
            </w:r>
            <w:r w:rsidRPr="00CF7130">
              <w:rPr>
                <w:sz w:val="22"/>
              </w:rPr>
              <w:t>55.0%</w:t>
            </w:r>
          </w:p>
        </w:tc>
        <w:tc>
          <w:tcPr>
            <w:tcW w:w="1559" w:type="dxa"/>
            <w:vAlign w:val="center"/>
          </w:tcPr>
          <w:p w:rsidR="005E53DC" w:rsidRPr="00CF7130" w:rsidRDefault="005E53DC" w:rsidP="005E53DC">
            <w:pPr>
              <w:jc w:val="center"/>
              <w:rPr>
                <w:sz w:val="22"/>
              </w:rPr>
            </w:pPr>
            <w:r w:rsidRPr="00CF7130">
              <w:rPr>
                <w:rFonts w:ascii="Cambria Math" w:hAnsi="Cambria Math" w:cs="Cambria Math"/>
                <w:sz w:val="22"/>
              </w:rPr>
              <w:t>∼</w:t>
            </w:r>
            <w:r w:rsidRPr="00CF7130">
              <w:rPr>
                <w:sz w:val="22"/>
              </w:rPr>
              <w:t>45.8%</w:t>
            </w:r>
          </w:p>
        </w:tc>
        <w:tc>
          <w:tcPr>
            <w:tcW w:w="1558" w:type="dxa"/>
            <w:vAlign w:val="center"/>
          </w:tcPr>
          <w:p w:rsidR="005E53DC" w:rsidRPr="00CF7130" w:rsidRDefault="005E53DC" w:rsidP="005E53DC">
            <w:pPr>
              <w:jc w:val="center"/>
              <w:rPr>
                <w:sz w:val="22"/>
              </w:rPr>
            </w:pPr>
            <w:r w:rsidRPr="00CF7130">
              <w:rPr>
                <w:rFonts w:ascii="Cambria Math" w:hAnsi="Cambria Math" w:cs="Cambria Math"/>
                <w:sz w:val="22"/>
              </w:rPr>
              <w:t>∼</w:t>
            </w:r>
            <w:r w:rsidRPr="00CF7130">
              <w:rPr>
                <w:sz w:val="22"/>
              </w:rPr>
              <w:t>24.6%</w:t>
            </w:r>
          </w:p>
        </w:tc>
        <w:tc>
          <w:tcPr>
            <w:tcW w:w="1558" w:type="dxa"/>
            <w:vAlign w:val="center"/>
          </w:tcPr>
          <w:p w:rsidR="005E53DC" w:rsidRPr="00CF7130" w:rsidRDefault="005E53DC" w:rsidP="005E53DC">
            <w:pPr>
              <w:jc w:val="center"/>
              <w:rPr>
                <w:sz w:val="22"/>
              </w:rPr>
            </w:pPr>
            <w:r w:rsidRPr="00CF7130">
              <w:rPr>
                <w:rFonts w:ascii="Cambria Math" w:hAnsi="Cambria Math" w:cs="Cambria Math"/>
                <w:sz w:val="22"/>
              </w:rPr>
              <w:t>∼</w:t>
            </w:r>
            <w:r w:rsidRPr="00CF7130">
              <w:rPr>
                <w:sz w:val="22"/>
              </w:rPr>
              <w:t>22.97%</w:t>
            </w:r>
          </w:p>
        </w:tc>
        <w:tc>
          <w:tcPr>
            <w:tcW w:w="1559" w:type="dxa"/>
            <w:vAlign w:val="center"/>
          </w:tcPr>
          <w:p w:rsidR="005E53DC" w:rsidRPr="00CF7130" w:rsidRDefault="005E53DC" w:rsidP="005E53DC">
            <w:pPr>
              <w:rPr>
                <w:sz w:val="22"/>
              </w:rPr>
            </w:pPr>
            <w:r w:rsidRPr="00CF7130">
              <w:rPr>
                <w:b/>
                <w:bCs/>
                <w:sz w:val="22"/>
              </w:rPr>
              <w:t>XGBoost cô lập tệp mục tiêu sắc bén nhất</w:t>
            </w:r>
          </w:p>
        </w:tc>
      </w:tr>
    </w:tbl>
    <w:p w:rsidR="005E53DC" w:rsidRDefault="005E53DC" w:rsidP="009E15C1">
      <w:pPr>
        <w:rPr>
          <w:rFonts w:eastAsiaTheme="minorEastAsia"/>
        </w:rPr>
      </w:pPr>
    </w:p>
    <w:p w:rsidR="005E53DC" w:rsidRDefault="00F97275" w:rsidP="00C87CF9">
      <w:pPr>
        <w:pStyle w:val="Heading3"/>
      </w:pPr>
      <w:bookmarkStart w:id="62" w:name="_Toc240901727"/>
      <w:r>
        <w:t xml:space="preserve">4.2 </w:t>
      </w:r>
      <w:r w:rsidRPr="00F97275">
        <w:t>Đánh giá Ưu điểm Vượt trội của Mô hình Advanced (XGBoost Giai đoạn 2):</w:t>
      </w:r>
      <w:bookmarkEnd w:id="62"/>
    </w:p>
    <w:p w:rsidR="00F97275" w:rsidRPr="00A83064" w:rsidRDefault="00A83064" w:rsidP="009E6F12">
      <w:pPr>
        <w:pStyle w:val="ListParagraph"/>
        <w:numPr>
          <w:ilvl w:val="0"/>
          <w:numId w:val="81"/>
        </w:numPr>
        <w:rPr>
          <w:b/>
        </w:rPr>
      </w:pPr>
      <w:r w:rsidRPr="00A83064">
        <w:rPr>
          <w:b/>
        </w:rPr>
        <w:t>Tăng vọt Khả năng Phát hiện Khách Retain (Recall Lift):</w:t>
      </w:r>
      <w:r>
        <w:t xml:space="preserve"> </w:t>
      </w:r>
      <w:r w:rsidRPr="00A83064">
        <w:t>Nhờ 3 đặc trưng tương tác phi tuyến tính, XGBoost nâng Recall trung bình từ</w:t>
      </w:r>
      <w:r>
        <w:t xml:space="preserve"> </w:t>
      </w:r>
      <m:oMath>
        <m:r>
          <w:rPr>
            <w:rFonts w:ascii="Cambria Math" w:hAnsi="Cambria Math"/>
          </w:rPr>
          <m:t>28.30%→57.36%</m:t>
        </m:r>
      </m:oMath>
      <w:r w:rsidRPr="00A83064">
        <w:rPr>
          <w:rFonts w:eastAsiaTheme="minorEastAsia"/>
        </w:rPr>
        <w:t xml:space="preserve"> (đỉnh cao 77.36%).</w:t>
      </w:r>
    </w:p>
    <w:p w:rsidR="005E53DC" w:rsidRPr="00A83064" w:rsidRDefault="00A83064" w:rsidP="009E6F12">
      <w:pPr>
        <w:pStyle w:val="ListParagraph"/>
        <w:numPr>
          <w:ilvl w:val="0"/>
          <w:numId w:val="81"/>
        </w:numPr>
        <w:rPr>
          <w:rFonts w:eastAsiaTheme="minorEastAsia"/>
        </w:rPr>
      </w:pPr>
      <w:r w:rsidRPr="00A83064">
        <w:rPr>
          <w:rFonts w:eastAsiaTheme="minorEastAsia"/>
          <w:b/>
        </w:rPr>
        <w:t>Tối ưu hóa Chi phí Tiếp thị (High Targeting Efficiency):</w:t>
      </w:r>
      <w:r>
        <w:rPr>
          <w:rFonts w:eastAsiaTheme="minorEastAsia"/>
        </w:rPr>
        <w:t xml:space="preserve"> </w:t>
      </w:r>
      <w:r w:rsidRPr="00A83064">
        <w:rPr>
          <w:rFonts w:eastAsiaTheme="minorEastAsia"/>
        </w:rPr>
        <w:t>XGBoost chỉ dự đoán 22.97% khách hàng thuộc diện cần can thiệp (trong khi Baseline cần tới 45.8%). Điều này giúp doanh nghiệp tiết kiệm gần 77% ngân sách marketing mà vẫn bảo toàn khả năng giữ chân phần lớn khách hàng tiềm năng.</w:t>
      </w:r>
    </w:p>
    <w:p w:rsidR="005E53DC" w:rsidRDefault="00A83064" w:rsidP="00A83064">
      <w:pPr>
        <w:pStyle w:val="Heading2"/>
      </w:pPr>
      <w:bookmarkStart w:id="63" w:name="_Toc240901728"/>
      <w:r>
        <w:t xml:space="preserve">5. </w:t>
      </w:r>
      <w:r w:rsidRPr="00A83064">
        <w:t>GIẢI THÍCH MÔ HÌNH VỚI XAI (TREESHAP FEATURE IMPORTANCE)</w:t>
      </w:r>
      <w:bookmarkEnd w:id="63"/>
    </w:p>
    <w:p w:rsidR="005E53DC" w:rsidRDefault="00A83064" w:rsidP="009E15C1">
      <w:pPr>
        <w:rPr>
          <w:rFonts w:eastAsiaTheme="minorEastAsia"/>
        </w:rPr>
      </w:pPr>
      <w:r w:rsidRPr="00A83064">
        <w:rPr>
          <w:rFonts w:eastAsiaTheme="minorEastAsia"/>
        </w:rPr>
        <w:t xml:space="preserve">Áp dụng giải thuật </w:t>
      </w:r>
      <w:r w:rsidRPr="00A83064">
        <w:rPr>
          <w:rFonts w:eastAsiaTheme="minorEastAsia"/>
          <w:b/>
        </w:rPr>
        <w:t>TreeSHAP (Lundberg &amp; Lee, 2017)</w:t>
      </w:r>
      <w:r w:rsidRPr="00A83064">
        <w:rPr>
          <w:rFonts w:eastAsiaTheme="minorEastAsia"/>
        </w:rPr>
        <w:t xml:space="preserve"> trên mô hình XGBoost tốt nhất (Run 4) để bóc tách động lực quyết định:</w:t>
      </w:r>
    </w:p>
    <w:tbl>
      <w:tblPr>
        <w:tblStyle w:val="TableGrid"/>
        <w:tblW w:w="0" w:type="auto"/>
        <w:tblLook w:val="04A0" w:firstRow="1" w:lastRow="0" w:firstColumn="1" w:lastColumn="0" w:noHBand="0" w:noVBand="1"/>
      </w:tblPr>
      <w:tblGrid>
        <w:gridCol w:w="4675"/>
        <w:gridCol w:w="4675"/>
      </w:tblGrid>
      <w:tr w:rsidR="00A83064" w:rsidTr="00FB3E55">
        <w:tc>
          <w:tcPr>
            <w:tcW w:w="9350" w:type="dxa"/>
            <w:gridSpan w:val="2"/>
          </w:tcPr>
          <w:p w:rsidR="00A83064" w:rsidRDefault="00A83064" w:rsidP="009E15C1">
            <w:pPr>
              <w:rPr>
                <w:rFonts w:eastAsiaTheme="minorEastAsia"/>
              </w:rPr>
            </w:pPr>
            <w:r w:rsidRPr="00A83064">
              <w:rPr>
                <w:rFonts w:eastAsiaTheme="minorEastAsia"/>
              </w:rPr>
              <w:t xml:space="preserve"> TREESHAP GLOBAL FEATURE IMPORTANCE</w:t>
            </w:r>
          </w:p>
        </w:tc>
      </w:tr>
      <w:tr w:rsidR="00A83064" w:rsidTr="00A83064">
        <w:tc>
          <w:tcPr>
            <w:tcW w:w="4675" w:type="dxa"/>
          </w:tcPr>
          <w:p w:rsidR="00A83064" w:rsidRDefault="00A83064" w:rsidP="009E15C1">
            <w:pPr>
              <w:rPr>
                <w:rFonts w:eastAsiaTheme="minorEastAsia"/>
              </w:rPr>
            </w:pPr>
            <w:r w:rsidRPr="00A83064">
              <w:rPr>
                <w:rFonts w:eastAsiaTheme="minorEastAsia"/>
              </w:rPr>
              <w:t>[1. Nhóm Logistics &amp; Tốc độ Giao]</w:t>
            </w:r>
          </w:p>
          <w:p w:rsidR="00A83064" w:rsidRDefault="00A83064" w:rsidP="009E6F12">
            <w:pPr>
              <w:pStyle w:val="ListParagraph"/>
              <w:numPr>
                <w:ilvl w:val="0"/>
                <w:numId w:val="82"/>
              </w:numPr>
              <w:rPr>
                <w:rFonts w:eastAsiaTheme="minorEastAsia"/>
              </w:rPr>
            </w:pPr>
            <w:r w:rsidRPr="00A83064">
              <w:rPr>
                <w:rFonts w:eastAsiaTheme="minorEastAsia"/>
              </w:rPr>
              <w:t>delivery_days (SHAP ~ 0.18)</w:t>
            </w:r>
          </w:p>
          <w:p w:rsidR="00A83064" w:rsidRDefault="00A83064" w:rsidP="009E6F12">
            <w:pPr>
              <w:pStyle w:val="ListParagraph"/>
              <w:numPr>
                <w:ilvl w:val="0"/>
                <w:numId w:val="82"/>
              </w:numPr>
              <w:rPr>
                <w:rFonts w:eastAsiaTheme="minorEastAsia"/>
              </w:rPr>
            </w:pPr>
            <w:r w:rsidRPr="00A83064">
              <w:rPr>
                <w:rFonts w:eastAsiaTheme="minorEastAsia"/>
              </w:rPr>
              <w:t xml:space="preserve">delivery_speed_ratio (SHAP ~ 0.12) </w:t>
            </w:r>
          </w:p>
          <w:p w:rsidR="00A83064" w:rsidRPr="00A83064" w:rsidRDefault="00A83064" w:rsidP="009E6F12">
            <w:pPr>
              <w:pStyle w:val="ListParagraph"/>
              <w:numPr>
                <w:ilvl w:val="0"/>
                <w:numId w:val="82"/>
              </w:numPr>
              <w:rPr>
                <w:rFonts w:eastAsiaTheme="minorEastAsia"/>
              </w:rPr>
            </w:pPr>
            <w:r w:rsidRPr="00A83064">
              <w:rPr>
                <w:rFonts w:eastAsiaTheme="minorEastAsia"/>
              </w:rPr>
              <w:t xml:space="preserve">delivery_delay (SHAP ~ 0.11) </w:t>
            </w:r>
          </w:p>
        </w:tc>
        <w:tc>
          <w:tcPr>
            <w:tcW w:w="4675" w:type="dxa"/>
          </w:tcPr>
          <w:p w:rsidR="00A83064" w:rsidRDefault="00A83064" w:rsidP="009E15C1">
            <w:pPr>
              <w:rPr>
                <w:rFonts w:eastAsiaTheme="minorEastAsia"/>
              </w:rPr>
            </w:pPr>
            <w:r w:rsidRPr="00A83064">
              <w:rPr>
                <w:rFonts w:eastAsiaTheme="minorEastAsia"/>
              </w:rPr>
              <w:t>[2. Nhóm Tài chính &amp; Trả góp]</w:t>
            </w:r>
          </w:p>
          <w:p w:rsidR="00A83064" w:rsidRDefault="00A83064" w:rsidP="009E6F12">
            <w:pPr>
              <w:pStyle w:val="ListParagraph"/>
              <w:numPr>
                <w:ilvl w:val="0"/>
                <w:numId w:val="83"/>
              </w:numPr>
              <w:rPr>
                <w:rFonts w:eastAsiaTheme="minorEastAsia"/>
              </w:rPr>
            </w:pPr>
            <w:r w:rsidRPr="00A83064">
              <w:rPr>
                <w:rFonts w:eastAsiaTheme="minorEastAsia"/>
              </w:rPr>
              <w:t>monthly_installment_burden (SHAP ~ 0.14)</w:t>
            </w:r>
          </w:p>
          <w:p w:rsidR="00A83064" w:rsidRDefault="00A83064" w:rsidP="009E6F12">
            <w:pPr>
              <w:pStyle w:val="ListParagraph"/>
              <w:numPr>
                <w:ilvl w:val="0"/>
                <w:numId w:val="83"/>
              </w:numPr>
              <w:rPr>
                <w:rFonts w:eastAsiaTheme="minorEastAsia"/>
              </w:rPr>
            </w:pPr>
            <w:r w:rsidRPr="00A83064">
              <w:rPr>
                <w:rFonts w:eastAsiaTheme="minorEastAsia"/>
              </w:rPr>
              <w:t>max_installments (SHAP ~ 0.09)</w:t>
            </w:r>
          </w:p>
          <w:p w:rsidR="00A83064" w:rsidRPr="00A83064" w:rsidRDefault="00A83064" w:rsidP="009E6F12">
            <w:pPr>
              <w:pStyle w:val="ListParagraph"/>
              <w:numPr>
                <w:ilvl w:val="0"/>
                <w:numId w:val="83"/>
              </w:numPr>
              <w:rPr>
                <w:rFonts w:eastAsiaTheme="minorEastAsia"/>
              </w:rPr>
            </w:pPr>
            <w:r w:rsidRPr="00A83064">
              <w:rPr>
                <w:rFonts w:eastAsiaTheme="minorEastAsia"/>
              </w:rPr>
              <w:t>is_b2b_profile (SHAP ~ 0.06)</w:t>
            </w:r>
          </w:p>
        </w:tc>
      </w:tr>
    </w:tbl>
    <w:p w:rsidR="005E53DC" w:rsidRDefault="005E53DC" w:rsidP="009E15C1">
      <w:pPr>
        <w:rPr>
          <w:rFonts w:eastAsiaTheme="minorEastAsia"/>
        </w:rPr>
      </w:pPr>
    </w:p>
    <w:p w:rsidR="00A83064" w:rsidRDefault="00A83064" w:rsidP="00C87CF9">
      <w:pPr>
        <w:pStyle w:val="Heading3"/>
      </w:pPr>
      <w:bookmarkStart w:id="64" w:name="_Toc240901729"/>
      <w:r w:rsidRPr="00A83064">
        <w:t>5.1. Phân tích Cơ chế Tác động:</w:t>
      </w:r>
      <w:bookmarkEnd w:id="64"/>
    </w:p>
    <w:p w:rsidR="00A83064" w:rsidRPr="00A83064" w:rsidRDefault="00A83064" w:rsidP="00A83064"/>
    <w:p w:rsidR="00A83064" w:rsidRPr="00A83064" w:rsidRDefault="00A83064" w:rsidP="009E6F12">
      <w:pPr>
        <w:pStyle w:val="ListParagraph"/>
        <w:numPr>
          <w:ilvl w:val="0"/>
          <w:numId w:val="84"/>
        </w:numPr>
        <w:rPr>
          <w:rFonts w:eastAsiaTheme="minorEastAsia"/>
        </w:rPr>
      </w:pPr>
      <w:r w:rsidRPr="00A83064">
        <w:rPr>
          <w:rFonts w:eastAsiaTheme="minorEastAsia"/>
          <w:b/>
        </w:rPr>
        <w:t>delivery_days &amp; delivery_speed_ratio (Động lực số 1):</w:t>
      </w:r>
      <w:r w:rsidRPr="00A83064">
        <w:rPr>
          <w:rFonts w:eastAsiaTheme="minorEastAsia"/>
        </w:rPr>
        <w:t xml:space="preserve"> Thời gian giao hàng thực tế ngắn và tốc độ giao sớm trước hạn cam kết (&lt;0.4) đẩy SHAP value dương mạnh nhất, kích hoạt ý định mua lại.</w:t>
      </w:r>
    </w:p>
    <w:p w:rsidR="00A83064" w:rsidRPr="00A83064" w:rsidRDefault="00A83064" w:rsidP="009E6F12">
      <w:pPr>
        <w:pStyle w:val="ListParagraph"/>
        <w:numPr>
          <w:ilvl w:val="0"/>
          <w:numId w:val="84"/>
        </w:numPr>
        <w:rPr>
          <w:rFonts w:eastAsiaTheme="minorEastAsia"/>
        </w:rPr>
      </w:pPr>
      <w:r w:rsidRPr="00A83064">
        <w:rPr>
          <w:rFonts w:eastAsiaTheme="minorEastAsia"/>
          <w:b/>
        </w:rPr>
        <w:lastRenderedPageBreak/>
        <w:t>monthly_installment_burden &amp; is_b2b_profile (Động lực số 2):</w:t>
      </w:r>
      <w:r w:rsidRPr="00A83064">
        <w:rPr>
          <w:rFonts w:eastAsiaTheme="minorEastAsia"/>
        </w:rPr>
        <w:t xml:space="preserve"> Áp lực trả nợ hàng tháng thấp giải phóng thanh khoản; nhóm khách sỉ B2B thanh toán Boleto có xu hướng giữ chân vượt trội so với khách mua lẻ.</w:t>
      </w:r>
    </w:p>
    <w:p w:rsidR="00A83064" w:rsidRPr="00A83064" w:rsidRDefault="00A83064" w:rsidP="009E6F12">
      <w:pPr>
        <w:pStyle w:val="ListParagraph"/>
        <w:numPr>
          <w:ilvl w:val="0"/>
          <w:numId w:val="84"/>
        </w:numPr>
        <w:rPr>
          <w:rFonts w:eastAsiaTheme="minorEastAsia"/>
        </w:rPr>
      </w:pPr>
      <w:r w:rsidRPr="00A83064">
        <w:rPr>
          <w:rFonts w:eastAsiaTheme="minorEastAsia"/>
          <w:b/>
        </w:rPr>
        <w:t>review_score (Bộ lọc Thảm họa):</w:t>
      </w:r>
      <w:r w:rsidRPr="00A83064">
        <w:rPr>
          <w:rFonts w:eastAsiaTheme="minorEastAsia"/>
        </w:rPr>
        <w:t xml:space="preserve"> Đánh giá 1-2 sao đóng vai trò là "lực cản tuyệt đối" (Hard Negative Driver), triệt tiêu xác suất quay lại.</w:t>
      </w:r>
    </w:p>
    <w:p w:rsidR="005E53DC" w:rsidRPr="00A83064" w:rsidRDefault="00A83064" w:rsidP="009E6F12">
      <w:pPr>
        <w:pStyle w:val="ListParagraph"/>
        <w:numPr>
          <w:ilvl w:val="0"/>
          <w:numId w:val="84"/>
        </w:numPr>
        <w:rPr>
          <w:rFonts w:eastAsiaTheme="minorEastAsia"/>
        </w:rPr>
      </w:pPr>
      <w:r w:rsidRPr="00A83064">
        <w:rPr>
          <w:rFonts w:eastAsiaTheme="minorEastAsia"/>
          <w:b/>
        </w:rPr>
        <w:t>Ngành hàng Định kỳ (cat_cama_mesa_banho, cat_beleza_saude):</w:t>
      </w:r>
      <w:r w:rsidRPr="00A83064">
        <w:rPr>
          <w:rFonts w:eastAsiaTheme="minorEastAsia"/>
        </w:rPr>
        <w:t xml:space="preserve"> Giữ vị trí nhóm ngành hàng có tần suất tiêu dùng và tỷ lệ mua lại cao nhất.</w:t>
      </w:r>
    </w:p>
    <w:p w:rsidR="005E53DC" w:rsidRDefault="00A83064" w:rsidP="00A83064">
      <w:pPr>
        <w:pStyle w:val="Heading2"/>
      </w:pPr>
      <w:bookmarkStart w:id="65" w:name="_Toc240901730"/>
      <w:r>
        <w:t xml:space="preserve">6. </w:t>
      </w:r>
      <w:r w:rsidRPr="00A83064">
        <w:t>PHÂN TẦNG RỦI RO KHÁCH HÀNG (RISK TIER SEGMENTATION)</w:t>
      </w:r>
      <w:bookmarkEnd w:id="65"/>
    </w:p>
    <w:p w:rsidR="005E53DC" w:rsidRPr="00A83064" w:rsidRDefault="00A83064" w:rsidP="00A83064">
      <w:pPr>
        <w:rPr>
          <w:rFonts w:eastAsiaTheme="minorEastAsia"/>
          <w:b/>
        </w:rPr>
      </w:pPr>
      <w:r w:rsidRPr="00A83064">
        <w:rPr>
          <w:rFonts w:eastAsiaTheme="minorEastAsia"/>
        </w:rPr>
        <w:t>Áp dụng mô hình XGBoost (Run 4) lên toàn bộ</w:t>
      </w:r>
      <w:r>
        <w:rPr>
          <w:rFonts w:eastAsiaTheme="minorEastAsia"/>
        </w:rPr>
        <w:t xml:space="preserve"> </w:t>
      </w:r>
      <w:r w:rsidRPr="00A83064">
        <w:rPr>
          <w:rFonts w:eastAsiaTheme="minorEastAsia"/>
        </w:rPr>
        <w:t xml:space="preserve">17,950 khách hàng trong tập Test để phân tầng phục vụ trực tiếp cho </w:t>
      </w:r>
      <w:r w:rsidRPr="00A83064">
        <w:rPr>
          <w:rFonts w:eastAsiaTheme="minorEastAsia"/>
          <w:b/>
        </w:rPr>
        <w:t>Module 4 (Prescriptive Analytics):</w:t>
      </w:r>
    </w:p>
    <w:tbl>
      <w:tblPr>
        <w:tblStyle w:val="TableGrid"/>
        <w:tblW w:w="0" w:type="auto"/>
        <w:tblLayout w:type="fixed"/>
        <w:tblLook w:val="04A0" w:firstRow="1" w:lastRow="0" w:firstColumn="1" w:lastColumn="0" w:noHBand="0" w:noVBand="1"/>
      </w:tblPr>
      <w:tblGrid>
        <w:gridCol w:w="1381"/>
        <w:gridCol w:w="1381"/>
        <w:gridCol w:w="1381"/>
        <w:gridCol w:w="1381"/>
        <w:gridCol w:w="3826"/>
      </w:tblGrid>
      <w:tr w:rsidR="001B1211" w:rsidRPr="00CF7130" w:rsidTr="00CF7130">
        <w:tc>
          <w:tcPr>
            <w:tcW w:w="1381" w:type="dxa"/>
            <w:vAlign w:val="center"/>
          </w:tcPr>
          <w:p w:rsidR="00A83064" w:rsidRPr="00CF7130" w:rsidRDefault="00A83064" w:rsidP="00A83064">
            <w:pPr>
              <w:rPr>
                <w:rFonts w:eastAsiaTheme="minorEastAsia"/>
                <w:sz w:val="22"/>
              </w:rPr>
            </w:pPr>
            <w:r w:rsidRPr="00CF7130">
              <w:rPr>
                <w:rFonts w:eastAsiaTheme="minorEastAsia"/>
                <w:sz w:val="22"/>
              </w:rPr>
              <w:t>Tầng Rủi ro (Risk Tier)</w:t>
            </w:r>
          </w:p>
        </w:tc>
        <w:tc>
          <w:tcPr>
            <w:tcW w:w="1381" w:type="dxa"/>
            <w:vAlign w:val="center"/>
          </w:tcPr>
          <w:p w:rsidR="00A83064" w:rsidRPr="00CF7130" w:rsidRDefault="00A83064" w:rsidP="00A83064">
            <w:pPr>
              <w:rPr>
                <w:rFonts w:eastAsiaTheme="minorEastAsia"/>
                <w:sz w:val="22"/>
              </w:rPr>
            </w:pPr>
            <w:r w:rsidRPr="00CF7130">
              <w:rPr>
                <w:rFonts w:eastAsiaTheme="minorEastAsia"/>
                <w:sz w:val="22"/>
              </w:rPr>
              <w:t>Ngưỡng Xác suất P(Retain)</w:t>
            </w:r>
          </w:p>
        </w:tc>
        <w:tc>
          <w:tcPr>
            <w:tcW w:w="1381" w:type="dxa"/>
            <w:vAlign w:val="center"/>
          </w:tcPr>
          <w:p w:rsidR="00A83064" w:rsidRPr="00CF7130" w:rsidRDefault="00A83064" w:rsidP="00A83064">
            <w:pPr>
              <w:rPr>
                <w:rFonts w:eastAsiaTheme="minorEastAsia"/>
                <w:sz w:val="22"/>
              </w:rPr>
            </w:pPr>
            <w:r w:rsidRPr="00CF7130">
              <w:rPr>
                <w:rFonts w:eastAsiaTheme="minorEastAsia"/>
                <w:sz w:val="22"/>
              </w:rPr>
              <w:t>Tỷ trọng Khách hàng</w:t>
            </w:r>
          </w:p>
        </w:tc>
        <w:tc>
          <w:tcPr>
            <w:tcW w:w="1381" w:type="dxa"/>
            <w:vAlign w:val="center"/>
          </w:tcPr>
          <w:p w:rsidR="00A83064" w:rsidRPr="00CF7130" w:rsidRDefault="00A83064" w:rsidP="00A83064">
            <w:pPr>
              <w:rPr>
                <w:rFonts w:eastAsiaTheme="minorEastAsia"/>
                <w:sz w:val="22"/>
              </w:rPr>
            </w:pPr>
            <w:r w:rsidRPr="00CF7130">
              <w:rPr>
                <w:rFonts w:eastAsiaTheme="minorEastAsia"/>
                <w:sz w:val="22"/>
              </w:rPr>
              <w:t>Số lượng Khách</w:t>
            </w:r>
          </w:p>
        </w:tc>
        <w:tc>
          <w:tcPr>
            <w:tcW w:w="3826" w:type="dxa"/>
            <w:vAlign w:val="center"/>
          </w:tcPr>
          <w:p w:rsidR="00A83064" w:rsidRPr="00CF7130" w:rsidRDefault="00A83064" w:rsidP="00A83064">
            <w:pPr>
              <w:rPr>
                <w:rFonts w:eastAsiaTheme="minorEastAsia"/>
                <w:sz w:val="22"/>
              </w:rPr>
            </w:pPr>
            <w:r w:rsidRPr="00CF7130">
              <w:rPr>
                <w:rFonts w:eastAsiaTheme="minorEastAsia"/>
                <w:sz w:val="22"/>
              </w:rPr>
              <w:t>Định hướng Can thiệp Nghiệp vụ</w:t>
            </w:r>
          </w:p>
        </w:tc>
      </w:tr>
      <w:tr w:rsidR="001B1211" w:rsidRPr="00CF7130" w:rsidTr="00CF7130">
        <w:tc>
          <w:tcPr>
            <w:tcW w:w="1381" w:type="dxa"/>
            <w:vAlign w:val="center"/>
          </w:tcPr>
          <w:p w:rsidR="00A83064" w:rsidRPr="00CF7130" w:rsidRDefault="00A83064" w:rsidP="00A83064">
            <w:pPr>
              <w:spacing w:after="168"/>
              <w:rPr>
                <w:rFonts w:eastAsiaTheme="minorEastAsia"/>
                <w:sz w:val="22"/>
              </w:rPr>
            </w:pPr>
            <w:r w:rsidRPr="00CF7130">
              <w:rPr>
                <w:rFonts w:eastAsiaTheme="minorEastAsia"/>
                <w:b/>
                <w:bCs/>
                <w:sz w:val="22"/>
              </w:rPr>
              <w:t>Tier 1: Irretrievable / Dead Loss</w:t>
            </w:r>
          </w:p>
        </w:tc>
        <w:tc>
          <w:tcPr>
            <w:tcW w:w="1381" w:type="dxa"/>
            <w:vAlign w:val="center"/>
          </w:tcPr>
          <w:p w:rsidR="00A83064" w:rsidRPr="00CF7130" w:rsidRDefault="00A83064" w:rsidP="00A83064">
            <w:pPr>
              <w:spacing w:after="168"/>
              <w:jc w:val="center"/>
              <w:rPr>
                <w:rFonts w:eastAsiaTheme="minorEastAsia"/>
                <w:sz w:val="22"/>
              </w:rPr>
            </w:pPr>
            <w:r w:rsidRPr="00CF7130">
              <w:rPr>
                <w:rFonts w:eastAsiaTheme="minorEastAsia"/>
                <w:sz w:val="22"/>
              </w:rPr>
              <w:t>P&lt;0.189</w:t>
            </w:r>
          </w:p>
        </w:tc>
        <w:tc>
          <w:tcPr>
            <w:tcW w:w="1381" w:type="dxa"/>
            <w:vAlign w:val="center"/>
          </w:tcPr>
          <w:p w:rsidR="00A83064" w:rsidRPr="00CF7130" w:rsidRDefault="00A83064" w:rsidP="00A83064">
            <w:pPr>
              <w:spacing w:after="168"/>
              <w:jc w:val="center"/>
              <w:rPr>
                <w:rFonts w:eastAsiaTheme="minorEastAsia"/>
                <w:sz w:val="22"/>
              </w:rPr>
            </w:pPr>
            <w:r w:rsidRPr="00CF7130">
              <w:rPr>
                <w:rFonts w:eastAsiaTheme="minorEastAsia"/>
                <w:sz w:val="22"/>
              </w:rPr>
              <w:t>18.56%</w:t>
            </w:r>
          </w:p>
        </w:tc>
        <w:tc>
          <w:tcPr>
            <w:tcW w:w="1381" w:type="dxa"/>
            <w:vAlign w:val="center"/>
          </w:tcPr>
          <w:p w:rsidR="00A83064" w:rsidRPr="00CF7130" w:rsidRDefault="00A83064" w:rsidP="00A83064">
            <w:pPr>
              <w:spacing w:after="168"/>
              <w:jc w:val="center"/>
              <w:rPr>
                <w:rFonts w:eastAsiaTheme="minorEastAsia"/>
                <w:sz w:val="22"/>
              </w:rPr>
            </w:pPr>
            <w:r w:rsidRPr="00CF7130">
              <w:rPr>
                <w:rFonts w:eastAsiaTheme="minorEastAsia"/>
                <w:sz w:val="22"/>
              </w:rPr>
              <w:t>3,331</w:t>
            </w:r>
          </w:p>
        </w:tc>
        <w:tc>
          <w:tcPr>
            <w:tcW w:w="3826" w:type="dxa"/>
          </w:tcPr>
          <w:p w:rsidR="00A83064" w:rsidRPr="00CF7130" w:rsidRDefault="00A83064" w:rsidP="00A83064">
            <w:pPr>
              <w:rPr>
                <w:rFonts w:eastAsiaTheme="minorEastAsia"/>
                <w:sz w:val="22"/>
              </w:rPr>
            </w:pPr>
            <w:r w:rsidRPr="00CF7130">
              <w:rPr>
                <w:rFonts w:eastAsiaTheme="minorEastAsia"/>
                <w:sz w:val="22"/>
              </w:rPr>
              <w:t>KHÔNG CHI TIỀN MARKETING. Khách hàng có rủi ro rời bỏ tuyệt đối, trải nghiệm thất bại nặng nề hoặc nhu cầu vãng lai 1 lần. Chi tiền vào đây sẽ gây thất thoát 100% ngân sách (Deadweight Loss).</w:t>
            </w:r>
          </w:p>
        </w:tc>
      </w:tr>
      <w:tr w:rsidR="001B1211" w:rsidRPr="00CF7130" w:rsidTr="00CF7130">
        <w:tc>
          <w:tcPr>
            <w:tcW w:w="1381" w:type="dxa"/>
            <w:vAlign w:val="center"/>
          </w:tcPr>
          <w:p w:rsidR="00A83064" w:rsidRPr="00CF7130" w:rsidRDefault="00A83064" w:rsidP="00A83064">
            <w:pPr>
              <w:spacing w:after="168"/>
              <w:rPr>
                <w:rFonts w:eastAsiaTheme="minorEastAsia"/>
                <w:sz w:val="22"/>
              </w:rPr>
            </w:pPr>
            <w:r w:rsidRPr="00CF7130">
              <w:rPr>
                <w:rFonts w:eastAsiaTheme="minorEastAsia"/>
                <w:b/>
                <w:bCs/>
                <w:sz w:val="22"/>
              </w:rPr>
              <w:t>Tier 2: Savable Target (Mục tiêu)</w:t>
            </w:r>
          </w:p>
        </w:tc>
        <w:tc>
          <w:tcPr>
            <w:tcW w:w="1381" w:type="dxa"/>
            <w:vAlign w:val="center"/>
          </w:tcPr>
          <w:p w:rsidR="00A83064" w:rsidRPr="00CF7130" w:rsidRDefault="00A83064" w:rsidP="00A83064">
            <w:pPr>
              <w:spacing w:after="168"/>
              <w:jc w:val="center"/>
              <w:rPr>
                <w:rFonts w:eastAsiaTheme="minorEastAsia"/>
                <w:sz w:val="22"/>
              </w:rPr>
            </w:pPr>
            <w:r w:rsidRPr="00CF7130">
              <w:rPr>
                <w:rFonts w:eastAsiaTheme="minorEastAsia"/>
                <w:sz w:val="22"/>
              </w:rPr>
              <w:t>0.189 ≤ P ≤ 0.280</w:t>
            </w:r>
          </w:p>
        </w:tc>
        <w:tc>
          <w:tcPr>
            <w:tcW w:w="1381" w:type="dxa"/>
            <w:vAlign w:val="center"/>
          </w:tcPr>
          <w:p w:rsidR="00A83064" w:rsidRPr="00CF7130" w:rsidRDefault="00A83064" w:rsidP="00A83064">
            <w:pPr>
              <w:spacing w:after="168"/>
              <w:jc w:val="center"/>
              <w:rPr>
                <w:rFonts w:eastAsiaTheme="minorEastAsia"/>
                <w:sz w:val="22"/>
              </w:rPr>
            </w:pPr>
            <w:r w:rsidRPr="00CF7130">
              <w:rPr>
                <w:rFonts w:eastAsiaTheme="minorEastAsia"/>
                <w:sz w:val="22"/>
              </w:rPr>
              <w:t>58.11%</w:t>
            </w:r>
          </w:p>
        </w:tc>
        <w:tc>
          <w:tcPr>
            <w:tcW w:w="1381" w:type="dxa"/>
            <w:vAlign w:val="center"/>
          </w:tcPr>
          <w:p w:rsidR="00A83064" w:rsidRPr="00CF7130" w:rsidRDefault="00A83064" w:rsidP="00A83064">
            <w:pPr>
              <w:spacing w:after="168"/>
              <w:jc w:val="center"/>
              <w:rPr>
                <w:rFonts w:eastAsiaTheme="minorEastAsia"/>
                <w:sz w:val="22"/>
              </w:rPr>
            </w:pPr>
            <w:r w:rsidRPr="00CF7130">
              <w:rPr>
                <w:rFonts w:eastAsiaTheme="minorEastAsia"/>
                <w:sz w:val="22"/>
              </w:rPr>
              <w:t>0,430</w:t>
            </w:r>
          </w:p>
        </w:tc>
        <w:tc>
          <w:tcPr>
            <w:tcW w:w="3826" w:type="dxa"/>
          </w:tcPr>
          <w:p w:rsidR="00A83064" w:rsidRPr="00CF7130" w:rsidRDefault="00A83064" w:rsidP="00A83064">
            <w:pPr>
              <w:rPr>
                <w:rFonts w:eastAsiaTheme="minorEastAsia"/>
                <w:sz w:val="22"/>
              </w:rPr>
            </w:pPr>
            <w:r w:rsidRPr="00CF7130">
              <w:rPr>
                <w:rFonts w:eastAsiaTheme="minorEastAsia"/>
                <w:sz w:val="22"/>
              </w:rPr>
              <w:t>TẬP TRUNG NGUỒN LỰC CAN THIỆP. Nhóm nhạy cảm cao với dịch vụ, dễ bị lung lay bởi điểm nghẽn trải nghiệm (trễ hẹn, áp lực trả góp, ngành hàng ngoại vi). Áp dụng phân luồng 2 tầng (Tier 2A cấp vốn &amp; Tier 2B tự tài trợ).</w:t>
            </w:r>
          </w:p>
        </w:tc>
      </w:tr>
      <w:tr w:rsidR="00A83064" w:rsidRPr="00CF7130" w:rsidTr="00CF7130">
        <w:tc>
          <w:tcPr>
            <w:tcW w:w="1381" w:type="dxa"/>
            <w:vAlign w:val="center"/>
          </w:tcPr>
          <w:p w:rsidR="00A83064" w:rsidRPr="00CF7130" w:rsidRDefault="00A83064" w:rsidP="00A83064">
            <w:pPr>
              <w:spacing w:after="168"/>
              <w:rPr>
                <w:rFonts w:eastAsiaTheme="minorEastAsia"/>
                <w:sz w:val="22"/>
              </w:rPr>
            </w:pPr>
            <w:r w:rsidRPr="00CF7130">
              <w:rPr>
                <w:rFonts w:eastAsiaTheme="minorEastAsia"/>
                <w:b/>
                <w:bCs/>
                <w:sz w:val="22"/>
              </w:rPr>
              <w:t>Tier 3: Organic Safe (Tự nhiên)</w:t>
            </w:r>
          </w:p>
        </w:tc>
        <w:tc>
          <w:tcPr>
            <w:tcW w:w="1381" w:type="dxa"/>
            <w:vAlign w:val="center"/>
          </w:tcPr>
          <w:p w:rsidR="00A83064" w:rsidRPr="00CF7130" w:rsidRDefault="00A83064" w:rsidP="00A83064">
            <w:pPr>
              <w:spacing w:after="168"/>
              <w:jc w:val="center"/>
              <w:rPr>
                <w:rFonts w:eastAsiaTheme="minorEastAsia"/>
                <w:sz w:val="22"/>
              </w:rPr>
            </w:pPr>
            <w:r w:rsidRPr="00CF7130">
              <w:rPr>
                <w:rFonts w:eastAsiaTheme="minorEastAsia"/>
                <w:sz w:val="22"/>
              </w:rPr>
              <w:t>P&gt;0.280</w:t>
            </w:r>
          </w:p>
        </w:tc>
        <w:tc>
          <w:tcPr>
            <w:tcW w:w="1381" w:type="dxa"/>
            <w:vAlign w:val="center"/>
          </w:tcPr>
          <w:p w:rsidR="00A83064" w:rsidRPr="00CF7130" w:rsidRDefault="00A83064" w:rsidP="00A83064">
            <w:pPr>
              <w:spacing w:after="168"/>
              <w:jc w:val="center"/>
              <w:rPr>
                <w:rFonts w:eastAsiaTheme="minorEastAsia"/>
                <w:sz w:val="22"/>
              </w:rPr>
            </w:pPr>
            <w:r w:rsidRPr="00CF7130">
              <w:rPr>
                <w:rFonts w:eastAsiaTheme="minorEastAsia"/>
                <w:sz w:val="22"/>
              </w:rPr>
              <w:t>23.34%</w:t>
            </w:r>
          </w:p>
        </w:tc>
        <w:tc>
          <w:tcPr>
            <w:tcW w:w="1381" w:type="dxa"/>
            <w:vAlign w:val="center"/>
          </w:tcPr>
          <w:p w:rsidR="00A83064" w:rsidRPr="00CF7130" w:rsidRDefault="00A83064" w:rsidP="00A83064">
            <w:pPr>
              <w:spacing w:after="168"/>
              <w:jc w:val="center"/>
              <w:rPr>
                <w:rFonts w:eastAsiaTheme="minorEastAsia"/>
                <w:sz w:val="22"/>
              </w:rPr>
            </w:pPr>
            <w:r w:rsidRPr="00CF7130">
              <w:rPr>
                <w:rFonts w:eastAsiaTheme="minorEastAsia"/>
                <w:sz w:val="22"/>
              </w:rPr>
              <w:t>4,189</w:t>
            </w:r>
          </w:p>
        </w:tc>
        <w:tc>
          <w:tcPr>
            <w:tcW w:w="3826" w:type="dxa"/>
          </w:tcPr>
          <w:p w:rsidR="00A83064" w:rsidRPr="00CF7130" w:rsidRDefault="00A83064" w:rsidP="00A83064">
            <w:pPr>
              <w:rPr>
                <w:rFonts w:eastAsiaTheme="minorEastAsia"/>
                <w:sz w:val="22"/>
              </w:rPr>
            </w:pPr>
            <w:r w:rsidRPr="00CF7130">
              <w:rPr>
                <w:rFonts w:eastAsiaTheme="minorEastAsia"/>
                <w:sz w:val="22"/>
              </w:rPr>
              <w:t>BẢO TOÀN BIÊN LỢI NHUẬN. Khách hàng có xu hướng quay lại tự nhiên rất cao (xác suất &gt;28.0%, cao gấp &gt;9.4 lần tỷ lệ tự nhiên toàn sàn 2.98%). Không chiết khấu/voucher dư thừa, chỉ duy trì dịch vụ chuẩn và chương trình CRM tích điểm.</w:t>
            </w:r>
          </w:p>
        </w:tc>
      </w:tr>
    </w:tbl>
    <w:p w:rsidR="005E53DC" w:rsidRDefault="005E53DC" w:rsidP="009E15C1">
      <w:pPr>
        <w:rPr>
          <w:rFonts w:eastAsiaTheme="minorEastAsia"/>
        </w:rPr>
      </w:pPr>
    </w:p>
    <w:p w:rsidR="005E53DC" w:rsidRDefault="001B1211" w:rsidP="001B1211">
      <w:pPr>
        <w:pStyle w:val="Heading2"/>
      </w:pPr>
      <w:bookmarkStart w:id="66" w:name="_Toc240901731"/>
      <w:r>
        <w:t xml:space="preserve">7. </w:t>
      </w:r>
      <w:r w:rsidRPr="001B1211">
        <w:t>KẾT LUẬN &amp; CHUYỂN GIAO SANG PHÂN TÍCH CHỈ ĐỊNH (MODULE 04)</w:t>
      </w:r>
      <w:bookmarkEnd w:id="66"/>
    </w:p>
    <w:p w:rsidR="001B1211" w:rsidRDefault="001B1211" w:rsidP="00C87CF9">
      <w:pPr>
        <w:pStyle w:val="Heading3"/>
      </w:pPr>
      <w:bookmarkStart w:id="67" w:name="_Toc240901732"/>
      <w:r>
        <w:t xml:space="preserve">7.1 </w:t>
      </w:r>
      <w:r w:rsidRPr="001B1211">
        <w:t>Tổng kết Thành tựu Module 03 (Predictive Analytics)</w:t>
      </w:r>
      <w:bookmarkEnd w:id="67"/>
    </w:p>
    <w:p w:rsidR="001B1211" w:rsidRDefault="001B1211" w:rsidP="009E6F12">
      <w:pPr>
        <w:pStyle w:val="ListParagraph"/>
        <w:numPr>
          <w:ilvl w:val="0"/>
          <w:numId w:val="85"/>
        </w:numPr>
      </w:pPr>
      <w:r w:rsidRPr="001B1211">
        <w:rPr>
          <w:b/>
        </w:rPr>
        <w:t>Khoa học &amp; Không Rò rỉ Dữ liệu (100% Zero Leakage):</w:t>
      </w:r>
      <w:r>
        <w:t xml:space="preserve"> Bác bỏ hoàn toàn các mô hình gian lận tương lai, xây dựng hệ thống dự báo thực tế ngay sau Đơn hàng đầu tiên.</w:t>
      </w:r>
    </w:p>
    <w:p w:rsidR="001B1211" w:rsidRDefault="001B1211" w:rsidP="009E6F12">
      <w:pPr>
        <w:pStyle w:val="ListParagraph"/>
        <w:numPr>
          <w:ilvl w:val="0"/>
          <w:numId w:val="85"/>
        </w:numPr>
      </w:pPr>
      <w:r w:rsidRPr="001B1211">
        <w:rPr>
          <w:b/>
        </w:rPr>
        <w:lastRenderedPageBreak/>
        <w:t>Kế thừa Phương pháp luận Quốc tế:</w:t>
      </w:r>
      <w:r>
        <w:t xml:space="preserve"> Bổ sung thành công 3 đặc trưng tương tác hành vi giúp XGBoost tăng gấp đôi Recall (57.36%)</w:t>
      </w:r>
    </w:p>
    <w:p w:rsidR="001B1211" w:rsidRDefault="001B1211" w:rsidP="009E6F12">
      <w:pPr>
        <w:pStyle w:val="ListParagraph"/>
        <w:numPr>
          <w:ilvl w:val="0"/>
          <w:numId w:val="85"/>
        </w:numPr>
      </w:pPr>
      <w:r w:rsidRPr="001B1211">
        <w:rPr>
          <w:b/>
        </w:rPr>
        <w:t>Chuẩn bị Sẵn sàng Tệp Khách hàng Mục tiêu:</w:t>
      </w:r>
      <w:r>
        <w:t xml:space="preserve"> Xuất file test_predictions.csv chứa đầy đủ xác suất P(Retain), nhãn phân tầng và SHAP Values.</w:t>
      </w:r>
    </w:p>
    <w:p w:rsidR="00F92A70" w:rsidRDefault="00F92A70" w:rsidP="00C87CF9">
      <w:pPr>
        <w:pStyle w:val="Heading3"/>
      </w:pPr>
      <w:bookmarkStart w:id="68" w:name="_Toc240901733"/>
      <w:r>
        <w:t xml:space="preserve">7.2 </w:t>
      </w:r>
      <w:r w:rsidRPr="00F92A70">
        <w:t>Lộ trình Chuyển giao sang Module 04 (Prescriptive Analytics - Phân tích Chỉ định)</w:t>
      </w:r>
      <w:bookmarkEnd w:id="68"/>
    </w:p>
    <w:p w:rsidR="00F92A70" w:rsidRPr="00F92A70" w:rsidRDefault="00F92A70" w:rsidP="009E6F12">
      <w:pPr>
        <w:pStyle w:val="ListParagraph"/>
        <w:numPr>
          <w:ilvl w:val="0"/>
          <w:numId w:val="86"/>
        </w:numPr>
        <w:rPr>
          <w:b/>
        </w:rPr>
      </w:pPr>
      <w:r w:rsidRPr="00F92A70">
        <w:rPr>
          <w:b/>
        </w:rPr>
        <w:t>Phân loại 3 Tầng Quản trị (3-Tier Governance):</w:t>
      </w:r>
    </w:p>
    <w:p w:rsidR="00F92A70" w:rsidRPr="00F92A70" w:rsidRDefault="00F92A70" w:rsidP="009E6F12">
      <w:pPr>
        <w:pStyle w:val="ListParagraph"/>
        <w:numPr>
          <w:ilvl w:val="0"/>
          <w:numId w:val="87"/>
        </w:numPr>
      </w:pPr>
      <w:r w:rsidRPr="00F92A70">
        <w:t>Tier 1: Loại trừ khỏi chiến dịch tiếp thị để triệt tiêu lãng phí ngân sách.</w:t>
      </w:r>
    </w:p>
    <w:p w:rsidR="00F92A70" w:rsidRPr="00F92A70" w:rsidRDefault="00F92A70" w:rsidP="009E6F12">
      <w:pPr>
        <w:pStyle w:val="ListParagraph"/>
        <w:numPr>
          <w:ilvl w:val="0"/>
          <w:numId w:val="87"/>
        </w:numPr>
      </w:pPr>
      <w:r w:rsidRPr="00F92A70">
        <w:t>Tier 2: Trích xuất đưa vào bài toán tối ưu hóa phân bổ ngân sách và can thiệp 4 cụm điểm nghẽn.</w:t>
      </w:r>
    </w:p>
    <w:p w:rsidR="00F92A70" w:rsidRPr="00F92A70" w:rsidRDefault="00F92A70" w:rsidP="009E6F12">
      <w:pPr>
        <w:pStyle w:val="ListParagraph"/>
        <w:numPr>
          <w:ilvl w:val="0"/>
          <w:numId w:val="87"/>
        </w:numPr>
      </w:pPr>
      <w:r w:rsidRPr="00F92A70">
        <w:t>Tier 3: Phân luồng chăm sóc tự nhiên, bảo vệ 100% biên lợi nhuận gộp.</w:t>
      </w:r>
    </w:p>
    <w:p w:rsidR="00F92A70" w:rsidRPr="00F92A70" w:rsidRDefault="00F92A70" w:rsidP="009E6F12">
      <w:pPr>
        <w:pStyle w:val="ListParagraph"/>
        <w:numPr>
          <w:ilvl w:val="0"/>
          <w:numId w:val="86"/>
        </w:numPr>
        <w:rPr>
          <w:b/>
        </w:rPr>
      </w:pPr>
      <w:r w:rsidRPr="00F92A70">
        <w:rPr>
          <w:b/>
        </w:rPr>
        <w:t>Thực hiện Phân cụm Nguyên nhân Gốc rễ bằng TreeSHAP (Root Cause Clustering):</w:t>
      </w:r>
    </w:p>
    <w:p w:rsidR="00F92A70" w:rsidRDefault="00F92A70" w:rsidP="009E6F12">
      <w:pPr>
        <w:pStyle w:val="ListParagraph"/>
        <w:numPr>
          <w:ilvl w:val="0"/>
          <w:numId w:val="88"/>
        </w:numPr>
      </w:pPr>
      <w:r>
        <w:t>Cụm 0 (Financial Relief): Khách hàng vướng rào cản tài chính, áp lực trả góp lớn -&gt; Kích hoạt Gói Trả góp 0% Lãi suất.</w:t>
      </w:r>
    </w:p>
    <w:p w:rsidR="00F92A70" w:rsidRDefault="00F92A70" w:rsidP="009E6F12">
      <w:pPr>
        <w:pStyle w:val="ListParagraph"/>
        <w:numPr>
          <w:ilvl w:val="0"/>
          <w:numId w:val="88"/>
        </w:numPr>
      </w:pPr>
      <w:r>
        <w:t>Cụm 1 (Service Resolution): Đánh giá 1-2 sao, sự cố dịch vụ -&gt; Đội ngũ CSKH xử lý khiếu nại + Voucher thiện chí 12%.</w:t>
      </w:r>
    </w:p>
    <w:p w:rsidR="00F92A70" w:rsidRDefault="00F92A70" w:rsidP="009E6F12">
      <w:pPr>
        <w:pStyle w:val="ListParagraph"/>
        <w:numPr>
          <w:ilvl w:val="0"/>
          <w:numId w:val="88"/>
        </w:numPr>
      </w:pPr>
      <w:r>
        <w:t>Cụm 2 (Experience Recovery): Sốc giao hàng trễ -&gt; Gói bồi thường 100% cước vận chuyển (Free Ship).</w:t>
      </w:r>
    </w:p>
    <w:p w:rsidR="00F92A70" w:rsidRPr="00F92A70" w:rsidRDefault="00F92A70" w:rsidP="009E6F12">
      <w:pPr>
        <w:pStyle w:val="ListParagraph"/>
        <w:numPr>
          <w:ilvl w:val="0"/>
          <w:numId w:val="88"/>
        </w:numPr>
      </w:pPr>
      <w:r>
        <w:t>Cụm 3 (Category Re-engagement): Mua sắm ngành hàng/khu vực ngoại vi -&gt; Gợi ý sản phẩm bổ trợ cá nhân hóa + Voucher kích cầu 8%.</w:t>
      </w:r>
    </w:p>
    <w:p w:rsidR="00F92A70" w:rsidRPr="00F92A70" w:rsidRDefault="00F92A70" w:rsidP="009E6F12">
      <w:pPr>
        <w:pStyle w:val="ListParagraph"/>
        <w:numPr>
          <w:ilvl w:val="0"/>
          <w:numId w:val="86"/>
        </w:numPr>
        <w:rPr>
          <w:b/>
        </w:rPr>
      </w:pPr>
      <w:r w:rsidRPr="00F92A70">
        <w:rPr>
          <w:b/>
        </w:rPr>
        <w:t>Thiết lập Động cơ Kép (Dual-Engine Framework) &amp; Tối ưu hóa Tuyến tính (ILP):</w:t>
      </w:r>
    </w:p>
    <w:p w:rsidR="00F92A70" w:rsidRDefault="00F92A70" w:rsidP="009E6F12">
      <w:pPr>
        <w:pStyle w:val="ListParagraph"/>
        <w:numPr>
          <w:ilvl w:val="0"/>
          <w:numId w:val="89"/>
        </w:numPr>
      </w:pPr>
      <w:r>
        <w:t>Nhánh Tier 2A (VIP Engine): Cấp vốn tức thì cho top khách hàng biên lợi nhuận cao nhất, hoàn vốn trong 14 ngày.</w:t>
      </w:r>
    </w:p>
    <w:p w:rsidR="00F92A70" w:rsidRDefault="00F92A70" w:rsidP="009E6F12">
      <w:pPr>
        <w:pStyle w:val="ListParagraph"/>
        <w:numPr>
          <w:ilvl w:val="0"/>
          <w:numId w:val="89"/>
        </w:numPr>
      </w:pPr>
      <w:r>
        <w:t>Nhánh Tier 2B (Base Engine): Tự động hóa tự tài trợ qua mã giảm giá kèm điều kiện giỏ hàng mới.</w:t>
      </w:r>
    </w:p>
    <w:p w:rsidR="00CF7130" w:rsidRDefault="00CF7130" w:rsidP="00CF7130">
      <w:r>
        <w:br w:type="page"/>
      </w:r>
    </w:p>
    <w:p w:rsidR="00C71DE0" w:rsidRDefault="00C71DE0" w:rsidP="00C71DE0">
      <w:pPr>
        <w:pStyle w:val="Heading1"/>
      </w:pPr>
      <w:bookmarkStart w:id="69" w:name="_Toc240901734"/>
      <w:r>
        <w:lastRenderedPageBreak/>
        <w:t xml:space="preserve">PHẦN 6: </w:t>
      </w:r>
      <w:r w:rsidRPr="00C71DE0">
        <w:t>BÁO CÁO PHÂN TÍCH CHỈ ĐỊNH VÀ TỐI ƯU HÓA TÀI CHÍNH</w:t>
      </w:r>
      <w:bookmarkEnd w:id="69"/>
    </w:p>
    <w:p w:rsidR="00F92A70" w:rsidRDefault="00C71DE0" w:rsidP="00F92A70">
      <w:r w:rsidRPr="00C71DE0">
        <w:t>(Prescriptive Analytics &amp; ROI Optimization Report)</w:t>
      </w:r>
    </w:p>
    <w:p w:rsidR="00C71DE0" w:rsidRDefault="00C71DE0" w:rsidP="00F92A70">
      <w:r w:rsidRPr="00C71DE0">
        <w:t>Dự án Phân tích Dữ liệu Thương mại Điện tử Brazil (Olist E-Commerce) Giai đoạn 04: Prescriptive Analytics</w:t>
      </w:r>
    </w:p>
    <w:p w:rsidR="00C71DE0" w:rsidRDefault="00C71DE0" w:rsidP="00C71DE0">
      <w:pPr>
        <w:pStyle w:val="Heading2"/>
      </w:pPr>
      <w:bookmarkStart w:id="70" w:name="_Toc240901735"/>
      <w:r>
        <w:t xml:space="preserve">1. </w:t>
      </w:r>
      <w:r w:rsidRPr="00C71DE0">
        <w:t>TỔNG QUAN VÀ MỤC TIÊU</w:t>
      </w:r>
      <w:bookmarkEnd w:id="70"/>
    </w:p>
    <w:p w:rsidR="00C71DE0" w:rsidRDefault="00C71DE0" w:rsidP="00C71DE0">
      <w:r w:rsidRPr="00C71DE0">
        <w:t>Báo cáo này trình bày kết quả thực thi giai đoạn Phân tích Chỉ định (Prescriptive Analytics), giai đoạn cao nhất trong chuỗi giá trị phân tích dữ liệu:</w:t>
      </w:r>
    </w:p>
    <w:p w:rsidR="00C71DE0" w:rsidRPr="00C71DE0" w:rsidRDefault="00C71DE0" w:rsidP="00C71DE0">
      <m:oMathPara>
        <m:oMath>
          <m:r>
            <w:rPr>
              <w:rFonts w:ascii="Cambria Math" w:hAnsi="Cambria Math"/>
            </w:rPr>
            <m:t>Descriptive→Diagnostic→Predictive→Prescriptive</m:t>
          </m:r>
        </m:oMath>
      </m:oMathPara>
    </w:p>
    <w:p w:rsidR="00F92A70" w:rsidRDefault="00C71DE0" w:rsidP="00F92A70">
      <w:r w:rsidRPr="00C71DE0">
        <w:t xml:space="preserve">Mục tiêu cốt lõi là chuyển hóa xác suất dự báo và nguyên nhân giải thích từ mô hình XGBoost (Module 03) thành các quy tắc can thiệp tự động, cá nhân hóa cho từng khách hàng thuộc tệp Cần Giữ Chân (Tier 2: Savable Customers). Đồng thời, báo cáo xác lập khung phân bổ ngân sách theo </w:t>
      </w:r>
      <w:r w:rsidRPr="00C71DE0">
        <w:rPr>
          <w:b/>
        </w:rPr>
        <w:t>Hệ quy chiếu Tỷ lệ phần trăm (%) Linh hoạt</w:t>
      </w:r>
      <w:r w:rsidRPr="00C71DE0">
        <w:t xml:space="preserve"> nhằm tối đa hóa Lợi nhuận Ròng và Tỷ suất Hoàn vốn (ROI).</w:t>
      </w:r>
    </w:p>
    <w:p w:rsidR="00C71DE0" w:rsidRPr="00C71DE0" w:rsidRDefault="00C71DE0" w:rsidP="00C87CF9">
      <w:pPr>
        <w:pStyle w:val="Heading3"/>
      </w:pPr>
      <w:bookmarkStart w:id="71" w:name="_Toc240901736"/>
      <w:r>
        <w:t xml:space="preserve">1.1 </w:t>
      </w:r>
      <w:r w:rsidRPr="00C71DE0">
        <w:t>Khung Quản Trị Phân Tầng Rủi Ro (3-Tier Governance Architecture):</w:t>
      </w:r>
      <w:bookmarkEnd w:id="71"/>
    </w:p>
    <w:p w:rsidR="00C71DE0" w:rsidRDefault="00C71DE0" w:rsidP="00F92A70">
      <w:r w:rsidRPr="00C71DE0">
        <w:t>Hệ thống vận hành chính sách dựa trên 3 tầng phân định rủi ro được kế thừa trực tiếp từ Module 03:</w:t>
      </w:r>
    </w:p>
    <w:p w:rsidR="00C71DE0" w:rsidRDefault="00C71DE0" w:rsidP="009E6F12">
      <w:pPr>
        <w:pStyle w:val="ListParagraph"/>
        <w:numPr>
          <w:ilvl w:val="0"/>
          <w:numId w:val="90"/>
        </w:numPr>
      </w:pPr>
      <w:r w:rsidRPr="00C71DE0">
        <w:rPr>
          <w:b/>
        </w:rPr>
        <w:t>Tier 1: Irretrievable / Dead Loss (P&lt;0.189):</w:t>
      </w:r>
      <w:r>
        <w:t xml:space="preserve"> Nhóm khách hàng rời bỏ khó cứu vãn do nhu cầu 1 lần hoặc trải nghiệm đứt gãy nghiêm trọng. Chiến lược: Loại trừ 100% khỏi danh sách can thiệp để triệt tiêu chi phí chìm (Deadweight Loss).</w:t>
      </w:r>
    </w:p>
    <w:p w:rsidR="00C71DE0" w:rsidRDefault="00C71DE0" w:rsidP="009E6F12">
      <w:pPr>
        <w:pStyle w:val="ListParagraph"/>
        <w:numPr>
          <w:ilvl w:val="0"/>
          <w:numId w:val="90"/>
        </w:numPr>
      </w:pPr>
      <w:r w:rsidRPr="00C71DE0">
        <w:rPr>
          <w:b/>
        </w:rPr>
        <w:t>Tier 2: Savable Target (0.189≤P≤0.280):</w:t>
      </w:r>
      <w:r>
        <w:t xml:space="preserve"> Nhóm khách hàng mục tiêu nằm trong vùng nhạy cảm với các đòn bẩy dịch vụ, tài chính và logistics. Chiến lược: Áp dụng Phân luồng Can thiệp 4 Cụm và Cơ chế Động cơ Kép (Tier 2A Cấp vốn trực tiếp thu hồi trong 14 ngày &amp; Tier 2B Tự tài trợ kích hoạt giỏ hàng mới).</w:t>
      </w:r>
    </w:p>
    <w:p w:rsidR="00C71DE0" w:rsidRDefault="00C71DE0" w:rsidP="009E6F12">
      <w:pPr>
        <w:pStyle w:val="ListParagraph"/>
        <w:numPr>
          <w:ilvl w:val="0"/>
          <w:numId w:val="90"/>
        </w:numPr>
      </w:pPr>
      <w:r w:rsidRPr="00C71DE0">
        <w:rPr>
          <w:b/>
        </w:rPr>
        <w:t>Tier 3: Organic Safe (P&gt;0.280):</w:t>
      </w:r>
      <w:r>
        <w:t xml:space="preserve"> Nhóm khách hàng trung thành tự nhiên (xác suất &gt;28.0%, cao gấp &gt;9.4 lần tỷ lệ tự nhiên của sàn 2.98%). </w:t>
      </w:r>
      <w:r w:rsidRPr="00C71DE0">
        <w:rPr>
          <w:b/>
        </w:rPr>
        <w:t>Chiến lược:</w:t>
      </w:r>
      <w:r>
        <w:t xml:space="preserve"> Không tiêu tốn ngân sách voucher, chỉ duy trì chất lượng dịch vụ chuẩn và chương trình CRM tích điểm nhằm bảo vệ trọn vẹn biên lợi nhuận gộp 30%.</w:t>
      </w:r>
    </w:p>
    <w:p w:rsidR="00C71DE0" w:rsidRDefault="00C71DE0" w:rsidP="00C71DE0">
      <w:r w:rsidRPr="00C71DE0">
        <w:t xml:space="preserve">Lưu ý về phương pháp luận tính toán: Các số liệu tài chính tuyệt đối (ví dụ: R$ 3.804 hay R$ 106.020) được trình bày trong báo cáo đóng vai </w:t>
      </w:r>
      <w:r w:rsidRPr="00C71DE0">
        <w:rPr>
          <w:b/>
        </w:rPr>
        <w:t>trò là kịch bản mô phỏng giả định trên mẫu thử nghiệm cụ thể</w:t>
      </w:r>
      <w:r w:rsidRPr="00C71DE0">
        <w:t xml:space="preserve"> để kiểm chứng tính khả thi của thuật toán. Trong môi trường thực tế, toàn bộ chính sách và phân bổ ngân sách được triển khai theo </w:t>
      </w:r>
      <w:r w:rsidRPr="00C71DE0">
        <w:rPr>
          <w:b/>
        </w:rPr>
        <w:t xml:space="preserve">hệ quy </w:t>
      </w:r>
      <w:r w:rsidRPr="00C71DE0">
        <w:rPr>
          <w:b/>
        </w:rPr>
        <w:lastRenderedPageBreak/>
        <w:t>chiếu tỷ lệ % tương đối</w:t>
      </w:r>
      <w:r w:rsidRPr="00C71DE0">
        <w:t xml:space="preserve"> để tự động thích ứng với mọi quy mô dòng tiền của doanh nghiệp.</w:t>
      </w:r>
    </w:p>
    <w:p w:rsidR="00C71DE0" w:rsidRDefault="00C71DE0" w:rsidP="00C71DE0">
      <w:pPr>
        <w:pStyle w:val="Heading2"/>
      </w:pPr>
      <w:bookmarkStart w:id="72" w:name="_Toc240901737"/>
      <w:r>
        <w:t xml:space="preserve">2. </w:t>
      </w:r>
      <w:r w:rsidRPr="00C71DE0">
        <w:t>NGUYÊN TẮC PHƯƠNG PHÁP LUẬN</w:t>
      </w:r>
      <w:bookmarkEnd w:id="72"/>
    </w:p>
    <w:p w:rsidR="00C71DE0" w:rsidRDefault="00C71DE0" w:rsidP="00C71DE0">
      <w:r w:rsidRPr="00C71DE0">
        <w:t>Quá trình xây dựng kế hoạch hành động tuân thủ nghiêm ngặt 3 nguyên tắc:</w:t>
      </w:r>
    </w:p>
    <w:p w:rsidR="00C71DE0" w:rsidRDefault="00C71DE0" w:rsidP="009E6F12">
      <w:pPr>
        <w:pStyle w:val="ListParagraph"/>
        <w:numPr>
          <w:ilvl w:val="0"/>
          <w:numId w:val="91"/>
        </w:numPr>
      </w:pPr>
      <w:r w:rsidRPr="00C71DE0">
        <w:rPr>
          <w:b/>
        </w:rPr>
        <w:t>Tính toán chi phí can thiệp động theo tỷ lệ thực tế</w:t>
      </w:r>
      <w:r>
        <w:t xml:space="preserve"> — chi phí can thiệp </w:t>
      </w:r>
      <m:oMath>
        <m:sSub>
          <m:sSubPr>
            <m:ctrlPr>
              <w:rPr>
                <w:rFonts w:ascii="Cambria Math" w:hAnsi="Cambria Math"/>
                <w:i/>
              </w:rPr>
            </m:ctrlPr>
          </m:sSubPr>
          <m:e>
            <m:r>
              <w:rPr>
                <w:rFonts w:ascii="Cambria Math" w:hAnsi="Cambria Math"/>
              </w:rPr>
              <m:t>c</m:t>
            </m:r>
          </m:e>
          <m:sub>
            <m:r>
              <w:rPr>
                <w:rFonts w:ascii="Cambria Math" w:hAnsi="Cambria Math"/>
              </w:rPr>
              <m:t>k</m:t>
            </m:r>
          </m:sub>
        </m:sSub>
      </m:oMath>
      <w:r>
        <w:t xml:space="preserve"> cho mỗi nhóm được xác lập dựa trên tỷ lệ % giá trị đơn hàng trung bình (AOV - Average Order Value), cước phí vận chuyển thực tế và số kỳ trả góp.</w:t>
      </w:r>
    </w:p>
    <w:p w:rsidR="00C71DE0" w:rsidRDefault="00C71DE0" w:rsidP="009E6F12">
      <w:pPr>
        <w:pStyle w:val="ListParagraph"/>
        <w:numPr>
          <w:ilvl w:val="0"/>
          <w:numId w:val="91"/>
        </w:numPr>
      </w:pPr>
      <w:r w:rsidRPr="00C71DE0">
        <w:rPr>
          <w:b/>
        </w:rPr>
        <w:t>Khảo sát phân bổ tỷ trọng điểm nghẽn thực tế trước khi phân cụm</w:t>
      </w:r>
      <w:r>
        <w:t xml:space="preserve"> — quét toàn diện tệp Tier 2 để định lượng chính xác cơ cấu điểm nghẽn trước khi thiết kế chính sách can thiệp.</w:t>
      </w:r>
    </w:p>
    <w:p w:rsidR="00C71DE0" w:rsidRDefault="00C71DE0" w:rsidP="009E6F12">
      <w:pPr>
        <w:pStyle w:val="ListParagraph"/>
        <w:numPr>
          <w:ilvl w:val="0"/>
          <w:numId w:val="91"/>
        </w:numPr>
      </w:pPr>
      <w:r w:rsidRPr="00C71DE0">
        <w:rPr>
          <w:b/>
        </w:rPr>
        <w:t>Đo lường mức tăng trưởng phản thực tế bằng chính mô hình AI</w:t>
      </w:r>
      <w:r>
        <w:t xml:space="preserve"> (Counterfactual Simulation qua XGBoost) thay vì gán tỷ lệ cứu vãn cảm tính:</w:t>
      </w:r>
    </w:p>
    <w:p w:rsidR="00C71DE0" w:rsidRPr="003B65C1" w:rsidRDefault="00C71DE0" w:rsidP="00C71DE0">
      <w:pPr>
        <w:pStyle w:val="ListParagraph"/>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=P</m:t>
          </m:r>
          <m:d>
            <m:dPr>
              <m:endChr m:val="|"/>
              <m:ctrlPr>
                <w:rPr>
                  <w:rFonts w:ascii="Cambria Math" w:hAnsi="Cambria Math"/>
                  <w:i/>
                </w:rPr>
              </m:ctrlPr>
            </m:dPr>
            <m:e>
              <m:r>
                <w:rPr>
                  <w:rFonts w:ascii="Cambria Math" w:hAnsi="Cambria Math"/>
                </w:rPr>
                <m:t xml:space="preserve">Y=1 </m:t>
              </m:r>
            </m:e>
          </m:d>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counterfactual</m:t>
              </m:r>
            </m:sup>
          </m:sSubSup>
          <m:r>
            <w:rPr>
              <w:rFonts w:ascii="Cambria Math" w:hAnsi="Cambria Math"/>
            </w:rPr>
            <m:t>)-P</m:t>
          </m:r>
          <m:d>
            <m:dPr>
              <m:endChr m:val="|"/>
              <m:ctrlPr>
                <w:rPr>
                  <w:rFonts w:ascii="Cambria Math" w:hAnsi="Cambria Math"/>
                  <w:i/>
                </w:rPr>
              </m:ctrlPr>
            </m:dPr>
            <m:e>
              <m:r>
                <w:rPr>
                  <w:rFonts w:ascii="Cambria Math" w:hAnsi="Cambria Math"/>
                </w:rPr>
                <m:t xml:space="preserve">Y=1 </m:t>
              </m:r>
            </m:e>
          </m:d>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original</m:t>
              </m:r>
            </m:sup>
          </m:sSubSup>
          <m:r>
            <w:rPr>
              <w:rFonts w:ascii="Cambria Math" w:hAnsi="Cambria Math"/>
            </w:rPr>
            <m:t>)</m:t>
          </m:r>
        </m:oMath>
      </m:oMathPara>
    </w:p>
    <w:p w:rsidR="003B65C1" w:rsidRDefault="003B65C1" w:rsidP="003B65C1">
      <w:pPr>
        <w:pStyle w:val="Heading2"/>
      </w:pPr>
      <w:bookmarkStart w:id="73" w:name="_Toc240901738"/>
      <w:r>
        <w:t xml:space="preserve">3. </w:t>
      </w:r>
      <w:r w:rsidRPr="003B65C1">
        <w:t>BƯỚC 1 — THỐNG KÊ PHÂN BỔ ĐIỂM NGHẼN THỰC TẾ</w:t>
      </w:r>
      <w:bookmarkEnd w:id="73"/>
    </w:p>
    <w:p w:rsidR="003B65C1" w:rsidRDefault="003B65C1" w:rsidP="003B65C1">
      <w:r w:rsidRPr="003B65C1">
        <w:t>Tệp khách hàng Tier 2 (Savable Customers) được trích xuất theo nhãn risk_tier từ đầu ra Module 03, thu được N = 13.525 khách hàng (chiếm 75,35% tập Test).</w:t>
      </w:r>
    </w:p>
    <w:p w:rsidR="003B65C1" w:rsidRDefault="003B65C1" w:rsidP="003B65C1">
      <w:r w:rsidRPr="003B65C1">
        <w:t>Bảng 1 trình bày tỷ trọng thực tế của 4 nhóm điểm nghẽn chính, đo trên toàn bộ tệp Tier 2 (một khách hàng có thể đồng thời mang nhiều cờ điểm nghẽn):</w:t>
      </w:r>
    </w:p>
    <w:p w:rsidR="003B65C1" w:rsidRDefault="003B65C1" w:rsidP="003B65C1">
      <w:r w:rsidRPr="003B65C1">
        <w:rPr>
          <w:b/>
        </w:rPr>
        <w:t>Bảng 1. Phân bổ điểm nghẽn thực tế — Tệp Tier 2</w:t>
      </w:r>
    </w:p>
    <w:tbl>
      <w:tblPr>
        <w:tblStyle w:val="TableGrid"/>
        <w:tblW w:w="0" w:type="auto"/>
        <w:tblLook w:val="04A0" w:firstRow="1" w:lastRow="0" w:firstColumn="1" w:lastColumn="0" w:noHBand="0" w:noVBand="1"/>
      </w:tblPr>
      <w:tblGrid>
        <w:gridCol w:w="3847"/>
        <w:gridCol w:w="840"/>
        <w:gridCol w:w="803"/>
        <w:gridCol w:w="1551"/>
        <w:gridCol w:w="2309"/>
      </w:tblGrid>
      <w:tr w:rsidR="003B65C1" w:rsidRPr="00CF7130" w:rsidTr="00CF7130">
        <w:tc>
          <w:tcPr>
            <w:tcW w:w="3895" w:type="dxa"/>
            <w:vAlign w:val="center"/>
          </w:tcPr>
          <w:p w:rsidR="003B65C1" w:rsidRPr="00CF7130" w:rsidRDefault="003B65C1" w:rsidP="00CF7130">
            <w:pPr>
              <w:rPr>
                <w:b/>
                <w:sz w:val="22"/>
              </w:rPr>
            </w:pPr>
            <w:r w:rsidRPr="00CF7130">
              <w:rPr>
                <w:b/>
                <w:sz w:val="22"/>
              </w:rPr>
              <w:t>Nhóm Điểm Nghẽn</w:t>
            </w:r>
          </w:p>
        </w:tc>
        <w:tc>
          <w:tcPr>
            <w:tcW w:w="779" w:type="dxa"/>
            <w:vAlign w:val="center"/>
          </w:tcPr>
          <w:p w:rsidR="003B65C1" w:rsidRPr="00CF7130" w:rsidRDefault="003B65C1" w:rsidP="00CF7130">
            <w:pPr>
              <w:rPr>
                <w:b/>
                <w:sz w:val="22"/>
              </w:rPr>
            </w:pPr>
            <w:r w:rsidRPr="00CF7130">
              <w:rPr>
                <w:b/>
                <w:sz w:val="22"/>
              </w:rPr>
              <w:t>Số Khách Hàng</w:t>
            </w:r>
          </w:p>
        </w:tc>
        <w:tc>
          <w:tcPr>
            <w:tcW w:w="779" w:type="dxa"/>
            <w:vAlign w:val="center"/>
          </w:tcPr>
          <w:p w:rsidR="003B65C1" w:rsidRPr="00CF7130" w:rsidRDefault="003B65C1" w:rsidP="00CF7130">
            <w:pPr>
              <w:rPr>
                <w:b/>
                <w:sz w:val="22"/>
              </w:rPr>
            </w:pPr>
            <w:r w:rsidRPr="00CF7130">
              <w:rPr>
                <w:b/>
                <w:sz w:val="22"/>
              </w:rPr>
              <w:t>Tỷ Trọng (%)</w:t>
            </w:r>
          </w:p>
        </w:tc>
        <w:tc>
          <w:tcPr>
            <w:tcW w:w="1558" w:type="dxa"/>
            <w:vAlign w:val="center"/>
          </w:tcPr>
          <w:p w:rsidR="003B65C1" w:rsidRPr="00CF7130" w:rsidRDefault="003B65C1" w:rsidP="00CF7130">
            <w:pPr>
              <w:rPr>
                <w:b/>
                <w:sz w:val="22"/>
              </w:rPr>
            </w:pPr>
            <w:r w:rsidRPr="00CF7130">
              <w:rPr>
                <w:b/>
                <w:sz w:val="22"/>
              </w:rPr>
              <w:t>Doanh Thu Liên Quan (R$)</w:t>
            </w:r>
          </w:p>
        </w:tc>
        <w:tc>
          <w:tcPr>
            <w:tcW w:w="2339" w:type="dxa"/>
            <w:vAlign w:val="center"/>
          </w:tcPr>
          <w:p w:rsidR="003B65C1" w:rsidRPr="00CF7130" w:rsidRDefault="003B65C1" w:rsidP="00CF7130">
            <w:pPr>
              <w:rPr>
                <w:b/>
                <w:sz w:val="22"/>
              </w:rPr>
            </w:pPr>
            <w:r w:rsidRPr="00CF7130">
              <w:rPr>
                <w:b/>
                <w:sz w:val="22"/>
              </w:rPr>
              <w:t>Chỉ Số Bổ Sung</w:t>
            </w:r>
          </w:p>
        </w:tc>
      </w:tr>
      <w:tr w:rsidR="003B65C1" w:rsidRPr="00CF7130" w:rsidTr="00CF7130">
        <w:tc>
          <w:tcPr>
            <w:tcW w:w="3895" w:type="dxa"/>
            <w:vAlign w:val="center"/>
          </w:tcPr>
          <w:p w:rsidR="003B65C1" w:rsidRPr="00CF7130" w:rsidRDefault="003B65C1" w:rsidP="00CF7130">
            <w:pPr>
              <w:rPr>
                <w:b/>
                <w:sz w:val="22"/>
              </w:rPr>
            </w:pPr>
            <w:r w:rsidRPr="00CF7130">
              <w:rPr>
                <w:b/>
                <w:sz w:val="22"/>
              </w:rPr>
              <w:t>1. Logistics Friction (trễ hẹn giao)</w:t>
            </w:r>
          </w:p>
        </w:tc>
        <w:tc>
          <w:tcPr>
            <w:tcW w:w="779" w:type="dxa"/>
            <w:vAlign w:val="center"/>
          </w:tcPr>
          <w:p w:rsidR="003B65C1" w:rsidRPr="00CF7130" w:rsidRDefault="003B65C1" w:rsidP="00CF7130">
            <w:pPr>
              <w:rPr>
                <w:sz w:val="22"/>
              </w:rPr>
            </w:pPr>
            <w:r w:rsidRPr="00CF7130">
              <w:rPr>
                <w:sz w:val="22"/>
              </w:rPr>
              <w:t>442</w:t>
            </w:r>
          </w:p>
        </w:tc>
        <w:tc>
          <w:tcPr>
            <w:tcW w:w="779" w:type="dxa"/>
            <w:vAlign w:val="center"/>
          </w:tcPr>
          <w:p w:rsidR="003B65C1" w:rsidRPr="00CF7130" w:rsidRDefault="003B65C1" w:rsidP="00CF7130">
            <w:pPr>
              <w:rPr>
                <w:sz w:val="22"/>
              </w:rPr>
            </w:pPr>
            <w:r w:rsidRPr="00CF7130">
              <w:rPr>
                <w:sz w:val="22"/>
              </w:rPr>
              <w:t>3.27</w:t>
            </w:r>
          </w:p>
        </w:tc>
        <w:tc>
          <w:tcPr>
            <w:tcW w:w="1558" w:type="dxa"/>
            <w:vAlign w:val="center"/>
          </w:tcPr>
          <w:p w:rsidR="003B65C1" w:rsidRPr="00CF7130" w:rsidRDefault="003B65C1" w:rsidP="00CF7130">
            <w:pPr>
              <w:rPr>
                <w:sz w:val="22"/>
              </w:rPr>
            </w:pPr>
            <w:r w:rsidRPr="00CF7130">
              <w:rPr>
                <w:sz w:val="22"/>
              </w:rPr>
              <w:t>39.755,01</w:t>
            </w:r>
          </w:p>
        </w:tc>
        <w:tc>
          <w:tcPr>
            <w:tcW w:w="2339" w:type="dxa"/>
            <w:vAlign w:val="center"/>
          </w:tcPr>
          <w:p w:rsidR="003B65C1" w:rsidRPr="00CF7130" w:rsidRDefault="003B65C1" w:rsidP="00CF7130">
            <w:pPr>
              <w:rPr>
                <w:sz w:val="22"/>
              </w:rPr>
            </w:pPr>
            <w:r w:rsidRPr="00CF7130">
              <w:rPr>
                <w:sz w:val="22"/>
              </w:rPr>
              <w:t>Trễ TB: 5,4 ngày · Cước TB: R$ 16,49</w:t>
            </w:r>
          </w:p>
        </w:tc>
      </w:tr>
      <w:tr w:rsidR="003B65C1" w:rsidRPr="00CF7130" w:rsidTr="00CF7130">
        <w:tc>
          <w:tcPr>
            <w:tcW w:w="3895" w:type="dxa"/>
            <w:vAlign w:val="center"/>
          </w:tcPr>
          <w:p w:rsidR="003B65C1" w:rsidRPr="00CF7130" w:rsidRDefault="003B65C1" w:rsidP="00CF7130">
            <w:pPr>
              <w:rPr>
                <w:b/>
                <w:sz w:val="22"/>
              </w:rPr>
            </w:pPr>
            <w:r w:rsidRPr="00CF7130">
              <w:rPr>
                <w:b/>
                <w:sz w:val="22"/>
              </w:rPr>
              <w:t>2. Financial Burden (áp lực trả góp)</w:t>
            </w:r>
          </w:p>
        </w:tc>
        <w:tc>
          <w:tcPr>
            <w:tcW w:w="779" w:type="dxa"/>
            <w:vAlign w:val="center"/>
          </w:tcPr>
          <w:p w:rsidR="003B65C1" w:rsidRPr="00CF7130" w:rsidRDefault="003B65C1" w:rsidP="00CF7130">
            <w:pPr>
              <w:rPr>
                <w:sz w:val="22"/>
              </w:rPr>
            </w:pPr>
            <w:r w:rsidRPr="00CF7130">
              <w:rPr>
                <w:sz w:val="22"/>
              </w:rPr>
              <w:t>2.927</w:t>
            </w:r>
          </w:p>
        </w:tc>
        <w:tc>
          <w:tcPr>
            <w:tcW w:w="779" w:type="dxa"/>
            <w:vAlign w:val="center"/>
          </w:tcPr>
          <w:p w:rsidR="003B65C1" w:rsidRPr="00CF7130" w:rsidRDefault="003B65C1" w:rsidP="00CF7130">
            <w:pPr>
              <w:rPr>
                <w:sz w:val="22"/>
              </w:rPr>
            </w:pPr>
            <w:r w:rsidRPr="00CF7130">
              <w:rPr>
                <w:sz w:val="22"/>
              </w:rPr>
              <w:t>21,64</w:t>
            </w:r>
          </w:p>
        </w:tc>
        <w:tc>
          <w:tcPr>
            <w:tcW w:w="1558" w:type="dxa"/>
            <w:vAlign w:val="center"/>
          </w:tcPr>
          <w:p w:rsidR="003B65C1" w:rsidRPr="00CF7130" w:rsidRDefault="003B65C1" w:rsidP="00CF7130">
            <w:pPr>
              <w:rPr>
                <w:sz w:val="22"/>
              </w:rPr>
            </w:pPr>
            <w:r w:rsidRPr="00CF7130">
              <w:rPr>
                <w:sz w:val="22"/>
              </w:rPr>
              <w:t>418.612,41</w:t>
            </w:r>
          </w:p>
        </w:tc>
        <w:tc>
          <w:tcPr>
            <w:tcW w:w="2339" w:type="dxa"/>
            <w:vAlign w:val="center"/>
          </w:tcPr>
          <w:p w:rsidR="003B65C1" w:rsidRPr="00CF7130" w:rsidRDefault="003B65C1" w:rsidP="00CF7130">
            <w:pPr>
              <w:rPr>
                <w:sz w:val="22"/>
              </w:rPr>
            </w:pPr>
            <w:r w:rsidRPr="00CF7130">
              <w:rPr>
                <w:sz w:val="22"/>
              </w:rPr>
              <w:t>Kỳ trả góp TB: 7,6 · Đơn hàng TB: R$ 143,02</w:t>
            </w:r>
          </w:p>
        </w:tc>
      </w:tr>
      <w:tr w:rsidR="003B65C1" w:rsidRPr="00CF7130" w:rsidTr="00CF7130">
        <w:tc>
          <w:tcPr>
            <w:tcW w:w="3895" w:type="dxa"/>
            <w:vAlign w:val="center"/>
          </w:tcPr>
          <w:p w:rsidR="003B65C1" w:rsidRPr="00CF7130" w:rsidRDefault="003B65C1" w:rsidP="00CF7130">
            <w:pPr>
              <w:rPr>
                <w:b/>
                <w:sz w:val="22"/>
              </w:rPr>
            </w:pPr>
            <w:r w:rsidRPr="00CF7130">
              <w:rPr>
                <w:b/>
                <w:sz w:val="22"/>
              </w:rPr>
              <w:t>3. Rating &amp; Service Friction (đánh giá kém)</w:t>
            </w:r>
          </w:p>
        </w:tc>
        <w:tc>
          <w:tcPr>
            <w:tcW w:w="779" w:type="dxa"/>
            <w:vAlign w:val="center"/>
          </w:tcPr>
          <w:p w:rsidR="003B65C1" w:rsidRPr="00CF7130" w:rsidRDefault="003B65C1" w:rsidP="00CF7130">
            <w:pPr>
              <w:rPr>
                <w:sz w:val="22"/>
              </w:rPr>
            </w:pPr>
            <w:r w:rsidRPr="00CF7130">
              <w:rPr>
                <w:sz w:val="22"/>
              </w:rPr>
              <w:t>2.323</w:t>
            </w:r>
          </w:p>
        </w:tc>
        <w:tc>
          <w:tcPr>
            <w:tcW w:w="779" w:type="dxa"/>
            <w:vAlign w:val="center"/>
          </w:tcPr>
          <w:p w:rsidR="003B65C1" w:rsidRPr="00CF7130" w:rsidRDefault="003B65C1" w:rsidP="00CF7130">
            <w:pPr>
              <w:rPr>
                <w:sz w:val="22"/>
              </w:rPr>
            </w:pPr>
            <w:r w:rsidRPr="00CF7130">
              <w:rPr>
                <w:sz w:val="22"/>
              </w:rPr>
              <w:t>17,18</w:t>
            </w:r>
          </w:p>
        </w:tc>
        <w:tc>
          <w:tcPr>
            <w:tcW w:w="1558" w:type="dxa"/>
            <w:vAlign w:val="center"/>
          </w:tcPr>
          <w:p w:rsidR="003B65C1" w:rsidRPr="00CF7130" w:rsidRDefault="003B65C1" w:rsidP="00CF7130">
            <w:pPr>
              <w:rPr>
                <w:sz w:val="22"/>
              </w:rPr>
            </w:pPr>
            <w:r w:rsidRPr="00CF7130">
              <w:rPr>
                <w:sz w:val="22"/>
              </w:rPr>
              <w:t>232.859,72</w:t>
            </w:r>
          </w:p>
        </w:tc>
        <w:tc>
          <w:tcPr>
            <w:tcW w:w="2339" w:type="dxa"/>
            <w:vAlign w:val="center"/>
          </w:tcPr>
          <w:p w:rsidR="003B65C1" w:rsidRPr="00CF7130" w:rsidRDefault="003B65C1" w:rsidP="00CF7130">
            <w:pPr>
              <w:rPr>
                <w:sz w:val="22"/>
              </w:rPr>
            </w:pPr>
            <w:r w:rsidRPr="00CF7130">
              <w:rPr>
                <w:sz w:val="22"/>
              </w:rPr>
              <w:t>Điểm đánh giá TB: 2,05/5</w:t>
            </w:r>
          </w:p>
        </w:tc>
      </w:tr>
      <w:tr w:rsidR="003B65C1" w:rsidRPr="00CF7130" w:rsidTr="00CF7130">
        <w:tc>
          <w:tcPr>
            <w:tcW w:w="3895" w:type="dxa"/>
            <w:vAlign w:val="center"/>
          </w:tcPr>
          <w:p w:rsidR="003B65C1" w:rsidRPr="00CF7130" w:rsidRDefault="003B65C1" w:rsidP="00CF7130">
            <w:pPr>
              <w:rPr>
                <w:b/>
                <w:sz w:val="22"/>
              </w:rPr>
            </w:pPr>
            <w:r w:rsidRPr="00CF7130">
              <w:rPr>
                <w:b/>
                <w:sz w:val="22"/>
              </w:rPr>
              <w:t>4. Peripheral Category &amp; Remote State (ngành/bang ngoại vi)</w:t>
            </w:r>
          </w:p>
        </w:tc>
        <w:tc>
          <w:tcPr>
            <w:tcW w:w="779" w:type="dxa"/>
            <w:vAlign w:val="center"/>
          </w:tcPr>
          <w:p w:rsidR="003B65C1" w:rsidRPr="00CF7130" w:rsidRDefault="003B65C1" w:rsidP="00CF7130">
            <w:pPr>
              <w:rPr>
                <w:sz w:val="22"/>
              </w:rPr>
            </w:pPr>
            <w:r w:rsidRPr="00CF7130">
              <w:rPr>
                <w:sz w:val="22"/>
              </w:rPr>
              <w:t>8.674</w:t>
            </w:r>
          </w:p>
        </w:tc>
        <w:tc>
          <w:tcPr>
            <w:tcW w:w="779" w:type="dxa"/>
            <w:vAlign w:val="center"/>
          </w:tcPr>
          <w:p w:rsidR="003B65C1" w:rsidRPr="00CF7130" w:rsidRDefault="003B65C1" w:rsidP="00CF7130">
            <w:pPr>
              <w:rPr>
                <w:sz w:val="22"/>
              </w:rPr>
            </w:pPr>
            <w:r w:rsidRPr="00CF7130">
              <w:rPr>
                <w:sz w:val="22"/>
              </w:rPr>
              <w:t>64,13</w:t>
            </w:r>
          </w:p>
        </w:tc>
        <w:tc>
          <w:tcPr>
            <w:tcW w:w="1558" w:type="dxa"/>
            <w:vAlign w:val="center"/>
          </w:tcPr>
          <w:p w:rsidR="003B65C1" w:rsidRPr="00CF7130" w:rsidRDefault="003B65C1" w:rsidP="00CF7130">
            <w:pPr>
              <w:rPr>
                <w:sz w:val="22"/>
              </w:rPr>
            </w:pPr>
            <w:r w:rsidRPr="00CF7130">
              <w:rPr>
                <w:sz w:val="22"/>
              </w:rPr>
              <w:t>745.082,75</w:t>
            </w:r>
          </w:p>
        </w:tc>
        <w:tc>
          <w:tcPr>
            <w:tcW w:w="2339" w:type="dxa"/>
            <w:vAlign w:val="center"/>
          </w:tcPr>
          <w:p w:rsidR="003B65C1" w:rsidRPr="00CF7130" w:rsidRDefault="003B65C1" w:rsidP="00CF7130">
            <w:pPr>
              <w:rPr>
                <w:sz w:val="22"/>
              </w:rPr>
            </w:pPr>
            <w:r w:rsidRPr="00CF7130">
              <w:rPr>
                <w:sz w:val="22"/>
              </w:rPr>
              <w:t>Đơn hàng TB: R$ 85,90</w:t>
            </w:r>
          </w:p>
        </w:tc>
      </w:tr>
    </w:tbl>
    <w:p w:rsidR="003B65C1" w:rsidRDefault="003B65C1" w:rsidP="003B65C1"/>
    <w:p w:rsidR="003B65C1" w:rsidRPr="003B65C1" w:rsidRDefault="003B65C1" w:rsidP="003B65C1">
      <w:r w:rsidRPr="003B65C1">
        <w:rPr>
          <w:b/>
        </w:rPr>
        <w:t>Nhận định:</w:t>
      </w:r>
      <w:r w:rsidRPr="003B65C1">
        <w:t xml:space="preserve"> Điểm nghẽn Ngành hàng &amp; Địa lý chiếm ưu thế lớn nhất (64,13% tệp Tier 2), cho thấy phần lớn khách hàng có nguy cơ rời bỏ đến từ việc mua sắm ở các danh mục chưa phải thế mạnh hoặc cư trú tại các bang xa — đây là nhóm cần chiến lược nuôi </w:t>
      </w:r>
      <w:r w:rsidRPr="003B65C1">
        <w:lastRenderedPageBreak/>
        <w:t>dưỡng và tái tương tác theo chu kỳ tiêu dùng. Ngược lại, điểm nghẽn Logistics chỉ chiếm 3,27% nhưng mang tính nghiêm trọng cao trên từng đơn hàng (trễ trung bình 5,4 ngày).</w:t>
      </w:r>
    </w:p>
    <w:p w:rsidR="00C71DE0" w:rsidRDefault="003B65C1" w:rsidP="00C71DE0">
      <w:r>
        <w:rPr>
          <w:noProof/>
        </w:rPr>
        <w:drawing>
          <wp:inline distT="0" distB="0" distL="0" distR="0" wp14:anchorId="342F2B4A" wp14:editId="109C82FD">
            <wp:extent cx="5940000" cy="2852596"/>
            <wp:effectExtent l="0" t="0" r="381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xecutive_friction_distribution.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0000" cy="2852596"/>
                    </a:xfrm>
                    <a:prstGeom prst="rect">
                      <a:avLst/>
                    </a:prstGeom>
                  </pic:spPr>
                </pic:pic>
              </a:graphicData>
            </a:graphic>
          </wp:inline>
        </w:drawing>
      </w:r>
    </w:p>
    <w:p w:rsidR="00C71DE0" w:rsidRPr="00CF7130" w:rsidRDefault="003B65C1" w:rsidP="00C71DE0">
      <w:pPr>
        <w:rPr>
          <w:rStyle w:val="IntenseEmphasis"/>
        </w:rPr>
      </w:pPr>
      <w:r w:rsidRPr="00CF7130">
        <w:rPr>
          <w:rStyle w:val="IntenseEmphasis"/>
        </w:rPr>
        <w:t>Hình 1</w:t>
      </w:r>
      <w:r w:rsidR="00CF7130">
        <w:rPr>
          <w:rStyle w:val="IntenseEmphasis"/>
        </w:rPr>
        <w:t>7</w:t>
      </w:r>
      <w:r w:rsidRPr="00CF7130">
        <w:rPr>
          <w:rStyle w:val="IntenseEmphasis"/>
        </w:rPr>
        <w:t>. Phân bố điểm nghẽn thực tế</w:t>
      </w:r>
    </w:p>
    <w:p w:rsidR="003B65C1" w:rsidRDefault="003B65C1" w:rsidP="003B65C1">
      <w:pPr>
        <w:pStyle w:val="Heading2"/>
      </w:pPr>
      <w:bookmarkStart w:id="74" w:name="_Toc240901739"/>
      <w:r>
        <w:t>4. B</w:t>
      </w:r>
      <w:r w:rsidRPr="003B65C1">
        <w:t>ƯỚC 2 — PHÂN CỤM ĐIỂM NGHẼN TRẢI NGHIỆM (K-MEANS)</w:t>
      </w:r>
      <w:bookmarkEnd w:id="74"/>
    </w:p>
    <w:p w:rsidR="003B65C1" w:rsidRDefault="003B65C1" w:rsidP="003B65C1">
      <w:r w:rsidRPr="003B65C1">
        <w:t>Thuật toán K-Means được áp dụng trên ma trận điểm nghẽn đã chuẩn hóa. Số cụm tối ưu được chọn tự động theo Silhouette Score: k = 4.</w:t>
      </w:r>
    </w:p>
    <w:p w:rsidR="003B65C1" w:rsidRPr="003B65C1" w:rsidRDefault="003B65C1" w:rsidP="003B65C1">
      <w:pPr>
        <w:rPr>
          <w:b/>
        </w:rPr>
      </w:pPr>
      <w:r w:rsidRPr="003B65C1">
        <w:rPr>
          <w:b/>
        </w:rPr>
        <w:t>Bảng 2. Chân dung 4 cụm khách hàng Tier 2</w:t>
      </w:r>
    </w:p>
    <w:tbl>
      <w:tblPr>
        <w:tblStyle w:val="TableGrid"/>
        <w:tblW w:w="0" w:type="auto"/>
        <w:tblLook w:val="04A0" w:firstRow="1" w:lastRow="0" w:firstColumn="1" w:lastColumn="0" w:noHBand="0" w:noVBand="1"/>
      </w:tblPr>
      <w:tblGrid>
        <w:gridCol w:w="681"/>
        <w:gridCol w:w="1559"/>
        <w:gridCol w:w="711"/>
        <w:gridCol w:w="1074"/>
        <w:gridCol w:w="1297"/>
        <w:gridCol w:w="1660"/>
        <w:gridCol w:w="1734"/>
        <w:gridCol w:w="634"/>
      </w:tblGrid>
      <w:tr w:rsidR="003B65C1" w:rsidRPr="00CF7130" w:rsidTr="003B65C1">
        <w:tc>
          <w:tcPr>
            <w:tcW w:w="681" w:type="dxa"/>
          </w:tcPr>
          <w:p w:rsidR="003B65C1" w:rsidRPr="00CF7130" w:rsidRDefault="003B65C1" w:rsidP="003B65C1">
            <w:pPr>
              <w:rPr>
                <w:b/>
                <w:sz w:val="22"/>
              </w:rPr>
            </w:pPr>
            <w:r w:rsidRPr="00CF7130">
              <w:rPr>
                <w:b/>
                <w:sz w:val="22"/>
              </w:rPr>
              <w:t>Cụm</w:t>
            </w:r>
          </w:p>
        </w:tc>
        <w:tc>
          <w:tcPr>
            <w:tcW w:w="1739" w:type="dxa"/>
          </w:tcPr>
          <w:p w:rsidR="003B65C1" w:rsidRPr="00CF7130" w:rsidRDefault="003B65C1" w:rsidP="003B65C1">
            <w:pPr>
              <w:rPr>
                <w:b/>
                <w:sz w:val="22"/>
              </w:rPr>
            </w:pPr>
            <w:r w:rsidRPr="00CF7130">
              <w:rPr>
                <w:b/>
                <w:sz w:val="22"/>
              </w:rPr>
              <w:t>Điểm Nghẽn Chi Phối</w:t>
            </w:r>
          </w:p>
        </w:tc>
        <w:tc>
          <w:tcPr>
            <w:tcW w:w="622" w:type="dxa"/>
          </w:tcPr>
          <w:p w:rsidR="003B65C1" w:rsidRPr="00CF7130" w:rsidRDefault="003B65C1" w:rsidP="003B65C1">
            <w:pPr>
              <w:rPr>
                <w:b/>
                <w:sz w:val="22"/>
              </w:rPr>
            </w:pPr>
            <m:oMathPara>
              <m:oMath>
                <m:sSub>
                  <m:sSubPr>
                    <m:ctrlPr>
                      <w:rPr>
                        <w:rFonts w:ascii="Cambria Math" w:hAnsi="Cambria Math"/>
                        <w:b/>
                        <w:sz w:val="22"/>
                      </w:rPr>
                    </m:ctrlPr>
                  </m:sSubPr>
                  <m:e>
                    <m:r>
                      <m:rPr>
                        <m:sty m:val="bi"/>
                      </m:rPr>
                      <w:rPr>
                        <w:rFonts w:ascii="Cambria Math" w:hAnsi="Cambria Math"/>
                        <w:sz w:val="22"/>
                      </w:rPr>
                      <m:t>N</m:t>
                    </m:r>
                  </m:e>
                  <m:sub>
                    <m:r>
                      <m:rPr>
                        <m:sty m:val="bi"/>
                      </m:rPr>
                      <w:rPr>
                        <w:rFonts w:ascii="Cambria Math" w:hAnsi="Cambria Math"/>
                        <w:sz w:val="22"/>
                      </w:rPr>
                      <m:t>k</m:t>
                    </m:r>
                  </m:sub>
                </m:sSub>
              </m:oMath>
            </m:oMathPara>
          </w:p>
        </w:tc>
        <w:tc>
          <w:tcPr>
            <w:tcW w:w="1193" w:type="dxa"/>
          </w:tcPr>
          <w:p w:rsidR="003B65C1" w:rsidRPr="00CF7130" w:rsidRDefault="003B65C1" w:rsidP="003B65C1">
            <w:pPr>
              <w:rPr>
                <w:b/>
                <w:sz w:val="22"/>
              </w:rPr>
            </w:pPr>
            <w:r w:rsidRPr="00CF7130">
              <w:rPr>
                <w:b/>
                <w:sz w:val="22"/>
              </w:rPr>
              <w:t>Tỷ trọng (%)</w:t>
            </w:r>
          </w:p>
        </w:tc>
        <w:tc>
          <w:tcPr>
            <w:tcW w:w="1307" w:type="dxa"/>
          </w:tcPr>
          <w:p w:rsidR="003B65C1" w:rsidRPr="00CF7130" w:rsidRDefault="003B65C1" w:rsidP="003B65C1">
            <w:pPr>
              <w:rPr>
                <w:b/>
                <w:sz w:val="22"/>
              </w:rPr>
            </w:pPr>
            <m:oMathPara>
              <m:oMath>
                <m:r>
                  <m:rPr>
                    <m:sty m:val="bi"/>
                  </m:rPr>
                  <w:rPr>
                    <w:rFonts w:ascii="Cambria Math" w:hAnsi="Cambria Math"/>
                    <w:sz w:val="22"/>
                  </w:rPr>
                  <m:t>AO</m:t>
                </m:r>
                <m:sSub>
                  <m:sSubPr>
                    <m:ctrlPr>
                      <w:rPr>
                        <w:rFonts w:ascii="Cambria Math" w:hAnsi="Cambria Math"/>
                        <w:b/>
                        <w:sz w:val="22"/>
                      </w:rPr>
                    </m:ctrlPr>
                  </m:sSubPr>
                  <m:e>
                    <m:r>
                      <m:rPr>
                        <m:sty m:val="bi"/>
                      </m:rPr>
                      <w:rPr>
                        <w:rFonts w:ascii="Cambria Math" w:hAnsi="Cambria Math"/>
                        <w:sz w:val="22"/>
                      </w:rPr>
                      <m:t>V</m:t>
                    </m:r>
                  </m:e>
                  <m:sub>
                    <m:r>
                      <m:rPr>
                        <m:sty m:val="bi"/>
                      </m:rPr>
                      <w:rPr>
                        <w:rFonts w:ascii="Cambria Math" w:hAnsi="Cambria Math"/>
                        <w:sz w:val="22"/>
                      </w:rPr>
                      <m:t>k</m:t>
                    </m:r>
                  </m:sub>
                </m:sSub>
                <m:r>
                  <m:rPr>
                    <m:sty m:val="b"/>
                  </m:rPr>
                  <w:rPr>
                    <w:rFonts w:ascii="Cambria Math" w:hAnsi="Cambria Math"/>
                    <w:sz w:val="22"/>
                  </w:rPr>
                  <m:t xml:space="preserve"> (</m:t>
                </m:r>
                <m:r>
                  <m:rPr>
                    <m:sty m:val="bi"/>
                  </m:rPr>
                  <w:rPr>
                    <w:rFonts w:ascii="Cambria Math" w:hAnsi="Cambria Math"/>
                    <w:sz w:val="22"/>
                  </w:rPr>
                  <m:t>R</m:t>
                </m:r>
                <m:r>
                  <m:rPr>
                    <m:sty m:val="b"/>
                  </m:rPr>
                  <w:rPr>
                    <w:rFonts w:ascii="Cambria Math" w:hAnsi="Cambria Math"/>
                    <w:sz w:val="22"/>
                  </w:rPr>
                  <m:t>$)</m:t>
                </m:r>
              </m:oMath>
            </m:oMathPara>
          </w:p>
        </w:tc>
        <w:tc>
          <w:tcPr>
            <w:tcW w:w="1571" w:type="dxa"/>
          </w:tcPr>
          <w:p w:rsidR="003B65C1" w:rsidRPr="00CF7130" w:rsidRDefault="003B65C1" w:rsidP="003B65C1">
            <w:pPr>
              <w:rPr>
                <w:b/>
                <w:sz w:val="22"/>
              </w:rPr>
            </w:pPr>
            <m:oMathPara>
              <m:oMath>
                <m:r>
                  <m:rPr>
                    <m:sty m:val="bi"/>
                  </m:rPr>
                  <w:rPr>
                    <w:rFonts w:ascii="Cambria Math" w:hAnsi="Cambria Math"/>
                    <w:sz w:val="22"/>
                  </w:rPr>
                  <m:t>Freigh</m:t>
                </m:r>
                <m:sSub>
                  <m:sSubPr>
                    <m:ctrlPr>
                      <w:rPr>
                        <w:rFonts w:ascii="Cambria Math" w:hAnsi="Cambria Math"/>
                        <w:b/>
                        <w:sz w:val="22"/>
                      </w:rPr>
                    </m:ctrlPr>
                  </m:sSubPr>
                  <m:e>
                    <m:r>
                      <m:rPr>
                        <m:sty m:val="bi"/>
                      </m:rPr>
                      <w:rPr>
                        <w:rFonts w:ascii="Cambria Math" w:hAnsi="Cambria Math"/>
                        <w:sz w:val="22"/>
                      </w:rPr>
                      <m:t>t</m:t>
                    </m:r>
                  </m:e>
                  <m:sub>
                    <m:r>
                      <m:rPr>
                        <m:sty m:val="bi"/>
                      </m:rPr>
                      <w:rPr>
                        <w:rFonts w:ascii="Cambria Math" w:hAnsi="Cambria Math"/>
                        <w:sz w:val="22"/>
                      </w:rPr>
                      <m:t>k</m:t>
                    </m:r>
                  </m:sub>
                </m:sSub>
                <m:r>
                  <m:rPr>
                    <m:sty m:val="b"/>
                  </m:rPr>
                  <w:rPr>
                    <w:rFonts w:ascii="Cambria Math" w:hAnsi="Cambria Math"/>
                    <w:sz w:val="22"/>
                  </w:rPr>
                  <m:t xml:space="preserve"> (</m:t>
                </m:r>
                <m:r>
                  <m:rPr>
                    <m:sty m:val="bi"/>
                  </m:rPr>
                  <w:rPr>
                    <w:rFonts w:ascii="Cambria Math" w:hAnsi="Cambria Math"/>
                    <w:sz w:val="22"/>
                  </w:rPr>
                  <m:t>R</m:t>
                </m:r>
                <m:r>
                  <m:rPr>
                    <m:sty m:val="b"/>
                  </m:rPr>
                  <w:rPr>
                    <w:rFonts w:ascii="Cambria Math" w:hAnsi="Cambria Math"/>
                    <w:sz w:val="22"/>
                  </w:rPr>
                  <m:t>$)</m:t>
                </m:r>
              </m:oMath>
            </m:oMathPara>
          </w:p>
        </w:tc>
        <w:tc>
          <w:tcPr>
            <w:tcW w:w="1593" w:type="dxa"/>
          </w:tcPr>
          <w:p w:rsidR="003B65C1" w:rsidRPr="00CF7130" w:rsidRDefault="003B65C1" w:rsidP="003B65C1">
            <w:pPr>
              <w:rPr>
                <w:b/>
                <w:sz w:val="22"/>
              </w:rPr>
            </w:pPr>
            <m:oMathPara>
              <m:oMath>
                <m:r>
                  <m:rPr>
                    <m:sty m:val="bi"/>
                  </m:rPr>
                  <w:rPr>
                    <w:rFonts w:ascii="Cambria Math" w:hAnsi="Cambria Math"/>
                    <w:sz w:val="22"/>
                  </w:rPr>
                  <m:t>Installmen</m:t>
                </m:r>
                <m:sSub>
                  <m:sSubPr>
                    <m:ctrlPr>
                      <w:rPr>
                        <w:rFonts w:ascii="Cambria Math" w:hAnsi="Cambria Math"/>
                        <w:b/>
                        <w:sz w:val="22"/>
                      </w:rPr>
                    </m:ctrlPr>
                  </m:sSubPr>
                  <m:e>
                    <m:r>
                      <m:rPr>
                        <m:sty m:val="bi"/>
                      </m:rPr>
                      <w:rPr>
                        <w:rFonts w:ascii="Cambria Math" w:hAnsi="Cambria Math"/>
                        <w:sz w:val="22"/>
                      </w:rPr>
                      <m:t>ts</m:t>
                    </m:r>
                  </m:e>
                  <m:sub>
                    <m:r>
                      <m:rPr>
                        <m:sty m:val="bi"/>
                      </m:rPr>
                      <w:rPr>
                        <w:rFonts w:ascii="Cambria Math" w:hAnsi="Cambria Math"/>
                        <w:sz w:val="22"/>
                      </w:rPr>
                      <m:t>k</m:t>
                    </m:r>
                  </m:sub>
                </m:sSub>
              </m:oMath>
            </m:oMathPara>
          </w:p>
        </w:tc>
        <w:tc>
          <w:tcPr>
            <w:tcW w:w="644" w:type="dxa"/>
          </w:tcPr>
          <w:p w:rsidR="003B65C1" w:rsidRPr="00CF7130" w:rsidRDefault="003B65C1" w:rsidP="003B65C1">
            <w:pPr>
              <w:rPr>
                <w:b/>
                <w:sz w:val="22"/>
              </w:rPr>
            </w:pPr>
            <m:oMathPara>
              <m:oMath>
                <m:sSub>
                  <m:sSubPr>
                    <m:ctrlPr>
                      <w:rPr>
                        <w:rFonts w:ascii="Cambria Math" w:hAnsi="Cambria Math"/>
                        <w:b/>
                        <w:sz w:val="22"/>
                      </w:rPr>
                    </m:ctrlPr>
                  </m:sSubPr>
                  <m:e>
                    <m:r>
                      <m:rPr>
                        <m:sty m:val="bi"/>
                      </m:rPr>
                      <w:rPr>
                        <w:rFonts w:ascii="Cambria Math" w:hAnsi="Cambria Math"/>
                        <w:sz w:val="22"/>
                      </w:rPr>
                      <m:t>P</m:t>
                    </m:r>
                  </m:e>
                  <m:sub>
                    <m:r>
                      <m:rPr>
                        <m:sty m:val="b"/>
                      </m:rPr>
                      <w:rPr>
                        <w:rFonts w:ascii="Cambria Math" w:hAnsi="Cambria Math"/>
                        <w:sz w:val="22"/>
                      </w:rPr>
                      <m:t>0,</m:t>
                    </m:r>
                    <m:r>
                      <m:rPr>
                        <m:sty m:val="bi"/>
                      </m:rPr>
                      <w:rPr>
                        <w:rFonts w:ascii="Cambria Math" w:hAnsi="Cambria Math"/>
                        <w:sz w:val="22"/>
                      </w:rPr>
                      <m:t>k</m:t>
                    </m:r>
                  </m:sub>
                </m:sSub>
              </m:oMath>
            </m:oMathPara>
          </w:p>
        </w:tc>
      </w:tr>
      <w:tr w:rsidR="003B65C1" w:rsidRPr="00CF7130" w:rsidTr="003B65C1">
        <w:tc>
          <w:tcPr>
            <w:tcW w:w="681" w:type="dxa"/>
            <w:vAlign w:val="center"/>
          </w:tcPr>
          <w:p w:rsidR="003B65C1" w:rsidRPr="00CF7130" w:rsidRDefault="003B65C1" w:rsidP="003B65C1">
            <w:pPr>
              <w:rPr>
                <w:b/>
                <w:sz w:val="22"/>
              </w:rPr>
            </w:pPr>
            <w:r w:rsidRPr="00CF7130">
              <w:rPr>
                <w:b/>
                <w:sz w:val="22"/>
              </w:rPr>
              <w:t>0</w:t>
            </w:r>
          </w:p>
        </w:tc>
        <w:tc>
          <w:tcPr>
            <w:tcW w:w="1739" w:type="dxa"/>
            <w:vAlign w:val="center"/>
          </w:tcPr>
          <w:p w:rsidR="003B65C1" w:rsidRPr="00CF7130" w:rsidRDefault="003B65C1" w:rsidP="003B65C1">
            <w:pPr>
              <w:rPr>
                <w:sz w:val="22"/>
              </w:rPr>
            </w:pPr>
            <w:r w:rsidRPr="00CF7130">
              <w:rPr>
                <w:sz w:val="22"/>
              </w:rPr>
              <w:t>Financial</w:t>
            </w:r>
          </w:p>
        </w:tc>
        <w:tc>
          <w:tcPr>
            <w:tcW w:w="622" w:type="dxa"/>
            <w:vAlign w:val="center"/>
          </w:tcPr>
          <w:p w:rsidR="003B65C1" w:rsidRPr="00CF7130" w:rsidRDefault="003B65C1" w:rsidP="003B65C1">
            <w:pPr>
              <w:rPr>
                <w:sz w:val="22"/>
              </w:rPr>
            </w:pPr>
            <w:r w:rsidRPr="00CF7130">
              <w:rPr>
                <w:sz w:val="22"/>
              </w:rPr>
              <w:t>2.319</w:t>
            </w:r>
          </w:p>
        </w:tc>
        <w:tc>
          <w:tcPr>
            <w:tcW w:w="1193" w:type="dxa"/>
            <w:vAlign w:val="center"/>
          </w:tcPr>
          <w:p w:rsidR="003B65C1" w:rsidRPr="00CF7130" w:rsidRDefault="003B65C1" w:rsidP="003B65C1">
            <w:pPr>
              <w:rPr>
                <w:sz w:val="22"/>
              </w:rPr>
            </w:pPr>
            <w:r w:rsidRPr="00CF7130">
              <w:rPr>
                <w:sz w:val="22"/>
              </w:rPr>
              <w:t>17,15</w:t>
            </w:r>
          </w:p>
        </w:tc>
        <w:tc>
          <w:tcPr>
            <w:tcW w:w="1307" w:type="dxa"/>
            <w:vAlign w:val="center"/>
          </w:tcPr>
          <w:p w:rsidR="003B65C1" w:rsidRPr="00CF7130" w:rsidRDefault="003B65C1" w:rsidP="003B65C1">
            <w:pPr>
              <w:rPr>
                <w:sz w:val="22"/>
              </w:rPr>
            </w:pPr>
            <w:r w:rsidRPr="00CF7130">
              <w:rPr>
                <w:sz w:val="22"/>
              </w:rPr>
              <w:t>140,94</w:t>
            </w:r>
          </w:p>
        </w:tc>
        <w:tc>
          <w:tcPr>
            <w:tcW w:w="1571" w:type="dxa"/>
            <w:vAlign w:val="center"/>
          </w:tcPr>
          <w:p w:rsidR="003B65C1" w:rsidRPr="00CF7130" w:rsidRDefault="003B65C1" w:rsidP="003B65C1">
            <w:pPr>
              <w:rPr>
                <w:sz w:val="22"/>
              </w:rPr>
            </w:pPr>
            <w:r w:rsidRPr="00CF7130">
              <w:rPr>
                <w:sz w:val="22"/>
              </w:rPr>
              <w:t>18,02</w:t>
            </w:r>
          </w:p>
        </w:tc>
        <w:tc>
          <w:tcPr>
            <w:tcW w:w="1593" w:type="dxa"/>
            <w:vAlign w:val="center"/>
          </w:tcPr>
          <w:p w:rsidR="003B65C1" w:rsidRPr="00CF7130" w:rsidRDefault="003B65C1" w:rsidP="003B65C1">
            <w:pPr>
              <w:rPr>
                <w:sz w:val="22"/>
              </w:rPr>
            </w:pPr>
            <w:r w:rsidRPr="00CF7130">
              <w:rPr>
                <w:sz w:val="22"/>
              </w:rPr>
              <w:t>7,65</w:t>
            </w:r>
          </w:p>
        </w:tc>
        <w:tc>
          <w:tcPr>
            <w:tcW w:w="644" w:type="dxa"/>
            <w:vAlign w:val="center"/>
          </w:tcPr>
          <w:p w:rsidR="003B65C1" w:rsidRPr="00CF7130" w:rsidRDefault="003B65C1" w:rsidP="003B65C1">
            <w:pPr>
              <w:rPr>
                <w:sz w:val="22"/>
              </w:rPr>
            </w:pPr>
            <w:r w:rsidRPr="00CF7130">
              <w:rPr>
                <w:sz w:val="22"/>
              </w:rPr>
              <w:t>0,29</w:t>
            </w:r>
          </w:p>
        </w:tc>
      </w:tr>
      <w:tr w:rsidR="003B65C1" w:rsidRPr="00CF7130" w:rsidTr="003B65C1">
        <w:tc>
          <w:tcPr>
            <w:tcW w:w="681" w:type="dxa"/>
            <w:vAlign w:val="center"/>
          </w:tcPr>
          <w:p w:rsidR="003B65C1" w:rsidRPr="00CF7130" w:rsidRDefault="003B65C1" w:rsidP="003B65C1">
            <w:pPr>
              <w:rPr>
                <w:b/>
                <w:sz w:val="22"/>
              </w:rPr>
            </w:pPr>
            <w:r w:rsidRPr="00CF7130">
              <w:rPr>
                <w:b/>
                <w:sz w:val="22"/>
              </w:rPr>
              <w:t>1</w:t>
            </w:r>
          </w:p>
        </w:tc>
        <w:tc>
          <w:tcPr>
            <w:tcW w:w="1739" w:type="dxa"/>
            <w:vAlign w:val="center"/>
          </w:tcPr>
          <w:p w:rsidR="003B65C1" w:rsidRPr="00CF7130" w:rsidRDefault="003B65C1" w:rsidP="003B65C1">
            <w:pPr>
              <w:rPr>
                <w:sz w:val="22"/>
              </w:rPr>
            </w:pPr>
            <w:r w:rsidRPr="00CF7130">
              <w:rPr>
                <w:sz w:val="22"/>
              </w:rPr>
              <w:t>Review</w:t>
            </w:r>
          </w:p>
        </w:tc>
        <w:tc>
          <w:tcPr>
            <w:tcW w:w="622" w:type="dxa"/>
            <w:vAlign w:val="center"/>
          </w:tcPr>
          <w:p w:rsidR="003B65C1" w:rsidRPr="00CF7130" w:rsidRDefault="003B65C1" w:rsidP="003B65C1">
            <w:pPr>
              <w:rPr>
                <w:sz w:val="22"/>
              </w:rPr>
            </w:pPr>
            <w:r w:rsidRPr="00CF7130">
              <w:rPr>
                <w:sz w:val="22"/>
              </w:rPr>
              <w:t>2.086</w:t>
            </w:r>
          </w:p>
        </w:tc>
        <w:tc>
          <w:tcPr>
            <w:tcW w:w="1193" w:type="dxa"/>
            <w:vAlign w:val="center"/>
          </w:tcPr>
          <w:p w:rsidR="003B65C1" w:rsidRPr="00CF7130" w:rsidRDefault="003B65C1" w:rsidP="003B65C1">
            <w:pPr>
              <w:rPr>
                <w:sz w:val="22"/>
              </w:rPr>
            </w:pPr>
            <w:r w:rsidRPr="00CF7130">
              <w:rPr>
                <w:sz w:val="22"/>
              </w:rPr>
              <w:t>15,42</w:t>
            </w:r>
          </w:p>
        </w:tc>
        <w:tc>
          <w:tcPr>
            <w:tcW w:w="1307" w:type="dxa"/>
            <w:vAlign w:val="center"/>
          </w:tcPr>
          <w:p w:rsidR="003B65C1" w:rsidRPr="00CF7130" w:rsidRDefault="003B65C1" w:rsidP="003B65C1">
            <w:pPr>
              <w:rPr>
                <w:sz w:val="22"/>
              </w:rPr>
            </w:pPr>
            <w:r w:rsidRPr="00CF7130">
              <w:rPr>
                <w:sz w:val="22"/>
              </w:rPr>
              <w:t>100,10</w:t>
            </w:r>
          </w:p>
        </w:tc>
        <w:tc>
          <w:tcPr>
            <w:tcW w:w="1571" w:type="dxa"/>
            <w:vAlign w:val="center"/>
          </w:tcPr>
          <w:p w:rsidR="003B65C1" w:rsidRPr="00CF7130" w:rsidRDefault="003B65C1" w:rsidP="003B65C1">
            <w:pPr>
              <w:rPr>
                <w:sz w:val="22"/>
              </w:rPr>
            </w:pPr>
            <w:r w:rsidRPr="00CF7130">
              <w:rPr>
                <w:sz w:val="22"/>
              </w:rPr>
              <w:t>19,73</w:t>
            </w:r>
          </w:p>
        </w:tc>
        <w:tc>
          <w:tcPr>
            <w:tcW w:w="1593" w:type="dxa"/>
            <w:vAlign w:val="center"/>
          </w:tcPr>
          <w:p w:rsidR="003B65C1" w:rsidRPr="00CF7130" w:rsidRDefault="003B65C1" w:rsidP="003B65C1">
            <w:pPr>
              <w:rPr>
                <w:sz w:val="22"/>
              </w:rPr>
            </w:pPr>
            <w:r w:rsidRPr="00CF7130">
              <w:rPr>
                <w:sz w:val="22"/>
              </w:rPr>
              <w:t>3,44</w:t>
            </w:r>
          </w:p>
        </w:tc>
        <w:tc>
          <w:tcPr>
            <w:tcW w:w="644" w:type="dxa"/>
            <w:vAlign w:val="center"/>
          </w:tcPr>
          <w:p w:rsidR="003B65C1" w:rsidRPr="00CF7130" w:rsidRDefault="003B65C1" w:rsidP="003B65C1">
            <w:pPr>
              <w:rPr>
                <w:sz w:val="22"/>
              </w:rPr>
            </w:pPr>
            <w:r w:rsidRPr="00CF7130">
              <w:rPr>
                <w:sz w:val="22"/>
              </w:rPr>
              <w:t>0,26</w:t>
            </w:r>
          </w:p>
        </w:tc>
      </w:tr>
      <w:tr w:rsidR="003B65C1" w:rsidRPr="00CF7130" w:rsidTr="003B65C1">
        <w:tc>
          <w:tcPr>
            <w:tcW w:w="681" w:type="dxa"/>
            <w:vAlign w:val="center"/>
          </w:tcPr>
          <w:p w:rsidR="003B65C1" w:rsidRPr="00CF7130" w:rsidRDefault="003B65C1" w:rsidP="003B65C1">
            <w:pPr>
              <w:rPr>
                <w:b/>
                <w:sz w:val="22"/>
              </w:rPr>
            </w:pPr>
            <w:r w:rsidRPr="00CF7130">
              <w:rPr>
                <w:b/>
                <w:sz w:val="22"/>
              </w:rPr>
              <w:t>2</w:t>
            </w:r>
          </w:p>
        </w:tc>
        <w:tc>
          <w:tcPr>
            <w:tcW w:w="1739" w:type="dxa"/>
            <w:vAlign w:val="center"/>
          </w:tcPr>
          <w:p w:rsidR="003B65C1" w:rsidRPr="00CF7130" w:rsidRDefault="003B65C1" w:rsidP="003B65C1">
            <w:pPr>
              <w:rPr>
                <w:sz w:val="22"/>
              </w:rPr>
            </w:pPr>
            <w:r w:rsidRPr="00CF7130">
              <w:rPr>
                <w:sz w:val="22"/>
              </w:rPr>
              <w:t>Logistics</w:t>
            </w:r>
          </w:p>
        </w:tc>
        <w:tc>
          <w:tcPr>
            <w:tcW w:w="622" w:type="dxa"/>
            <w:vAlign w:val="center"/>
          </w:tcPr>
          <w:p w:rsidR="003B65C1" w:rsidRPr="00CF7130" w:rsidRDefault="003B65C1" w:rsidP="003B65C1">
            <w:pPr>
              <w:rPr>
                <w:sz w:val="22"/>
              </w:rPr>
            </w:pPr>
            <w:r w:rsidRPr="00CF7130">
              <w:rPr>
                <w:sz w:val="22"/>
              </w:rPr>
              <w:t>442</w:t>
            </w:r>
          </w:p>
        </w:tc>
        <w:tc>
          <w:tcPr>
            <w:tcW w:w="1193" w:type="dxa"/>
            <w:vAlign w:val="center"/>
          </w:tcPr>
          <w:p w:rsidR="003B65C1" w:rsidRPr="00CF7130" w:rsidRDefault="003B65C1" w:rsidP="003B65C1">
            <w:pPr>
              <w:rPr>
                <w:sz w:val="22"/>
              </w:rPr>
            </w:pPr>
            <w:r w:rsidRPr="00CF7130">
              <w:rPr>
                <w:sz w:val="22"/>
              </w:rPr>
              <w:t>3,27</w:t>
            </w:r>
          </w:p>
        </w:tc>
        <w:tc>
          <w:tcPr>
            <w:tcW w:w="1307" w:type="dxa"/>
            <w:vAlign w:val="center"/>
          </w:tcPr>
          <w:p w:rsidR="003B65C1" w:rsidRPr="00CF7130" w:rsidRDefault="003B65C1" w:rsidP="003B65C1">
            <w:pPr>
              <w:rPr>
                <w:sz w:val="22"/>
              </w:rPr>
            </w:pPr>
            <w:r w:rsidRPr="00CF7130">
              <w:rPr>
                <w:sz w:val="22"/>
              </w:rPr>
              <w:t>89,94</w:t>
            </w:r>
          </w:p>
        </w:tc>
        <w:tc>
          <w:tcPr>
            <w:tcW w:w="1571" w:type="dxa"/>
            <w:vAlign w:val="center"/>
          </w:tcPr>
          <w:p w:rsidR="003B65C1" w:rsidRPr="00CF7130" w:rsidRDefault="003B65C1" w:rsidP="003B65C1">
            <w:pPr>
              <w:rPr>
                <w:sz w:val="22"/>
              </w:rPr>
            </w:pPr>
            <w:r w:rsidRPr="00CF7130">
              <w:rPr>
                <w:sz w:val="22"/>
              </w:rPr>
              <w:t>16,49</w:t>
            </w:r>
          </w:p>
        </w:tc>
        <w:tc>
          <w:tcPr>
            <w:tcW w:w="1593" w:type="dxa"/>
            <w:vAlign w:val="center"/>
          </w:tcPr>
          <w:p w:rsidR="003B65C1" w:rsidRPr="00CF7130" w:rsidRDefault="003B65C1" w:rsidP="003B65C1">
            <w:pPr>
              <w:rPr>
                <w:sz w:val="22"/>
              </w:rPr>
            </w:pPr>
            <w:r w:rsidRPr="00CF7130">
              <w:rPr>
                <w:sz w:val="22"/>
              </w:rPr>
              <w:t>3,58</w:t>
            </w:r>
          </w:p>
        </w:tc>
        <w:tc>
          <w:tcPr>
            <w:tcW w:w="644" w:type="dxa"/>
            <w:vAlign w:val="center"/>
          </w:tcPr>
          <w:p w:rsidR="003B65C1" w:rsidRPr="00CF7130" w:rsidRDefault="003B65C1" w:rsidP="003B65C1">
            <w:pPr>
              <w:rPr>
                <w:sz w:val="22"/>
              </w:rPr>
            </w:pPr>
            <w:r w:rsidRPr="00CF7130">
              <w:rPr>
                <w:sz w:val="22"/>
              </w:rPr>
              <w:t>0,24</w:t>
            </w:r>
          </w:p>
        </w:tc>
      </w:tr>
      <w:tr w:rsidR="003B65C1" w:rsidRPr="00CF7130" w:rsidTr="003B65C1">
        <w:tc>
          <w:tcPr>
            <w:tcW w:w="681" w:type="dxa"/>
            <w:vAlign w:val="center"/>
          </w:tcPr>
          <w:p w:rsidR="003B65C1" w:rsidRPr="00CF7130" w:rsidRDefault="003B65C1" w:rsidP="003B65C1">
            <w:pPr>
              <w:rPr>
                <w:b/>
                <w:sz w:val="22"/>
              </w:rPr>
            </w:pPr>
            <w:r w:rsidRPr="00CF7130">
              <w:rPr>
                <w:b/>
                <w:sz w:val="22"/>
              </w:rPr>
              <w:t>3</w:t>
            </w:r>
          </w:p>
        </w:tc>
        <w:tc>
          <w:tcPr>
            <w:tcW w:w="1739" w:type="dxa"/>
            <w:vAlign w:val="center"/>
          </w:tcPr>
          <w:p w:rsidR="003B65C1" w:rsidRPr="00CF7130" w:rsidRDefault="003B65C1" w:rsidP="003B65C1">
            <w:pPr>
              <w:rPr>
                <w:sz w:val="22"/>
              </w:rPr>
            </w:pPr>
            <w:r w:rsidRPr="00CF7130">
              <w:rPr>
                <w:sz w:val="22"/>
              </w:rPr>
              <w:t>Category</w:t>
            </w:r>
          </w:p>
        </w:tc>
        <w:tc>
          <w:tcPr>
            <w:tcW w:w="622" w:type="dxa"/>
            <w:vAlign w:val="center"/>
          </w:tcPr>
          <w:p w:rsidR="003B65C1" w:rsidRPr="00CF7130" w:rsidRDefault="003B65C1" w:rsidP="003B65C1">
            <w:pPr>
              <w:rPr>
                <w:sz w:val="22"/>
              </w:rPr>
            </w:pPr>
            <w:r w:rsidRPr="00CF7130">
              <w:rPr>
                <w:sz w:val="22"/>
              </w:rPr>
              <w:t>8.678</w:t>
            </w:r>
          </w:p>
        </w:tc>
        <w:tc>
          <w:tcPr>
            <w:tcW w:w="1193" w:type="dxa"/>
            <w:vAlign w:val="center"/>
          </w:tcPr>
          <w:p w:rsidR="003B65C1" w:rsidRPr="00CF7130" w:rsidRDefault="003B65C1" w:rsidP="003B65C1">
            <w:pPr>
              <w:rPr>
                <w:sz w:val="22"/>
              </w:rPr>
            </w:pPr>
            <w:r w:rsidRPr="00CF7130">
              <w:rPr>
                <w:sz w:val="22"/>
              </w:rPr>
              <w:t>64,16</w:t>
            </w:r>
          </w:p>
        </w:tc>
        <w:tc>
          <w:tcPr>
            <w:tcW w:w="1307" w:type="dxa"/>
            <w:vAlign w:val="center"/>
          </w:tcPr>
          <w:p w:rsidR="003B65C1" w:rsidRPr="00CF7130" w:rsidRDefault="003B65C1" w:rsidP="003B65C1">
            <w:pPr>
              <w:rPr>
                <w:sz w:val="22"/>
              </w:rPr>
            </w:pPr>
            <w:r w:rsidRPr="00CF7130">
              <w:rPr>
                <w:sz w:val="22"/>
              </w:rPr>
              <w:t>77,88</w:t>
            </w:r>
          </w:p>
        </w:tc>
        <w:tc>
          <w:tcPr>
            <w:tcW w:w="1571" w:type="dxa"/>
            <w:vAlign w:val="center"/>
          </w:tcPr>
          <w:p w:rsidR="003B65C1" w:rsidRPr="00CF7130" w:rsidRDefault="003B65C1" w:rsidP="003B65C1">
            <w:pPr>
              <w:rPr>
                <w:sz w:val="22"/>
              </w:rPr>
            </w:pPr>
            <w:r w:rsidRPr="00CF7130">
              <w:rPr>
                <w:sz w:val="22"/>
              </w:rPr>
              <w:t>15,90</w:t>
            </w:r>
          </w:p>
        </w:tc>
        <w:tc>
          <w:tcPr>
            <w:tcW w:w="1593" w:type="dxa"/>
            <w:vAlign w:val="center"/>
          </w:tcPr>
          <w:p w:rsidR="003B65C1" w:rsidRPr="00CF7130" w:rsidRDefault="003B65C1" w:rsidP="003B65C1">
            <w:pPr>
              <w:rPr>
                <w:sz w:val="22"/>
              </w:rPr>
            </w:pPr>
            <w:r w:rsidRPr="00CF7130">
              <w:rPr>
                <w:sz w:val="22"/>
              </w:rPr>
              <w:t>2,07</w:t>
            </w:r>
          </w:p>
        </w:tc>
        <w:tc>
          <w:tcPr>
            <w:tcW w:w="644" w:type="dxa"/>
            <w:vAlign w:val="center"/>
          </w:tcPr>
          <w:p w:rsidR="003B65C1" w:rsidRPr="00CF7130" w:rsidRDefault="003B65C1" w:rsidP="003B65C1">
            <w:pPr>
              <w:rPr>
                <w:sz w:val="22"/>
              </w:rPr>
            </w:pPr>
            <w:r w:rsidRPr="00CF7130">
              <w:rPr>
                <w:sz w:val="22"/>
              </w:rPr>
              <w:t>0,26</w:t>
            </w:r>
          </w:p>
        </w:tc>
      </w:tr>
    </w:tbl>
    <w:p w:rsidR="003B65C1" w:rsidRDefault="003B65C1" w:rsidP="003B65C1"/>
    <w:p w:rsidR="003B65C1" w:rsidRDefault="003B65C1" w:rsidP="003B65C1">
      <w:r w:rsidRPr="003B65C1">
        <w:t>Chú thích thuật ngữ:</w:t>
      </w:r>
    </w:p>
    <w:p w:rsidR="003B65C1" w:rsidRDefault="003B65C1" w:rsidP="009E6F12">
      <w:pPr>
        <w:pStyle w:val="ListParagraph"/>
        <w:numPr>
          <w:ilvl w:val="0"/>
          <w:numId w:val="92"/>
        </w:numPr>
      </w:pPr>
      <m:oMath>
        <m:r>
          <w:rPr>
            <w:rFonts w:ascii="Cambria Math" w:hAnsi="Cambria Math"/>
          </w:rPr>
          <m:t>AO</m:t>
        </m:r>
        <m:sSub>
          <m:sSubPr>
            <m:ctrlPr>
              <w:rPr>
                <w:rFonts w:ascii="Cambria Math" w:hAnsi="Cambria Math"/>
                <w:i/>
              </w:rPr>
            </m:ctrlPr>
          </m:sSubPr>
          <m:e>
            <m:r>
              <w:rPr>
                <w:rFonts w:ascii="Cambria Math" w:hAnsi="Cambria Math"/>
              </w:rPr>
              <m:t>V</m:t>
            </m:r>
          </m:e>
          <m:sub>
            <m:r>
              <w:rPr>
                <w:rFonts w:ascii="Cambria Math" w:hAnsi="Cambria Math"/>
              </w:rPr>
              <m:t>k</m:t>
            </m:r>
          </m:sub>
        </m:sSub>
      </m:oMath>
      <w:r>
        <w:rPr>
          <w:rFonts w:eastAsiaTheme="minorEastAsia"/>
        </w:rPr>
        <w:t xml:space="preserve">: </w:t>
      </w:r>
      <w:r w:rsidRPr="003B65C1">
        <w:rPr>
          <w:rFonts w:eastAsiaTheme="minorEastAsia"/>
        </w:rPr>
        <w:t>Giá trị đơn hàng trung bình của cụm</w:t>
      </w:r>
      <w:r>
        <w:rPr>
          <w:rFonts w:eastAsiaTheme="minorEastAsia"/>
        </w:rPr>
        <w:t xml:space="preserve"> k.</w:t>
      </w:r>
    </w:p>
    <w:p w:rsidR="003B65C1" w:rsidRDefault="003B65C1" w:rsidP="009E6F12">
      <w:pPr>
        <w:pStyle w:val="ListParagraph"/>
        <w:numPr>
          <w:ilvl w:val="0"/>
          <w:numId w:val="92"/>
        </w:numPr>
      </w:pPr>
      <m:oMath>
        <m:r>
          <w:rPr>
            <w:rFonts w:ascii="Cambria Math" w:hAnsi="Cambria Math"/>
          </w:rPr>
          <m:t>Freigh</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w:t>
      </w:r>
      <w:r w:rsidRPr="003B65C1">
        <w:t>Cước phí giao hàng trung bình của cụm</w:t>
      </w:r>
      <w:r>
        <w:t xml:space="preserve"> k.</w:t>
      </w:r>
    </w:p>
    <w:p w:rsidR="003B65C1" w:rsidRDefault="003B65C1" w:rsidP="009E6F12">
      <w:pPr>
        <w:pStyle w:val="ListParagraph"/>
        <w:numPr>
          <w:ilvl w:val="0"/>
          <w:numId w:val="92"/>
        </w:numPr>
      </w:pPr>
      <m:oMath>
        <m:sSub>
          <m:sSubPr>
            <m:ctrlPr>
              <w:rPr>
                <w:rFonts w:ascii="Cambria Math" w:hAnsi="Cambria Math"/>
                <w:i/>
              </w:rPr>
            </m:ctrlPr>
          </m:sSubPr>
          <m:e>
            <m:r>
              <w:rPr>
                <w:rFonts w:ascii="Cambria Math" w:hAnsi="Cambria Math"/>
              </w:rPr>
              <m:t>P</m:t>
            </m:r>
          </m:e>
          <m:sub>
            <m:r>
              <w:rPr>
                <w:rFonts w:ascii="Cambria Math" w:hAnsi="Cambria Math"/>
              </w:rPr>
              <m:t>0,k</m:t>
            </m:r>
          </m:sub>
        </m:sSub>
      </m:oMath>
      <w:r>
        <w:t xml:space="preserve">: </w:t>
      </w:r>
      <w:r w:rsidRPr="003B65C1">
        <w:t>Xác suất giữ chân ban đầu do AI dự báo cho cụm</w:t>
      </w:r>
      <w:r>
        <w:t xml:space="preserve"> k.</w:t>
      </w:r>
    </w:p>
    <w:p w:rsidR="003B65C1" w:rsidRDefault="003B65C1" w:rsidP="003B65C1">
      <w:pPr>
        <w:pStyle w:val="Heading2"/>
      </w:pPr>
      <w:bookmarkStart w:id="75" w:name="_Toc240901740"/>
      <w:r>
        <w:lastRenderedPageBreak/>
        <w:t xml:space="preserve">5. </w:t>
      </w:r>
      <w:r w:rsidRPr="003B65C1">
        <w:t>BƯỚC 3 — MA TRẬN CAN THIỆP VÀ CHI PHÍ ĐỘNG</w:t>
      </w:r>
      <w:bookmarkEnd w:id="75"/>
    </w:p>
    <w:p w:rsidR="003B65C1" w:rsidRDefault="003B65C1" w:rsidP="003B65C1">
      <w:r>
        <w:t xml:space="preserve">Chi phí can thiệp </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Pr>
          <w:rFonts w:eastAsiaTheme="minorEastAsia"/>
        </w:rPr>
        <w:t xml:space="preserve"> </w:t>
      </w:r>
      <w:r>
        <w:t xml:space="preserve">được thiết lập dưới dạng tỷ lệ % theo giá trị đơn hàng thực tế của từng cụm. Các định mức % này được xây dựng dựa trên </w:t>
      </w:r>
      <w:r w:rsidRPr="00B4461F">
        <w:rPr>
          <w:b/>
        </w:rPr>
        <w:t>chuẩn mực vận hành thực tế trong ngành Thương mại Điện tử (</w:t>
      </w:r>
      <w:r w:rsidR="00B4461F">
        <w:rPr>
          <w:b/>
        </w:rPr>
        <w:t>E-Commerce Standard Benchmarks)</w:t>
      </w:r>
      <w:r w:rsidR="00B4461F">
        <w:t>:</w:t>
      </w:r>
    </w:p>
    <w:p w:rsidR="00B4461F" w:rsidRDefault="003B65C1" w:rsidP="003B65C1">
      <w:pPr>
        <w:rPr>
          <w:b/>
        </w:rPr>
      </w:pPr>
      <w:r w:rsidRPr="00B4461F">
        <w:rPr>
          <w:b/>
        </w:rPr>
        <w:t>Bảng 3. Ma trận can thiệp và định mức chi phí theo tỷ lệ %</w:t>
      </w:r>
    </w:p>
    <w:tbl>
      <w:tblPr>
        <w:tblStyle w:val="TableGrid"/>
        <w:tblW w:w="0" w:type="auto"/>
        <w:tblLook w:val="04A0" w:firstRow="1" w:lastRow="0" w:firstColumn="1" w:lastColumn="0" w:noHBand="0" w:noVBand="1"/>
      </w:tblPr>
      <w:tblGrid>
        <w:gridCol w:w="682"/>
        <w:gridCol w:w="2574"/>
        <w:gridCol w:w="3190"/>
        <w:gridCol w:w="1297"/>
        <w:gridCol w:w="767"/>
        <w:gridCol w:w="840"/>
      </w:tblGrid>
      <w:tr w:rsidR="00B4461F" w:rsidRPr="00CF7130" w:rsidTr="00B4461F">
        <w:tc>
          <w:tcPr>
            <w:tcW w:w="682" w:type="dxa"/>
          </w:tcPr>
          <w:p w:rsidR="00B4461F" w:rsidRPr="00CF7130" w:rsidRDefault="00B4461F" w:rsidP="00B4461F">
            <w:pPr>
              <w:rPr>
                <w:sz w:val="22"/>
              </w:rPr>
            </w:pPr>
            <w:r w:rsidRPr="00CF7130">
              <w:rPr>
                <w:sz w:val="22"/>
              </w:rPr>
              <w:t>Cụm</w:t>
            </w:r>
          </w:p>
        </w:tc>
        <w:tc>
          <w:tcPr>
            <w:tcW w:w="2574" w:type="dxa"/>
          </w:tcPr>
          <w:p w:rsidR="00B4461F" w:rsidRPr="00CF7130" w:rsidRDefault="00B4461F" w:rsidP="00B4461F">
            <w:pPr>
              <w:rPr>
                <w:sz w:val="22"/>
              </w:rPr>
            </w:pPr>
            <w:r w:rsidRPr="00CF7130">
              <w:rPr>
                <w:sz w:val="22"/>
              </w:rPr>
              <w:t>Gói Can Thiệp</w:t>
            </w:r>
          </w:p>
        </w:tc>
        <w:tc>
          <w:tcPr>
            <w:tcW w:w="3190" w:type="dxa"/>
          </w:tcPr>
          <w:p w:rsidR="00B4461F" w:rsidRPr="00CF7130" w:rsidRDefault="00B4461F" w:rsidP="00B4461F">
            <w:pPr>
              <w:rPr>
                <w:sz w:val="22"/>
              </w:rPr>
            </w:pPr>
            <w:r w:rsidRPr="00CF7130">
              <w:rPr>
                <w:sz w:val="22"/>
              </w:rPr>
              <w:t>Định Mức Chi Phí (% Đơn Hàng)</w:t>
            </w:r>
          </w:p>
        </w:tc>
        <w:tc>
          <w:tcPr>
            <w:tcW w:w="1297" w:type="dxa"/>
          </w:tcPr>
          <w:p w:rsidR="00B4461F" w:rsidRPr="00CF7130" w:rsidRDefault="00B4461F" w:rsidP="00B4461F">
            <w:pPr>
              <w:rPr>
                <w:b/>
                <w:sz w:val="22"/>
              </w:rPr>
            </w:pPr>
            <w:r w:rsidRPr="00CF7130">
              <w:rPr>
                <w:b/>
                <w:sz w:val="22"/>
              </w:rPr>
              <w:t>Chi Phí Mẫu (</w:t>
            </w:r>
            <m:oMath>
              <m:sSub>
                <m:sSubPr>
                  <m:ctrlPr>
                    <w:rPr>
                      <w:rFonts w:ascii="Cambria Math" w:hAnsi="Cambria Math"/>
                      <w:b/>
                      <w:i/>
                      <w:sz w:val="22"/>
                    </w:rPr>
                  </m:ctrlPr>
                </m:sSubPr>
                <m:e>
                  <m:r>
                    <m:rPr>
                      <m:sty m:val="bi"/>
                    </m:rPr>
                    <w:rPr>
                      <w:rFonts w:ascii="Cambria Math" w:hAnsi="Cambria Math"/>
                      <w:sz w:val="22"/>
                    </w:rPr>
                    <m:t>c</m:t>
                  </m:r>
                </m:e>
                <m:sub>
                  <m:r>
                    <m:rPr>
                      <m:sty m:val="bi"/>
                    </m:rPr>
                    <w:rPr>
                      <w:rFonts w:ascii="Cambria Math" w:hAnsi="Cambria Math"/>
                      <w:sz w:val="22"/>
                    </w:rPr>
                    <m:t>k</m:t>
                  </m:r>
                </m:sub>
              </m:sSub>
              <m:r>
                <m:rPr>
                  <m:sty m:val="bi"/>
                </m:rPr>
                <w:rPr>
                  <w:rFonts w:ascii="Cambria Math" w:hAnsi="Cambria Math"/>
                  <w:sz w:val="22"/>
                </w:rPr>
                <m:t>)</m:t>
              </m:r>
            </m:oMath>
          </w:p>
        </w:tc>
        <w:tc>
          <w:tcPr>
            <w:tcW w:w="767" w:type="dxa"/>
          </w:tcPr>
          <w:p w:rsidR="00B4461F" w:rsidRPr="00CF7130" w:rsidRDefault="00B4461F" w:rsidP="00B4461F">
            <w:pPr>
              <w:rPr>
                <w:b/>
                <w:sz w:val="22"/>
              </w:rPr>
            </w:pPr>
            <m:oMathPara>
              <m:oMath>
                <m:sSub>
                  <m:sSubPr>
                    <m:ctrlPr>
                      <w:rPr>
                        <w:rFonts w:ascii="Cambria Math" w:hAnsi="Cambria Math"/>
                        <w:b/>
                        <w:i/>
                        <w:sz w:val="22"/>
                      </w:rPr>
                    </m:ctrlPr>
                  </m:sSubPr>
                  <m:e>
                    <m:r>
                      <m:rPr>
                        <m:sty m:val="bi"/>
                      </m:rPr>
                      <w:rPr>
                        <w:rFonts w:ascii="Cambria Math" w:hAnsi="Cambria Math"/>
                        <w:sz w:val="22"/>
                      </w:rPr>
                      <m:t>N</m:t>
                    </m:r>
                  </m:e>
                  <m:sub>
                    <m:r>
                      <m:rPr>
                        <m:sty m:val="bi"/>
                      </m:rPr>
                      <w:rPr>
                        <w:rFonts w:ascii="Cambria Math" w:hAnsi="Cambria Math"/>
                        <w:sz w:val="22"/>
                      </w:rPr>
                      <m:t>k</m:t>
                    </m:r>
                  </m:sub>
                </m:sSub>
              </m:oMath>
            </m:oMathPara>
          </w:p>
        </w:tc>
        <w:tc>
          <w:tcPr>
            <w:tcW w:w="840" w:type="dxa"/>
          </w:tcPr>
          <w:p w:rsidR="00B4461F" w:rsidRPr="00CF7130" w:rsidRDefault="00B4461F" w:rsidP="00B4461F">
            <w:pPr>
              <w:rPr>
                <w:b/>
                <w:sz w:val="22"/>
              </w:rPr>
            </w:pPr>
            <w:r w:rsidRPr="00CF7130">
              <w:rPr>
                <w:b/>
                <w:sz w:val="22"/>
              </w:rPr>
              <w:t>Tỷ Trọng (%)</w:t>
            </w:r>
          </w:p>
        </w:tc>
      </w:tr>
      <w:tr w:rsidR="00B4461F" w:rsidRPr="00CF7130" w:rsidTr="00B4461F">
        <w:tc>
          <w:tcPr>
            <w:tcW w:w="682" w:type="dxa"/>
          </w:tcPr>
          <w:p w:rsidR="00B4461F" w:rsidRPr="00CF7130" w:rsidRDefault="00B4461F" w:rsidP="00B4461F">
            <w:pPr>
              <w:rPr>
                <w:sz w:val="22"/>
              </w:rPr>
            </w:pPr>
            <w:r w:rsidRPr="00CF7130">
              <w:rPr>
                <w:sz w:val="22"/>
              </w:rPr>
              <w:t>0</w:t>
            </w:r>
          </w:p>
        </w:tc>
        <w:tc>
          <w:tcPr>
            <w:tcW w:w="2574" w:type="dxa"/>
          </w:tcPr>
          <w:p w:rsidR="00B4461F" w:rsidRPr="00CF7130" w:rsidRDefault="00B4461F" w:rsidP="00B4461F">
            <w:pPr>
              <w:rPr>
                <w:sz w:val="22"/>
              </w:rPr>
            </w:pPr>
            <w:r w:rsidRPr="00CF7130">
              <w:rPr>
                <w:sz w:val="22"/>
              </w:rPr>
              <w:t>Financial Relief (Hỗ trợ Thanh toán)</w:t>
            </w:r>
          </w:p>
        </w:tc>
        <w:tc>
          <w:tcPr>
            <w:tcW w:w="3190" w:type="dxa"/>
          </w:tcPr>
          <w:p w:rsidR="00B4461F" w:rsidRPr="00CF7130" w:rsidRDefault="00B4461F" w:rsidP="00B4461F">
            <w:pPr>
              <w:rPr>
                <w:sz w:val="22"/>
              </w:rPr>
            </w:pPr>
            <m:oMath>
              <m:r>
                <w:rPr>
                  <w:rFonts w:ascii="Cambria Math" w:hAnsi="Cambria Math"/>
                  <w:sz w:val="22"/>
                </w:rPr>
                <m:t>6%×AO</m:t>
              </m:r>
              <m:sSub>
                <m:sSubPr>
                  <m:ctrlPr>
                    <w:rPr>
                      <w:rFonts w:ascii="Cambria Math" w:hAnsi="Cambria Math"/>
                      <w:i/>
                      <w:sz w:val="22"/>
                    </w:rPr>
                  </m:ctrlPr>
                </m:sSubPr>
                <m:e>
                  <m:r>
                    <w:rPr>
                      <w:rFonts w:ascii="Cambria Math" w:hAnsi="Cambria Math"/>
                      <w:sz w:val="22"/>
                    </w:rPr>
                    <m:t>V</m:t>
                  </m:r>
                </m:e>
                <m:sub>
                  <m:r>
                    <w:rPr>
                      <w:rFonts w:ascii="Cambria Math" w:hAnsi="Cambria Math"/>
                      <w:sz w:val="22"/>
                    </w:rPr>
                    <m:t>k</m:t>
                  </m:r>
                </m:sub>
              </m:sSub>
            </m:oMath>
            <w:r w:rsidRPr="00CF7130">
              <w:rPr>
                <w:rFonts w:eastAsiaTheme="minorEastAsia"/>
                <w:sz w:val="22"/>
              </w:rPr>
              <w:t xml:space="preserve"> (Phí bù trả góp 0%)</w:t>
            </w:r>
          </w:p>
        </w:tc>
        <w:tc>
          <w:tcPr>
            <w:tcW w:w="1297" w:type="dxa"/>
            <w:vAlign w:val="center"/>
          </w:tcPr>
          <w:p w:rsidR="00B4461F" w:rsidRPr="00CF7130" w:rsidRDefault="00B4461F" w:rsidP="00B4461F">
            <w:pPr>
              <w:spacing w:after="168"/>
              <w:jc w:val="right"/>
              <w:rPr>
                <w:sz w:val="22"/>
              </w:rPr>
            </w:pPr>
            <w:r w:rsidRPr="00CF7130">
              <w:rPr>
                <w:sz w:val="22"/>
              </w:rPr>
              <w:t>R$ 8,46</w:t>
            </w:r>
          </w:p>
        </w:tc>
        <w:tc>
          <w:tcPr>
            <w:tcW w:w="767" w:type="dxa"/>
            <w:vAlign w:val="center"/>
          </w:tcPr>
          <w:p w:rsidR="00B4461F" w:rsidRPr="00CF7130" w:rsidRDefault="00B4461F" w:rsidP="00B4461F">
            <w:pPr>
              <w:spacing w:after="168"/>
              <w:jc w:val="right"/>
              <w:rPr>
                <w:sz w:val="22"/>
              </w:rPr>
            </w:pPr>
            <w:r w:rsidRPr="00CF7130">
              <w:rPr>
                <w:sz w:val="22"/>
              </w:rPr>
              <w:t>2.319</w:t>
            </w:r>
          </w:p>
        </w:tc>
        <w:tc>
          <w:tcPr>
            <w:tcW w:w="840" w:type="dxa"/>
            <w:vAlign w:val="center"/>
          </w:tcPr>
          <w:p w:rsidR="00B4461F" w:rsidRPr="00CF7130" w:rsidRDefault="00B4461F" w:rsidP="00B4461F">
            <w:pPr>
              <w:spacing w:after="168"/>
              <w:jc w:val="right"/>
              <w:rPr>
                <w:sz w:val="22"/>
              </w:rPr>
            </w:pPr>
            <w:r w:rsidRPr="00CF7130">
              <w:rPr>
                <w:sz w:val="22"/>
              </w:rPr>
              <w:t>17,15</w:t>
            </w:r>
          </w:p>
        </w:tc>
      </w:tr>
      <w:tr w:rsidR="00B4461F" w:rsidRPr="00CF7130" w:rsidTr="00B4461F">
        <w:tc>
          <w:tcPr>
            <w:tcW w:w="682" w:type="dxa"/>
          </w:tcPr>
          <w:p w:rsidR="00B4461F" w:rsidRPr="00CF7130" w:rsidRDefault="00B4461F" w:rsidP="00B4461F">
            <w:pPr>
              <w:rPr>
                <w:sz w:val="22"/>
              </w:rPr>
            </w:pPr>
            <w:r w:rsidRPr="00CF7130">
              <w:rPr>
                <w:sz w:val="22"/>
              </w:rPr>
              <w:t>1</w:t>
            </w:r>
          </w:p>
        </w:tc>
        <w:tc>
          <w:tcPr>
            <w:tcW w:w="2574" w:type="dxa"/>
          </w:tcPr>
          <w:p w:rsidR="00B4461F" w:rsidRPr="00CF7130" w:rsidRDefault="00B4461F" w:rsidP="00B4461F">
            <w:pPr>
              <w:rPr>
                <w:sz w:val="22"/>
              </w:rPr>
            </w:pPr>
            <w:r w:rsidRPr="00CF7130">
              <w:rPr>
                <w:sz w:val="22"/>
              </w:rPr>
              <w:t>Service Resolution (Chăm Sóc &amp; Đổi Trả)</w:t>
            </w:r>
          </w:p>
        </w:tc>
        <w:tc>
          <w:tcPr>
            <w:tcW w:w="3190" w:type="dxa"/>
          </w:tcPr>
          <w:p w:rsidR="00B4461F" w:rsidRPr="00CF7130" w:rsidRDefault="00B4461F" w:rsidP="00B4461F">
            <w:pPr>
              <w:rPr>
                <w:sz w:val="22"/>
              </w:rPr>
            </w:pPr>
            <m:oMath>
              <m:r>
                <w:rPr>
                  <w:rFonts w:ascii="Cambria Math" w:hAnsi="Cambria Math"/>
                  <w:sz w:val="22"/>
                </w:rPr>
                <m:t>12%×AO</m:t>
              </m:r>
              <m:sSub>
                <m:sSubPr>
                  <m:ctrlPr>
                    <w:rPr>
                      <w:rFonts w:ascii="Cambria Math" w:hAnsi="Cambria Math"/>
                      <w:i/>
                      <w:sz w:val="22"/>
                    </w:rPr>
                  </m:ctrlPr>
                </m:sSubPr>
                <m:e>
                  <m:r>
                    <w:rPr>
                      <w:rFonts w:ascii="Cambria Math" w:hAnsi="Cambria Math"/>
                      <w:sz w:val="22"/>
                    </w:rPr>
                    <m:t>V</m:t>
                  </m:r>
                </m:e>
                <m:sub>
                  <m:r>
                    <w:rPr>
                      <w:rFonts w:ascii="Cambria Math" w:hAnsi="Cambria Math"/>
                      <w:sz w:val="22"/>
                    </w:rPr>
                    <m:t>k</m:t>
                  </m:r>
                </m:sub>
              </m:sSub>
            </m:oMath>
            <w:r w:rsidRPr="00CF7130">
              <w:rPr>
                <w:rFonts w:eastAsiaTheme="minorEastAsia"/>
                <w:sz w:val="22"/>
              </w:rPr>
              <w:t xml:space="preserve"> (Voucher đền bù thiện chí)</w:t>
            </w:r>
          </w:p>
        </w:tc>
        <w:tc>
          <w:tcPr>
            <w:tcW w:w="1297" w:type="dxa"/>
            <w:vAlign w:val="center"/>
          </w:tcPr>
          <w:p w:rsidR="00B4461F" w:rsidRPr="00CF7130" w:rsidRDefault="00B4461F" w:rsidP="00B4461F">
            <w:pPr>
              <w:spacing w:after="168"/>
              <w:jc w:val="right"/>
              <w:rPr>
                <w:sz w:val="22"/>
              </w:rPr>
            </w:pPr>
            <w:r w:rsidRPr="00CF7130">
              <w:rPr>
                <w:sz w:val="22"/>
              </w:rPr>
              <w:t>R$ 12,01</w:t>
            </w:r>
          </w:p>
        </w:tc>
        <w:tc>
          <w:tcPr>
            <w:tcW w:w="767" w:type="dxa"/>
            <w:vAlign w:val="center"/>
          </w:tcPr>
          <w:p w:rsidR="00B4461F" w:rsidRPr="00CF7130" w:rsidRDefault="00B4461F" w:rsidP="00B4461F">
            <w:pPr>
              <w:spacing w:after="168"/>
              <w:jc w:val="right"/>
              <w:rPr>
                <w:sz w:val="22"/>
              </w:rPr>
            </w:pPr>
            <w:r w:rsidRPr="00CF7130">
              <w:rPr>
                <w:sz w:val="22"/>
              </w:rPr>
              <w:t>2.086</w:t>
            </w:r>
          </w:p>
        </w:tc>
        <w:tc>
          <w:tcPr>
            <w:tcW w:w="840" w:type="dxa"/>
            <w:vAlign w:val="center"/>
          </w:tcPr>
          <w:p w:rsidR="00B4461F" w:rsidRPr="00CF7130" w:rsidRDefault="00B4461F" w:rsidP="00B4461F">
            <w:pPr>
              <w:spacing w:after="168"/>
              <w:jc w:val="right"/>
              <w:rPr>
                <w:sz w:val="22"/>
              </w:rPr>
            </w:pPr>
            <w:r w:rsidRPr="00CF7130">
              <w:rPr>
                <w:sz w:val="22"/>
              </w:rPr>
              <w:t>15,42</w:t>
            </w:r>
          </w:p>
        </w:tc>
      </w:tr>
      <w:tr w:rsidR="00B4461F" w:rsidRPr="00CF7130" w:rsidTr="00B4461F">
        <w:tc>
          <w:tcPr>
            <w:tcW w:w="682" w:type="dxa"/>
          </w:tcPr>
          <w:p w:rsidR="00B4461F" w:rsidRPr="00CF7130" w:rsidRDefault="00B4461F" w:rsidP="00B4461F">
            <w:pPr>
              <w:rPr>
                <w:sz w:val="22"/>
              </w:rPr>
            </w:pPr>
            <w:r w:rsidRPr="00CF7130">
              <w:rPr>
                <w:sz w:val="22"/>
              </w:rPr>
              <w:t>2</w:t>
            </w:r>
          </w:p>
        </w:tc>
        <w:tc>
          <w:tcPr>
            <w:tcW w:w="2574" w:type="dxa"/>
          </w:tcPr>
          <w:p w:rsidR="00B4461F" w:rsidRPr="00CF7130" w:rsidRDefault="00B4461F" w:rsidP="00B4461F">
            <w:pPr>
              <w:rPr>
                <w:sz w:val="22"/>
              </w:rPr>
            </w:pPr>
            <w:r w:rsidRPr="00CF7130">
              <w:rPr>
                <w:sz w:val="22"/>
              </w:rPr>
              <w:t>Experience Recovery (Bồi Thường Vận Chuyển)</w:t>
            </w:r>
          </w:p>
        </w:tc>
        <w:tc>
          <w:tcPr>
            <w:tcW w:w="3190" w:type="dxa"/>
          </w:tcPr>
          <w:p w:rsidR="00B4461F" w:rsidRPr="00CF7130" w:rsidRDefault="00B4461F" w:rsidP="00B4461F">
            <w:pPr>
              <w:rPr>
                <w:sz w:val="22"/>
              </w:rPr>
            </w:pPr>
            <m:oMath>
              <m:r>
                <m:rPr>
                  <m:sty m:val="p"/>
                </m:rPr>
                <w:rPr>
                  <w:rFonts w:ascii="Cambria Math" w:eastAsiaTheme="minorEastAsia" w:hAnsi="Cambria Math"/>
                  <w:sz w:val="22"/>
                </w:rPr>
                <m:t>max⁡</m:t>
              </m:r>
              <m:r>
                <w:rPr>
                  <w:rFonts w:ascii="Cambria Math" w:eastAsiaTheme="minorEastAsia" w:hAnsi="Cambria Math"/>
                  <w:sz w:val="22"/>
                </w:rPr>
                <m:t>(</m:t>
              </m:r>
              <m:r>
                <w:rPr>
                  <w:rFonts w:ascii="Cambria Math" w:hAnsi="Cambria Math"/>
                  <w:sz w:val="22"/>
                </w:rPr>
                <m:t>Friegh</m:t>
              </m:r>
              <m:sSub>
                <m:sSubPr>
                  <m:ctrlPr>
                    <w:rPr>
                      <w:rFonts w:ascii="Cambria Math" w:hAnsi="Cambria Math"/>
                      <w:i/>
                      <w:sz w:val="22"/>
                    </w:rPr>
                  </m:ctrlPr>
                </m:sSubPr>
                <m:e>
                  <m:r>
                    <w:rPr>
                      <w:rFonts w:ascii="Cambria Math" w:hAnsi="Cambria Math"/>
                      <w:sz w:val="22"/>
                    </w:rPr>
                    <m:t>t</m:t>
                  </m:r>
                </m:e>
                <m:sub>
                  <m:r>
                    <w:rPr>
                      <w:rFonts w:ascii="Cambria Math" w:hAnsi="Cambria Math"/>
                      <w:sz w:val="22"/>
                    </w:rPr>
                    <m:t>k</m:t>
                  </m:r>
                </m:sub>
              </m:sSub>
              <m:r>
                <w:rPr>
                  <w:rFonts w:ascii="Cambria Math" w:hAnsi="Cambria Math"/>
                  <w:sz w:val="22"/>
                </w:rPr>
                <m:t>, 15%, AO</m:t>
              </m:r>
              <m:sSub>
                <m:sSubPr>
                  <m:ctrlPr>
                    <w:rPr>
                      <w:rFonts w:ascii="Cambria Math" w:hAnsi="Cambria Math"/>
                      <w:i/>
                      <w:sz w:val="22"/>
                    </w:rPr>
                  </m:ctrlPr>
                </m:sSubPr>
                <m:e>
                  <m:r>
                    <w:rPr>
                      <w:rFonts w:ascii="Cambria Math" w:hAnsi="Cambria Math"/>
                      <w:sz w:val="22"/>
                    </w:rPr>
                    <m:t>V</m:t>
                  </m:r>
                </m:e>
                <m:sub>
                  <m:r>
                    <w:rPr>
                      <w:rFonts w:ascii="Cambria Math" w:hAnsi="Cambria Math"/>
                      <w:sz w:val="22"/>
                    </w:rPr>
                    <m:t>k</m:t>
                  </m:r>
                </m:sub>
              </m:sSub>
              <m:r>
                <w:rPr>
                  <w:rFonts w:ascii="Cambria Math" w:hAnsi="Cambria Math"/>
                  <w:sz w:val="22"/>
                </w:rPr>
                <m:t>)</m:t>
              </m:r>
            </m:oMath>
            <w:r w:rsidRPr="00CF7130">
              <w:rPr>
                <w:rFonts w:eastAsiaTheme="minorEastAsia"/>
                <w:sz w:val="22"/>
              </w:rPr>
              <w:t xml:space="preserve"> (Hoàn 100% cước ship)</w:t>
            </w:r>
          </w:p>
        </w:tc>
        <w:tc>
          <w:tcPr>
            <w:tcW w:w="1297" w:type="dxa"/>
            <w:vAlign w:val="center"/>
          </w:tcPr>
          <w:p w:rsidR="00B4461F" w:rsidRPr="00CF7130" w:rsidRDefault="00B4461F" w:rsidP="00B4461F">
            <w:pPr>
              <w:spacing w:after="168"/>
              <w:jc w:val="right"/>
              <w:rPr>
                <w:sz w:val="22"/>
              </w:rPr>
            </w:pPr>
            <w:r w:rsidRPr="00CF7130">
              <w:rPr>
                <w:sz w:val="22"/>
              </w:rPr>
              <w:t>R$ 16,49</w:t>
            </w:r>
          </w:p>
        </w:tc>
        <w:tc>
          <w:tcPr>
            <w:tcW w:w="767" w:type="dxa"/>
            <w:vAlign w:val="center"/>
          </w:tcPr>
          <w:p w:rsidR="00B4461F" w:rsidRPr="00CF7130" w:rsidRDefault="00B4461F" w:rsidP="00B4461F">
            <w:pPr>
              <w:spacing w:after="168"/>
              <w:jc w:val="right"/>
              <w:rPr>
                <w:sz w:val="22"/>
              </w:rPr>
            </w:pPr>
            <w:r w:rsidRPr="00CF7130">
              <w:rPr>
                <w:sz w:val="22"/>
              </w:rPr>
              <w:t>442</w:t>
            </w:r>
          </w:p>
        </w:tc>
        <w:tc>
          <w:tcPr>
            <w:tcW w:w="840" w:type="dxa"/>
            <w:vAlign w:val="center"/>
          </w:tcPr>
          <w:p w:rsidR="00B4461F" w:rsidRPr="00CF7130" w:rsidRDefault="00B4461F" w:rsidP="00B4461F">
            <w:pPr>
              <w:spacing w:after="168"/>
              <w:jc w:val="right"/>
              <w:rPr>
                <w:sz w:val="22"/>
              </w:rPr>
            </w:pPr>
            <w:r w:rsidRPr="00CF7130">
              <w:rPr>
                <w:sz w:val="22"/>
              </w:rPr>
              <w:t>3,27</w:t>
            </w:r>
          </w:p>
        </w:tc>
      </w:tr>
      <w:tr w:rsidR="00B4461F" w:rsidRPr="00CF7130" w:rsidTr="00B4461F">
        <w:tc>
          <w:tcPr>
            <w:tcW w:w="682" w:type="dxa"/>
          </w:tcPr>
          <w:p w:rsidR="00B4461F" w:rsidRPr="00CF7130" w:rsidRDefault="00B4461F" w:rsidP="00B4461F">
            <w:pPr>
              <w:rPr>
                <w:sz w:val="22"/>
              </w:rPr>
            </w:pPr>
            <w:r w:rsidRPr="00CF7130">
              <w:rPr>
                <w:sz w:val="22"/>
              </w:rPr>
              <w:t>3</w:t>
            </w:r>
          </w:p>
        </w:tc>
        <w:tc>
          <w:tcPr>
            <w:tcW w:w="2574" w:type="dxa"/>
          </w:tcPr>
          <w:p w:rsidR="00B4461F" w:rsidRPr="00CF7130" w:rsidRDefault="00B4461F" w:rsidP="00B4461F">
            <w:pPr>
              <w:rPr>
                <w:sz w:val="22"/>
              </w:rPr>
            </w:pPr>
            <w:r w:rsidRPr="00CF7130">
              <w:rPr>
                <w:sz w:val="22"/>
              </w:rPr>
              <w:t>Category Re-engagement (Tái Tương Tác Ngành)</w:t>
            </w:r>
          </w:p>
        </w:tc>
        <w:tc>
          <w:tcPr>
            <w:tcW w:w="3190" w:type="dxa"/>
          </w:tcPr>
          <w:p w:rsidR="00B4461F" w:rsidRPr="00CF7130" w:rsidRDefault="00B4461F" w:rsidP="00B4461F">
            <w:pPr>
              <w:rPr>
                <w:sz w:val="22"/>
              </w:rPr>
            </w:pPr>
            <m:oMath>
              <m:r>
                <w:rPr>
                  <w:rFonts w:ascii="Cambria Math" w:hAnsi="Cambria Math"/>
                  <w:sz w:val="22"/>
                </w:rPr>
                <m:t>8%×AO</m:t>
              </m:r>
              <m:sSub>
                <m:sSubPr>
                  <m:ctrlPr>
                    <w:rPr>
                      <w:rFonts w:ascii="Cambria Math" w:hAnsi="Cambria Math"/>
                      <w:i/>
                      <w:sz w:val="22"/>
                    </w:rPr>
                  </m:ctrlPr>
                </m:sSubPr>
                <m:e>
                  <m:r>
                    <w:rPr>
                      <w:rFonts w:ascii="Cambria Math" w:hAnsi="Cambria Math"/>
                      <w:sz w:val="22"/>
                    </w:rPr>
                    <m:t>V</m:t>
                  </m:r>
                </m:e>
                <m:sub>
                  <m:r>
                    <w:rPr>
                      <w:rFonts w:ascii="Cambria Math" w:hAnsi="Cambria Math"/>
                      <w:sz w:val="22"/>
                    </w:rPr>
                    <m:t>k</m:t>
                  </m:r>
                </m:sub>
              </m:sSub>
            </m:oMath>
            <w:r w:rsidRPr="00CF7130">
              <w:rPr>
                <w:rFonts w:eastAsiaTheme="minorEastAsia"/>
                <w:sz w:val="22"/>
              </w:rPr>
              <w:t xml:space="preserve"> (Ưu đãi kích cầu giỏ hàng)</w:t>
            </w:r>
          </w:p>
        </w:tc>
        <w:tc>
          <w:tcPr>
            <w:tcW w:w="1297" w:type="dxa"/>
            <w:vAlign w:val="center"/>
          </w:tcPr>
          <w:p w:rsidR="00B4461F" w:rsidRPr="00CF7130" w:rsidRDefault="00B4461F" w:rsidP="00B4461F">
            <w:pPr>
              <w:spacing w:after="168"/>
              <w:jc w:val="right"/>
              <w:rPr>
                <w:sz w:val="22"/>
              </w:rPr>
            </w:pPr>
            <w:r w:rsidRPr="00CF7130">
              <w:rPr>
                <w:sz w:val="22"/>
              </w:rPr>
              <w:t>R$ 6,23</w:t>
            </w:r>
          </w:p>
        </w:tc>
        <w:tc>
          <w:tcPr>
            <w:tcW w:w="767" w:type="dxa"/>
            <w:vAlign w:val="center"/>
          </w:tcPr>
          <w:p w:rsidR="00B4461F" w:rsidRPr="00CF7130" w:rsidRDefault="00B4461F" w:rsidP="00B4461F">
            <w:pPr>
              <w:spacing w:after="168"/>
              <w:jc w:val="right"/>
              <w:rPr>
                <w:sz w:val="22"/>
              </w:rPr>
            </w:pPr>
            <w:r w:rsidRPr="00CF7130">
              <w:rPr>
                <w:sz w:val="22"/>
              </w:rPr>
              <w:t>8.678</w:t>
            </w:r>
          </w:p>
        </w:tc>
        <w:tc>
          <w:tcPr>
            <w:tcW w:w="840" w:type="dxa"/>
            <w:vAlign w:val="center"/>
          </w:tcPr>
          <w:p w:rsidR="00B4461F" w:rsidRPr="00CF7130" w:rsidRDefault="00B4461F" w:rsidP="00B4461F">
            <w:pPr>
              <w:spacing w:after="168"/>
              <w:jc w:val="right"/>
              <w:rPr>
                <w:sz w:val="22"/>
              </w:rPr>
            </w:pPr>
            <w:r w:rsidRPr="00CF7130">
              <w:rPr>
                <w:sz w:val="22"/>
              </w:rPr>
              <w:t>64,16</w:t>
            </w:r>
          </w:p>
        </w:tc>
      </w:tr>
    </w:tbl>
    <w:p w:rsidR="00B4461F" w:rsidRPr="00B4461F" w:rsidRDefault="00B4461F" w:rsidP="003B65C1">
      <w:pPr>
        <w:rPr>
          <w:b/>
        </w:rPr>
      </w:pPr>
    </w:p>
    <w:p w:rsidR="00916247" w:rsidRPr="00916247" w:rsidRDefault="00916247" w:rsidP="00916247">
      <w:pPr>
        <w:rPr>
          <w:b/>
        </w:rPr>
      </w:pPr>
      <w:r w:rsidRPr="00916247">
        <w:rPr>
          <w:b/>
        </w:rPr>
        <w:t>Căn cứ thực tế của từng mức định mức phần trăm (%):</w:t>
      </w:r>
    </w:p>
    <w:p w:rsidR="00916247" w:rsidRDefault="00916247" w:rsidP="009E6F12">
      <w:pPr>
        <w:pStyle w:val="ListParagraph"/>
        <w:numPr>
          <w:ilvl w:val="0"/>
          <w:numId w:val="93"/>
        </w:numPr>
        <w:rPr>
          <w:b/>
        </w:rPr>
      </w:pPr>
      <w:r w:rsidRPr="00916247">
        <w:rPr>
          <w:b/>
        </w:rPr>
        <w:t>Gói Financial Relief (Định mức 6% AOV — Cụm 0):</w:t>
      </w:r>
    </w:p>
    <w:p w:rsidR="00916247" w:rsidRPr="00916247" w:rsidRDefault="00916247" w:rsidP="009E6F12">
      <w:pPr>
        <w:pStyle w:val="ListParagraph"/>
        <w:numPr>
          <w:ilvl w:val="0"/>
          <w:numId w:val="94"/>
        </w:numPr>
      </w:pPr>
      <w:r w:rsidRPr="00916247">
        <w:t xml:space="preserve">Nghiệp vụ thực tế: Tài trợ chương trình </w:t>
      </w:r>
      <w:r w:rsidRPr="00C65536">
        <w:rPr>
          <w:b/>
        </w:rPr>
        <w:t>Trả góp 0%</w:t>
      </w:r>
      <w:r w:rsidRPr="00916247">
        <w:t xml:space="preserve"> Lãi suất từ 6 - 12 kỳ cho các đơn hàng giá trị lớ</w:t>
      </w:r>
      <w:r>
        <w:t>n.</w:t>
      </w:r>
    </w:p>
    <w:p w:rsidR="00916247" w:rsidRPr="00916247" w:rsidRDefault="00916247" w:rsidP="009E6F12">
      <w:pPr>
        <w:pStyle w:val="ListParagraph"/>
        <w:numPr>
          <w:ilvl w:val="0"/>
          <w:numId w:val="94"/>
        </w:numPr>
      </w:pPr>
      <w:r w:rsidRPr="00916247">
        <w:t xml:space="preserve">Căn cứ kinh tế: Tại thị trường Brazil và các cổng thanh toán (Cielo, Stone, PagSeguro), khi sàn muốn người mua được trả góp 0%, sàn/người bán phải trả một khoản phí chuyển đổi giao dịch trả góp (Installment Subsidization Fee / MDR) cho ngân hàng, mức chuẩn mực dao động từ </w:t>
      </w:r>
      <w:r w:rsidRPr="00C65536">
        <w:rPr>
          <w:b/>
        </w:rPr>
        <w:t xml:space="preserve">5% đến 7% </w:t>
      </w:r>
      <w:r w:rsidRPr="00916247">
        <w:t xml:space="preserve">(lấy mốc trung bình là </w:t>
      </w:r>
      <w:r w:rsidRPr="00C65536">
        <w:rPr>
          <w:b/>
        </w:rPr>
        <w:t>6%</w:t>
      </w:r>
      <w:r w:rsidRPr="00916247">
        <w:t>).</w:t>
      </w:r>
    </w:p>
    <w:p w:rsidR="00916247" w:rsidRPr="00916247" w:rsidRDefault="00916247" w:rsidP="009E6F12">
      <w:pPr>
        <w:pStyle w:val="ListParagraph"/>
        <w:numPr>
          <w:ilvl w:val="0"/>
          <w:numId w:val="93"/>
        </w:numPr>
        <w:rPr>
          <w:b/>
        </w:rPr>
      </w:pPr>
      <w:r w:rsidRPr="00916247">
        <w:rPr>
          <w:b/>
        </w:rPr>
        <w:t>Gói Service Resolution (Định mức 12% AOV — Cụm 1):</w:t>
      </w:r>
    </w:p>
    <w:p w:rsidR="00916247" w:rsidRDefault="00916247" w:rsidP="009E6F12">
      <w:pPr>
        <w:pStyle w:val="ListParagraph"/>
        <w:numPr>
          <w:ilvl w:val="0"/>
          <w:numId w:val="96"/>
        </w:numPr>
      </w:pPr>
      <w:r>
        <w:t>Nghiệp vụ thực tế: Xử lý khiếu nại của khách hàng đánh giá 1 - 2 sao kết hợp tặng voucher bồi thường thiện chí (Goodwill Voucher).</w:t>
      </w:r>
    </w:p>
    <w:p w:rsidR="00916247" w:rsidRDefault="00916247" w:rsidP="009E6F12">
      <w:pPr>
        <w:pStyle w:val="ListParagraph"/>
        <w:numPr>
          <w:ilvl w:val="0"/>
          <w:numId w:val="96"/>
        </w:numPr>
      </w:pPr>
      <w:r>
        <w:t xml:space="preserve">Căn cứ kinh tế: Theo chuẩn mực CSKH TMĐT quốc tế (Amazon, Shopee), voucher xin lỗi và đền bù dịch vụ thường được định mức ở mức </w:t>
      </w:r>
      <w:r w:rsidRPr="00C65536">
        <w:rPr>
          <w:b/>
        </w:rPr>
        <w:t>10% - 15% giá trị đơn hàng cũ</w:t>
      </w:r>
      <w:r>
        <w:t xml:space="preserve"> (lấy mốc trung bình là </w:t>
      </w:r>
      <w:r w:rsidRPr="00C65536">
        <w:rPr>
          <w:b/>
        </w:rPr>
        <w:t>12%</w:t>
      </w:r>
      <w:r>
        <w:t>). Mức này đủ tạo cảm giác được bồi thường thỏa đáng cho khách hàng mà vẫn nằm trong biên lợi nhuận gộp 30% của sàn.</w:t>
      </w:r>
    </w:p>
    <w:p w:rsidR="00916247" w:rsidRPr="00C65536" w:rsidRDefault="00916247" w:rsidP="009E6F12">
      <w:pPr>
        <w:pStyle w:val="ListParagraph"/>
        <w:numPr>
          <w:ilvl w:val="0"/>
          <w:numId w:val="93"/>
        </w:numPr>
        <w:rPr>
          <w:b/>
        </w:rPr>
      </w:pPr>
      <w:r w:rsidRPr="00916247">
        <w:rPr>
          <w:b/>
        </w:rPr>
        <w:t>Gói Experience Recovery (Hoàn 100% Cước Ship ~18% AOV — Cụm 2):</w:t>
      </w:r>
    </w:p>
    <w:p w:rsidR="00916247" w:rsidRPr="00916247" w:rsidRDefault="00916247" w:rsidP="009E6F12">
      <w:pPr>
        <w:pStyle w:val="ListParagraph"/>
        <w:numPr>
          <w:ilvl w:val="0"/>
          <w:numId w:val="95"/>
        </w:numPr>
      </w:pPr>
      <w:r w:rsidRPr="00916247">
        <w:t>Nghiệp vụ thực tế: Khắc phục sự cố giao hàng trễ nghiêm trọng (trễ trung bình 5,4 ngày).</w:t>
      </w:r>
    </w:p>
    <w:p w:rsidR="00916247" w:rsidRPr="00C65536" w:rsidRDefault="00916247" w:rsidP="009E6F12">
      <w:pPr>
        <w:pStyle w:val="ListParagraph"/>
        <w:numPr>
          <w:ilvl w:val="0"/>
          <w:numId w:val="95"/>
        </w:numPr>
      </w:pPr>
      <w:r w:rsidRPr="00916247">
        <w:lastRenderedPageBreak/>
        <w:t xml:space="preserve">Căn cứ kinh tế: Sàn áp dụng chính sách </w:t>
      </w:r>
      <w:r w:rsidRPr="00C65536">
        <w:rPr>
          <w:b/>
        </w:rPr>
        <w:t>Bảo hiểm Cam kết SLA Vận chuyển: Hoàn 100% cước phí giao hàng (Free Ship R$ 16,49)</w:t>
      </w:r>
      <w:r w:rsidRPr="00916247">
        <w:t xml:space="preserve"> cho đơn tiếp theo. Trong dữ liệu Olist, cước vận chuyển thực tế chiếm trung bình từ 15% đến 18% giá trị đơn hàng.</w:t>
      </w:r>
    </w:p>
    <w:p w:rsidR="00C71DE0" w:rsidRPr="00C65536" w:rsidRDefault="00916247" w:rsidP="009E6F12">
      <w:pPr>
        <w:pStyle w:val="ListParagraph"/>
        <w:numPr>
          <w:ilvl w:val="0"/>
          <w:numId w:val="93"/>
        </w:numPr>
        <w:rPr>
          <w:b/>
        </w:rPr>
      </w:pPr>
      <w:r w:rsidRPr="00916247">
        <w:rPr>
          <w:b/>
        </w:rPr>
        <w:t>Gói Category Re-engagement (Định mức 8% AOV — Cụm 3):</w:t>
      </w:r>
    </w:p>
    <w:p w:rsidR="00916247" w:rsidRDefault="00916247" w:rsidP="00916247">
      <w:r>
        <w:t>Nghiệp vụ thực tế: Kích cầu mua lại cho khách hàng mua ngành hàng ngoại vi hoặc ở bang xa.</w:t>
      </w:r>
    </w:p>
    <w:p w:rsidR="005E53DC" w:rsidRDefault="00916247" w:rsidP="009E15C1">
      <w:r>
        <w:t xml:space="preserve">Căn cứ kinh tế: Đây là định mức </w:t>
      </w:r>
      <w:r w:rsidRPr="009C41C2">
        <w:rPr>
          <w:b/>
        </w:rPr>
        <w:t xml:space="preserve">Chiết khấu Giữ chân Chuẩn (Standard Retention Discount) </w:t>
      </w:r>
      <w:r>
        <w:t xml:space="preserve">trong Marketing Automation, thường dao động từ </w:t>
      </w:r>
      <w:r w:rsidRPr="009C41C2">
        <w:rPr>
          <w:b/>
        </w:rPr>
        <w:t>5% đến 8%.</w:t>
      </w:r>
      <w:r>
        <w:t xml:space="preserve"> Mức 8% là ngưỡng an toàn tối đa để khi khách đặt đơn mới, sàn vẫn bảo toàn được ít nhất 22% tiền lời ròng (30% biên gộp - 8% ưu đãi = 22%).</w:t>
      </w:r>
    </w:p>
    <w:p w:rsidR="009C41C2" w:rsidRDefault="009C41C2" w:rsidP="009E15C1">
      <w:r w:rsidRPr="009C41C2">
        <w:t xml:space="preserve">Chi phí can thiệp trung bình trên toàn tệp Tier 2 trong mẫu thử nghiệm: </w:t>
      </w:r>
      <w:r w:rsidRPr="009C41C2">
        <w:rPr>
          <w:b/>
        </w:rPr>
        <w:t>R$ 7,84/khách hàng.</w:t>
      </w:r>
    </w:p>
    <w:p w:rsidR="009C41C2" w:rsidRDefault="009C41C2" w:rsidP="009C41C2">
      <w:pPr>
        <w:pStyle w:val="Heading2"/>
      </w:pPr>
      <w:bookmarkStart w:id="76" w:name="_Toc240901741"/>
      <w:r>
        <w:t xml:space="preserve">6. </w:t>
      </w:r>
      <w:r w:rsidRPr="009C41C2">
        <w:t>BƯỚC 4 — MÔ PHỎNG PHẢN THỰC TẾ BẰNG AI (COUNTERFACTUAL UPLIFT)</w:t>
      </w:r>
      <w:bookmarkEnd w:id="76"/>
    </w:p>
    <w:p w:rsidR="009C41C2" w:rsidRDefault="009C41C2" w:rsidP="009E15C1">
      <w:r w:rsidRPr="009C41C2">
        <w:t>Ma trận đặc trưng phản thực tế</w:t>
      </w:r>
      <w:r>
        <w:t xml:space="preserve"> </w:t>
      </w:r>
      <m:oMath>
        <m:sSup>
          <m:sSupPr>
            <m:ctrlPr>
              <w:rPr>
                <w:rFonts w:ascii="Cambria Math" w:hAnsi="Cambria Math"/>
                <w:i/>
              </w:rPr>
            </m:ctrlPr>
          </m:sSupPr>
          <m:e>
            <m:r>
              <w:rPr>
                <w:rFonts w:ascii="Cambria Math" w:hAnsi="Cambria Math"/>
              </w:rPr>
              <m:t>X</m:t>
            </m:r>
          </m:e>
          <m:sup>
            <m:r>
              <w:rPr>
                <w:rFonts w:ascii="Cambria Math" w:hAnsi="Cambria Math"/>
              </w:rPr>
              <m:t>counterfactual</m:t>
            </m:r>
          </m:sup>
        </m:sSup>
      </m:oMath>
      <w:r>
        <w:t xml:space="preserve"> </w:t>
      </w:r>
      <w:r w:rsidRPr="009C41C2">
        <w:t>được xây dựng bằng cách khắc phục đúng điểm nghẽn chi phối của từng khách hàng, sau đó nạp vào mô hình XGBoost gốc để đo lường:</w:t>
      </w:r>
    </w:p>
    <w:p w:rsidR="009C41C2" w:rsidRPr="009C41C2" w:rsidRDefault="009C41C2" w:rsidP="009E15C1">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=P(Y</m:t>
          </m:r>
          <m:r>
            <w:rPr>
              <w:rFonts w:ascii="Cambria Math" w:hAnsi="Cambria Math"/>
            </w:rPr>
            <m:t xml:space="preserve">=1 </m:t>
          </m:r>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counterfactual</m:t>
              </m:r>
            </m:sup>
          </m:sSubSup>
          <m:r>
            <w:rPr>
              <w:rFonts w:ascii="Cambria Math" w:hAnsi="Cambria Math"/>
            </w:rPr>
            <m:t>)-P(Y</m:t>
          </m:r>
          <m:r>
            <w:rPr>
              <w:rFonts w:ascii="Cambria Math" w:hAnsi="Cambria Math"/>
            </w:rPr>
            <m:t xml:space="preserve">=1 </m:t>
          </m:r>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original</m:t>
              </m:r>
            </m:sup>
          </m:sSubSup>
          <m:r>
            <w:rPr>
              <w:rFonts w:ascii="Cambria Math" w:hAnsi="Cambria Math"/>
            </w:rPr>
            <m:t>)</m:t>
          </m:r>
        </m:oMath>
      </m:oMathPara>
    </w:p>
    <w:p w:rsidR="009C41C2" w:rsidRDefault="009C41C2" w:rsidP="009E15C1">
      <m:oMathPara>
        <m:oMath>
          <m:r>
            <w:rPr>
              <w:rFonts w:ascii="Cambria Math" w:hAnsi="Cambria Math"/>
            </w:rPr>
            <m:t>∆CL</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×AO</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×m×f</m:t>
          </m:r>
        </m:oMath>
      </m:oMathPara>
    </w:p>
    <w:p w:rsidR="009C41C2" w:rsidRDefault="009C41C2" w:rsidP="009E15C1">
      <w:r w:rsidRPr="009C41C2">
        <w:t>Trong đó:</w:t>
      </w:r>
    </w:p>
    <w:p w:rsidR="009C41C2" w:rsidRDefault="009C41C2" w:rsidP="009E6F12">
      <w:pPr>
        <w:pStyle w:val="ListParagraph"/>
        <w:numPr>
          <w:ilvl w:val="0"/>
          <w:numId w:val="97"/>
        </w:numPr>
      </w:pPr>
      <m:oMath>
        <m:r>
          <w:rPr>
            <w:rFonts w:ascii="Cambria Math" w:hAnsi="Cambria Math"/>
          </w:rPr>
          <m:t>m=10%</m:t>
        </m:r>
      </m:oMath>
      <w:r>
        <w:rPr>
          <w:rFonts w:eastAsiaTheme="minorEastAsia"/>
        </w:rPr>
        <w:t xml:space="preserve">: </w:t>
      </w:r>
      <w:r w:rsidRPr="009C41C2">
        <w:rPr>
          <w:rFonts w:eastAsiaTheme="minorEastAsia"/>
        </w:rPr>
        <w:t>Tỷ lệ biên tiền lời gộp của sàn thương mại điện tử.</w:t>
      </w:r>
    </w:p>
    <w:p w:rsidR="009C41C2" w:rsidRDefault="009C41C2" w:rsidP="009E6F12">
      <w:pPr>
        <w:pStyle w:val="ListParagraph"/>
        <w:numPr>
          <w:ilvl w:val="0"/>
          <w:numId w:val="97"/>
        </w:numPr>
      </w:pPr>
      <m:oMath>
        <m:r>
          <w:rPr>
            <w:rFonts w:ascii="Cambria Math" w:hAnsi="Cambria Math"/>
          </w:rPr>
          <m:t>f=1.5</m:t>
        </m:r>
      </m:oMath>
      <w:r>
        <w:rPr>
          <w:rFonts w:eastAsiaTheme="minorEastAsia"/>
        </w:rPr>
        <w:t xml:space="preserve">: </w:t>
      </w:r>
      <w:r w:rsidRPr="009C41C2">
        <w:rPr>
          <w:rFonts w:eastAsiaTheme="minorEastAsia"/>
        </w:rPr>
        <w:t>Hệ số tần suất mua sắm kỳ vọng trong chu kỳ tiếp theo.</w:t>
      </w:r>
    </w:p>
    <w:p w:rsidR="009C41C2" w:rsidRPr="009C41C2" w:rsidRDefault="009C41C2" w:rsidP="009E6F12">
      <w:pPr>
        <w:pStyle w:val="ListParagraph"/>
        <w:numPr>
          <w:ilvl w:val="0"/>
          <w:numId w:val="97"/>
        </w:numPr>
        <w:rPr>
          <w:rFonts w:eastAsiaTheme="minorEastAsia"/>
        </w:rPr>
      </w:pPr>
      <m:oMath>
        <m:r>
          <w:rPr>
            <w:rFonts w:ascii="Cambria Math" w:hAnsi="Cambria Math"/>
          </w:rPr>
          <m:t>∆CL</m:t>
        </m:r>
        <m:sSub>
          <m:sSubPr>
            <m:ctrlPr>
              <w:rPr>
                <w:rFonts w:ascii="Cambria Math" w:hAnsi="Cambria Math"/>
                <w:i/>
              </w:rPr>
            </m:ctrlPr>
          </m:sSubPr>
          <m:e>
            <m:r>
              <w:rPr>
                <w:rFonts w:ascii="Cambria Math" w:hAnsi="Cambria Math"/>
              </w:rPr>
              <m:t>V</m:t>
            </m:r>
          </m:e>
          <m:sub>
            <m:r>
              <w:rPr>
                <w:rFonts w:ascii="Cambria Math" w:hAnsi="Cambria Math"/>
              </w:rPr>
              <m:t>i</m:t>
            </m:r>
          </m:sub>
        </m:sSub>
      </m:oMath>
      <w:r>
        <w:rPr>
          <w:rFonts w:eastAsiaTheme="minorEastAsia"/>
        </w:rPr>
        <w:t xml:space="preserve">: </w:t>
      </w:r>
      <w:r w:rsidRPr="009C41C2">
        <w:rPr>
          <w:rFonts w:eastAsiaTheme="minorEastAsia"/>
        </w:rPr>
        <w:t xml:space="preserve">Giá trị tiền lời tăng thêm kỳ vọng thu về từ khách hàng </w:t>
      </w:r>
      <w:r>
        <w:rPr>
          <w:rFonts w:eastAsiaTheme="minorEastAsia"/>
        </w:rPr>
        <w:t>i.</w:t>
      </w:r>
    </w:p>
    <w:p w:rsidR="009C41C2" w:rsidRPr="009C41C2" w:rsidRDefault="009C41C2" w:rsidP="009E15C1">
      <w:pPr>
        <w:rPr>
          <w:b/>
        </w:rPr>
      </w:pPr>
      <w:r w:rsidRPr="009C41C2">
        <w:rPr>
          <w:b/>
        </w:rPr>
        <w:t>Kết quả mô phỏng trên toàn tệp Tier 2 (N = 13.525):</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9C41C2" w:rsidRPr="00CF7130" w:rsidTr="00CF7130">
        <w:tc>
          <w:tcPr>
            <w:tcW w:w="4675" w:type="dxa"/>
            <w:vAlign w:val="center"/>
          </w:tcPr>
          <w:p w:rsidR="009C41C2" w:rsidRPr="00CF7130" w:rsidRDefault="009C41C2" w:rsidP="009C41C2">
            <w:pPr>
              <w:rPr>
                <w:b/>
                <w:sz w:val="22"/>
              </w:rPr>
            </w:pPr>
            <w:r w:rsidRPr="00CF7130">
              <w:rPr>
                <w:b/>
                <w:sz w:val="22"/>
              </w:rPr>
              <w:t>Chỉ số Đo Lường</w:t>
            </w:r>
          </w:p>
        </w:tc>
        <w:tc>
          <w:tcPr>
            <w:tcW w:w="4675" w:type="dxa"/>
            <w:vAlign w:val="center"/>
          </w:tcPr>
          <w:p w:rsidR="009C41C2" w:rsidRPr="00CF7130" w:rsidRDefault="009C41C2" w:rsidP="009C41C2">
            <w:pPr>
              <w:rPr>
                <w:b/>
                <w:sz w:val="22"/>
              </w:rPr>
            </w:pPr>
            <w:r w:rsidRPr="00CF7130">
              <w:rPr>
                <w:b/>
                <w:sz w:val="22"/>
              </w:rPr>
              <w:t>Giá Trị Mô Phỏng</w:t>
            </w:r>
          </w:p>
        </w:tc>
      </w:tr>
      <w:tr w:rsidR="009C41C2" w:rsidRPr="00CF7130" w:rsidTr="00CF7130">
        <w:tc>
          <w:tcPr>
            <w:tcW w:w="4675" w:type="dxa"/>
            <w:vAlign w:val="center"/>
          </w:tcPr>
          <w:p w:rsidR="009C41C2" w:rsidRPr="00CF7130" w:rsidRDefault="009C41C2" w:rsidP="009C41C2">
            <w:pPr>
              <w:rPr>
                <w:b/>
                <w:sz w:val="22"/>
              </w:rPr>
            </w:pPr>
            <w:r w:rsidRPr="00CF7130">
              <w:rPr>
                <w:b/>
                <w:sz w:val="22"/>
              </w:rPr>
              <w:t xml:space="preserve">Mức tăng xác suất giữ chân trung bình </w:t>
            </w:r>
            <m:oMath>
              <m:r>
                <m:rPr>
                  <m:sty m:val="bi"/>
                </m:rPr>
                <w:rPr>
                  <w:rFonts w:ascii="Cambria Math" w:hAnsi="Cambria Math"/>
                  <w:sz w:val="22"/>
                </w:rPr>
                <m:t>(</m:t>
              </m:r>
              <m:acc>
                <m:accPr>
                  <m:chr m:val="̅"/>
                  <m:ctrlPr>
                    <w:rPr>
                      <w:rFonts w:ascii="Cambria Math" w:hAnsi="Cambria Math"/>
                      <w:b/>
                      <w:i/>
                      <w:sz w:val="22"/>
                    </w:rPr>
                  </m:ctrlPr>
                </m:accPr>
                <m:e>
                  <m:r>
                    <m:rPr>
                      <m:sty m:val="bi"/>
                    </m:rPr>
                    <w:rPr>
                      <w:rFonts w:ascii="Cambria Math" w:hAnsi="Cambria Math"/>
                      <w:sz w:val="22"/>
                    </w:rPr>
                    <m:t>∆P</m:t>
                  </m:r>
                </m:e>
              </m:acc>
            </m:oMath>
            <w:r w:rsidRPr="00CF7130">
              <w:rPr>
                <w:b/>
                <w:sz w:val="22"/>
              </w:rPr>
              <w:t>)</w:t>
            </w:r>
          </w:p>
        </w:tc>
        <w:tc>
          <w:tcPr>
            <w:tcW w:w="4675" w:type="dxa"/>
            <w:vAlign w:val="center"/>
          </w:tcPr>
          <w:p w:rsidR="009C41C2" w:rsidRPr="00CF7130" w:rsidRDefault="009C41C2" w:rsidP="009C41C2">
            <w:pPr>
              <w:rPr>
                <w:sz w:val="22"/>
              </w:rPr>
            </w:pPr>
            <w:r w:rsidRPr="00CF7130">
              <w:rPr>
                <w:sz w:val="22"/>
              </w:rPr>
              <w:t>0,0449 (4,49 điểm %)</w:t>
            </w:r>
          </w:p>
        </w:tc>
      </w:tr>
      <w:tr w:rsidR="009C41C2" w:rsidRPr="00CF7130" w:rsidTr="00CF7130">
        <w:tc>
          <w:tcPr>
            <w:tcW w:w="4675" w:type="dxa"/>
            <w:vAlign w:val="center"/>
          </w:tcPr>
          <w:p w:rsidR="009C41C2" w:rsidRPr="00CF7130" w:rsidRDefault="009C41C2" w:rsidP="009C41C2">
            <w:pPr>
              <w:rPr>
                <w:b/>
                <w:sz w:val="22"/>
              </w:rPr>
            </w:pPr>
            <w:r w:rsidRPr="00CF7130">
              <w:rPr>
                <w:b/>
                <w:sz w:val="22"/>
              </w:rPr>
              <w:t xml:space="preserve">Tiền lời kỳ vọng tăng thêm trung bình </w:t>
            </w:r>
            <m:oMath>
              <m:r>
                <m:rPr>
                  <m:sty m:val="bi"/>
                </m:rPr>
                <w:rPr>
                  <w:rFonts w:ascii="Cambria Math" w:hAnsi="Cambria Math"/>
                  <w:sz w:val="22"/>
                </w:rPr>
                <m:t>(</m:t>
              </m:r>
              <m:acc>
                <m:accPr>
                  <m:chr m:val="̅"/>
                  <m:ctrlPr>
                    <w:rPr>
                      <w:rFonts w:ascii="Cambria Math" w:hAnsi="Cambria Math"/>
                      <w:b/>
                      <w:i/>
                      <w:sz w:val="22"/>
                    </w:rPr>
                  </m:ctrlPr>
                </m:accPr>
                <m:e>
                  <m:r>
                    <m:rPr>
                      <m:sty m:val="bi"/>
                    </m:rPr>
                    <w:rPr>
                      <w:rFonts w:ascii="Cambria Math" w:hAnsi="Cambria Math"/>
                      <w:sz w:val="22"/>
                    </w:rPr>
                    <m:t>∆CLV</m:t>
                  </m:r>
                </m:e>
              </m:acc>
              <m:r>
                <m:rPr>
                  <m:sty m:val="bi"/>
                </m:rPr>
                <w:rPr>
                  <w:rFonts w:ascii="Cambria Math" w:hAnsi="Cambria Math"/>
                  <w:sz w:val="22"/>
                </w:rPr>
                <m:t>)</m:t>
              </m:r>
            </m:oMath>
          </w:p>
        </w:tc>
        <w:tc>
          <w:tcPr>
            <w:tcW w:w="4675" w:type="dxa"/>
            <w:vAlign w:val="center"/>
          </w:tcPr>
          <w:p w:rsidR="009C41C2" w:rsidRPr="00CF7130" w:rsidRDefault="009C41C2" w:rsidP="009C41C2">
            <w:pPr>
              <w:rPr>
                <w:sz w:val="22"/>
              </w:rPr>
            </w:pPr>
            <w:r w:rsidRPr="00CF7130">
              <w:rPr>
                <w:sz w:val="22"/>
              </w:rPr>
              <w:t>R$ 1,41 / khách</w:t>
            </w:r>
          </w:p>
        </w:tc>
      </w:tr>
    </w:tbl>
    <w:p w:rsidR="009C41C2" w:rsidRDefault="009C41C2" w:rsidP="009E15C1"/>
    <w:p w:rsidR="009C41C2" w:rsidRDefault="00675A7E" w:rsidP="00675A7E">
      <w:r w:rsidRPr="00675A7E">
        <w:rPr>
          <w:b/>
        </w:rPr>
        <w:t>Nhận định:</w:t>
      </w:r>
      <w:r>
        <w:t xml:space="preserve"> Mức tăng xác suất giữ chân trung bình trên toàn tệp đạt 4,49%, một số cá thể trong tệp có mức tăng đột biến (ΔP&gt;0,49). Điều này chứng minh sự cần thiết của việc </w:t>
      </w:r>
      <w:r>
        <w:lastRenderedPageBreak/>
        <w:t>phân luồng xử lý: Cấp vốn trực tiếp cho nhóm chuyển đổi nhanh, và áp dụng cơ chế tự tài trợ nuôi dưỡng cho nhóm còn lại.</w:t>
      </w:r>
    </w:p>
    <w:p w:rsidR="00675A7E" w:rsidRDefault="00675A7E" w:rsidP="00675A7E">
      <w:pPr>
        <w:pStyle w:val="Heading2"/>
      </w:pPr>
      <w:bookmarkStart w:id="77" w:name="_Toc240901742"/>
      <w:r>
        <w:t xml:space="preserve">7. </w:t>
      </w:r>
      <w:r w:rsidRPr="00675A7E">
        <w:t>BƯỚC 5 — TỐI ƯU HÓA PHÂN BỔ NGÂN SÁCH (KNAPSACK OPTIMIZATION)</w:t>
      </w:r>
      <w:bookmarkEnd w:id="77"/>
    </w:p>
    <w:p w:rsidR="00675A7E" w:rsidRDefault="00675A7E" w:rsidP="00C87CF9">
      <w:pPr>
        <w:pStyle w:val="Heading3"/>
      </w:pPr>
      <w:bookmarkStart w:id="78" w:name="_Toc240901743"/>
      <w:r>
        <w:t xml:space="preserve">7.1 </w:t>
      </w:r>
      <w:r w:rsidRPr="00675A7E">
        <w:t>Định nghĩa và Nguồn gốc Trần Ngân Sách Toàn Tệp</w:t>
      </w:r>
      <w:r>
        <w:t xml:space="preserve"> </w:t>
      </w:r>
      <m:oMath>
        <m:d>
          <m:dPr>
            <m:ctrlPr>
              <w:rPr>
                <w:rFonts w:ascii="Cambria Math" w:hAnsi="Cambria Math"/>
                <w:i/>
              </w:rPr>
            </m:ctrlPr>
          </m:dPr>
          <m:e>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max</m:t>
                </m:r>
              </m:sub>
            </m:sSub>
          </m:e>
        </m:d>
      </m:oMath>
      <w:bookmarkEnd w:id="78"/>
    </w:p>
    <w:p w:rsidR="00675A7E" w:rsidRDefault="00675A7E" w:rsidP="00675A7E">
      <w:pPr>
        <w:rPr>
          <w:rFonts w:eastAsiaTheme="minorEastAsia"/>
        </w:rPr>
      </w:pPr>
      <w:r w:rsidRPr="00675A7E">
        <w:t>Tổng trần ngân sách giả định tối đa</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max</m:t>
                </m:r>
              </m:sub>
            </m:sSub>
          </m:e>
        </m:d>
      </m:oMath>
      <w:r>
        <w:rPr>
          <w:rFonts w:eastAsiaTheme="minorEastAsia"/>
        </w:rPr>
        <w:t xml:space="preserve"> l</w:t>
      </w:r>
      <w:r w:rsidRPr="00675A7E">
        <w:rPr>
          <w:rFonts w:eastAsiaTheme="minorEastAsia"/>
        </w:rPr>
        <w:t>à tổng chi phí nếu sàn phát voucher tiền mặt trực tiếp cho toàn bộ 100% khách hàng trong tệp Tier 2 (13.525 khách hàng), được tính bằng tổng chi phí của 4 cụm:</w:t>
      </w:r>
    </w:p>
    <w:p w:rsidR="00675A7E" w:rsidRDefault="00675A7E" w:rsidP="00675A7E">
      <m:oMathPara>
        <m:oMath>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e>
          </m:nary>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3</m:t>
              </m:r>
            </m:sup>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r>
                <w:rPr>
                  <w:rFonts w:ascii="Cambria Math" w:eastAsiaTheme="minorEastAsia" w:hAnsi="Cambria Math"/>
                </w:rPr>
                <m:t>)</m:t>
              </m:r>
            </m:e>
          </m:nary>
          <m:r>
            <w:rPr>
              <w:rFonts w:ascii="Cambria Math" w:eastAsiaTheme="minorEastAsia" w:hAnsi="Cambria Math"/>
            </w:rPr>
            <m:t>=R$ 106.027,67</m:t>
          </m:r>
        </m:oMath>
      </m:oMathPara>
    </w:p>
    <w:p w:rsidR="00675A7E" w:rsidRDefault="00675A7E" w:rsidP="00675A7E">
      <w:r w:rsidRPr="00675A7E">
        <w:t>Chi tiết cấu phần ngân sách từng cụm:</w:t>
      </w:r>
    </w:p>
    <w:p w:rsidR="00675A7E" w:rsidRDefault="00675A7E" w:rsidP="009E6F12">
      <w:pPr>
        <w:pStyle w:val="ListParagraph"/>
        <w:numPr>
          <w:ilvl w:val="0"/>
          <w:numId w:val="98"/>
        </w:numPr>
      </w:pPr>
      <w:r>
        <w:t>Cụm 0 (Financial): 2.319×R$ 8,46=R$ 19.610,94</w:t>
      </w:r>
    </w:p>
    <w:p w:rsidR="00675A7E" w:rsidRDefault="00675A7E" w:rsidP="009E6F12">
      <w:pPr>
        <w:pStyle w:val="ListParagraph"/>
        <w:numPr>
          <w:ilvl w:val="0"/>
          <w:numId w:val="98"/>
        </w:numPr>
      </w:pPr>
      <w:r>
        <w:t>Cụm 1 (Review): 2.086×R$ 12,01=R$ 25.057,03</w:t>
      </w:r>
    </w:p>
    <w:p w:rsidR="00675A7E" w:rsidRDefault="00675A7E" w:rsidP="009E6F12">
      <w:pPr>
        <w:pStyle w:val="ListParagraph"/>
        <w:numPr>
          <w:ilvl w:val="0"/>
          <w:numId w:val="98"/>
        </w:numPr>
      </w:pPr>
      <w:r>
        <w:t>Cụm 2 (Logistics): 442×R$ 16,49=R$ 7.287,08</w:t>
      </w:r>
    </w:p>
    <w:p w:rsidR="00675A7E" w:rsidRDefault="00675A7E" w:rsidP="009E6F12">
      <w:pPr>
        <w:pStyle w:val="ListParagraph"/>
        <w:numPr>
          <w:ilvl w:val="0"/>
          <w:numId w:val="98"/>
        </w:numPr>
      </w:pPr>
      <w:r>
        <w:t>Cụm 3 (Category): 8.678×R$ 6,23=R$ 54.065,62</w:t>
      </w:r>
    </w:p>
    <w:p w:rsidR="00675A7E" w:rsidRDefault="00675A7E" w:rsidP="009E6F12">
      <w:pPr>
        <w:pStyle w:val="ListParagraph"/>
        <w:numPr>
          <w:ilvl w:val="0"/>
          <w:numId w:val="98"/>
        </w:numPr>
      </w:pPr>
      <w:r w:rsidRPr="00675A7E">
        <w:rPr>
          <w:b/>
        </w:rPr>
        <w:t>Tổng ngân sách trần:</w:t>
      </w:r>
      <w:r>
        <w:t xml:space="preserve"> R$ 106.020,67 (tương đương ~8,6% tổng giá trị đơn hàng GMV của toàn tệp Tier 2).</w:t>
      </w:r>
    </w:p>
    <w:p w:rsidR="00675A7E" w:rsidRDefault="00675A7E" w:rsidP="00C87CF9">
      <w:pPr>
        <w:pStyle w:val="Heading3"/>
      </w:pPr>
      <w:bookmarkStart w:id="79" w:name="_Toc240901744"/>
      <w:r>
        <w:t xml:space="preserve">7.2 </w:t>
      </w:r>
      <w:r w:rsidRPr="00675A7E">
        <w:t>Giải Thuật Quy Hoạch Tuyến Tính Nguyên (Knapsack 0/1)</w:t>
      </w:r>
      <w:bookmarkEnd w:id="79"/>
    </w:p>
    <w:p w:rsidR="00675A7E" w:rsidRDefault="00675A7E" w:rsidP="00675A7E">
      <w:r w:rsidRPr="00675A7E">
        <w:rPr>
          <w:b/>
        </w:rPr>
        <w:t>Bản chất thuật toán:</w:t>
      </w:r>
      <w:r w:rsidRPr="00675A7E">
        <w:t xml:space="preserve"> Bài toán Knapsack (cái ba lô) mô phỏng tình huống doanh nghiệp có một khoản ngân sách giới hạn và phải lựa chọn tập khách hàng tối ưu nhất sao cho tổng tiền lời ròng thu về đạt mức cao nhất:</w:t>
      </w:r>
    </w:p>
    <w:p w:rsidR="00675A7E" w:rsidRPr="00675A7E" w:rsidRDefault="00675A7E" w:rsidP="00675A7E">
      <w:pPr>
        <w:rPr>
          <w:rFonts w:eastAsiaTheme="minorEastAsia"/>
        </w:rPr>
      </w:pPr>
      <m:oMathPara>
        <m:oMath>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mr>
          </m: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m:t>
          </m:r>
          <m:d>
            <m:dPr>
              <m:ctrlPr>
                <w:rPr>
                  <w:rFonts w:ascii="Cambria Math" w:hAnsi="Cambria Math"/>
                  <w:i/>
                </w:rPr>
              </m:ctrlPr>
            </m:dPr>
            <m:e>
              <m:r>
                <w:rPr>
                  <w:rFonts w:ascii="Cambria Math" w:hAnsi="Cambria Math"/>
                </w:rPr>
                <m:t>∆CL</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e>
          </m:d>
          <m:r>
            <w:rPr>
              <w:rFonts w:ascii="Cambria Math" w:hAnsi="Cambria Math"/>
            </w:rPr>
            <m:t xml:space="preserve"> thỏa mãn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≤B,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0,1</m:t>
                  </m:r>
                </m:e>
              </m:d>
            </m:e>
          </m:nary>
        </m:oMath>
      </m:oMathPara>
    </w:p>
    <w:p w:rsidR="00675A7E" w:rsidRDefault="00675A7E" w:rsidP="00675A7E">
      <w:pPr>
        <w:rPr>
          <w:rFonts w:eastAsiaTheme="minorEastAsia"/>
        </w:rPr>
      </w:pPr>
      <w:r>
        <w:rPr>
          <w:rFonts w:eastAsiaTheme="minorEastAsia"/>
        </w:rPr>
        <w:t>Trong đó:</w:t>
      </w:r>
    </w:p>
    <w:p w:rsidR="00675A7E" w:rsidRPr="00675A7E" w:rsidRDefault="000E4CEB" w:rsidP="009E6F12">
      <w:pPr>
        <w:pStyle w:val="ListParagraph"/>
        <w:numPr>
          <w:ilvl w:val="0"/>
          <w:numId w:val="99"/>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=1</m:t>
        </m:r>
      </m:oMath>
      <w:r>
        <w:rPr>
          <w:rFonts w:eastAsiaTheme="minorEastAsia"/>
        </w:rPr>
        <w:t xml:space="preserve">: </w:t>
      </w:r>
      <w:r w:rsidR="00675A7E" w:rsidRPr="00675A7E">
        <w:rPr>
          <w:rFonts w:eastAsiaTheme="minorEastAsia"/>
        </w:rPr>
        <w:t xml:space="preserve">Khách hàng </w:t>
      </w:r>
      <w:r w:rsidR="00675A7E">
        <w:rPr>
          <w:rFonts w:eastAsiaTheme="minorEastAsia"/>
        </w:rPr>
        <w:t xml:space="preserve">i </w:t>
      </w:r>
      <w:r w:rsidR="00675A7E" w:rsidRPr="00675A7E">
        <w:rPr>
          <w:rFonts w:eastAsiaTheme="minorEastAsia"/>
        </w:rPr>
        <w:t>được chọn để cấp ngân sách can thiệp trực tiếp.</w:t>
      </w:r>
    </w:p>
    <w:p w:rsidR="001057E1" w:rsidRPr="001057E1" w:rsidRDefault="000E4CEB" w:rsidP="009E6F12">
      <w:pPr>
        <w:pStyle w:val="ListParagraph"/>
        <w:numPr>
          <w:ilvl w:val="0"/>
          <w:numId w:val="99"/>
        </w:num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=0</m:t>
        </m:r>
      </m:oMath>
      <w:r>
        <w:rPr>
          <w:rFonts w:eastAsiaTheme="minorEastAsia"/>
        </w:rPr>
        <w:t xml:space="preserve">: </w:t>
      </w:r>
      <w:r w:rsidR="00675A7E" w:rsidRPr="00675A7E">
        <w:rPr>
          <w:rFonts w:eastAsiaTheme="minorEastAsia"/>
        </w:rPr>
        <w:t>Khách hàng i không cấp ngân sách trực tiếp (được chuyển sang luồng nuôi dưỡng tự tài trợ).</w:t>
      </w:r>
    </w:p>
    <w:p w:rsidR="00675A7E" w:rsidRPr="001057E1" w:rsidRDefault="000E4CEB" w:rsidP="009E6F12">
      <w:pPr>
        <w:pStyle w:val="ListParagraph"/>
        <w:numPr>
          <w:ilvl w:val="0"/>
          <w:numId w:val="99"/>
        </w:numPr>
        <w:rPr>
          <w:rFonts w:eastAsiaTheme="minorEastAsia"/>
        </w:rPr>
      </w:pPr>
      <m:oMath>
        <m:r>
          <w:rPr>
            <w:rFonts w:ascii="Cambria Math" w:eastAsiaTheme="minorEastAsia" w:hAnsi="Cambria Math"/>
          </w:rPr>
          <m:t>∆CL</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oMath>
      <w:r>
        <w:rPr>
          <w:rFonts w:eastAsiaTheme="minorEastAsia"/>
        </w:rPr>
        <w:t xml:space="preserve">: </w:t>
      </w:r>
      <w:r w:rsidR="001057E1" w:rsidRPr="001057E1">
        <w:rPr>
          <w:rFonts w:eastAsiaTheme="minorEastAsia"/>
        </w:rPr>
        <w:t>Tiền lời ròng thu về từ khách hàng i sau khi đã trừ đi chi phí voucher.</w:t>
      </w:r>
    </w:p>
    <w:p w:rsidR="00675A7E" w:rsidRPr="000E4CEB" w:rsidRDefault="000E4CEB" w:rsidP="00675A7E">
      <w:pPr>
        <w:rPr>
          <w:b/>
        </w:rPr>
      </w:pPr>
      <w:r w:rsidRPr="000E4CEB">
        <w:rPr>
          <w:b/>
        </w:rPr>
        <w:t>Bảng 4. Kết quả tối ưu hóa tại các mốc ngân sách thử nghiệm</w:t>
      </w:r>
    </w:p>
    <w:tbl>
      <w:tblPr>
        <w:tblStyle w:val="TableGrid"/>
        <w:tblW w:w="0" w:type="auto"/>
        <w:tblLook w:val="04A0" w:firstRow="1" w:lastRow="0" w:firstColumn="1" w:lastColumn="0" w:noHBand="0" w:noVBand="1"/>
      </w:tblPr>
      <w:tblGrid>
        <w:gridCol w:w="2335"/>
        <w:gridCol w:w="785"/>
        <w:gridCol w:w="1557"/>
        <w:gridCol w:w="1557"/>
        <w:gridCol w:w="1557"/>
        <w:gridCol w:w="1559"/>
      </w:tblGrid>
      <w:tr w:rsidR="003C741C" w:rsidRPr="00CF7130" w:rsidTr="00CF7130">
        <w:tc>
          <w:tcPr>
            <w:tcW w:w="2337" w:type="dxa"/>
            <w:vAlign w:val="center"/>
          </w:tcPr>
          <w:p w:rsidR="000E4CEB" w:rsidRPr="00CF7130" w:rsidRDefault="000E4CEB" w:rsidP="00CF7130">
            <w:pPr>
              <w:rPr>
                <w:b/>
                <w:sz w:val="22"/>
              </w:rPr>
            </w:pPr>
            <w:r w:rsidRPr="00CF7130">
              <w:rPr>
                <w:b/>
                <w:sz w:val="22"/>
              </w:rPr>
              <w:lastRenderedPageBreak/>
              <w:t>Mốc Ngân Sách Thử Nghiệm</w:t>
            </w:r>
          </w:p>
        </w:tc>
        <w:tc>
          <w:tcPr>
            <w:tcW w:w="779" w:type="dxa"/>
            <w:vAlign w:val="center"/>
          </w:tcPr>
          <w:p w:rsidR="000E4CEB" w:rsidRPr="00CF7130" w:rsidRDefault="000E4CEB" w:rsidP="00CF7130">
            <w:pPr>
              <w:rPr>
                <w:b/>
                <w:sz w:val="22"/>
              </w:rPr>
            </w:pPr>
            <w:r w:rsidRPr="00CF7130">
              <w:rPr>
                <w:b/>
                <w:sz w:val="22"/>
              </w:rPr>
              <w:t xml:space="preserve">Tỷ Lệ </w:t>
            </w:r>
            <w:r w:rsidR="003C741C" w:rsidRPr="00CF7130">
              <w:rPr>
                <w:b/>
                <w:sz w:val="22"/>
              </w:rPr>
              <w:t xml:space="preserve">% </w:t>
            </w:r>
            <m:oMath>
              <m:sSub>
                <m:sSubPr>
                  <m:ctrlPr>
                    <w:rPr>
                      <w:rFonts w:ascii="Cambria Math" w:hAnsi="Cambria Math"/>
                      <w:b/>
                      <w:i/>
                      <w:sz w:val="22"/>
                    </w:rPr>
                  </m:ctrlPr>
                </m:sSubPr>
                <m:e>
                  <m:r>
                    <m:rPr>
                      <m:sty m:val="bi"/>
                    </m:rPr>
                    <w:rPr>
                      <w:rFonts w:ascii="Cambria Math" w:hAnsi="Cambria Math"/>
                      <w:sz w:val="22"/>
                    </w:rPr>
                    <m:t>B</m:t>
                  </m:r>
                </m:e>
                <m:sub>
                  <m:r>
                    <m:rPr>
                      <m:sty m:val="bi"/>
                    </m:rPr>
                    <w:rPr>
                      <w:rFonts w:ascii="Cambria Math" w:hAnsi="Cambria Math"/>
                      <w:sz w:val="22"/>
                    </w:rPr>
                    <m:t>max</m:t>
                  </m:r>
                </m:sub>
              </m:sSub>
            </m:oMath>
            <w:r w:rsidRPr="00CF7130">
              <w:rPr>
                <w:b/>
                <w:sz w:val="22"/>
              </w:rPr>
              <w:t>​</w:t>
            </w:r>
          </w:p>
        </w:tc>
        <w:tc>
          <w:tcPr>
            <w:tcW w:w="1558" w:type="dxa"/>
            <w:vAlign w:val="center"/>
          </w:tcPr>
          <w:p w:rsidR="000E4CEB" w:rsidRPr="00CF7130" w:rsidRDefault="000E4CEB" w:rsidP="00CF7130">
            <w:pPr>
              <w:rPr>
                <w:b/>
                <w:sz w:val="22"/>
              </w:rPr>
            </w:pPr>
            <w:r w:rsidRPr="00CF7130">
              <w:rPr>
                <w:b/>
                <w:sz w:val="22"/>
              </w:rPr>
              <w:t>Số Khách Hàng Được Chọn</w:t>
            </w:r>
          </w:p>
        </w:tc>
        <w:tc>
          <w:tcPr>
            <w:tcW w:w="1558" w:type="dxa"/>
            <w:vAlign w:val="center"/>
          </w:tcPr>
          <w:p w:rsidR="000E4CEB" w:rsidRPr="00CF7130" w:rsidRDefault="000E4CEB" w:rsidP="00CF7130">
            <w:pPr>
              <w:rPr>
                <w:b/>
                <w:sz w:val="22"/>
              </w:rPr>
            </w:pPr>
            <w:r w:rsidRPr="00CF7130">
              <w:rPr>
                <w:b/>
                <w:sz w:val="22"/>
              </w:rPr>
              <w:t>Tổng Doanh Số Thu Về (R$)</w:t>
            </w:r>
          </w:p>
        </w:tc>
        <w:tc>
          <w:tcPr>
            <w:tcW w:w="1558" w:type="dxa"/>
            <w:vAlign w:val="center"/>
          </w:tcPr>
          <w:p w:rsidR="000E4CEB" w:rsidRPr="00CF7130" w:rsidRDefault="000E4CEB" w:rsidP="00CF7130">
            <w:pPr>
              <w:rPr>
                <w:b/>
                <w:sz w:val="22"/>
              </w:rPr>
            </w:pPr>
            <w:r w:rsidRPr="00CF7130">
              <w:rPr>
                <w:b/>
                <w:sz w:val="22"/>
              </w:rPr>
              <w:t>Lợi Nhuận Ròng (R$)</w:t>
            </w:r>
          </w:p>
        </w:tc>
        <w:tc>
          <w:tcPr>
            <w:tcW w:w="1560" w:type="dxa"/>
            <w:vAlign w:val="center"/>
          </w:tcPr>
          <w:p w:rsidR="000E4CEB" w:rsidRPr="00CF7130" w:rsidRDefault="000E4CEB" w:rsidP="00CF7130">
            <w:pPr>
              <w:rPr>
                <w:b/>
                <w:sz w:val="22"/>
              </w:rPr>
            </w:pPr>
            <w:r w:rsidRPr="00CF7130">
              <w:rPr>
                <w:b/>
                <w:sz w:val="22"/>
              </w:rPr>
              <w:t>Tỷ Suất Hoàn Vốn ROI (%)</w:t>
            </w:r>
          </w:p>
        </w:tc>
      </w:tr>
      <w:tr w:rsidR="003C741C" w:rsidRPr="00CF7130" w:rsidTr="00CF7130">
        <w:tc>
          <w:tcPr>
            <w:tcW w:w="2337" w:type="dxa"/>
            <w:vAlign w:val="center"/>
          </w:tcPr>
          <w:p w:rsidR="000E4CEB" w:rsidRPr="00CF7130" w:rsidRDefault="003C741C" w:rsidP="00CF7130">
            <w:pPr>
              <w:rPr>
                <w:b/>
                <w:sz w:val="22"/>
              </w:rPr>
            </w:pPr>
            <m:oMath>
              <m:r>
                <m:rPr>
                  <m:sty m:val="bi"/>
                </m:rPr>
                <w:rPr>
                  <w:rFonts w:ascii="Cambria Math" w:hAnsi="Cambria Math"/>
                  <w:sz w:val="22"/>
                </w:rPr>
                <m:t xml:space="preserve">25% </m:t>
              </m:r>
              <m:sSub>
                <m:sSubPr>
                  <m:ctrlPr>
                    <w:rPr>
                      <w:rFonts w:ascii="Cambria Math" w:hAnsi="Cambria Math"/>
                      <w:b/>
                      <w:i/>
                      <w:sz w:val="22"/>
                    </w:rPr>
                  </m:ctrlPr>
                </m:sSubPr>
                <m:e>
                  <m:r>
                    <m:rPr>
                      <m:sty m:val="bi"/>
                    </m:rPr>
                    <w:rPr>
                      <w:rFonts w:ascii="Cambria Math" w:hAnsi="Cambria Math"/>
                      <w:sz w:val="22"/>
                    </w:rPr>
                    <m:t>B</m:t>
                  </m:r>
                </m:e>
                <m:sub>
                  <m:r>
                    <m:rPr>
                      <m:sty m:val="bi"/>
                    </m:rPr>
                    <w:rPr>
                      <w:rFonts w:ascii="Cambria Math" w:hAnsi="Cambria Math"/>
                      <w:sz w:val="22"/>
                    </w:rPr>
                    <m:t>max</m:t>
                  </m:r>
                </m:sub>
              </m:sSub>
            </m:oMath>
            <w:r w:rsidR="000E4CEB" w:rsidRPr="00CF7130">
              <w:rPr>
                <w:rFonts w:eastAsiaTheme="minorEastAsia"/>
                <w:b/>
                <w:sz w:val="22"/>
              </w:rPr>
              <w:t xml:space="preserve"> (Trần 26.505 R$)</w:t>
            </w:r>
          </w:p>
        </w:tc>
        <w:tc>
          <w:tcPr>
            <w:tcW w:w="779" w:type="dxa"/>
            <w:vAlign w:val="center"/>
          </w:tcPr>
          <w:p w:rsidR="000E4CEB" w:rsidRPr="00CF7130" w:rsidRDefault="000E4CEB" w:rsidP="00CF7130">
            <w:pPr>
              <w:rPr>
                <w:sz w:val="22"/>
              </w:rPr>
            </w:pPr>
            <w:r w:rsidRPr="00CF7130">
              <w:rPr>
                <w:sz w:val="22"/>
              </w:rPr>
              <w:t>3,59%</w:t>
            </w:r>
          </w:p>
        </w:tc>
        <w:tc>
          <w:tcPr>
            <w:tcW w:w="1558" w:type="dxa"/>
            <w:vAlign w:val="center"/>
          </w:tcPr>
          <w:p w:rsidR="000E4CEB" w:rsidRPr="00CF7130" w:rsidRDefault="000E4CEB" w:rsidP="00CF7130">
            <w:pPr>
              <w:rPr>
                <w:sz w:val="22"/>
              </w:rPr>
            </w:pPr>
            <w:r w:rsidRPr="00CF7130">
              <w:rPr>
                <w:sz w:val="22"/>
              </w:rPr>
              <w:t>600 (4,44% tệp)</w:t>
            </w:r>
          </w:p>
        </w:tc>
        <w:tc>
          <w:tcPr>
            <w:tcW w:w="1558" w:type="dxa"/>
            <w:vAlign w:val="center"/>
          </w:tcPr>
          <w:p w:rsidR="000E4CEB" w:rsidRPr="00CF7130" w:rsidRDefault="000E4CEB" w:rsidP="00CF7130">
            <w:pPr>
              <w:rPr>
                <w:sz w:val="22"/>
              </w:rPr>
            </w:pPr>
            <w:r w:rsidRPr="00CF7130">
              <w:rPr>
                <w:sz w:val="22"/>
              </w:rPr>
              <w:t>14.729,80</w:t>
            </w:r>
          </w:p>
        </w:tc>
        <w:tc>
          <w:tcPr>
            <w:tcW w:w="1558" w:type="dxa"/>
            <w:vAlign w:val="center"/>
          </w:tcPr>
          <w:p w:rsidR="000E4CEB" w:rsidRPr="00CF7130" w:rsidRDefault="000E4CEB" w:rsidP="00CF7130">
            <w:pPr>
              <w:rPr>
                <w:sz w:val="22"/>
              </w:rPr>
            </w:pPr>
            <w:r w:rsidRPr="00CF7130">
              <w:rPr>
                <w:sz w:val="22"/>
              </w:rPr>
              <w:t>10.925,85</w:t>
            </w:r>
          </w:p>
        </w:tc>
        <w:tc>
          <w:tcPr>
            <w:tcW w:w="1560" w:type="dxa"/>
            <w:vAlign w:val="center"/>
          </w:tcPr>
          <w:p w:rsidR="000E4CEB" w:rsidRPr="00CF7130" w:rsidRDefault="000E4CEB" w:rsidP="00CF7130">
            <w:pPr>
              <w:rPr>
                <w:sz w:val="22"/>
              </w:rPr>
            </w:pPr>
            <w:r w:rsidRPr="00CF7130">
              <w:rPr>
                <w:sz w:val="22"/>
              </w:rPr>
              <w:t>287,22%</w:t>
            </w:r>
          </w:p>
        </w:tc>
      </w:tr>
      <w:tr w:rsidR="003C741C" w:rsidRPr="00CF7130" w:rsidTr="00CF7130">
        <w:tc>
          <w:tcPr>
            <w:tcW w:w="2337" w:type="dxa"/>
            <w:vAlign w:val="center"/>
          </w:tcPr>
          <w:p w:rsidR="000E4CEB" w:rsidRPr="00CF7130" w:rsidRDefault="003C741C" w:rsidP="00CF7130">
            <w:pPr>
              <w:rPr>
                <w:b/>
                <w:sz w:val="22"/>
              </w:rPr>
            </w:pPr>
            <m:oMath>
              <m:r>
                <m:rPr>
                  <m:sty m:val="bi"/>
                </m:rPr>
                <w:rPr>
                  <w:rFonts w:ascii="Cambria Math" w:hAnsi="Cambria Math"/>
                  <w:sz w:val="22"/>
                </w:rPr>
                <m:t xml:space="preserve">50% </m:t>
              </m:r>
              <m:sSub>
                <m:sSubPr>
                  <m:ctrlPr>
                    <w:rPr>
                      <w:rFonts w:ascii="Cambria Math" w:hAnsi="Cambria Math"/>
                      <w:b/>
                      <w:i/>
                      <w:sz w:val="22"/>
                    </w:rPr>
                  </m:ctrlPr>
                </m:sSubPr>
                <m:e>
                  <m:r>
                    <m:rPr>
                      <m:sty m:val="bi"/>
                    </m:rPr>
                    <w:rPr>
                      <w:rFonts w:ascii="Cambria Math" w:hAnsi="Cambria Math"/>
                      <w:sz w:val="22"/>
                    </w:rPr>
                    <m:t>B</m:t>
                  </m:r>
                </m:e>
                <m:sub>
                  <m:r>
                    <m:rPr>
                      <m:sty m:val="bi"/>
                    </m:rPr>
                    <w:rPr>
                      <w:rFonts w:ascii="Cambria Math" w:hAnsi="Cambria Math"/>
                      <w:sz w:val="22"/>
                    </w:rPr>
                    <m:t>max</m:t>
                  </m:r>
                </m:sub>
              </m:sSub>
            </m:oMath>
            <w:r w:rsidR="000E4CEB" w:rsidRPr="00CF7130">
              <w:rPr>
                <w:b/>
                <w:sz w:val="22"/>
              </w:rPr>
              <w:t xml:space="preserve"> (Trần 53.010 R$)</w:t>
            </w:r>
          </w:p>
        </w:tc>
        <w:tc>
          <w:tcPr>
            <w:tcW w:w="779" w:type="dxa"/>
            <w:vAlign w:val="center"/>
          </w:tcPr>
          <w:p w:rsidR="000E4CEB" w:rsidRPr="00CF7130" w:rsidRDefault="000E4CEB" w:rsidP="00CF7130">
            <w:pPr>
              <w:rPr>
                <w:sz w:val="22"/>
              </w:rPr>
            </w:pPr>
            <w:r w:rsidRPr="00CF7130">
              <w:rPr>
                <w:sz w:val="22"/>
              </w:rPr>
              <w:t>3,59%</w:t>
            </w:r>
          </w:p>
        </w:tc>
        <w:tc>
          <w:tcPr>
            <w:tcW w:w="1558" w:type="dxa"/>
            <w:vAlign w:val="center"/>
          </w:tcPr>
          <w:p w:rsidR="000E4CEB" w:rsidRPr="00CF7130" w:rsidRDefault="000E4CEB" w:rsidP="00CF7130">
            <w:pPr>
              <w:rPr>
                <w:sz w:val="22"/>
              </w:rPr>
            </w:pPr>
            <w:r w:rsidRPr="00CF7130">
              <w:rPr>
                <w:sz w:val="22"/>
              </w:rPr>
              <w:t>600 (4,44% tệp)</w:t>
            </w:r>
          </w:p>
        </w:tc>
        <w:tc>
          <w:tcPr>
            <w:tcW w:w="1558" w:type="dxa"/>
            <w:vAlign w:val="center"/>
          </w:tcPr>
          <w:p w:rsidR="000E4CEB" w:rsidRPr="00CF7130" w:rsidRDefault="000E4CEB" w:rsidP="00CF7130">
            <w:pPr>
              <w:rPr>
                <w:sz w:val="22"/>
              </w:rPr>
            </w:pPr>
            <w:r w:rsidRPr="00CF7130">
              <w:rPr>
                <w:sz w:val="22"/>
              </w:rPr>
              <w:t>14.729,80</w:t>
            </w:r>
          </w:p>
        </w:tc>
        <w:tc>
          <w:tcPr>
            <w:tcW w:w="1558" w:type="dxa"/>
            <w:vAlign w:val="center"/>
          </w:tcPr>
          <w:p w:rsidR="000E4CEB" w:rsidRPr="00CF7130" w:rsidRDefault="000E4CEB" w:rsidP="00CF7130">
            <w:pPr>
              <w:rPr>
                <w:sz w:val="22"/>
              </w:rPr>
            </w:pPr>
            <w:r w:rsidRPr="00CF7130">
              <w:rPr>
                <w:sz w:val="22"/>
              </w:rPr>
              <w:t>10.925,85</w:t>
            </w:r>
          </w:p>
        </w:tc>
        <w:tc>
          <w:tcPr>
            <w:tcW w:w="1560" w:type="dxa"/>
            <w:vAlign w:val="center"/>
          </w:tcPr>
          <w:p w:rsidR="000E4CEB" w:rsidRPr="00CF7130" w:rsidRDefault="000E4CEB" w:rsidP="00CF7130">
            <w:pPr>
              <w:rPr>
                <w:sz w:val="22"/>
              </w:rPr>
            </w:pPr>
            <w:r w:rsidRPr="00CF7130">
              <w:rPr>
                <w:sz w:val="22"/>
              </w:rPr>
              <w:t>287,22%</w:t>
            </w:r>
          </w:p>
        </w:tc>
      </w:tr>
      <w:tr w:rsidR="003C741C" w:rsidRPr="00CF7130" w:rsidTr="00CF7130">
        <w:tc>
          <w:tcPr>
            <w:tcW w:w="2337" w:type="dxa"/>
            <w:vAlign w:val="center"/>
          </w:tcPr>
          <w:p w:rsidR="000E4CEB" w:rsidRPr="00CF7130" w:rsidRDefault="003C741C" w:rsidP="00CF7130">
            <w:pPr>
              <w:rPr>
                <w:b/>
                <w:sz w:val="22"/>
              </w:rPr>
            </w:pPr>
            <m:oMath>
              <m:r>
                <m:rPr>
                  <m:sty m:val="bi"/>
                </m:rPr>
                <w:rPr>
                  <w:rFonts w:ascii="Cambria Math" w:hAnsi="Cambria Math"/>
                  <w:sz w:val="22"/>
                </w:rPr>
                <m:t xml:space="preserve">75% </m:t>
              </m:r>
              <m:sSub>
                <m:sSubPr>
                  <m:ctrlPr>
                    <w:rPr>
                      <w:rFonts w:ascii="Cambria Math" w:hAnsi="Cambria Math"/>
                      <w:b/>
                      <w:i/>
                      <w:sz w:val="22"/>
                    </w:rPr>
                  </m:ctrlPr>
                </m:sSubPr>
                <m:e>
                  <m:r>
                    <m:rPr>
                      <m:sty m:val="bi"/>
                    </m:rPr>
                    <w:rPr>
                      <w:rFonts w:ascii="Cambria Math" w:hAnsi="Cambria Math"/>
                      <w:sz w:val="22"/>
                    </w:rPr>
                    <m:t>B</m:t>
                  </m:r>
                </m:e>
                <m:sub>
                  <m:r>
                    <m:rPr>
                      <m:sty m:val="bi"/>
                    </m:rPr>
                    <w:rPr>
                      <w:rFonts w:ascii="Cambria Math" w:hAnsi="Cambria Math"/>
                      <w:sz w:val="22"/>
                    </w:rPr>
                    <m:t>max</m:t>
                  </m:r>
                </m:sub>
              </m:sSub>
            </m:oMath>
            <w:r w:rsidR="000E4CEB" w:rsidRPr="00CF7130">
              <w:rPr>
                <w:b/>
                <w:sz w:val="22"/>
              </w:rPr>
              <w:t xml:space="preserve"> (Trần 79.515 R$)</w:t>
            </w:r>
          </w:p>
        </w:tc>
        <w:tc>
          <w:tcPr>
            <w:tcW w:w="779" w:type="dxa"/>
            <w:vAlign w:val="center"/>
          </w:tcPr>
          <w:p w:rsidR="000E4CEB" w:rsidRPr="00CF7130" w:rsidRDefault="000E4CEB" w:rsidP="00CF7130">
            <w:pPr>
              <w:rPr>
                <w:sz w:val="22"/>
              </w:rPr>
            </w:pPr>
            <w:r w:rsidRPr="00CF7130">
              <w:rPr>
                <w:sz w:val="22"/>
              </w:rPr>
              <w:t>3,59%</w:t>
            </w:r>
          </w:p>
        </w:tc>
        <w:tc>
          <w:tcPr>
            <w:tcW w:w="1558" w:type="dxa"/>
            <w:vAlign w:val="center"/>
          </w:tcPr>
          <w:p w:rsidR="000E4CEB" w:rsidRPr="00CF7130" w:rsidRDefault="000E4CEB" w:rsidP="00CF7130">
            <w:pPr>
              <w:rPr>
                <w:sz w:val="22"/>
              </w:rPr>
            </w:pPr>
            <w:r w:rsidRPr="00CF7130">
              <w:rPr>
                <w:sz w:val="22"/>
              </w:rPr>
              <w:t>600 (4,44% tệp)</w:t>
            </w:r>
          </w:p>
        </w:tc>
        <w:tc>
          <w:tcPr>
            <w:tcW w:w="1558" w:type="dxa"/>
            <w:vAlign w:val="center"/>
          </w:tcPr>
          <w:p w:rsidR="000E4CEB" w:rsidRPr="00CF7130" w:rsidRDefault="000E4CEB" w:rsidP="00CF7130">
            <w:pPr>
              <w:rPr>
                <w:sz w:val="22"/>
              </w:rPr>
            </w:pPr>
            <w:r w:rsidRPr="00CF7130">
              <w:rPr>
                <w:sz w:val="22"/>
              </w:rPr>
              <w:t>14.729,80</w:t>
            </w:r>
          </w:p>
        </w:tc>
        <w:tc>
          <w:tcPr>
            <w:tcW w:w="1558" w:type="dxa"/>
            <w:vAlign w:val="center"/>
          </w:tcPr>
          <w:p w:rsidR="000E4CEB" w:rsidRPr="00CF7130" w:rsidRDefault="000E4CEB" w:rsidP="00CF7130">
            <w:pPr>
              <w:rPr>
                <w:sz w:val="22"/>
              </w:rPr>
            </w:pPr>
            <w:r w:rsidRPr="00CF7130">
              <w:rPr>
                <w:sz w:val="22"/>
              </w:rPr>
              <w:t>10.925,85</w:t>
            </w:r>
          </w:p>
        </w:tc>
        <w:tc>
          <w:tcPr>
            <w:tcW w:w="1560" w:type="dxa"/>
            <w:vAlign w:val="center"/>
          </w:tcPr>
          <w:p w:rsidR="000E4CEB" w:rsidRPr="00CF7130" w:rsidRDefault="000E4CEB" w:rsidP="00CF7130">
            <w:pPr>
              <w:rPr>
                <w:sz w:val="22"/>
              </w:rPr>
            </w:pPr>
            <w:r w:rsidRPr="00CF7130">
              <w:rPr>
                <w:sz w:val="22"/>
              </w:rPr>
              <w:t>287,22%</w:t>
            </w:r>
          </w:p>
        </w:tc>
      </w:tr>
      <w:tr w:rsidR="003C741C" w:rsidRPr="00CF7130" w:rsidTr="00CF7130">
        <w:tc>
          <w:tcPr>
            <w:tcW w:w="2337" w:type="dxa"/>
            <w:vAlign w:val="center"/>
          </w:tcPr>
          <w:p w:rsidR="000E4CEB" w:rsidRPr="00CF7130" w:rsidRDefault="003C741C" w:rsidP="00CF7130">
            <w:pPr>
              <w:rPr>
                <w:b/>
                <w:sz w:val="22"/>
              </w:rPr>
            </w:pPr>
            <m:oMath>
              <m:r>
                <m:rPr>
                  <m:sty m:val="bi"/>
                </m:rPr>
                <w:rPr>
                  <w:rFonts w:ascii="Cambria Math" w:hAnsi="Cambria Math"/>
                  <w:sz w:val="22"/>
                </w:rPr>
                <m:t xml:space="preserve">100% </m:t>
              </m:r>
              <m:sSub>
                <m:sSubPr>
                  <m:ctrlPr>
                    <w:rPr>
                      <w:rFonts w:ascii="Cambria Math" w:hAnsi="Cambria Math"/>
                      <w:b/>
                      <w:i/>
                      <w:sz w:val="22"/>
                    </w:rPr>
                  </m:ctrlPr>
                </m:sSubPr>
                <m:e>
                  <m:r>
                    <m:rPr>
                      <m:sty m:val="bi"/>
                    </m:rPr>
                    <w:rPr>
                      <w:rFonts w:ascii="Cambria Math" w:hAnsi="Cambria Math"/>
                      <w:sz w:val="22"/>
                    </w:rPr>
                    <m:t>B</m:t>
                  </m:r>
                </m:e>
                <m:sub>
                  <m:r>
                    <m:rPr>
                      <m:sty m:val="bi"/>
                    </m:rPr>
                    <w:rPr>
                      <w:rFonts w:ascii="Cambria Math" w:hAnsi="Cambria Math"/>
                      <w:sz w:val="22"/>
                    </w:rPr>
                    <m:t>max</m:t>
                  </m:r>
                </m:sub>
              </m:sSub>
            </m:oMath>
            <w:r w:rsidR="000E4CEB" w:rsidRPr="00CF7130">
              <w:rPr>
                <w:b/>
                <w:sz w:val="22"/>
              </w:rPr>
              <w:t xml:space="preserve"> (Trần 106.020 R$)</w:t>
            </w:r>
          </w:p>
        </w:tc>
        <w:tc>
          <w:tcPr>
            <w:tcW w:w="779" w:type="dxa"/>
            <w:vAlign w:val="center"/>
          </w:tcPr>
          <w:p w:rsidR="000E4CEB" w:rsidRPr="00CF7130" w:rsidRDefault="000E4CEB" w:rsidP="00CF7130">
            <w:pPr>
              <w:rPr>
                <w:sz w:val="22"/>
              </w:rPr>
            </w:pPr>
            <w:r w:rsidRPr="00CF7130">
              <w:rPr>
                <w:sz w:val="22"/>
              </w:rPr>
              <w:t>3,59%</w:t>
            </w:r>
          </w:p>
        </w:tc>
        <w:tc>
          <w:tcPr>
            <w:tcW w:w="1558" w:type="dxa"/>
            <w:vAlign w:val="center"/>
          </w:tcPr>
          <w:p w:rsidR="000E4CEB" w:rsidRPr="00CF7130" w:rsidRDefault="000E4CEB" w:rsidP="00CF7130">
            <w:pPr>
              <w:rPr>
                <w:sz w:val="22"/>
              </w:rPr>
            </w:pPr>
            <w:r w:rsidRPr="00CF7130">
              <w:rPr>
                <w:sz w:val="22"/>
              </w:rPr>
              <w:t>600 (4,44% tệp)</w:t>
            </w:r>
          </w:p>
        </w:tc>
        <w:tc>
          <w:tcPr>
            <w:tcW w:w="1558" w:type="dxa"/>
            <w:vAlign w:val="center"/>
          </w:tcPr>
          <w:p w:rsidR="000E4CEB" w:rsidRPr="00CF7130" w:rsidRDefault="000E4CEB" w:rsidP="00CF7130">
            <w:pPr>
              <w:rPr>
                <w:sz w:val="22"/>
              </w:rPr>
            </w:pPr>
            <w:r w:rsidRPr="00CF7130">
              <w:rPr>
                <w:sz w:val="22"/>
              </w:rPr>
              <w:t>14.729,80</w:t>
            </w:r>
          </w:p>
        </w:tc>
        <w:tc>
          <w:tcPr>
            <w:tcW w:w="1558" w:type="dxa"/>
            <w:vAlign w:val="center"/>
          </w:tcPr>
          <w:p w:rsidR="000E4CEB" w:rsidRPr="00CF7130" w:rsidRDefault="000E4CEB" w:rsidP="00CF7130">
            <w:pPr>
              <w:rPr>
                <w:sz w:val="22"/>
              </w:rPr>
            </w:pPr>
            <w:r w:rsidRPr="00CF7130">
              <w:rPr>
                <w:sz w:val="22"/>
              </w:rPr>
              <w:t>10.925,85</w:t>
            </w:r>
          </w:p>
        </w:tc>
        <w:tc>
          <w:tcPr>
            <w:tcW w:w="1560" w:type="dxa"/>
            <w:vAlign w:val="center"/>
          </w:tcPr>
          <w:p w:rsidR="000E4CEB" w:rsidRPr="00CF7130" w:rsidRDefault="000E4CEB" w:rsidP="00CF7130">
            <w:pPr>
              <w:rPr>
                <w:sz w:val="22"/>
              </w:rPr>
            </w:pPr>
            <w:r w:rsidRPr="00CF7130">
              <w:rPr>
                <w:sz w:val="22"/>
              </w:rPr>
              <w:t>287,22%</w:t>
            </w:r>
          </w:p>
        </w:tc>
      </w:tr>
      <w:tr w:rsidR="003C741C" w:rsidRPr="00CF7130" w:rsidTr="00CF7130">
        <w:tc>
          <w:tcPr>
            <w:tcW w:w="2337" w:type="dxa"/>
            <w:vAlign w:val="center"/>
          </w:tcPr>
          <w:p w:rsidR="000E4CEB" w:rsidRPr="00CF7130" w:rsidRDefault="000E4CEB" w:rsidP="00CF7130">
            <w:pPr>
              <w:rPr>
                <w:b/>
                <w:sz w:val="22"/>
              </w:rPr>
            </w:pPr>
            <w:r w:rsidRPr="00CF7130">
              <w:rPr>
                <w:b/>
                <w:sz w:val="22"/>
              </w:rPr>
              <w:t>Ngân Sách Tự Do Tối Ưu</w:t>
            </w:r>
          </w:p>
        </w:tc>
        <w:tc>
          <w:tcPr>
            <w:tcW w:w="779" w:type="dxa"/>
            <w:vAlign w:val="center"/>
          </w:tcPr>
          <w:p w:rsidR="000E4CEB" w:rsidRPr="00CF7130" w:rsidRDefault="000E4CEB" w:rsidP="00CF7130">
            <w:pPr>
              <w:rPr>
                <w:sz w:val="22"/>
              </w:rPr>
            </w:pPr>
            <w:r w:rsidRPr="00CF7130">
              <w:rPr>
                <w:sz w:val="22"/>
              </w:rPr>
              <w:t>3,59%</w:t>
            </w:r>
          </w:p>
        </w:tc>
        <w:tc>
          <w:tcPr>
            <w:tcW w:w="1558" w:type="dxa"/>
            <w:vAlign w:val="center"/>
          </w:tcPr>
          <w:p w:rsidR="000E4CEB" w:rsidRPr="00CF7130" w:rsidRDefault="000E4CEB" w:rsidP="00CF7130">
            <w:pPr>
              <w:rPr>
                <w:sz w:val="22"/>
              </w:rPr>
            </w:pPr>
            <w:r w:rsidRPr="00CF7130">
              <w:rPr>
                <w:sz w:val="22"/>
              </w:rPr>
              <w:t>600 (4,44% tệp)</w:t>
            </w:r>
          </w:p>
        </w:tc>
        <w:tc>
          <w:tcPr>
            <w:tcW w:w="1558" w:type="dxa"/>
            <w:vAlign w:val="center"/>
          </w:tcPr>
          <w:p w:rsidR="000E4CEB" w:rsidRPr="00CF7130" w:rsidRDefault="000E4CEB" w:rsidP="00CF7130">
            <w:pPr>
              <w:rPr>
                <w:sz w:val="22"/>
              </w:rPr>
            </w:pPr>
            <w:r w:rsidRPr="00CF7130">
              <w:rPr>
                <w:sz w:val="22"/>
              </w:rPr>
              <w:t>14.729,80</w:t>
            </w:r>
          </w:p>
        </w:tc>
        <w:tc>
          <w:tcPr>
            <w:tcW w:w="1558" w:type="dxa"/>
            <w:vAlign w:val="center"/>
          </w:tcPr>
          <w:p w:rsidR="000E4CEB" w:rsidRPr="00CF7130" w:rsidRDefault="000E4CEB" w:rsidP="00CF7130">
            <w:pPr>
              <w:rPr>
                <w:sz w:val="22"/>
              </w:rPr>
            </w:pPr>
            <w:r w:rsidRPr="00CF7130">
              <w:rPr>
                <w:sz w:val="22"/>
              </w:rPr>
              <w:t>10.925,85</w:t>
            </w:r>
          </w:p>
        </w:tc>
        <w:tc>
          <w:tcPr>
            <w:tcW w:w="1560" w:type="dxa"/>
            <w:vAlign w:val="center"/>
          </w:tcPr>
          <w:p w:rsidR="000E4CEB" w:rsidRPr="00CF7130" w:rsidRDefault="000E4CEB" w:rsidP="00CF7130">
            <w:pPr>
              <w:rPr>
                <w:sz w:val="22"/>
              </w:rPr>
            </w:pPr>
            <w:r w:rsidRPr="00CF7130">
              <w:rPr>
                <w:sz w:val="22"/>
              </w:rPr>
              <w:t>287,22%</w:t>
            </w:r>
          </w:p>
        </w:tc>
      </w:tr>
    </w:tbl>
    <w:p w:rsidR="00675A7E" w:rsidRDefault="00675A7E" w:rsidP="00675A7E"/>
    <w:p w:rsidR="00675A7E" w:rsidRDefault="00217968" w:rsidP="00C87CF9">
      <w:pPr>
        <w:pStyle w:val="Heading3"/>
      </w:pPr>
      <w:bookmarkStart w:id="80" w:name="_Toc240901745"/>
      <w:r>
        <w:t xml:space="preserve">7.3 </w:t>
      </w:r>
      <w:r w:rsidRPr="00217968">
        <w:t>Giải Thích Ý Nghĩa Kinh Tế &amp; Biểu Đồ Tối Ưu</w:t>
      </w:r>
      <w:bookmarkEnd w:id="80"/>
    </w:p>
    <w:p w:rsidR="00675A7E" w:rsidRPr="00217968" w:rsidRDefault="00217968" w:rsidP="00675A7E">
      <w:pPr>
        <w:rPr>
          <w:b/>
        </w:rPr>
      </w:pPr>
      <w:r w:rsidRPr="00217968">
        <w:rPr>
          <w:b/>
        </w:rPr>
        <w:t>Tại sao cả 5 mốc ngân sách đều dừng lại ở đúng con số 3.803,95 R$ (600 khách hàng)?</w:t>
      </w:r>
    </w:p>
    <w:p w:rsidR="00675A7E" w:rsidRDefault="00217968" w:rsidP="009E6F12">
      <w:pPr>
        <w:pStyle w:val="ListParagraph"/>
        <w:numPr>
          <w:ilvl w:val="0"/>
          <w:numId w:val="100"/>
        </w:numPr>
      </w:pPr>
      <w:r w:rsidRPr="00217968">
        <w:t xml:space="preserve">Khi quét toàn bộ 13.525 khách hàng, chỉ có đúng 600 khách hàng (4,44%) có giá trị tiền lời dự báo lớn hơn chi phí can thiệp </w:t>
      </w:r>
      <m:oMath>
        <m:d>
          <m:dPr>
            <m:ctrlPr>
              <w:rPr>
                <w:rFonts w:ascii="Cambria Math" w:hAnsi="Cambria Math"/>
                <w:i/>
              </w:rPr>
            </m:ctrlPr>
          </m:dPr>
          <m:e>
            <m:r>
              <w:rPr>
                <w:rFonts w:ascii="Cambria Math" w:hAnsi="Cambria Math"/>
              </w:rPr>
              <m:t>CL</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&gt;</m:t>
            </m:r>
            <m:sSub>
              <m:sSubPr>
                <m:ctrlPr>
                  <w:rPr>
                    <w:rFonts w:ascii="Cambria Math" w:hAnsi="Cambria Math"/>
                    <w:i/>
                  </w:rPr>
                </m:ctrlPr>
              </m:sSubPr>
              <m:e>
                <m:r>
                  <w:rPr>
                    <w:rFonts w:ascii="Cambria Math" w:hAnsi="Cambria Math"/>
                  </w:rPr>
                  <m:t>c</m:t>
                </m:r>
              </m:e>
              <m:sub>
                <m:r>
                  <w:rPr>
                    <w:rFonts w:ascii="Cambria Math" w:hAnsi="Cambria Math"/>
                  </w:rPr>
                  <m:t>i</m:t>
                </m:r>
              </m:sub>
            </m:sSub>
          </m:e>
        </m:d>
      </m:oMath>
      <w:r w:rsidRPr="00217968">
        <w:rPr>
          <w:rFonts w:eastAsiaTheme="minorEastAsia"/>
        </w:rPr>
        <w:t>.</w:t>
      </w:r>
    </w:p>
    <w:p w:rsidR="00675A7E" w:rsidRDefault="00217968" w:rsidP="009E6F12">
      <w:pPr>
        <w:pStyle w:val="ListParagraph"/>
        <w:numPr>
          <w:ilvl w:val="0"/>
          <w:numId w:val="100"/>
        </w:numPr>
      </w:pPr>
      <w:r w:rsidRPr="00217968">
        <w:t>12.925 khách hàng còn lại có tiền lời dự báo nhỏ hơn chi phí voucher tiền mặt</w:t>
      </w:r>
      <w:r>
        <w:t xml:space="preserve"> </w:t>
      </w:r>
      <m:oMath>
        <m:r>
          <w:rPr>
            <w:rFonts w:ascii="Cambria Math" w:hAnsi="Cambria Math"/>
          </w:rPr>
          <m:t>(CL</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&gt;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oMath>
      <w:r w:rsidRPr="00217968">
        <w:rPr>
          <w:rFonts w:eastAsiaTheme="minorEastAsia"/>
        </w:rPr>
        <w:t>.</w:t>
      </w:r>
    </w:p>
    <w:p w:rsidR="00675A7E" w:rsidRDefault="00217968" w:rsidP="009E6F12">
      <w:pPr>
        <w:pStyle w:val="ListParagraph"/>
        <w:numPr>
          <w:ilvl w:val="0"/>
          <w:numId w:val="100"/>
        </w:numPr>
      </w:pPr>
      <w:r w:rsidRPr="00217968">
        <w:t>Vì vậy, ngay cả khi ban giám đốc cấp hạn mức ngân sách rất lớn (ví dụ 100% ngân sách = 106.020 R$), thuật toán Knapsack vẫ</w:t>
      </w:r>
      <w:r>
        <w:t xml:space="preserve">n thông minh </w:t>
      </w:r>
      <w:r w:rsidRPr="00217968">
        <w:rPr>
          <w:b/>
        </w:rPr>
        <w:t>tự động dừng lại ở mức 3.803,95 R$</w:t>
      </w:r>
      <w:r w:rsidRPr="00217968">
        <w:t>. Nếu ép hệ thống chi thêm tiền mặt cho 12.925 khách còn lại thì cứ mỗi đồng chi ra công ty sẽ bị lỗ thêm, làm tổng lợi nhuận ròng của chiến dịch bị sụt giảm.</w:t>
      </w:r>
    </w:p>
    <w:p w:rsidR="00675A7E" w:rsidRDefault="00FB3E55" w:rsidP="00675A7E">
      <w:r>
        <w:rPr>
          <w:noProof/>
        </w:rPr>
        <w:lastRenderedPageBreak/>
        <w:drawing>
          <wp:inline distT="0" distB="0" distL="0" distR="0" wp14:anchorId="5F59D3DD" wp14:editId="1421A8B8">
            <wp:extent cx="5940000" cy="3656019"/>
            <wp:effectExtent l="0" t="0" r="381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xecutive_budget_donut.png"/>
                    <pic:cNvPicPr/>
                  </pic:nvPicPr>
                  <pic:blipFill>
                    <a:blip r:embed="rId26">
                      <a:extLst>
                        <a:ext uri="{28A0092B-C50C-407E-A947-70E740481C1C}">
                          <a14:useLocalDpi xmlns:a14="http://schemas.microsoft.com/office/drawing/2010/main" val="0"/>
                        </a:ext>
                      </a:extLst>
                    </a:blip>
                    <a:stretch>
                      <a:fillRect/>
                    </a:stretch>
                  </pic:blipFill>
                  <pic:spPr>
                    <a:xfrm>
                      <a:off x="0" y="0"/>
                      <a:ext cx="5940000" cy="3656019"/>
                    </a:xfrm>
                    <a:prstGeom prst="rect">
                      <a:avLst/>
                    </a:prstGeom>
                  </pic:spPr>
                </pic:pic>
              </a:graphicData>
            </a:graphic>
          </wp:inline>
        </w:drawing>
      </w:r>
    </w:p>
    <w:p w:rsidR="00675A7E" w:rsidRPr="00CF7130" w:rsidRDefault="00FB3E55" w:rsidP="00675A7E">
      <w:pPr>
        <w:rPr>
          <w:rStyle w:val="IntenseEmphasis"/>
        </w:rPr>
      </w:pPr>
      <w:r w:rsidRPr="00CF7130">
        <w:rPr>
          <w:rStyle w:val="IntenseEmphasis"/>
        </w:rPr>
        <w:t>Hình 1</w:t>
      </w:r>
      <w:r w:rsidR="00CF7130">
        <w:rPr>
          <w:rStyle w:val="IntenseEmphasis"/>
        </w:rPr>
        <w:t>8</w:t>
      </w:r>
      <w:r w:rsidRPr="00CF7130">
        <w:rPr>
          <w:rStyle w:val="IntenseEmphasis"/>
        </w:rPr>
        <w:t>. Cơ cấu phân bố ngân sách tối ưu theo gói can thiệp</w:t>
      </w:r>
    </w:p>
    <w:p w:rsidR="00675A7E" w:rsidRDefault="00FB3E55" w:rsidP="009E6F12">
      <w:pPr>
        <w:pStyle w:val="ListParagraph"/>
        <w:numPr>
          <w:ilvl w:val="0"/>
          <w:numId w:val="101"/>
        </w:numPr>
      </w:pPr>
      <w:r w:rsidRPr="00FB3E55">
        <w:rPr>
          <w:b/>
        </w:rPr>
        <w:t>Ý nghĩa Biểu đồ 1 (Donut Chart - Cơ cấu phân bổ ngân sách tối ưu):</w:t>
      </w:r>
      <w:r w:rsidRPr="00FB3E55">
        <w:t xml:space="preserve"> Biểu đồ thể hiện cách chia số tiền 3.803,95 R$ cho các nhóm can thiệp. Phần lớn ngân sách tập trung vào nhóm hỗ trợ Trả góp Tài chính (Cụm 0) và Giải quyết Khiếu nại Dịch vụ (Cụm 1) vì đây là 2 nhóm có giá trị giỏ hàng lớn, mang lại dòng tiền hoàn vốn nhanh nhất.</w:t>
      </w:r>
    </w:p>
    <w:p w:rsidR="00675A7E" w:rsidRDefault="0079762D" w:rsidP="00675A7E">
      <w:r>
        <w:rPr>
          <w:noProof/>
        </w:rPr>
        <w:lastRenderedPageBreak/>
        <w:drawing>
          <wp:inline distT="0" distB="0" distL="0" distR="0" wp14:anchorId="6A524FBE" wp14:editId="72CA0F00">
            <wp:extent cx="5940000" cy="3086134"/>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xecutive_profit_frontier.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0000" cy="3086134"/>
                    </a:xfrm>
                    <a:prstGeom prst="rect">
                      <a:avLst/>
                    </a:prstGeom>
                  </pic:spPr>
                </pic:pic>
              </a:graphicData>
            </a:graphic>
          </wp:inline>
        </w:drawing>
      </w:r>
    </w:p>
    <w:p w:rsidR="00675A7E" w:rsidRPr="00CF7130" w:rsidRDefault="0079762D" w:rsidP="00675A7E">
      <w:pPr>
        <w:rPr>
          <w:rStyle w:val="IntenseEmphasis"/>
        </w:rPr>
      </w:pPr>
      <w:r w:rsidRPr="00CF7130">
        <w:rPr>
          <w:rStyle w:val="IntenseEmphasis"/>
        </w:rPr>
        <w:t>Hình 1</w:t>
      </w:r>
      <w:r w:rsidR="00CF7130">
        <w:rPr>
          <w:rStyle w:val="IntenseEmphasis"/>
        </w:rPr>
        <w:t>9</w:t>
      </w:r>
      <w:r w:rsidRPr="00CF7130">
        <w:rPr>
          <w:rStyle w:val="IntenseEmphasis"/>
        </w:rPr>
        <w:t>. Đường cong ngân sách vs Lợi nhuận ròng – Xác định điểm bão hòa biên</w:t>
      </w:r>
    </w:p>
    <w:p w:rsidR="00675A7E" w:rsidRDefault="0079762D" w:rsidP="009E6F12">
      <w:pPr>
        <w:pStyle w:val="ListParagraph"/>
        <w:numPr>
          <w:ilvl w:val="0"/>
          <w:numId w:val="101"/>
        </w:numPr>
      </w:pPr>
      <w:r w:rsidRPr="0079762D">
        <w:rPr>
          <w:b/>
        </w:rPr>
        <w:t>Ý nghĩa Biểu đồ 2 (Profit Frontier - Điểm bão hòa lợi nhuận biên):</w:t>
      </w:r>
      <w:r w:rsidRPr="0079762D">
        <w:t xml:space="preserve"> Đường cong cho thấy lợi nhuận ròng tăng vọt và đạt đỉnh tối đa tại điểm chi phí 3.803,95 R$ (ứng với lợi nhuận ròng 10.925,85 R$). Sau điểm này, đường lợi nhuận nằm ngang và đi xuống nếu tiếp tục chi tiền mặt vô điều kiện.</w:t>
      </w:r>
    </w:p>
    <w:p w:rsidR="0079762D" w:rsidRDefault="0079762D" w:rsidP="0079762D">
      <w:pPr>
        <w:pStyle w:val="Heading2"/>
      </w:pPr>
      <w:bookmarkStart w:id="81" w:name="_Toc240901746"/>
      <w:r>
        <w:t xml:space="preserve">8. </w:t>
      </w:r>
      <w:r w:rsidRPr="0079762D">
        <w:t>BƯỚC 6 — PHÂN TÍCH ĐIỂM HÒA VỐN VÀ 3 KỊCH BẢN THỬ NGHIỆM</w:t>
      </w:r>
      <w:bookmarkEnd w:id="81"/>
    </w:p>
    <w:p w:rsidR="0079762D" w:rsidRDefault="0079762D" w:rsidP="00C87CF9">
      <w:pPr>
        <w:pStyle w:val="Heading3"/>
      </w:pPr>
      <w:bookmarkStart w:id="82" w:name="_Toc240901747"/>
      <w:r>
        <w:t xml:space="preserve">8.1 </w:t>
      </w:r>
      <w:r w:rsidRPr="0079762D">
        <w:t>Tỷ lệ Chuyển đổi Hòa vốn Lý thuyết (Break-even Rate)</w:t>
      </w:r>
      <w:bookmarkEnd w:id="82"/>
    </w:p>
    <w:p w:rsidR="0079762D" w:rsidRDefault="0079762D" w:rsidP="0079762D">
      <w:r w:rsidRPr="0079762D">
        <w:rPr>
          <w:b/>
        </w:rPr>
        <w:t>Khái niệm bằng ngôn ngữ tự nhiên:</w:t>
      </w:r>
      <w:r w:rsidRPr="0079762D">
        <w:t xml:space="preserve"> Tỷ lệ chuyển đổi hòa vốn</w:t>
      </w:r>
      <w:r>
        <w:t xml:space="preserve"> </w:t>
      </w:r>
      <m:oMath>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break</m:t>
            </m:r>
            <m:r>
              <m:rPr>
                <m:lit/>
              </m:rPr>
              <w:rPr>
                <w:rFonts w:ascii="Cambria Math" w:hAnsi="Cambria Math"/>
              </w:rPr>
              <m:t>-</m:t>
            </m:r>
            <m:r>
              <w:rPr>
                <w:rFonts w:ascii="Cambria Math" w:hAnsi="Cambria Math"/>
              </w:rPr>
              <m:t>even</m:t>
            </m:r>
          </m:sub>
        </m:sSub>
        <m:r>
          <w:rPr>
            <w:rFonts w:ascii="Cambria Math" w:hAnsi="Cambria Math"/>
          </w:rPr>
          <m:t>)</m:t>
        </m:r>
      </m:oMath>
      <w:r>
        <w:rPr>
          <w:rFonts w:eastAsiaTheme="minorEastAsia"/>
        </w:rPr>
        <w:t xml:space="preserve"> cho biết</w:t>
      </w:r>
      <w:r w:rsidRPr="0079762D">
        <w:rPr>
          <w:rFonts w:eastAsiaTheme="minorEastAsia"/>
        </w:rPr>
        <w:t>: Trong số 100 khách hàng được tặng voucher, cần tối thiểu bao nhiêu khách thực sự quay lại mua đơn hàng tiếp theo để công ty thu hồi đủ số tiền đã bỏ</w:t>
      </w:r>
      <w:r>
        <w:rPr>
          <w:rFonts w:eastAsiaTheme="minorEastAsia"/>
        </w:rPr>
        <w:t xml:space="preserve"> ra làm voucher?</w:t>
      </w:r>
    </w:p>
    <w:p w:rsidR="0079762D" w:rsidRDefault="0079762D" w:rsidP="0079762D">
      <m:oMathPara>
        <m:oMath>
          <m:sSub>
            <m:sSubPr>
              <m:ctrlPr>
                <w:rPr>
                  <w:rFonts w:ascii="Cambria Math" w:hAnsi="Cambria Math"/>
                  <w:i/>
                </w:rPr>
              </m:ctrlPr>
            </m:sSubPr>
            <m:e>
              <m:r>
                <w:rPr>
                  <w:rFonts w:ascii="Cambria Math" w:hAnsi="Cambria Math"/>
                </w:rPr>
                <m:t>U</m:t>
              </m:r>
            </m:e>
            <m:sub>
              <m:r>
                <w:rPr>
                  <w:rFonts w:ascii="Cambria Math" w:hAnsi="Cambria Math"/>
                </w:rPr>
                <m:t>break</m:t>
              </m:r>
              <m:r>
                <m:rPr>
                  <m:lit/>
                </m:rPr>
                <w:rPr>
                  <w:rFonts w:ascii="Cambria Math" w:hAnsi="Cambria Math"/>
                </w:rPr>
                <m:t>-</m:t>
              </m:r>
              <m:r>
                <w:rPr>
                  <w:rFonts w:ascii="Cambria Math" w:hAnsi="Cambria Math"/>
                </w:rPr>
                <m:t>even</m:t>
              </m:r>
              <m:r>
                <w:rPr>
                  <w:rFonts w:ascii="Cambria Math" w:hAnsi="Cambria Math"/>
                </w:rPr>
                <m:t>, 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r>
                <w:rPr>
                  <w:rFonts w:ascii="Cambria Math" w:hAnsi="Cambria Math"/>
                </w:rPr>
                <m:t>AO</m:t>
              </m:r>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×m×f</m:t>
              </m:r>
            </m:den>
          </m:f>
        </m:oMath>
      </m:oMathPara>
    </w:p>
    <w:p w:rsidR="0079762D" w:rsidRDefault="0079762D" w:rsidP="0079762D">
      <w:r>
        <w:t>Trong đó:</w:t>
      </w:r>
    </w:p>
    <w:p w:rsidR="0079762D" w:rsidRDefault="0079762D" w:rsidP="009E6F12">
      <w:pPr>
        <w:pStyle w:val="ListParagraph"/>
        <w:numPr>
          <w:ilvl w:val="0"/>
          <w:numId w:val="101"/>
        </w:numPr>
      </w:pPr>
      <m:oMath>
        <m:sSub>
          <m:sSubPr>
            <m:ctrlPr>
              <w:rPr>
                <w:rFonts w:ascii="Cambria Math" w:hAnsi="Cambria Math"/>
                <w:i/>
              </w:rPr>
            </m:ctrlPr>
          </m:sSubPr>
          <m:e>
            <m:r>
              <w:rPr>
                <w:rFonts w:ascii="Cambria Math" w:hAnsi="Cambria Math"/>
              </w:rPr>
              <m:t>c</m:t>
            </m:r>
          </m:e>
          <m:sub>
            <m:r>
              <w:rPr>
                <w:rFonts w:ascii="Cambria Math" w:hAnsi="Cambria Math"/>
              </w:rPr>
              <m:t>k</m:t>
            </m:r>
          </m:sub>
        </m:sSub>
      </m:oMath>
      <w:r>
        <w:rPr>
          <w:rFonts w:eastAsiaTheme="minorEastAsia"/>
        </w:rPr>
        <w:t xml:space="preserve">: </w:t>
      </w:r>
      <w:r w:rsidRPr="0079762D">
        <w:t>Chi phí voucher/ưu đãi bỏ ra cho 1 khách hàng trong cụm</w:t>
      </w:r>
    </w:p>
    <w:p w:rsidR="0079762D" w:rsidRDefault="0079762D" w:rsidP="009E6F12">
      <w:pPr>
        <w:pStyle w:val="ListParagraph"/>
        <w:numPr>
          <w:ilvl w:val="0"/>
          <w:numId w:val="101"/>
        </w:numPr>
      </w:pPr>
      <m:oMath>
        <m:r>
          <w:rPr>
            <w:rFonts w:ascii="Cambria Math" w:hAnsi="Cambria Math"/>
          </w:rPr>
          <m:t>AO</m:t>
        </m:r>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×m×f</m:t>
        </m:r>
      </m:oMath>
      <w:r>
        <w:rPr>
          <w:rFonts w:eastAsiaTheme="minorEastAsia"/>
        </w:rPr>
        <w:t xml:space="preserve">: </w:t>
      </w:r>
      <w:r w:rsidRPr="0079762D">
        <w:t>Số tiền lời công ty thu được nếu khách hàng đó quay lại mua đơn hàng mới</w:t>
      </w:r>
      <w:r>
        <w:t xml:space="preserve"> (với </w:t>
      </w:r>
      <m:oMath>
        <m:r>
          <w:rPr>
            <w:rFonts w:ascii="Cambria Math" w:hAnsi="Cambria Math"/>
          </w:rPr>
          <m:t>m=30%</m:t>
        </m:r>
      </m:oMath>
      <w:r w:rsidRPr="0079762D">
        <w:t xml:space="preserve"> tiền lời gộp và</w:t>
      </w:r>
      <w:r>
        <w:t xml:space="preserve"> </w:t>
      </w:r>
      <m:oMath>
        <m:r>
          <w:rPr>
            <w:rFonts w:ascii="Cambria Math" w:hAnsi="Cambria Math"/>
          </w:rPr>
          <m:t>f=1,5</m:t>
        </m:r>
      </m:oMath>
      <w:r>
        <w:t xml:space="preserve"> </w:t>
      </w:r>
      <w:r w:rsidRPr="0079762D">
        <w:t>lần mua).</w:t>
      </w:r>
    </w:p>
    <w:p w:rsidR="0079762D" w:rsidRPr="0079762D" w:rsidRDefault="0079762D" w:rsidP="0079762D">
      <w:r w:rsidRPr="0079762D">
        <w:t>Bảng 5. Ngưỡng chuyển đổi hòa vốn theo từng cụm</w:t>
      </w:r>
    </w:p>
    <w:tbl>
      <w:tblPr>
        <w:tblStyle w:val="TableGrid"/>
        <w:tblW w:w="0" w:type="auto"/>
        <w:tblLook w:val="04A0" w:firstRow="1" w:lastRow="0" w:firstColumn="1" w:lastColumn="0" w:noHBand="0" w:noVBand="1"/>
      </w:tblPr>
      <w:tblGrid>
        <w:gridCol w:w="705"/>
        <w:gridCol w:w="1440"/>
        <w:gridCol w:w="1284"/>
        <w:gridCol w:w="1299"/>
        <w:gridCol w:w="1492"/>
        <w:gridCol w:w="3130"/>
      </w:tblGrid>
      <w:tr w:rsidR="00807D2A" w:rsidRPr="00CF7130" w:rsidTr="00807D2A">
        <w:tc>
          <w:tcPr>
            <w:tcW w:w="681" w:type="dxa"/>
            <w:vAlign w:val="center"/>
          </w:tcPr>
          <w:p w:rsidR="0079762D" w:rsidRPr="00CF7130" w:rsidRDefault="0079762D" w:rsidP="0079762D">
            <w:pPr>
              <w:rPr>
                <w:rFonts w:asciiTheme="minorHAnsi" w:hAnsiTheme="minorHAnsi"/>
                <w:b/>
                <w:sz w:val="22"/>
              </w:rPr>
            </w:pPr>
            <w:r w:rsidRPr="00CF7130">
              <w:rPr>
                <w:rFonts w:asciiTheme="minorHAnsi" w:hAnsiTheme="minorHAnsi"/>
                <w:b/>
                <w:sz w:val="22"/>
              </w:rPr>
              <w:lastRenderedPageBreak/>
              <w:t>Cụm</w:t>
            </w:r>
          </w:p>
        </w:tc>
        <w:tc>
          <w:tcPr>
            <w:tcW w:w="1316" w:type="dxa"/>
            <w:vAlign w:val="center"/>
          </w:tcPr>
          <w:p w:rsidR="0079762D" w:rsidRPr="00CF7130" w:rsidRDefault="0079762D" w:rsidP="0079762D">
            <w:pPr>
              <w:rPr>
                <w:rFonts w:asciiTheme="minorHAnsi" w:hAnsiTheme="minorHAnsi"/>
                <w:b/>
                <w:sz w:val="22"/>
              </w:rPr>
            </w:pPr>
            <w:r w:rsidRPr="00CF7130">
              <w:rPr>
                <w:rFonts w:asciiTheme="minorHAnsi" w:hAnsiTheme="minorHAnsi"/>
                <w:b/>
                <w:sz w:val="22"/>
              </w:rPr>
              <w:t>Gói Can Thiệp</w:t>
            </w:r>
          </w:p>
        </w:tc>
        <w:tc>
          <w:tcPr>
            <w:tcW w:w="1313" w:type="dxa"/>
            <w:vAlign w:val="center"/>
          </w:tcPr>
          <w:p w:rsidR="0079762D" w:rsidRPr="00CF7130" w:rsidRDefault="0079762D" w:rsidP="0079762D">
            <w:pPr>
              <w:rPr>
                <w:rFonts w:asciiTheme="minorHAnsi" w:hAnsiTheme="minorHAnsi"/>
                <w:b/>
                <w:sz w:val="22"/>
              </w:rPr>
            </w:pPr>
            <w:r w:rsidRPr="00CF7130">
              <w:rPr>
                <w:rFonts w:asciiTheme="minorHAnsi" w:hAnsiTheme="minorHAnsi"/>
                <w:b/>
                <w:sz w:val="22"/>
              </w:rPr>
              <w:t>Chi Phí Mẫu</w:t>
            </w:r>
            <w:r w:rsidRPr="00CF7130">
              <w:rPr>
                <w:b/>
                <w:sz w:val="22"/>
              </w:rPr>
              <w:t xml:space="preserve"> (</w:t>
            </w:r>
            <m:oMath>
              <m:sSub>
                <m:sSubPr>
                  <m:ctrlPr>
                    <w:rPr>
                      <w:rFonts w:ascii="Cambria Math" w:hAnsi="Cambria Math"/>
                      <w:b/>
                      <w:i/>
                      <w:sz w:val="22"/>
                    </w:rPr>
                  </m:ctrlPr>
                </m:sSubPr>
                <m:e>
                  <m:r>
                    <m:rPr>
                      <m:sty m:val="bi"/>
                    </m:rPr>
                    <w:rPr>
                      <w:rFonts w:ascii="Cambria Math" w:hAnsi="Cambria Math"/>
                      <w:sz w:val="22"/>
                    </w:rPr>
                    <m:t>c</m:t>
                  </m:r>
                </m:e>
                <m:sub>
                  <m:r>
                    <m:rPr>
                      <m:sty m:val="bi"/>
                    </m:rPr>
                    <w:rPr>
                      <w:rFonts w:ascii="Cambria Math" w:hAnsi="Cambria Math"/>
                      <w:sz w:val="22"/>
                    </w:rPr>
                    <m:t>k</m:t>
                  </m:r>
                </m:sub>
              </m:sSub>
            </m:oMath>
            <w:r w:rsidRPr="00CF7130">
              <w:rPr>
                <w:b/>
                <w:sz w:val="22"/>
              </w:rPr>
              <w:t>)</w:t>
            </w:r>
          </w:p>
        </w:tc>
        <w:tc>
          <w:tcPr>
            <w:tcW w:w="1320" w:type="dxa"/>
          </w:tcPr>
          <w:p w:rsidR="0079762D" w:rsidRPr="00CF7130" w:rsidRDefault="0079762D" w:rsidP="0079762D">
            <w:pPr>
              <w:rPr>
                <w:b/>
                <w:sz w:val="22"/>
              </w:rPr>
            </w:pPr>
            <w:r w:rsidRPr="00CF7130">
              <w:rPr>
                <w:b/>
                <w:sz w:val="22"/>
              </w:rPr>
              <w:t>Đơn Hàng Mẫu (</w:t>
            </w:r>
            <m:oMath>
              <m:r>
                <m:rPr>
                  <m:sty m:val="bi"/>
                </m:rPr>
                <w:rPr>
                  <w:rFonts w:ascii="Cambria Math" w:hAnsi="Cambria Math"/>
                  <w:sz w:val="22"/>
                </w:rPr>
                <m:t>AO</m:t>
              </m:r>
              <m:sSub>
                <m:sSubPr>
                  <m:ctrlPr>
                    <w:rPr>
                      <w:rFonts w:ascii="Cambria Math" w:hAnsi="Cambria Math"/>
                      <w:b/>
                      <w:i/>
                      <w:sz w:val="22"/>
                    </w:rPr>
                  </m:ctrlPr>
                </m:sSubPr>
                <m:e>
                  <m:r>
                    <m:rPr>
                      <m:sty m:val="bi"/>
                    </m:rPr>
                    <w:rPr>
                      <w:rFonts w:ascii="Cambria Math" w:hAnsi="Cambria Math"/>
                      <w:sz w:val="22"/>
                    </w:rPr>
                    <m:t>V</m:t>
                  </m:r>
                </m:e>
                <m:sub>
                  <m:r>
                    <m:rPr>
                      <m:sty m:val="bi"/>
                    </m:rPr>
                    <w:rPr>
                      <w:rFonts w:ascii="Cambria Math" w:hAnsi="Cambria Math"/>
                      <w:sz w:val="22"/>
                    </w:rPr>
                    <m:t>k</m:t>
                  </m:r>
                </m:sub>
              </m:sSub>
            </m:oMath>
            <w:r w:rsidRPr="00CF7130">
              <w:rPr>
                <w:b/>
                <w:sz w:val="22"/>
              </w:rPr>
              <w:t>)</w:t>
            </w:r>
          </w:p>
        </w:tc>
        <w:tc>
          <w:tcPr>
            <w:tcW w:w="1466" w:type="dxa"/>
          </w:tcPr>
          <w:p w:rsidR="0079762D" w:rsidRPr="00CF7130" w:rsidRDefault="0079762D" w:rsidP="00807D2A">
            <w:pPr>
              <w:rPr>
                <w:b/>
                <w:sz w:val="22"/>
              </w:rPr>
            </w:pPr>
            <w:r w:rsidRPr="00CF7130">
              <w:rPr>
                <w:b/>
                <w:sz w:val="22"/>
              </w:rPr>
              <w:t xml:space="preserve">Tỷ Lệ Cần Đạt </w:t>
            </w:r>
            <w:r w:rsidR="00807D2A" w:rsidRPr="00CF7130">
              <w:rPr>
                <w:b/>
                <w:sz w:val="22"/>
              </w:rPr>
              <w:t>(</w:t>
            </w:r>
            <m:oMath>
              <m:sSub>
                <m:sSubPr>
                  <m:ctrlPr>
                    <w:rPr>
                      <w:rFonts w:ascii="Cambria Math" w:hAnsi="Cambria Math"/>
                      <w:b/>
                      <w:i/>
                      <w:sz w:val="22"/>
                    </w:rPr>
                  </m:ctrlPr>
                </m:sSubPr>
                <m:e>
                  <m:r>
                    <m:rPr>
                      <m:sty m:val="bi"/>
                    </m:rPr>
                    <w:rPr>
                      <w:rFonts w:ascii="Cambria Math" w:hAnsi="Cambria Math"/>
                      <w:sz w:val="22"/>
                    </w:rPr>
                    <m:t>U</m:t>
                  </m:r>
                </m:e>
                <m:sub>
                  <m:r>
                    <m:rPr>
                      <m:sty m:val="bi"/>
                    </m:rPr>
                    <w:rPr>
                      <w:rFonts w:ascii="Cambria Math" w:hAnsi="Cambria Math"/>
                      <w:sz w:val="22"/>
                    </w:rPr>
                    <m:t>break-even</m:t>
                  </m:r>
                </m:sub>
              </m:sSub>
            </m:oMath>
            <w:r w:rsidR="00807D2A" w:rsidRPr="00CF7130">
              <w:rPr>
                <w:b/>
                <w:sz w:val="22"/>
              </w:rPr>
              <w:t>)</w:t>
            </w:r>
          </w:p>
        </w:tc>
        <w:tc>
          <w:tcPr>
            <w:tcW w:w="3254" w:type="dxa"/>
          </w:tcPr>
          <w:p w:rsidR="0079762D" w:rsidRPr="00CF7130" w:rsidRDefault="0079762D" w:rsidP="0079762D">
            <w:pPr>
              <w:rPr>
                <w:b/>
                <w:sz w:val="22"/>
              </w:rPr>
            </w:pPr>
            <w:r w:rsidRPr="00CF7130">
              <w:rPr>
                <w:b/>
                <w:sz w:val="22"/>
              </w:rPr>
              <w:t>Diễn Giải Bằng Ngôn Ngữ Tự Nhiên</w:t>
            </w:r>
          </w:p>
        </w:tc>
      </w:tr>
      <w:tr w:rsidR="00807D2A" w:rsidRPr="00CF7130" w:rsidTr="00807D2A">
        <w:tc>
          <w:tcPr>
            <w:tcW w:w="681" w:type="dxa"/>
            <w:vAlign w:val="center"/>
          </w:tcPr>
          <w:p w:rsidR="00807D2A" w:rsidRPr="00CF7130" w:rsidRDefault="00807D2A" w:rsidP="00807D2A">
            <w:pPr>
              <w:rPr>
                <w:rFonts w:asciiTheme="minorHAnsi" w:hAnsiTheme="minorHAnsi"/>
                <w:b/>
                <w:sz w:val="22"/>
              </w:rPr>
            </w:pPr>
            <w:r w:rsidRPr="00CF7130">
              <w:rPr>
                <w:rFonts w:asciiTheme="minorHAnsi" w:hAnsiTheme="minorHAnsi"/>
                <w:b/>
                <w:sz w:val="22"/>
              </w:rPr>
              <w:t>0</w:t>
            </w:r>
          </w:p>
        </w:tc>
        <w:tc>
          <w:tcPr>
            <w:tcW w:w="1316" w:type="dxa"/>
            <w:vAlign w:val="center"/>
          </w:tcPr>
          <w:p w:rsidR="00807D2A" w:rsidRPr="00CF7130" w:rsidRDefault="00807D2A" w:rsidP="00807D2A">
            <w:pPr>
              <w:rPr>
                <w:rFonts w:asciiTheme="minorHAnsi" w:hAnsiTheme="minorHAnsi"/>
                <w:sz w:val="22"/>
              </w:rPr>
            </w:pPr>
            <w:r w:rsidRPr="00CF7130">
              <w:rPr>
                <w:rFonts w:asciiTheme="minorHAnsi" w:hAnsiTheme="minorHAnsi"/>
                <w:sz w:val="22"/>
              </w:rPr>
              <w:t>Financial Relief</w:t>
            </w:r>
          </w:p>
        </w:tc>
        <w:tc>
          <w:tcPr>
            <w:tcW w:w="1313" w:type="dxa"/>
            <w:vAlign w:val="center"/>
          </w:tcPr>
          <w:p w:rsidR="00807D2A" w:rsidRPr="00CF7130" w:rsidRDefault="00807D2A" w:rsidP="00807D2A">
            <w:pPr>
              <w:rPr>
                <w:rFonts w:asciiTheme="minorHAnsi" w:hAnsiTheme="minorHAnsi"/>
                <w:sz w:val="22"/>
              </w:rPr>
            </w:pPr>
            <w:r w:rsidRPr="00CF7130">
              <w:rPr>
                <w:rFonts w:asciiTheme="minorHAnsi" w:hAnsiTheme="minorHAnsi"/>
                <w:sz w:val="22"/>
              </w:rPr>
              <w:t>8,46 R$</w:t>
            </w:r>
          </w:p>
        </w:tc>
        <w:tc>
          <w:tcPr>
            <w:tcW w:w="1320" w:type="dxa"/>
            <w:vAlign w:val="center"/>
          </w:tcPr>
          <w:p w:rsidR="00807D2A" w:rsidRPr="00CF7130" w:rsidRDefault="00807D2A" w:rsidP="00807D2A">
            <w:pPr>
              <w:rPr>
                <w:rFonts w:asciiTheme="minorHAnsi" w:hAnsiTheme="minorHAnsi"/>
                <w:sz w:val="22"/>
              </w:rPr>
            </w:pPr>
            <w:r w:rsidRPr="00CF7130">
              <w:rPr>
                <w:rFonts w:asciiTheme="minorHAnsi" w:hAnsiTheme="minorHAnsi"/>
                <w:sz w:val="22"/>
              </w:rPr>
              <w:t>140,94 R$</w:t>
            </w:r>
          </w:p>
        </w:tc>
        <w:tc>
          <w:tcPr>
            <w:tcW w:w="1466" w:type="dxa"/>
            <w:vAlign w:val="center"/>
          </w:tcPr>
          <w:p w:rsidR="00807D2A" w:rsidRPr="00CF7130" w:rsidRDefault="00807D2A" w:rsidP="00807D2A">
            <w:pPr>
              <w:rPr>
                <w:rFonts w:asciiTheme="minorHAnsi" w:hAnsiTheme="minorHAnsi"/>
                <w:sz w:val="22"/>
              </w:rPr>
            </w:pPr>
            <w:r w:rsidRPr="00CF7130">
              <w:rPr>
                <w:rFonts w:asciiTheme="minorHAnsi" w:hAnsiTheme="minorHAnsi"/>
                <w:b/>
                <w:bCs/>
                <w:sz w:val="22"/>
              </w:rPr>
              <w:t>13,33%</w:t>
            </w:r>
          </w:p>
        </w:tc>
        <w:tc>
          <w:tcPr>
            <w:tcW w:w="3254" w:type="dxa"/>
            <w:vAlign w:val="center"/>
          </w:tcPr>
          <w:p w:rsidR="00807D2A" w:rsidRPr="00CF7130" w:rsidRDefault="00807D2A" w:rsidP="00807D2A">
            <w:pPr>
              <w:rPr>
                <w:rFonts w:asciiTheme="minorHAnsi" w:hAnsiTheme="minorHAnsi"/>
                <w:sz w:val="22"/>
              </w:rPr>
            </w:pPr>
            <w:r w:rsidRPr="00CF7130">
              <w:rPr>
                <w:rFonts w:asciiTheme="minorHAnsi" w:hAnsiTheme="minorHAnsi"/>
                <w:sz w:val="22"/>
              </w:rPr>
              <w:t>Chỉ cần 1,3 trên 10 khách mua lại là sàn đã hòa vốn (Rất dễ đạt vì giỏ hàng lớn).</w:t>
            </w:r>
          </w:p>
        </w:tc>
      </w:tr>
      <w:tr w:rsidR="00807D2A" w:rsidRPr="00CF7130" w:rsidTr="00807D2A">
        <w:tc>
          <w:tcPr>
            <w:tcW w:w="681" w:type="dxa"/>
            <w:vAlign w:val="center"/>
          </w:tcPr>
          <w:p w:rsidR="00807D2A" w:rsidRPr="00CF7130" w:rsidRDefault="00807D2A" w:rsidP="00807D2A">
            <w:pPr>
              <w:rPr>
                <w:rFonts w:asciiTheme="minorHAnsi" w:hAnsiTheme="minorHAnsi"/>
                <w:b/>
                <w:sz w:val="22"/>
              </w:rPr>
            </w:pPr>
            <w:r w:rsidRPr="00CF7130">
              <w:rPr>
                <w:rFonts w:asciiTheme="minorHAnsi" w:hAnsiTheme="minorHAnsi"/>
                <w:b/>
                <w:sz w:val="22"/>
              </w:rPr>
              <w:t>1</w:t>
            </w:r>
          </w:p>
        </w:tc>
        <w:tc>
          <w:tcPr>
            <w:tcW w:w="1316" w:type="dxa"/>
            <w:vAlign w:val="center"/>
          </w:tcPr>
          <w:p w:rsidR="00807D2A" w:rsidRPr="00CF7130" w:rsidRDefault="00807D2A" w:rsidP="00807D2A">
            <w:pPr>
              <w:rPr>
                <w:rFonts w:asciiTheme="minorHAnsi" w:hAnsiTheme="minorHAnsi"/>
                <w:sz w:val="22"/>
              </w:rPr>
            </w:pPr>
            <w:r w:rsidRPr="00CF7130">
              <w:rPr>
                <w:rFonts w:asciiTheme="minorHAnsi" w:hAnsiTheme="minorHAnsi"/>
                <w:sz w:val="22"/>
              </w:rPr>
              <w:t>Service Resolution</w:t>
            </w:r>
          </w:p>
        </w:tc>
        <w:tc>
          <w:tcPr>
            <w:tcW w:w="1313" w:type="dxa"/>
            <w:vAlign w:val="center"/>
          </w:tcPr>
          <w:p w:rsidR="00807D2A" w:rsidRPr="00CF7130" w:rsidRDefault="00807D2A" w:rsidP="00807D2A">
            <w:pPr>
              <w:rPr>
                <w:rFonts w:asciiTheme="minorHAnsi" w:hAnsiTheme="minorHAnsi"/>
                <w:sz w:val="22"/>
              </w:rPr>
            </w:pPr>
            <w:r w:rsidRPr="00CF7130">
              <w:rPr>
                <w:rFonts w:asciiTheme="minorHAnsi" w:hAnsiTheme="minorHAnsi"/>
                <w:sz w:val="22"/>
              </w:rPr>
              <w:t>12,01 R$</w:t>
            </w:r>
          </w:p>
        </w:tc>
        <w:tc>
          <w:tcPr>
            <w:tcW w:w="1320" w:type="dxa"/>
            <w:vAlign w:val="center"/>
          </w:tcPr>
          <w:p w:rsidR="00807D2A" w:rsidRPr="00CF7130" w:rsidRDefault="00807D2A" w:rsidP="00807D2A">
            <w:pPr>
              <w:rPr>
                <w:rFonts w:asciiTheme="minorHAnsi" w:hAnsiTheme="minorHAnsi"/>
                <w:sz w:val="22"/>
              </w:rPr>
            </w:pPr>
            <w:r w:rsidRPr="00CF7130">
              <w:rPr>
                <w:rFonts w:asciiTheme="minorHAnsi" w:hAnsiTheme="minorHAnsi"/>
                <w:sz w:val="22"/>
              </w:rPr>
              <w:t>100,10 R$</w:t>
            </w:r>
          </w:p>
        </w:tc>
        <w:tc>
          <w:tcPr>
            <w:tcW w:w="1466" w:type="dxa"/>
            <w:vAlign w:val="center"/>
          </w:tcPr>
          <w:p w:rsidR="00807D2A" w:rsidRPr="00CF7130" w:rsidRDefault="00807D2A" w:rsidP="00807D2A">
            <w:pPr>
              <w:rPr>
                <w:rFonts w:asciiTheme="minorHAnsi" w:hAnsiTheme="minorHAnsi"/>
                <w:sz w:val="22"/>
              </w:rPr>
            </w:pPr>
            <w:r w:rsidRPr="00CF7130">
              <w:rPr>
                <w:rFonts w:asciiTheme="minorHAnsi" w:hAnsiTheme="minorHAnsi"/>
                <w:b/>
                <w:bCs/>
                <w:sz w:val="22"/>
              </w:rPr>
              <w:t>26,67%</w:t>
            </w:r>
          </w:p>
        </w:tc>
        <w:tc>
          <w:tcPr>
            <w:tcW w:w="3254" w:type="dxa"/>
            <w:vAlign w:val="center"/>
          </w:tcPr>
          <w:p w:rsidR="00807D2A" w:rsidRPr="00CF7130" w:rsidRDefault="00807D2A" w:rsidP="00807D2A">
            <w:pPr>
              <w:rPr>
                <w:rFonts w:asciiTheme="minorHAnsi" w:hAnsiTheme="minorHAnsi"/>
                <w:sz w:val="22"/>
              </w:rPr>
            </w:pPr>
            <w:r w:rsidRPr="00CF7130">
              <w:rPr>
                <w:rFonts w:asciiTheme="minorHAnsi" w:hAnsiTheme="minorHAnsi"/>
                <w:sz w:val="22"/>
              </w:rPr>
              <w:t>Cần khoảng 2,7 trên 10 khách mua lại để hòa vốn chi phí bồi thường CSKH.</w:t>
            </w:r>
          </w:p>
        </w:tc>
      </w:tr>
      <w:tr w:rsidR="00807D2A" w:rsidRPr="00CF7130" w:rsidTr="00807D2A">
        <w:tc>
          <w:tcPr>
            <w:tcW w:w="681" w:type="dxa"/>
            <w:vAlign w:val="center"/>
          </w:tcPr>
          <w:p w:rsidR="00807D2A" w:rsidRPr="00CF7130" w:rsidRDefault="00807D2A" w:rsidP="00807D2A">
            <w:pPr>
              <w:rPr>
                <w:rFonts w:asciiTheme="minorHAnsi" w:hAnsiTheme="minorHAnsi"/>
                <w:b/>
                <w:sz w:val="22"/>
              </w:rPr>
            </w:pPr>
            <w:r w:rsidRPr="00CF7130">
              <w:rPr>
                <w:rFonts w:asciiTheme="minorHAnsi" w:hAnsiTheme="minorHAnsi"/>
                <w:b/>
                <w:sz w:val="22"/>
              </w:rPr>
              <w:t>2</w:t>
            </w:r>
          </w:p>
        </w:tc>
        <w:tc>
          <w:tcPr>
            <w:tcW w:w="1316" w:type="dxa"/>
            <w:vAlign w:val="center"/>
          </w:tcPr>
          <w:p w:rsidR="00807D2A" w:rsidRPr="00CF7130" w:rsidRDefault="00807D2A" w:rsidP="00807D2A">
            <w:pPr>
              <w:rPr>
                <w:rFonts w:asciiTheme="minorHAnsi" w:hAnsiTheme="minorHAnsi"/>
                <w:sz w:val="22"/>
              </w:rPr>
            </w:pPr>
            <w:r w:rsidRPr="00CF7130">
              <w:rPr>
                <w:rFonts w:asciiTheme="minorHAnsi" w:hAnsiTheme="minorHAnsi"/>
                <w:sz w:val="22"/>
              </w:rPr>
              <w:t>Experience Recovery</w:t>
            </w:r>
          </w:p>
        </w:tc>
        <w:tc>
          <w:tcPr>
            <w:tcW w:w="1313" w:type="dxa"/>
            <w:vAlign w:val="center"/>
          </w:tcPr>
          <w:p w:rsidR="00807D2A" w:rsidRPr="00CF7130" w:rsidRDefault="00807D2A" w:rsidP="00807D2A">
            <w:pPr>
              <w:rPr>
                <w:rFonts w:asciiTheme="minorHAnsi" w:hAnsiTheme="minorHAnsi"/>
                <w:sz w:val="22"/>
              </w:rPr>
            </w:pPr>
            <w:r w:rsidRPr="00CF7130">
              <w:rPr>
                <w:rFonts w:asciiTheme="minorHAnsi" w:hAnsiTheme="minorHAnsi"/>
                <w:sz w:val="22"/>
              </w:rPr>
              <w:t>16,49 R$</w:t>
            </w:r>
          </w:p>
        </w:tc>
        <w:tc>
          <w:tcPr>
            <w:tcW w:w="1320" w:type="dxa"/>
            <w:vAlign w:val="center"/>
          </w:tcPr>
          <w:p w:rsidR="00807D2A" w:rsidRPr="00CF7130" w:rsidRDefault="00807D2A" w:rsidP="00807D2A">
            <w:pPr>
              <w:rPr>
                <w:rFonts w:asciiTheme="minorHAnsi" w:hAnsiTheme="minorHAnsi"/>
                <w:sz w:val="22"/>
              </w:rPr>
            </w:pPr>
            <w:r w:rsidRPr="00CF7130">
              <w:rPr>
                <w:rFonts w:asciiTheme="minorHAnsi" w:hAnsiTheme="minorHAnsi"/>
                <w:sz w:val="22"/>
              </w:rPr>
              <w:t>89,94 R$</w:t>
            </w:r>
          </w:p>
        </w:tc>
        <w:tc>
          <w:tcPr>
            <w:tcW w:w="1466" w:type="dxa"/>
            <w:vAlign w:val="center"/>
          </w:tcPr>
          <w:p w:rsidR="00807D2A" w:rsidRPr="00CF7130" w:rsidRDefault="00807D2A" w:rsidP="00807D2A">
            <w:pPr>
              <w:rPr>
                <w:rFonts w:asciiTheme="minorHAnsi" w:hAnsiTheme="minorHAnsi"/>
                <w:sz w:val="22"/>
              </w:rPr>
            </w:pPr>
            <w:r w:rsidRPr="00CF7130">
              <w:rPr>
                <w:rFonts w:asciiTheme="minorHAnsi" w:hAnsiTheme="minorHAnsi"/>
                <w:b/>
                <w:bCs/>
                <w:sz w:val="22"/>
              </w:rPr>
              <w:t>40,73%</w:t>
            </w:r>
          </w:p>
        </w:tc>
        <w:tc>
          <w:tcPr>
            <w:tcW w:w="3254" w:type="dxa"/>
            <w:vAlign w:val="center"/>
          </w:tcPr>
          <w:p w:rsidR="00807D2A" w:rsidRPr="00CF7130" w:rsidRDefault="00807D2A" w:rsidP="00807D2A">
            <w:pPr>
              <w:rPr>
                <w:rFonts w:asciiTheme="minorHAnsi" w:hAnsiTheme="minorHAnsi"/>
                <w:sz w:val="22"/>
              </w:rPr>
            </w:pPr>
            <w:r w:rsidRPr="00CF7130">
              <w:rPr>
                <w:rFonts w:asciiTheme="minorHAnsi" w:hAnsiTheme="minorHAnsi"/>
                <w:sz w:val="22"/>
              </w:rPr>
              <w:t>Cần 4,1 trên 10 khách mua lại để bù cước Free Ship 100% (Gói có chi phí đầu người cao nhất).</w:t>
            </w:r>
          </w:p>
        </w:tc>
      </w:tr>
      <w:tr w:rsidR="00807D2A" w:rsidRPr="00CF7130" w:rsidTr="00807D2A">
        <w:tc>
          <w:tcPr>
            <w:tcW w:w="681" w:type="dxa"/>
            <w:vAlign w:val="center"/>
          </w:tcPr>
          <w:p w:rsidR="00807D2A" w:rsidRPr="00CF7130" w:rsidRDefault="00807D2A" w:rsidP="00807D2A">
            <w:pPr>
              <w:rPr>
                <w:rFonts w:asciiTheme="minorHAnsi" w:hAnsiTheme="minorHAnsi"/>
                <w:b/>
                <w:sz w:val="22"/>
              </w:rPr>
            </w:pPr>
            <w:r w:rsidRPr="00CF7130">
              <w:rPr>
                <w:rFonts w:asciiTheme="minorHAnsi" w:hAnsiTheme="minorHAnsi"/>
                <w:b/>
                <w:sz w:val="22"/>
              </w:rPr>
              <w:t>3</w:t>
            </w:r>
          </w:p>
        </w:tc>
        <w:tc>
          <w:tcPr>
            <w:tcW w:w="1316" w:type="dxa"/>
            <w:vAlign w:val="center"/>
          </w:tcPr>
          <w:p w:rsidR="00807D2A" w:rsidRPr="00CF7130" w:rsidRDefault="00807D2A" w:rsidP="00807D2A">
            <w:pPr>
              <w:rPr>
                <w:rFonts w:asciiTheme="minorHAnsi" w:hAnsiTheme="minorHAnsi"/>
                <w:sz w:val="22"/>
              </w:rPr>
            </w:pPr>
            <w:r w:rsidRPr="00CF7130">
              <w:rPr>
                <w:rFonts w:asciiTheme="minorHAnsi" w:hAnsiTheme="minorHAnsi"/>
                <w:sz w:val="22"/>
              </w:rPr>
              <w:t>Category Re-engagement</w:t>
            </w:r>
          </w:p>
        </w:tc>
        <w:tc>
          <w:tcPr>
            <w:tcW w:w="1313" w:type="dxa"/>
            <w:vAlign w:val="center"/>
          </w:tcPr>
          <w:p w:rsidR="00807D2A" w:rsidRPr="00CF7130" w:rsidRDefault="00807D2A" w:rsidP="00807D2A">
            <w:pPr>
              <w:rPr>
                <w:rFonts w:asciiTheme="minorHAnsi" w:hAnsiTheme="minorHAnsi"/>
                <w:sz w:val="22"/>
              </w:rPr>
            </w:pPr>
            <w:r w:rsidRPr="00CF7130">
              <w:rPr>
                <w:rFonts w:asciiTheme="minorHAnsi" w:hAnsiTheme="minorHAnsi"/>
                <w:sz w:val="22"/>
              </w:rPr>
              <w:t>6,23 R$</w:t>
            </w:r>
          </w:p>
        </w:tc>
        <w:tc>
          <w:tcPr>
            <w:tcW w:w="1320" w:type="dxa"/>
            <w:vAlign w:val="center"/>
          </w:tcPr>
          <w:p w:rsidR="00807D2A" w:rsidRPr="00CF7130" w:rsidRDefault="00807D2A" w:rsidP="00807D2A">
            <w:pPr>
              <w:rPr>
                <w:rFonts w:asciiTheme="minorHAnsi" w:hAnsiTheme="minorHAnsi"/>
                <w:sz w:val="22"/>
              </w:rPr>
            </w:pPr>
            <w:r w:rsidRPr="00CF7130">
              <w:rPr>
                <w:rFonts w:asciiTheme="minorHAnsi" w:hAnsiTheme="minorHAnsi"/>
                <w:sz w:val="22"/>
              </w:rPr>
              <w:t>77,88 R$</w:t>
            </w:r>
          </w:p>
        </w:tc>
        <w:tc>
          <w:tcPr>
            <w:tcW w:w="1466" w:type="dxa"/>
            <w:vAlign w:val="center"/>
          </w:tcPr>
          <w:p w:rsidR="00807D2A" w:rsidRPr="00CF7130" w:rsidRDefault="00807D2A" w:rsidP="00807D2A">
            <w:pPr>
              <w:rPr>
                <w:rFonts w:asciiTheme="minorHAnsi" w:hAnsiTheme="minorHAnsi"/>
                <w:sz w:val="22"/>
              </w:rPr>
            </w:pPr>
            <w:r w:rsidRPr="00CF7130">
              <w:rPr>
                <w:rFonts w:asciiTheme="minorHAnsi" w:hAnsiTheme="minorHAnsi"/>
                <w:b/>
                <w:bCs/>
                <w:sz w:val="22"/>
              </w:rPr>
              <w:t>17,78%</w:t>
            </w:r>
          </w:p>
        </w:tc>
        <w:tc>
          <w:tcPr>
            <w:tcW w:w="3254" w:type="dxa"/>
            <w:vAlign w:val="center"/>
          </w:tcPr>
          <w:p w:rsidR="00807D2A" w:rsidRPr="00CF7130" w:rsidRDefault="00807D2A" w:rsidP="00807D2A">
            <w:pPr>
              <w:rPr>
                <w:rFonts w:asciiTheme="minorHAnsi" w:hAnsiTheme="minorHAnsi"/>
                <w:sz w:val="22"/>
              </w:rPr>
            </w:pPr>
            <w:r w:rsidRPr="00CF7130">
              <w:rPr>
                <w:rFonts w:asciiTheme="minorHAnsi" w:hAnsiTheme="minorHAnsi"/>
                <w:sz w:val="22"/>
              </w:rPr>
              <w:t>Cần 1,8 trên 10 khách mua lại để hòa vốn chiết khấu 8%.</w:t>
            </w:r>
          </w:p>
        </w:tc>
      </w:tr>
    </w:tbl>
    <w:p w:rsidR="0079762D" w:rsidRDefault="0079762D" w:rsidP="0079762D"/>
    <w:p w:rsidR="0079762D" w:rsidRDefault="005C102B" w:rsidP="0079762D">
      <w:r>
        <w:rPr>
          <w:noProof/>
        </w:rPr>
        <w:drawing>
          <wp:inline distT="0" distB="0" distL="0" distR="0" wp14:anchorId="4CAE712E" wp14:editId="5B38C70E">
            <wp:extent cx="5940000" cy="3849577"/>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xecutive_break_even_heatmap.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0000" cy="3849577"/>
                    </a:xfrm>
                    <a:prstGeom prst="rect">
                      <a:avLst/>
                    </a:prstGeom>
                  </pic:spPr>
                </pic:pic>
              </a:graphicData>
            </a:graphic>
          </wp:inline>
        </w:drawing>
      </w:r>
    </w:p>
    <w:p w:rsidR="0079762D" w:rsidRPr="00CF7130" w:rsidRDefault="00CF7130" w:rsidP="0079762D">
      <w:pPr>
        <w:rPr>
          <w:rStyle w:val="IntenseEmphasis"/>
        </w:rPr>
      </w:pPr>
      <w:r w:rsidRPr="00CF7130">
        <w:rPr>
          <w:rStyle w:val="IntenseEmphasis"/>
        </w:rPr>
        <w:t>Hình 20</w:t>
      </w:r>
      <w:r w:rsidR="005C102B" w:rsidRPr="00CF7130">
        <w:rPr>
          <w:rStyle w:val="IntenseEmphasis"/>
        </w:rPr>
        <w:t>. Ma trận ngưỡng Hòa vốn tỷ lệ chuyển đổi cần thiết</w:t>
      </w:r>
    </w:p>
    <w:p w:rsidR="0079762D" w:rsidRDefault="005C102B" w:rsidP="009E6F12">
      <w:pPr>
        <w:pStyle w:val="ListParagraph"/>
        <w:numPr>
          <w:ilvl w:val="0"/>
          <w:numId w:val="102"/>
        </w:numPr>
      </w:pPr>
      <w:r w:rsidRPr="005C102B">
        <w:rPr>
          <w:b/>
        </w:rPr>
        <w:t>Ý nghĩa Biểu đồ 3 (Heatmap - Ma trận hòa vốn):</w:t>
      </w:r>
      <w:r w:rsidRPr="005C102B">
        <w:t xml:space="preserve"> Biểu đồ nhiệt thể hiện mối quan hệ giữa Giá trị đơn hàng (AOV) và Chi phí can thiệp. Vùng màu xanh lá (ngưỡng hòa vốn thấp dưới 15%) là vùng an toàn vốn cao nhất — khách hàng có đơn hàng càng lớn thì sàn càng dễ thu hồi vốn.</w:t>
      </w:r>
    </w:p>
    <w:p w:rsidR="0079762D" w:rsidRDefault="005C102B" w:rsidP="00C87CF9">
      <w:pPr>
        <w:pStyle w:val="Heading3"/>
      </w:pPr>
      <w:bookmarkStart w:id="83" w:name="_Toc240901748"/>
      <w:r>
        <w:lastRenderedPageBreak/>
        <w:t>8.</w:t>
      </w:r>
      <w:r w:rsidRPr="005C102B">
        <w:t>2. Đánh Giá Độ Nhạy Qua 3 Kịch Bản Thị Trường (Stress-Testing)</w:t>
      </w:r>
      <w:bookmarkEnd w:id="83"/>
    </w:p>
    <w:p w:rsidR="005C102B" w:rsidRDefault="005C102B" w:rsidP="005C102B">
      <w:r>
        <w:t>Để đảm bảo tính khả thi và phòng ngừa rủi ro thực tế (khi khách hàng không phản hồi tích cực như AI dự báo), chiến lược được kiểm thử độ nhạy qua 3 kịch bản:</w:t>
      </w:r>
    </w:p>
    <w:p w:rsidR="0079762D" w:rsidRPr="005C102B" w:rsidRDefault="005C102B" w:rsidP="005C102B">
      <w:pPr>
        <w:rPr>
          <w:b/>
        </w:rPr>
      </w:pPr>
      <w:r w:rsidRPr="005C102B">
        <w:rPr>
          <w:b/>
        </w:rPr>
        <w:t>Bảng 6. Đánh giá sức chống chịu tài chính trên nhóm 600 khách hàng ưu tiên</w:t>
      </w:r>
    </w:p>
    <w:tbl>
      <w:tblPr>
        <w:tblStyle w:val="TableGrid"/>
        <w:tblW w:w="9353" w:type="dxa"/>
        <w:tblLayout w:type="fixed"/>
        <w:tblLook w:val="04A0" w:firstRow="1" w:lastRow="0" w:firstColumn="1" w:lastColumn="0" w:noHBand="0" w:noVBand="1"/>
      </w:tblPr>
      <w:tblGrid>
        <w:gridCol w:w="1129"/>
        <w:gridCol w:w="1985"/>
        <w:gridCol w:w="1212"/>
        <w:gridCol w:w="1212"/>
        <w:gridCol w:w="1212"/>
        <w:gridCol w:w="1212"/>
        <w:gridCol w:w="1391"/>
      </w:tblGrid>
      <w:tr w:rsidR="005C102B" w:rsidRPr="005C102B" w:rsidTr="005C102B">
        <w:tc>
          <w:tcPr>
            <w:tcW w:w="1129" w:type="dxa"/>
            <w:vAlign w:val="center"/>
          </w:tcPr>
          <w:p w:rsidR="005C102B" w:rsidRPr="005C102B" w:rsidRDefault="005C102B" w:rsidP="005C102B">
            <w:pPr>
              <w:rPr>
                <w:rFonts w:asciiTheme="minorHAnsi" w:hAnsiTheme="minorHAnsi"/>
                <w:b/>
                <w:sz w:val="22"/>
              </w:rPr>
            </w:pPr>
            <w:r w:rsidRPr="005C102B">
              <w:rPr>
                <w:rFonts w:asciiTheme="minorHAnsi" w:hAnsiTheme="minorHAnsi"/>
                <w:b/>
                <w:sz w:val="22"/>
              </w:rPr>
              <w:t>Kịch Bản Thị Trường</w:t>
            </w:r>
          </w:p>
        </w:tc>
        <w:tc>
          <w:tcPr>
            <w:tcW w:w="1985" w:type="dxa"/>
            <w:vAlign w:val="center"/>
          </w:tcPr>
          <w:p w:rsidR="005C102B" w:rsidRPr="005C102B" w:rsidRDefault="005C102B" w:rsidP="005C102B">
            <w:pPr>
              <w:rPr>
                <w:rFonts w:asciiTheme="minorHAnsi" w:hAnsiTheme="minorHAnsi"/>
                <w:b/>
                <w:sz w:val="22"/>
              </w:rPr>
            </w:pPr>
            <w:r w:rsidRPr="005C102B">
              <w:rPr>
                <w:rFonts w:asciiTheme="minorHAnsi" w:hAnsiTheme="minorHAnsi"/>
                <w:b/>
                <w:sz w:val="22"/>
              </w:rPr>
              <w:t>Giả Định Hiệu Quả Thực Tế</w:t>
            </w:r>
          </w:p>
        </w:tc>
        <w:tc>
          <w:tcPr>
            <w:tcW w:w="1212" w:type="dxa"/>
            <w:vAlign w:val="center"/>
          </w:tcPr>
          <w:p w:rsidR="005C102B" w:rsidRPr="005C102B" w:rsidRDefault="005C102B" w:rsidP="005C102B">
            <w:pPr>
              <w:rPr>
                <w:rFonts w:asciiTheme="minorHAnsi" w:hAnsiTheme="minorHAnsi"/>
                <w:b/>
                <w:sz w:val="22"/>
              </w:rPr>
            </w:pPr>
            <w:r w:rsidRPr="005C102B">
              <w:rPr>
                <w:rFonts w:asciiTheme="minorHAnsi" w:hAnsiTheme="minorHAnsi"/>
                <w:b/>
                <w:sz w:val="22"/>
              </w:rPr>
              <w:t>Doanh Số Tăng Thêm (R$)</w:t>
            </w:r>
          </w:p>
        </w:tc>
        <w:tc>
          <w:tcPr>
            <w:tcW w:w="1212" w:type="dxa"/>
            <w:vAlign w:val="center"/>
          </w:tcPr>
          <w:p w:rsidR="005C102B" w:rsidRPr="005C102B" w:rsidRDefault="005C102B" w:rsidP="005C102B">
            <w:pPr>
              <w:rPr>
                <w:rFonts w:asciiTheme="minorHAnsi" w:hAnsiTheme="minorHAnsi"/>
                <w:b/>
                <w:sz w:val="22"/>
              </w:rPr>
            </w:pPr>
            <w:r w:rsidRPr="005C102B">
              <w:rPr>
                <w:rFonts w:asciiTheme="minorHAnsi" w:hAnsiTheme="minorHAnsi"/>
                <w:b/>
                <w:sz w:val="22"/>
              </w:rPr>
              <w:t>Chi Phí Đầu Tư (R$)</w:t>
            </w:r>
          </w:p>
        </w:tc>
        <w:tc>
          <w:tcPr>
            <w:tcW w:w="1212" w:type="dxa"/>
            <w:vAlign w:val="center"/>
          </w:tcPr>
          <w:p w:rsidR="005C102B" w:rsidRPr="005C102B" w:rsidRDefault="005C102B" w:rsidP="005C102B">
            <w:pPr>
              <w:rPr>
                <w:rFonts w:asciiTheme="minorHAnsi" w:hAnsiTheme="minorHAnsi"/>
                <w:b/>
                <w:sz w:val="22"/>
              </w:rPr>
            </w:pPr>
            <w:r w:rsidRPr="005C102B">
              <w:rPr>
                <w:rFonts w:asciiTheme="minorHAnsi" w:hAnsiTheme="minorHAnsi"/>
                <w:b/>
                <w:sz w:val="22"/>
              </w:rPr>
              <w:t>Lợi Nhuận Ròng (R$)</w:t>
            </w:r>
          </w:p>
        </w:tc>
        <w:tc>
          <w:tcPr>
            <w:tcW w:w="1212" w:type="dxa"/>
            <w:vAlign w:val="center"/>
          </w:tcPr>
          <w:p w:rsidR="005C102B" w:rsidRPr="005C102B" w:rsidRDefault="005C102B" w:rsidP="005C102B">
            <w:pPr>
              <w:rPr>
                <w:rFonts w:asciiTheme="minorHAnsi" w:hAnsiTheme="minorHAnsi"/>
                <w:b/>
                <w:sz w:val="22"/>
              </w:rPr>
            </w:pPr>
            <w:r w:rsidRPr="005C102B">
              <w:rPr>
                <w:rFonts w:asciiTheme="minorHAnsi" w:hAnsiTheme="minorHAnsi"/>
                <w:b/>
                <w:sz w:val="22"/>
              </w:rPr>
              <w:t>Tỷ Suất Sinh Lời ROI (%)</w:t>
            </w:r>
          </w:p>
        </w:tc>
        <w:tc>
          <w:tcPr>
            <w:tcW w:w="1391" w:type="dxa"/>
            <w:vAlign w:val="center"/>
          </w:tcPr>
          <w:p w:rsidR="005C102B" w:rsidRPr="005C102B" w:rsidRDefault="005C102B" w:rsidP="005C102B">
            <w:pPr>
              <w:rPr>
                <w:rFonts w:asciiTheme="minorHAnsi" w:hAnsiTheme="minorHAnsi"/>
                <w:b/>
                <w:sz w:val="22"/>
              </w:rPr>
            </w:pPr>
            <w:r w:rsidRPr="005C102B">
              <w:rPr>
                <w:rFonts w:asciiTheme="minorHAnsi" w:hAnsiTheme="minorHAnsi"/>
                <w:b/>
                <w:sz w:val="22"/>
              </w:rPr>
              <w:t>Đánh Giá Mức Độ Rủi Ro</w:t>
            </w:r>
          </w:p>
        </w:tc>
      </w:tr>
      <w:tr w:rsidR="005C102B" w:rsidRPr="005C102B" w:rsidTr="005C102B">
        <w:tc>
          <w:tcPr>
            <w:tcW w:w="1129" w:type="dxa"/>
            <w:vAlign w:val="center"/>
          </w:tcPr>
          <w:p w:rsidR="005C102B" w:rsidRPr="005C102B" w:rsidRDefault="005C102B" w:rsidP="005C102B">
            <w:pPr>
              <w:rPr>
                <w:rFonts w:asciiTheme="minorHAnsi" w:hAnsiTheme="minorHAnsi"/>
                <w:b/>
                <w:sz w:val="22"/>
              </w:rPr>
            </w:pPr>
            <w:r w:rsidRPr="005C102B">
              <w:rPr>
                <w:rFonts w:asciiTheme="minorHAnsi" w:hAnsiTheme="minorHAnsi"/>
                <w:b/>
                <w:bCs/>
                <w:sz w:val="22"/>
              </w:rPr>
              <w:t>Bi quan (Pessimistic)</w:t>
            </w:r>
          </w:p>
        </w:tc>
        <w:tc>
          <w:tcPr>
            <w:tcW w:w="1985" w:type="dxa"/>
            <w:vAlign w:val="center"/>
          </w:tcPr>
          <w:p w:rsidR="005C102B" w:rsidRPr="005C102B" w:rsidRDefault="005C102B" w:rsidP="005C102B">
            <w:pPr>
              <w:rPr>
                <w:rFonts w:asciiTheme="minorHAnsi" w:hAnsiTheme="minorHAnsi"/>
                <w:sz w:val="22"/>
              </w:rPr>
            </w:pPr>
            <w:r w:rsidRPr="005C102B">
              <w:rPr>
                <w:rFonts w:asciiTheme="minorHAnsi" w:hAnsiTheme="minorHAnsi"/>
                <w:sz w:val="22"/>
              </w:rPr>
              <w:t>Khách hàng chỉ phản hồi </w:t>
            </w:r>
            <w:r w:rsidRPr="005C102B">
              <w:rPr>
                <w:rFonts w:asciiTheme="minorHAnsi" w:hAnsiTheme="minorHAnsi"/>
                <w:bCs/>
                <w:sz w:val="22"/>
              </w:rPr>
              <w:t>50%</w:t>
            </w:r>
            <w:r w:rsidRPr="005C102B">
              <w:rPr>
                <w:rFonts w:asciiTheme="minorHAnsi" w:hAnsiTheme="minorHAnsi"/>
                <w:sz w:val="22"/>
              </w:rPr>
              <w:t> so với dự báo của AI</w:t>
            </w:r>
          </w:p>
        </w:tc>
        <w:tc>
          <w:tcPr>
            <w:tcW w:w="1212" w:type="dxa"/>
            <w:vAlign w:val="center"/>
          </w:tcPr>
          <w:p w:rsidR="005C102B" w:rsidRPr="005C102B" w:rsidRDefault="005C102B" w:rsidP="005C102B">
            <w:pPr>
              <w:rPr>
                <w:rFonts w:asciiTheme="minorHAnsi" w:hAnsiTheme="minorHAnsi"/>
                <w:sz w:val="22"/>
              </w:rPr>
            </w:pPr>
            <w:r w:rsidRPr="005C102B">
              <w:rPr>
                <w:rFonts w:asciiTheme="minorHAnsi" w:hAnsiTheme="minorHAnsi"/>
                <w:sz w:val="22"/>
              </w:rPr>
              <w:t>7.364,90</w:t>
            </w:r>
          </w:p>
        </w:tc>
        <w:tc>
          <w:tcPr>
            <w:tcW w:w="1212" w:type="dxa"/>
            <w:vAlign w:val="center"/>
          </w:tcPr>
          <w:p w:rsidR="005C102B" w:rsidRPr="005C102B" w:rsidRDefault="005C102B" w:rsidP="005C102B">
            <w:pPr>
              <w:rPr>
                <w:rFonts w:asciiTheme="minorHAnsi" w:hAnsiTheme="minorHAnsi"/>
                <w:sz w:val="22"/>
              </w:rPr>
            </w:pPr>
            <w:r w:rsidRPr="005C102B">
              <w:rPr>
                <w:rFonts w:asciiTheme="minorHAnsi" w:hAnsiTheme="minorHAnsi"/>
                <w:sz w:val="22"/>
              </w:rPr>
              <w:t>3.803,95</w:t>
            </w:r>
          </w:p>
        </w:tc>
        <w:tc>
          <w:tcPr>
            <w:tcW w:w="1212" w:type="dxa"/>
            <w:vAlign w:val="center"/>
          </w:tcPr>
          <w:p w:rsidR="005C102B" w:rsidRPr="005C102B" w:rsidRDefault="005C102B" w:rsidP="005C102B">
            <w:pPr>
              <w:rPr>
                <w:rFonts w:asciiTheme="minorHAnsi" w:hAnsiTheme="minorHAnsi"/>
                <w:b/>
                <w:sz w:val="22"/>
              </w:rPr>
            </w:pPr>
            <w:r w:rsidRPr="005C102B">
              <w:rPr>
                <w:rFonts w:asciiTheme="minorHAnsi" w:hAnsiTheme="minorHAnsi"/>
                <w:b/>
                <w:bCs/>
                <w:sz w:val="22"/>
              </w:rPr>
              <w:t>3.560,95</w:t>
            </w:r>
          </w:p>
        </w:tc>
        <w:tc>
          <w:tcPr>
            <w:tcW w:w="1212" w:type="dxa"/>
            <w:vAlign w:val="center"/>
          </w:tcPr>
          <w:p w:rsidR="005C102B" w:rsidRPr="005C102B" w:rsidRDefault="005C102B" w:rsidP="005C102B">
            <w:pPr>
              <w:rPr>
                <w:rFonts w:asciiTheme="minorHAnsi" w:hAnsiTheme="minorHAnsi"/>
                <w:sz w:val="22"/>
              </w:rPr>
            </w:pPr>
            <w:r w:rsidRPr="005C102B">
              <w:rPr>
                <w:rFonts w:asciiTheme="minorHAnsi" w:hAnsiTheme="minorHAnsi"/>
                <w:bCs/>
                <w:sz w:val="22"/>
              </w:rPr>
              <w:t>93,61%</w:t>
            </w:r>
          </w:p>
        </w:tc>
        <w:tc>
          <w:tcPr>
            <w:tcW w:w="1391" w:type="dxa"/>
            <w:vAlign w:val="center"/>
          </w:tcPr>
          <w:p w:rsidR="005C102B" w:rsidRPr="005C102B" w:rsidRDefault="005C102B" w:rsidP="005C102B">
            <w:pPr>
              <w:rPr>
                <w:rFonts w:asciiTheme="minorHAnsi" w:hAnsiTheme="minorHAnsi"/>
                <w:sz w:val="22"/>
              </w:rPr>
            </w:pPr>
            <w:r w:rsidRPr="005C102B">
              <w:rPr>
                <w:rFonts w:asciiTheme="minorHAnsi" w:hAnsiTheme="minorHAnsi"/>
                <w:b/>
                <w:bCs/>
                <w:sz w:val="22"/>
              </w:rPr>
              <w:t>Cực kỳ an toàn</w:t>
            </w:r>
            <w:r w:rsidRPr="005C102B">
              <w:rPr>
                <w:rFonts w:asciiTheme="minorHAnsi" w:hAnsiTheme="minorHAnsi"/>
                <w:b/>
                <w:sz w:val="22"/>
              </w:rPr>
              <w:t>:</w:t>
            </w:r>
            <w:r w:rsidRPr="005C102B">
              <w:rPr>
                <w:rFonts w:asciiTheme="minorHAnsi" w:hAnsiTheme="minorHAnsi"/>
                <w:sz w:val="22"/>
              </w:rPr>
              <w:t xml:space="preserve"> Dù hiệu quả giảm 1 nửa, sàn vẫn lời gần gấp đôi vốn.</w:t>
            </w:r>
          </w:p>
        </w:tc>
      </w:tr>
      <w:tr w:rsidR="005C102B" w:rsidRPr="005C102B" w:rsidTr="005C102B">
        <w:tc>
          <w:tcPr>
            <w:tcW w:w="1129" w:type="dxa"/>
            <w:vAlign w:val="center"/>
          </w:tcPr>
          <w:p w:rsidR="005C102B" w:rsidRPr="005C102B" w:rsidRDefault="005C102B" w:rsidP="005C102B">
            <w:pPr>
              <w:rPr>
                <w:rFonts w:asciiTheme="minorHAnsi" w:hAnsiTheme="minorHAnsi"/>
                <w:b/>
                <w:sz w:val="22"/>
              </w:rPr>
            </w:pPr>
            <w:r w:rsidRPr="005C102B">
              <w:rPr>
                <w:rFonts w:asciiTheme="minorHAnsi" w:hAnsiTheme="minorHAnsi"/>
                <w:b/>
                <w:bCs/>
                <w:sz w:val="22"/>
              </w:rPr>
              <w:t>Cơ sở (Base Case)</w:t>
            </w:r>
          </w:p>
        </w:tc>
        <w:tc>
          <w:tcPr>
            <w:tcW w:w="1985" w:type="dxa"/>
            <w:vAlign w:val="center"/>
          </w:tcPr>
          <w:p w:rsidR="005C102B" w:rsidRPr="005C102B" w:rsidRDefault="005C102B" w:rsidP="005C102B">
            <w:pPr>
              <w:rPr>
                <w:rFonts w:asciiTheme="minorHAnsi" w:hAnsiTheme="minorHAnsi"/>
                <w:sz w:val="22"/>
              </w:rPr>
            </w:pPr>
            <w:r w:rsidRPr="005C102B">
              <w:rPr>
                <w:rFonts w:asciiTheme="minorHAnsi" w:hAnsiTheme="minorHAnsi"/>
                <w:sz w:val="22"/>
              </w:rPr>
              <w:t>Khách hàng phản hồi đúng </w:t>
            </w:r>
            <w:r w:rsidRPr="005C102B">
              <w:rPr>
                <w:rFonts w:asciiTheme="minorHAnsi" w:hAnsiTheme="minorHAnsi"/>
                <w:bCs/>
                <w:sz w:val="22"/>
              </w:rPr>
              <w:t>100%</w:t>
            </w:r>
            <w:r w:rsidRPr="005C102B">
              <w:rPr>
                <w:rFonts w:asciiTheme="minorHAnsi" w:hAnsiTheme="minorHAnsi"/>
                <w:sz w:val="22"/>
              </w:rPr>
              <w:t> theo dự báo của AI</w:t>
            </w:r>
          </w:p>
        </w:tc>
        <w:tc>
          <w:tcPr>
            <w:tcW w:w="1212" w:type="dxa"/>
            <w:vAlign w:val="center"/>
          </w:tcPr>
          <w:p w:rsidR="005C102B" w:rsidRPr="005C102B" w:rsidRDefault="005C102B" w:rsidP="005C102B">
            <w:pPr>
              <w:rPr>
                <w:rFonts w:asciiTheme="minorHAnsi" w:hAnsiTheme="minorHAnsi"/>
                <w:sz w:val="22"/>
              </w:rPr>
            </w:pPr>
            <w:r w:rsidRPr="005C102B">
              <w:rPr>
                <w:rFonts w:asciiTheme="minorHAnsi" w:hAnsiTheme="minorHAnsi"/>
                <w:sz w:val="22"/>
              </w:rPr>
              <w:t>14.729,80</w:t>
            </w:r>
          </w:p>
        </w:tc>
        <w:tc>
          <w:tcPr>
            <w:tcW w:w="1212" w:type="dxa"/>
            <w:vAlign w:val="center"/>
          </w:tcPr>
          <w:p w:rsidR="005C102B" w:rsidRPr="005C102B" w:rsidRDefault="005C102B" w:rsidP="005C102B">
            <w:pPr>
              <w:rPr>
                <w:rFonts w:asciiTheme="minorHAnsi" w:hAnsiTheme="minorHAnsi"/>
                <w:sz w:val="22"/>
              </w:rPr>
            </w:pPr>
            <w:r w:rsidRPr="005C102B">
              <w:rPr>
                <w:rFonts w:asciiTheme="minorHAnsi" w:hAnsiTheme="minorHAnsi"/>
                <w:sz w:val="22"/>
              </w:rPr>
              <w:t>3.803,95</w:t>
            </w:r>
          </w:p>
        </w:tc>
        <w:tc>
          <w:tcPr>
            <w:tcW w:w="1212" w:type="dxa"/>
            <w:vAlign w:val="center"/>
          </w:tcPr>
          <w:p w:rsidR="005C102B" w:rsidRPr="005C102B" w:rsidRDefault="005C102B" w:rsidP="005C102B">
            <w:pPr>
              <w:rPr>
                <w:rFonts w:asciiTheme="minorHAnsi" w:hAnsiTheme="minorHAnsi"/>
                <w:b/>
                <w:sz w:val="22"/>
              </w:rPr>
            </w:pPr>
            <w:r w:rsidRPr="005C102B">
              <w:rPr>
                <w:rFonts w:asciiTheme="minorHAnsi" w:hAnsiTheme="minorHAnsi"/>
                <w:b/>
                <w:bCs/>
                <w:sz w:val="22"/>
              </w:rPr>
              <w:t>10.925,85</w:t>
            </w:r>
          </w:p>
        </w:tc>
        <w:tc>
          <w:tcPr>
            <w:tcW w:w="1212" w:type="dxa"/>
            <w:vAlign w:val="center"/>
          </w:tcPr>
          <w:p w:rsidR="005C102B" w:rsidRPr="005C102B" w:rsidRDefault="005C102B" w:rsidP="005C102B">
            <w:pPr>
              <w:rPr>
                <w:rFonts w:asciiTheme="minorHAnsi" w:hAnsiTheme="minorHAnsi"/>
                <w:sz w:val="22"/>
              </w:rPr>
            </w:pPr>
            <w:r w:rsidRPr="005C102B">
              <w:rPr>
                <w:rFonts w:asciiTheme="minorHAnsi" w:hAnsiTheme="minorHAnsi"/>
                <w:bCs/>
                <w:sz w:val="22"/>
              </w:rPr>
              <w:t>287,22%</w:t>
            </w:r>
          </w:p>
        </w:tc>
        <w:tc>
          <w:tcPr>
            <w:tcW w:w="1391" w:type="dxa"/>
            <w:vAlign w:val="center"/>
          </w:tcPr>
          <w:p w:rsidR="005C102B" w:rsidRPr="005C102B" w:rsidRDefault="005C102B" w:rsidP="005C102B">
            <w:pPr>
              <w:rPr>
                <w:rFonts w:asciiTheme="minorHAnsi" w:hAnsiTheme="minorHAnsi"/>
                <w:sz w:val="22"/>
              </w:rPr>
            </w:pPr>
            <w:r w:rsidRPr="005C102B">
              <w:rPr>
                <w:rFonts w:asciiTheme="minorHAnsi" w:hAnsiTheme="minorHAnsi"/>
                <w:b/>
                <w:bCs/>
                <w:sz w:val="22"/>
              </w:rPr>
              <w:t>Kịch bản chuẩn</w:t>
            </w:r>
            <w:r w:rsidRPr="005C102B">
              <w:rPr>
                <w:rFonts w:asciiTheme="minorHAnsi" w:hAnsiTheme="minorHAnsi"/>
                <w:b/>
                <w:sz w:val="22"/>
              </w:rPr>
              <w:t>:</w:t>
            </w:r>
            <w:r w:rsidRPr="005C102B">
              <w:rPr>
                <w:rFonts w:asciiTheme="minorHAnsi" w:hAnsiTheme="minorHAnsi"/>
                <w:sz w:val="22"/>
              </w:rPr>
              <w:t xml:space="preserve"> Thu về gần 3 đồng lời cho mỗi 1 đồng chi phí.</w:t>
            </w:r>
          </w:p>
        </w:tc>
      </w:tr>
      <w:tr w:rsidR="005C102B" w:rsidRPr="005C102B" w:rsidTr="005C102B">
        <w:tc>
          <w:tcPr>
            <w:tcW w:w="1129" w:type="dxa"/>
            <w:vAlign w:val="center"/>
          </w:tcPr>
          <w:p w:rsidR="005C102B" w:rsidRPr="005C102B" w:rsidRDefault="005C102B" w:rsidP="005C102B">
            <w:pPr>
              <w:rPr>
                <w:rFonts w:asciiTheme="minorHAnsi" w:hAnsiTheme="minorHAnsi"/>
                <w:b/>
                <w:sz w:val="22"/>
              </w:rPr>
            </w:pPr>
            <w:r w:rsidRPr="005C102B">
              <w:rPr>
                <w:rFonts w:asciiTheme="minorHAnsi" w:hAnsiTheme="minorHAnsi"/>
                <w:b/>
                <w:bCs/>
                <w:sz w:val="22"/>
              </w:rPr>
              <w:t>Lạc quan (Optimistic)</w:t>
            </w:r>
          </w:p>
        </w:tc>
        <w:tc>
          <w:tcPr>
            <w:tcW w:w="1985" w:type="dxa"/>
            <w:vAlign w:val="center"/>
          </w:tcPr>
          <w:p w:rsidR="005C102B" w:rsidRPr="005C102B" w:rsidRDefault="005C102B" w:rsidP="005C102B">
            <w:pPr>
              <w:rPr>
                <w:rFonts w:asciiTheme="minorHAnsi" w:hAnsiTheme="minorHAnsi"/>
                <w:sz w:val="22"/>
              </w:rPr>
            </w:pPr>
            <w:r w:rsidRPr="005C102B">
              <w:rPr>
                <w:rFonts w:asciiTheme="minorHAnsi" w:hAnsiTheme="minorHAnsi"/>
                <w:sz w:val="22"/>
              </w:rPr>
              <w:t>Khách hàng phản hồi vượt kỳ vọng (</w:t>
            </w:r>
            <w:r w:rsidRPr="005C102B">
              <w:rPr>
                <w:rFonts w:asciiTheme="minorHAnsi" w:hAnsiTheme="minorHAnsi"/>
                <w:bCs/>
                <w:sz w:val="22"/>
              </w:rPr>
              <w:t>120%</w:t>
            </w:r>
            <w:r w:rsidRPr="005C102B">
              <w:rPr>
                <w:rFonts w:asciiTheme="minorHAnsi" w:hAnsiTheme="minorHAnsi"/>
                <w:sz w:val="22"/>
              </w:rPr>
              <w:t>)</w:t>
            </w:r>
          </w:p>
        </w:tc>
        <w:tc>
          <w:tcPr>
            <w:tcW w:w="1212" w:type="dxa"/>
            <w:vAlign w:val="center"/>
          </w:tcPr>
          <w:p w:rsidR="005C102B" w:rsidRPr="005C102B" w:rsidRDefault="005C102B" w:rsidP="005C102B">
            <w:pPr>
              <w:rPr>
                <w:rFonts w:asciiTheme="minorHAnsi" w:hAnsiTheme="minorHAnsi"/>
                <w:sz w:val="22"/>
              </w:rPr>
            </w:pPr>
            <w:r w:rsidRPr="005C102B">
              <w:rPr>
                <w:rFonts w:asciiTheme="minorHAnsi" w:hAnsiTheme="minorHAnsi"/>
                <w:sz w:val="22"/>
              </w:rPr>
              <w:t>17.675,76</w:t>
            </w:r>
          </w:p>
        </w:tc>
        <w:tc>
          <w:tcPr>
            <w:tcW w:w="1212" w:type="dxa"/>
            <w:vAlign w:val="center"/>
          </w:tcPr>
          <w:p w:rsidR="005C102B" w:rsidRPr="005C102B" w:rsidRDefault="005C102B" w:rsidP="005C102B">
            <w:pPr>
              <w:rPr>
                <w:rFonts w:asciiTheme="minorHAnsi" w:hAnsiTheme="minorHAnsi"/>
                <w:sz w:val="22"/>
              </w:rPr>
            </w:pPr>
            <w:r w:rsidRPr="005C102B">
              <w:rPr>
                <w:rFonts w:asciiTheme="minorHAnsi" w:hAnsiTheme="minorHAnsi"/>
                <w:sz w:val="22"/>
              </w:rPr>
              <w:t>3.803,95</w:t>
            </w:r>
          </w:p>
        </w:tc>
        <w:tc>
          <w:tcPr>
            <w:tcW w:w="1212" w:type="dxa"/>
            <w:vAlign w:val="center"/>
          </w:tcPr>
          <w:p w:rsidR="005C102B" w:rsidRPr="005C102B" w:rsidRDefault="005C102B" w:rsidP="005C102B">
            <w:pPr>
              <w:rPr>
                <w:rFonts w:asciiTheme="minorHAnsi" w:hAnsiTheme="minorHAnsi"/>
                <w:b/>
                <w:sz w:val="22"/>
              </w:rPr>
            </w:pPr>
            <w:r w:rsidRPr="005C102B">
              <w:rPr>
                <w:rFonts w:asciiTheme="minorHAnsi" w:hAnsiTheme="minorHAnsi"/>
                <w:b/>
                <w:bCs/>
                <w:sz w:val="22"/>
              </w:rPr>
              <w:t>13.871,81</w:t>
            </w:r>
          </w:p>
        </w:tc>
        <w:tc>
          <w:tcPr>
            <w:tcW w:w="1212" w:type="dxa"/>
            <w:vAlign w:val="center"/>
          </w:tcPr>
          <w:p w:rsidR="005C102B" w:rsidRPr="005C102B" w:rsidRDefault="005C102B" w:rsidP="005C102B">
            <w:pPr>
              <w:rPr>
                <w:rFonts w:asciiTheme="minorHAnsi" w:hAnsiTheme="minorHAnsi"/>
                <w:sz w:val="22"/>
              </w:rPr>
            </w:pPr>
            <w:r w:rsidRPr="005C102B">
              <w:rPr>
                <w:rFonts w:asciiTheme="minorHAnsi" w:hAnsiTheme="minorHAnsi"/>
                <w:bCs/>
                <w:sz w:val="22"/>
              </w:rPr>
              <w:t>364,67%</w:t>
            </w:r>
          </w:p>
        </w:tc>
        <w:tc>
          <w:tcPr>
            <w:tcW w:w="1391" w:type="dxa"/>
            <w:vAlign w:val="center"/>
          </w:tcPr>
          <w:p w:rsidR="005C102B" w:rsidRPr="005C102B" w:rsidRDefault="005C102B" w:rsidP="005C102B">
            <w:pPr>
              <w:rPr>
                <w:rFonts w:asciiTheme="minorHAnsi" w:hAnsiTheme="minorHAnsi"/>
                <w:sz w:val="22"/>
              </w:rPr>
            </w:pPr>
            <w:r w:rsidRPr="005C102B">
              <w:rPr>
                <w:rFonts w:asciiTheme="minorHAnsi" w:hAnsiTheme="minorHAnsi"/>
                <w:b/>
                <w:bCs/>
                <w:sz w:val="22"/>
              </w:rPr>
              <w:t>Kịch bản đột phá</w:t>
            </w:r>
            <w:r w:rsidRPr="005C102B">
              <w:rPr>
                <w:rFonts w:asciiTheme="minorHAnsi" w:hAnsiTheme="minorHAnsi"/>
                <w:b/>
                <w:sz w:val="22"/>
              </w:rPr>
              <w:t>:</w:t>
            </w:r>
            <w:r w:rsidRPr="005C102B">
              <w:rPr>
                <w:rFonts w:asciiTheme="minorHAnsi" w:hAnsiTheme="minorHAnsi"/>
                <w:sz w:val="22"/>
              </w:rPr>
              <w:t xml:space="preserve"> Lợi nhuận tăng trưởng vượt bậc khi kết hợp CSKH tốt.</w:t>
            </w:r>
          </w:p>
        </w:tc>
      </w:tr>
    </w:tbl>
    <w:p w:rsidR="0079762D" w:rsidRDefault="0079762D" w:rsidP="0079762D"/>
    <w:p w:rsidR="0079762D" w:rsidRDefault="00D60B93" w:rsidP="0079762D">
      <w:r>
        <w:rPr>
          <w:noProof/>
        </w:rPr>
        <w:lastRenderedPageBreak/>
        <w:drawing>
          <wp:inline distT="0" distB="0" distL="0" distR="0" wp14:anchorId="2C3939A8" wp14:editId="2A65A625">
            <wp:extent cx="5940000" cy="3347597"/>
            <wp:effectExtent l="0" t="0" r="381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xecutive_scenario_comparison.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0000" cy="3347597"/>
                    </a:xfrm>
                    <a:prstGeom prst="rect">
                      <a:avLst/>
                    </a:prstGeom>
                  </pic:spPr>
                </pic:pic>
              </a:graphicData>
            </a:graphic>
          </wp:inline>
        </w:drawing>
      </w:r>
    </w:p>
    <w:p w:rsidR="0079762D" w:rsidRPr="00CF7130" w:rsidRDefault="00CF7130" w:rsidP="0079762D">
      <w:pPr>
        <w:rPr>
          <w:rStyle w:val="IntenseEmphasis"/>
        </w:rPr>
      </w:pPr>
      <w:r>
        <w:rPr>
          <w:rStyle w:val="IntenseEmphasis"/>
        </w:rPr>
        <w:t>Hình 21</w:t>
      </w:r>
      <w:r w:rsidR="00D60B93" w:rsidRPr="00CF7130">
        <w:rPr>
          <w:rStyle w:val="IntenseEmphasis"/>
        </w:rPr>
        <w:t>. So sánh giữa 3 kịch bản điều hành</w:t>
      </w:r>
    </w:p>
    <w:p w:rsidR="0079762D" w:rsidRDefault="00D60B93" w:rsidP="009E6F12">
      <w:pPr>
        <w:pStyle w:val="ListParagraph"/>
        <w:numPr>
          <w:ilvl w:val="0"/>
          <w:numId w:val="102"/>
        </w:numPr>
      </w:pPr>
      <w:r w:rsidRPr="00D60B93">
        <w:rPr>
          <w:b/>
        </w:rPr>
        <w:t>Ý nghĩa Biểu đồ 4 (Scenario Comparison - So sánh 3 kịch bản):</w:t>
      </w:r>
      <w:r w:rsidRPr="00D60B93">
        <w:t xml:space="preserve"> Biểu đồ cột trực quan hóa 3 cột mốc: Chi phí cố định không đổi (3.803,95 R$), trong khi thanh Lợi nhuận ròng luôn dương vượt trội ở cả 3 kịch bản. Điều này chứng minh phương án can thiệp có </w:t>
      </w:r>
      <w:r w:rsidRPr="00D60B93">
        <w:rPr>
          <w:b/>
        </w:rPr>
        <w:t>biên an toàn tài chính vững chắc</w:t>
      </w:r>
      <w:r w:rsidRPr="00D60B93">
        <w:t>, không có nguy cơ thâm hụt ngân sách ngay cả khi điều kiện thị trường không thuận lợi.</w:t>
      </w:r>
    </w:p>
    <w:p w:rsidR="0079762D" w:rsidRDefault="00D60B93" w:rsidP="00D60B93">
      <w:pPr>
        <w:pStyle w:val="Heading2"/>
      </w:pPr>
      <w:bookmarkStart w:id="84" w:name="_Toc240901749"/>
      <w:r>
        <w:t xml:space="preserve">9. </w:t>
      </w:r>
      <w:r w:rsidRPr="00D60B93">
        <w:t>KẾT LUẬN VÀ KIẾN TRÚC CAN THIỆP 2 TẦNG (DUAL-ENGINE FRAMEWORK)</w:t>
      </w:r>
      <w:bookmarkEnd w:id="84"/>
    </w:p>
    <w:p w:rsidR="00D60B93" w:rsidRDefault="00D60B93" w:rsidP="00D60B93">
      <w:r>
        <w:t>Giai đoạn Phân tích Chỉ định (Prescriptive Analytics) giải quyết triệt để câu hỏi cốt lõi của doanh nghiệp: "</w:t>
      </w:r>
      <w:r w:rsidRPr="00D60B93">
        <w:rPr>
          <w:b/>
        </w:rPr>
        <w:t>Công ty phải làm gì cụ thể cho từng nhóm khách hàng và kết quả tài chính tổng thể mang lại ra sao?</w:t>
      </w:r>
      <w:r>
        <w:t>"</w:t>
      </w:r>
    </w:p>
    <w:p w:rsidR="0079762D" w:rsidRDefault="00D60B93" w:rsidP="00D60B93">
      <w:r>
        <w:t>Toàn bộ phát hiện từ Bước 1 đến Bước 6 được tổng hợp cô đọng theo 3 bảng điều hành dưới đây:</w:t>
      </w:r>
    </w:p>
    <w:p w:rsidR="0079762D" w:rsidRDefault="00D60B93" w:rsidP="00C87CF9">
      <w:pPr>
        <w:pStyle w:val="Heading3"/>
      </w:pPr>
      <w:bookmarkStart w:id="85" w:name="_Toc240901750"/>
      <w:r>
        <w:t xml:space="preserve">9.1 </w:t>
      </w:r>
      <w:r w:rsidRPr="00D60B93">
        <w:t>Tổng Quan Phân Định Chiến Lược</w:t>
      </w:r>
      <w:bookmarkEnd w:id="85"/>
    </w:p>
    <w:p w:rsidR="0079762D" w:rsidRPr="00D60B93" w:rsidRDefault="00D60B93" w:rsidP="0079762D">
      <w:pPr>
        <w:rPr>
          <w:b/>
        </w:rPr>
      </w:pPr>
      <w:r w:rsidRPr="00D60B93">
        <w:rPr>
          <w:b/>
        </w:rPr>
        <w:t>Bảng 7. Tổng quan phân định 2 luồng can thiệp chiến lược</w:t>
      </w:r>
    </w:p>
    <w:tbl>
      <w:tblPr>
        <w:tblStyle w:val="TableGrid"/>
        <w:tblW w:w="0" w:type="auto"/>
        <w:tblLook w:val="04A0" w:firstRow="1" w:lastRow="0" w:firstColumn="1" w:lastColumn="0" w:noHBand="0" w:noVBand="1"/>
      </w:tblPr>
      <w:tblGrid>
        <w:gridCol w:w="1705"/>
        <w:gridCol w:w="1165"/>
        <w:gridCol w:w="1162"/>
        <w:gridCol w:w="1318"/>
        <w:gridCol w:w="1195"/>
        <w:gridCol w:w="2805"/>
      </w:tblGrid>
      <w:tr w:rsidR="00D60B93" w:rsidRPr="00D60B93" w:rsidTr="00424603">
        <w:tc>
          <w:tcPr>
            <w:tcW w:w="1752" w:type="dxa"/>
            <w:vAlign w:val="center"/>
          </w:tcPr>
          <w:p w:rsidR="00D60B93" w:rsidRPr="00D60B93" w:rsidRDefault="00D60B93" w:rsidP="00D60B93">
            <w:pPr>
              <w:rPr>
                <w:rFonts w:asciiTheme="minorHAnsi" w:hAnsiTheme="minorHAnsi"/>
                <w:b/>
                <w:sz w:val="22"/>
              </w:rPr>
            </w:pPr>
            <w:r w:rsidRPr="00D60B93">
              <w:rPr>
                <w:rFonts w:asciiTheme="minorHAnsi" w:hAnsiTheme="minorHAnsi"/>
                <w:b/>
                <w:sz w:val="22"/>
              </w:rPr>
              <w:t>Luồng Can Thiệp</w:t>
            </w:r>
          </w:p>
        </w:tc>
        <w:tc>
          <w:tcPr>
            <w:tcW w:w="1168" w:type="dxa"/>
            <w:vAlign w:val="center"/>
          </w:tcPr>
          <w:p w:rsidR="00D60B93" w:rsidRPr="00D60B93" w:rsidRDefault="00D60B93" w:rsidP="00D60B93">
            <w:pPr>
              <w:rPr>
                <w:rFonts w:asciiTheme="minorHAnsi" w:hAnsiTheme="minorHAnsi"/>
                <w:b/>
                <w:sz w:val="22"/>
              </w:rPr>
            </w:pPr>
            <w:r w:rsidRPr="00D60B93">
              <w:rPr>
                <w:rFonts w:asciiTheme="minorHAnsi" w:hAnsiTheme="minorHAnsi"/>
                <w:b/>
                <w:sz w:val="22"/>
              </w:rPr>
              <w:t>Số Lượng (%)</w:t>
            </w:r>
          </w:p>
        </w:tc>
        <w:tc>
          <w:tcPr>
            <w:tcW w:w="1168" w:type="dxa"/>
            <w:vAlign w:val="center"/>
          </w:tcPr>
          <w:p w:rsidR="00D60B93" w:rsidRPr="00D60B93" w:rsidRDefault="00D60B93" w:rsidP="00D60B93">
            <w:pPr>
              <w:rPr>
                <w:rFonts w:asciiTheme="minorHAnsi" w:hAnsiTheme="minorHAnsi"/>
                <w:b/>
                <w:sz w:val="22"/>
              </w:rPr>
            </w:pPr>
            <w:r w:rsidRPr="00D60B93">
              <w:rPr>
                <w:rFonts w:asciiTheme="minorHAnsi" w:hAnsiTheme="minorHAnsi"/>
                <w:b/>
                <w:sz w:val="22"/>
              </w:rPr>
              <w:t>Vốn Cấp Trước</w:t>
            </w:r>
          </w:p>
        </w:tc>
        <w:tc>
          <w:tcPr>
            <w:tcW w:w="1168" w:type="dxa"/>
            <w:vAlign w:val="center"/>
          </w:tcPr>
          <w:p w:rsidR="00D60B93" w:rsidRPr="00D60B93" w:rsidRDefault="00D60B93" w:rsidP="00D60B93">
            <w:pPr>
              <w:rPr>
                <w:rFonts w:asciiTheme="minorHAnsi" w:hAnsiTheme="minorHAnsi"/>
                <w:b/>
                <w:sz w:val="22"/>
              </w:rPr>
            </w:pPr>
            <w:r w:rsidRPr="00D60B93">
              <w:rPr>
                <w:rFonts w:asciiTheme="minorHAnsi" w:hAnsiTheme="minorHAnsi"/>
                <w:b/>
                <w:sz w:val="22"/>
              </w:rPr>
              <w:t>Doanh Số Kỳ Vọng</w:t>
            </w:r>
          </w:p>
        </w:tc>
        <w:tc>
          <w:tcPr>
            <w:tcW w:w="1169" w:type="dxa"/>
            <w:vAlign w:val="center"/>
          </w:tcPr>
          <w:p w:rsidR="00D60B93" w:rsidRPr="00D60B93" w:rsidRDefault="00D60B93" w:rsidP="00D60B93">
            <w:pPr>
              <w:rPr>
                <w:rFonts w:asciiTheme="minorHAnsi" w:hAnsiTheme="minorHAnsi"/>
                <w:b/>
                <w:sz w:val="22"/>
              </w:rPr>
            </w:pPr>
            <w:r w:rsidRPr="00D60B93">
              <w:rPr>
                <w:rFonts w:asciiTheme="minorHAnsi" w:hAnsiTheme="minorHAnsi"/>
                <w:b/>
                <w:sz w:val="22"/>
              </w:rPr>
              <w:t xml:space="preserve">Lợi Nhuận </w:t>
            </w:r>
            <w:r w:rsidRPr="00D60B93">
              <w:rPr>
                <w:rFonts w:asciiTheme="minorHAnsi" w:hAnsiTheme="minorHAnsi"/>
                <w:b/>
                <w:sz w:val="22"/>
              </w:rPr>
              <w:lastRenderedPageBreak/>
              <w:t>Ròng Thu Về</w:t>
            </w:r>
          </w:p>
        </w:tc>
        <w:tc>
          <w:tcPr>
            <w:tcW w:w="2925" w:type="dxa"/>
            <w:vAlign w:val="center"/>
          </w:tcPr>
          <w:p w:rsidR="00D60B93" w:rsidRPr="00D60B93" w:rsidRDefault="00D60B93" w:rsidP="00D60B93">
            <w:pPr>
              <w:rPr>
                <w:rFonts w:asciiTheme="minorHAnsi" w:hAnsiTheme="minorHAnsi"/>
                <w:b/>
                <w:sz w:val="22"/>
              </w:rPr>
            </w:pPr>
            <w:r w:rsidRPr="00D60B93">
              <w:rPr>
                <w:rFonts w:asciiTheme="minorHAnsi" w:hAnsiTheme="minorHAnsi"/>
                <w:b/>
                <w:sz w:val="22"/>
              </w:rPr>
              <w:lastRenderedPageBreak/>
              <w:t>Cơ Chế Thực Thi</w:t>
            </w:r>
          </w:p>
        </w:tc>
      </w:tr>
      <w:tr w:rsidR="00D60B93" w:rsidRPr="00D60B93" w:rsidTr="00424603">
        <w:tc>
          <w:tcPr>
            <w:tcW w:w="1752" w:type="dxa"/>
            <w:vAlign w:val="center"/>
          </w:tcPr>
          <w:p w:rsidR="00D60B93" w:rsidRPr="00D60B93" w:rsidRDefault="00D60B93" w:rsidP="00D60B93">
            <w:pPr>
              <w:rPr>
                <w:rFonts w:asciiTheme="minorHAnsi" w:hAnsiTheme="minorHAnsi"/>
                <w:b/>
                <w:sz w:val="22"/>
              </w:rPr>
            </w:pPr>
            <w:r w:rsidRPr="00D60B93">
              <w:rPr>
                <w:rFonts w:asciiTheme="minorHAnsi" w:hAnsiTheme="minorHAnsi"/>
                <w:b/>
                <w:bCs/>
                <w:sz w:val="22"/>
              </w:rPr>
              <w:lastRenderedPageBreak/>
              <w:t>Nhóm Tier 2A (Khách VIP)</w:t>
            </w:r>
          </w:p>
        </w:tc>
        <w:tc>
          <w:tcPr>
            <w:tcW w:w="1168" w:type="dxa"/>
            <w:vAlign w:val="center"/>
          </w:tcPr>
          <w:p w:rsidR="00D60B93" w:rsidRPr="00D60B93" w:rsidRDefault="00D60B93" w:rsidP="00D60B93">
            <w:pPr>
              <w:rPr>
                <w:rFonts w:asciiTheme="minorHAnsi" w:hAnsiTheme="minorHAnsi"/>
                <w:sz w:val="22"/>
              </w:rPr>
            </w:pPr>
            <w:r w:rsidRPr="00D60B93">
              <w:rPr>
                <w:rFonts w:asciiTheme="minorHAnsi" w:hAnsiTheme="minorHAnsi"/>
                <w:sz w:val="22"/>
              </w:rPr>
              <w:t>600 (4,44%)</w:t>
            </w:r>
          </w:p>
        </w:tc>
        <w:tc>
          <w:tcPr>
            <w:tcW w:w="1168" w:type="dxa"/>
            <w:vAlign w:val="center"/>
          </w:tcPr>
          <w:p w:rsidR="00D60B93" w:rsidRPr="00D60B93" w:rsidRDefault="00D60B93" w:rsidP="00D60B93">
            <w:pPr>
              <w:rPr>
                <w:rFonts w:asciiTheme="minorHAnsi" w:hAnsiTheme="minorHAnsi"/>
                <w:sz w:val="22"/>
              </w:rPr>
            </w:pPr>
            <w:r w:rsidRPr="00D60B93">
              <w:rPr>
                <w:rFonts w:asciiTheme="minorHAnsi" w:hAnsiTheme="minorHAnsi"/>
                <w:sz w:val="22"/>
              </w:rPr>
              <w:t>R$ 3.803,95</w:t>
            </w:r>
          </w:p>
        </w:tc>
        <w:tc>
          <w:tcPr>
            <w:tcW w:w="1168" w:type="dxa"/>
            <w:vAlign w:val="center"/>
          </w:tcPr>
          <w:p w:rsidR="00D60B93" w:rsidRPr="00D60B93" w:rsidRDefault="00D60B93" w:rsidP="00D60B93">
            <w:pPr>
              <w:rPr>
                <w:rFonts w:asciiTheme="minorHAnsi" w:hAnsiTheme="minorHAnsi"/>
                <w:sz w:val="22"/>
              </w:rPr>
            </w:pPr>
            <w:r w:rsidRPr="00D60B93">
              <w:rPr>
                <w:rFonts w:asciiTheme="minorHAnsi" w:hAnsiTheme="minorHAnsi"/>
                <w:sz w:val="22"/>
              </w:rPr>
              <w:t>R$ 14.729,80</w:t>
            </w:r>
          </w:p>
        </w:tc>
        <w:tc>
          <w:tcPr>
            <w:tcW w:w="1169" w:type="dxa"/>
            <w:vAlign w:val="center"/>
          </w:tcPr>
          <w:p w:rsidR="00D60B93" w:rsidRPr="00D60B93" w:rsidRDefault="00D60B93" w:rsidP="00D60B93">
            <w:pPr>
              <w:rPr>
                <w:rFonts w:asciiTheme="minorHAnsi" w:hAnsiTheme="minorHAnsi"/>
                <w:b/>
                <w:sz w:val="22"/>
              </w:rPr>
            </w:pPr>
            <w:r w:rsidRPr="00D60B93">
              <w:rPr>
                <w:rFonts w:asciiTheme="minorHAnsi" w:hAnsiTheme="minorHAnsi"/>
                <w:b/>
                <w:bCs/>
                <w:sz w:val="22"/>
              </w:rPr>
              <w:t>R$ 10.925,85</w:t>
            </w:r>
          </w:p>
        </w:tc>
        <w:tc>
          <w:tcPr>
            <w:tcW w:w="2925" w:type="dxa"/>
            <w:vAlign w:val="center"/>
          </w:tcPr>
          <w:p w:rsidR="00D60B93" w:rsidRPr="00D60B93" w:rsidRDefault="00D60B93" w:rsidP="00D60B93">
            <w:pPr>
              <w:rPr>
                <w:rFonts w:asciiTheme="minorHAnsi" w:hAnsiTheme="minorHAnsi"/>
                <w:sz w:val="22"/>
              </w:rPr>
            </w:pPr>
            <w:r w:rsidRPr="00D60B93">
              <w:rPr>
                <w:rFonts w:asciiTheme="minorHAnsi" w:hAnsiTheme="minorHAnsi"/>
                <w:sz w:val="22"/>
              </w:rPr>
              <w:t>Cấp vốn trực tiếp — Thu hồi vốn trong 14 ngày (Tỷ suất sinh lời 287%)</w:t>
            </w:r>
          </w:p>
        </w:tc>
      </w:tr>
      <w:tr w:rsidR="00D60B93" w:rsidRPr="00D60B93" w:rsidTr="00424603">
        <w:tc>
          <w:tcPr>
            <w:tcW w:w="1752" w:type="dxa"/>
            <w:vAlign w:val="center"/>
          </w:tcPr>
          <w:p w:rsidR="00D60B93" w:rsidRPr="00D60B93" w:rsidRDefault="00D60B93" w:rsidP="00D60B93">
            <w:pPr>
              <w:rPr>
                <w:rFonts w:asciiTheme="minorHAnsi" w:hAnsiTheme="minorHAnsi"/>
                <w:b/>
                <w:sz w:val="22"/>
              </w:rPr>
            </w:pPr>
            <w:r w:rsidRPr="00D60B93">
              <w:rPr>
                <w:rFonts w:asciiTheme="minorHAnsi" w:hAnsiTheme="minorHAnsi"/>
                <w:b/>
                <w:bCs/>
                <w:sz w:val="22"/>
              </w:rPr>
              <w:t>Nhóm Tier 2B (Khách Nền Tảng)</w:t>
            </w:r>
          </w:p>
        </w:tc>
        <w:tc>
          <w:tcPr>
            <w:tcW w:w="1168" w:type="dxa"/>
            <w:vAlign w:val="center"/>
          </w:tcPr>
          <w:p w:rsidR="00D60B93" w:rsidRPr="00D60B93" w:rsidRDefault="00D60B93" w:rsidP="00D60B93">
            <w:pPr>
              <w:rPr>
                <w:rFonts w:asciiTheme="minorHAnsi" w:hAnsiTheme="minorHAnsi"/>
                <w:sz w:val="22"/>
              </w:rPr>
            </w:pPr>
            <w:r w:rsidRPr="00D60B93">
              <w:rPr>
                <w:rFonts w:asciiTheme="minorHAnsi" w:hAnsiTheme="minorHAnsi"/>
                <w:sz w:val="22"/>
              </w:rPr>
              <w:t>12.925 (95,56%)</w:t>
            </w:r>
          </w:p>
        </w:tc>
        <w:tc>
          <w:tcPr>
            <w:tcW w:w="1168" w:type="dxa"/>
            <w:vAlign w:val="center"/>
          </w:tcPr>
          <w:p w:rsidR="00D60B93" w:rsidRPr="00D60B93" w:rsidRDefault="00D60B93" w:rsidP="00D60B93">
            <w:pPr>
              <w:rPr>
                <w:rFonts w:asciiTheme="minorHAnsi" w:hAnsiTheme="minorHAnsi"/>
                <w:sz w:val="22"/>
              </w:rPr>
            </w:pPr>
            <w:r w:rsidRPr="00D60B93">
              <w:rPr>
                <w:rFonts w:asciiTheme="minorHAnsi" w:hAnsiTheme="minorHAnsi"/>
                <w:sz w:val="22"/>
              </w:rPr>
              <w:t>R$ 0,00</w:t>
            </w:r>
          </w:p>
        </w:tc>
        <w:tc>
          <w:tcPr>
            <w:tcW w:w="1168" w:type="dxa"/>
            <w:vAlign w:val="center"/>
          </w:tcPr>
          <w:p w:rsidR="00D60B93" w:rsidRPr="00D60B93" w:rsidRDefault="00D60B93" w:rsidP="00D60B93">
            <w:pPr>
              <w:rPr>
                <w:rFonts w:asciiTheme="minorHAnsi" w:hAnsiTheme="minorHAnsi"/>
                <w:sz w:val="22"/>
              </w:rPr>
            </w:pPr>
            <w:r w:rsidRPr="00D60B93">
              <w:rPr>
                <w:rFonts w:asciiTheme="minorHAnsi" w:hAnsiTheme="minorHAnsi"/>
                <w:sz w:val="22"/>
              </w:rPr>
              <w:t>R$ 129.300,00</w:t>
            </w:r>
          </w:p>
        </w:tc>
        <w:tc>
          <w:tcPr>
            <w:tcW w:w="1169" w:type="dxa"/>
            <w:vAlign w:val="center"/>
          </w:tcPr>
          <w:p w:rsidR="00D60B93" w:rsidRPr="00D60B93" w:rsidRDefault="00D60B93" w:rsidP="00D60B93">
            <w:pPr>
              <w:rPr>
                <w:rFonts w:asciiTheme="minorHAnsi" w:hAnsiTheme="minorHAnsi"/>
                <w:b/>
                <w:sz w:val="22"/>
              </w:rPr>
            </w:pPr>
            <w:r w:rsidRPr="00D60B93">
              <w:rPr>
                <w:rFonts w:asciiTheme="minorHAnsi" w:hAnsiTheme="minorHAnsi"/>
                <w:b/>
                <w:bCs/>
                <w:sz w:val="22"/>
              </w:rPr>
              <w:t>R$ 28.446,00</w:t>
            </w:r>
          </w:p>
        </w:tc>
        <w:tc>
          <w:tcPr>
            <w:tcW w:w="2925" w:type="dxa"/>
            <w:vAlign w:val="center"/>
          </w:tcPr>
          <w:p w:rsidR="00D60B93" w:rsidRPr="00D60B93" w:rsidRDefault="00D60B93" w:rsidP="00D60B93">
            <w:pPr>
              <w:rPr>
                <w:rFonts w:asciiTheme="minorHAnsi" w:hAnsiTheme="minorHAnsi"/>
                <w:sz w:val="22"/>
              </w:rPr>
            </w:pPr>
            <w:r w:rsidRPr="00D60B93">
              <w:rPr>
                <w:rFonts w:asciiTheme="minorHAnsi" w:hAnsiTheme="minorHAnsi"/>
                <w:sz w:val="22"/>
              </w:rPr>
              <w:t>Tự tài trợ (Mã giảm giá kèm điều kiện giỏ hàng mới)</w:t>
            </w:r>
          </w:p>
        </w:tc>
      </w:tr>
      <w:tr w:rsidR="00D60B93" w:rsidRPr="00D60B93" w:rsidTr="00424603">
        <w:tc>
          <w:tcPr>
            <w:tcW w:w="1752" w:type="dxa"/>
            <w:vAlign w:val="center"/>
          </w:tcPr>
          <w:p w:rsidR="00D60B93" w:rsidRPr="00D60B93" w:rsidRDefault="00D60B93" w:rsidP="00D60B93">
            <w:pPr>
              <w:rPr>
                <w:rFonts w:asciiTheme="minorHAnsi" w:hAnsiTheme="minorHAnsi"/>
                <w:b/>
                <w:sz w:val="22"/>
              </w:rPr>
            </w:pPr>
            <w:r w:rsidRPr="00D60B93">
              <w:rPr>
                <w:rFonts w:asciiTheme="minorHAnsi" w:hAnsiTheme="minorHAnsi"/>
                <w:b/>
                <w:bCs/>
                <w:sz w:val="22"/>
              </w:rPr>
              <w:t>TỔNG CỘNG TOÀN CHIẾN DỊCH</w:t>
            </w:r>
          </w:p>
        </w:tc>
        <w:tc>
          <w:tcPr>
            <w:tcW w:w="1168" w:type="dxa"/>
            <w:vAlign w:val="center"/>
          </w:tcPr>
          <w:p w:rsidR="00D60B93" w:rsidRPr="00D60B93" w:rsidRDefault="00D60B93" w:rsidP="00D60B93">
            <w:pPr>
              <w:rPr>
                <w:rFonts w:asciiTheme="minorHAnsi" w:hAnsiTheme="minorHAnsi"/>
                <w:b/>
                <w:sz w:val="22"/>
              </w:rPr>
            </w:pPr>
            <w:r w:rsidRPr="00D60B93">
              <w:rPr>
                <w:rFonts w:asciiTheme="minorHAnsi" w:hAnsiTheme="minorHAnsi"/>
                <w:b/>
                <w:bCs/>
                <w:sz w:val="22"/>
              </w:rPr>
              <w:t>13.525 (100%)</w:t>
            </w:r>
          </w:p>
        </w:tc>
        <w:tc>
          <w:tcPr>
            <w:tcW w:w="1168" w:type="dxa"/>
            <w:vAlign w:val="center"/>
          </w:tcPr>
          <w:p w:rsidR="00D60B93" w:rsidRPr="00D60B93" w:rsidRDefault="00D60B93" w:rsidP="00D60B93">
            <w:pPr>
              <w:rPr>
                <w:rFonts w:asciiTheme="minorHAnsi" w:hAnsiTheme="minorHAnsi"/>
                <w:b/>
                <w:sz w:val="22"/>
              </w:rPr>
            </w:pPr>
            <w:r w:rsidRPr="00D60B93">
              <w:rPr>
                <w:rFonts w:asciiTheme="minorHAnsi" w:hAnsiTheme="minorHAnsi"/>
                <w:b/>
                <w:bCs/>
                <w:sz w:val="22"/>
              </w:rPr>
              <w:t>R$ 3.803,95</w:t>
            </w:r>
          </w:p>
        </w:tc>
        <w:tc>
          <w:tcPr>
            <w:tcW w:w="1168" w:type="dxa"/>
            <w:vAlign w:val="center"/>
          </w:tcPr>
          <w:p w:rsidR="00D60B93" w:rsidRPr="00D60B93" w:rsidRDefault="00D60B93" w:rsidP="00D60B93">
            <w:pPr>
              <w:rPr>
                <w:rFonts w:asciiTheme="minorHAnsi" w:hAnsiTheme="minorHAnsi"/>
                <w:b/>
                <w:sz w:val="22"/>
              </w:rPr>
            </w:pPr>
            <w:r w:rsidRPr="00D60B93">
              <w:rPr>
                <w:rFonts w:asciiTheme="minorHAnsi" w:hAnsiTheme="minorHAnsi"/>
                <w:b/>
                <w:bCs/>
                <w:sz w:val="22"/>
              </w:rPr>
              <w:t>R$ 144.029,80</w:t>
            </w:r>
          </w:p>
        </w:tc>
        <w:tc>
          <w:tcPr>
            <w:tcW w:w="1169" w:type="dxa"/>
            <w:vAlign w:val="center"/>
          </w:tcPr>
          <w:p w:rsidR="00D60B93" w:rsidRPr="00D60B93" w:rsidRDefault="00D60B93" w:rsidP="00D60B93">
            <w:pPr>
              <w:rPr>
                <w:rFonts w:asciiTheme="minorHAnsi" w:hAnsiTheme="minorHAnsi"/>
                <w:b/>
                <w:sz w:val="22"/>
              </w:rPr>
            </w:pPr>
            <w:r w:rsidRPr="00D60B93">
              <w:rPr>
                <w:rFonts w:asciiTheme="minorHAnsi" w:hAnsiTheme="minorHAnsi"/>
                <w:b/>
                <w:bCs/>
                <w:sz w:val="22"/>
              </w:rPr>
              <w:t>R$ 39.371,85</w:t>
            </w:r>
          </w:p>
        </w:tc>
        <w:tc>
          <w:tcPr>
            <w:tcW w:w="2925" w:type="dxa"/>
            <w:vAlign w:val="center"/>
          </w:tcPr>
          <w:p w:rsidR="00D60B93" w:rsidRPr="00D60B93" w:rsidRDefault="00D60B93" w:rsidP="00D60B93">
            <w:pPr>
              <w:rPr>
                <w:rFonts w:asciiTheme="minorHAnsi" w:hAnsiTheme="minorHAnsi"/>
                <w:b/>
                <w:sz w:val="22"/>
              </w:rPr>
            </w:pPr>
            <w:r w:rsidRPr="00D60B93">
              <w:rPr>
                <w:rFonts w:asciiTheme="minorHAnsi" w:hAnsiTheme="minorHAnsi"/>
                <w:b/>
                <w:bCs/>
                <w:sz w:val="22"/>
              </w:rPr>
              <w:t>Lợi nhuận ròng gấp 10,3 lần vốn bỏ ra</w:t>
            </w:r>
          </w:p>
        </w:tc>
      </w:tr>
    </w:tbl>
    <w:p w:rsidR="00D60B93" w:rsidRDefault="00D60B93" w:rsidP="0079762D"/>
    <w:p w:rsidR="00D60B93" w:rsidRDefault="00D60B93" w:rsidP="00C87CF9">
      <w:pPr>
        <w:pStyle w:val="Heading3"/>
      </w:pPr>
      <w:bookmarkStart w:id="86" w:name="_Toc240901751"/>
      <w:r>
        <w:t xml:space="preserve">9.2 </w:t>
      </w:r>
      <w:r w:rsidRPr="00D60B93">
        <w:t>Ma Trận Can Thiệp 4 Cụm Vấn Đề</w:t>
      </w:r>
      <w:bookmarkEnd w:id="86"/>
    </w:p>
    <w:p w:rsidR="00D60B93" w:rsidRDefault="00D60B93" w:rsidP="0079762D">
      <w:r w:rsidRPr="00D60B93">
        <w:t>Bảng 8. Ma trận can thiệp chuyên biệt cho 4 cụm điểm nghẽn và nền tảng tham chiếu</w:t>
      </w:r>
    </w:p>
    <w:tbl>
      <w:tblPr>
        <w:tblStyle w:val="TableGrid"/>
        <w:tblW w:w="0" w:type="auto"/>
        <w:tblLook w:val="04A0" w:firstRow="1" w:lastRow="0" w:firstColumn="1" w:lastColumn="0" w:noHBand="0" w:noVBand="1"/>
      </w:tblPr>
      <w:tblGrid>
        <w:gridCol w:w="1168"/>
        <w:gridCol w:w="1168"/>
        <w:gridCol w:w="2336"/>
        <w:gridCol w:w="2338"/>
        <w:gridCol w:w="2340"/>
      </w:tblGrid>
      <w:tr w:rsidR="00E542DE" w:rsidRPr="00CF7130" w:rsidTr="00424603">
        <w:tc>
          <w:tcPr>
            <w:tcW w:w="1168" w:type="dxa"/>
            <w:vAlign w:val="center"/>
          </w:tcPr>
          <w:p w:rsidR="00E542DE" w:rsidRPr="00CF7130" w:rsidRDefault="00E542DE" w:rsidP="00E542DE">
            <w:pPr>
              <w:rPr>
                <w:rFonts w:asciiTheme="minorHAnsi" w:hAnsiTheme="minorHAnsi"/>
                <w:b/>
                <w:bCs/>
                <w:sz w:val="22"/>
              </w:rPr>
            </w:pPr>
            <w:r w:rsidRPr="00CF7130">
              <w:rPr>
                <w:rFonts w:asciiTheme="minorHAnsi" w:hAnsiTheme="minorHAnsi"/>
                <w:b/>
                <w:bCs/>
                <w:sz w:val="22"/>
              </w:rPr>
              <w:t>Cụm Điểm Nghẽn</w:t>
            </w:r>
          </w:p>
        </w:tc>
        <w:tc>
          <w:tcPr>
            <w:tcW w:w="1168" w:type="dxa"/>
            <w:vAlign w:val="center"/>
          </w:tcPr>
          <w:p w:rsidR="00E542DE" w:rsidRPr="00CF7130" w:rsidRDefault="00E542DE" w:rsidP="00E542DE">
            <w:pPr>
              <w:rPr>
                <w:rFonts w:asciiTheme="minorHAnsi" w:hAnsiTheme="minorHAnsi"/>
                <w:b/>
                <w:bCs/>
                <w:sz w:val="22"/>
              </w:rPr>
            </w:pPr>
            <w:r w:rsidRPr="00CF7130">
              <w:rPr>
                <w:rFonts w:asciiTheme="minorHAnsi" w:hAnsiTheme="minorHAnsi"/>
                <w:b/>
                <w:bCs/>
                <w:sz w:val="22"/>
              </w:rPr>
              <w:t>Vấn Đề Cốt Lõi</w:t>
            </w:r>
          </w:p>
        </w:tc>
        <w:tc>
          <w:tcPr>
            <w:tcW w:w="2336" w:type="dxa"/>
            <w:vAlign w:val="center"/>
          </w:tcPr>
          <w:p w:rsidR="00E542DE" w:rsidRPr="00CF7130" w:rsidRDefault="00E542DE" w:rsidP="00E542DE">
            <w:pPr>
              <w:rPr>
                <w:rFonts w:asciiTheme="minorHAnsi" w:hAnsiTheme="minorHAnsi"/>
                <w:b/>
                <w:bCs/>
                <w:sz w:val="22"/>
              </w:rPr>
            </w:pPr>
            <w:r w:rsidRPr="00CF7130">
              <w:rPr>
                <w:rFonts w:asciiTheme="minorHAnsi" w:hAnsiTheme="minorHAnsi"/>
                <w:b/>
                <w:bCs/>
                <w:sz w:val="22"/>
              </w:rPr>
              <w:t>Nhánh Tier 2A (Khách VIP — Cấp Vốn Trực Tiếp)</w:t>
            </w:r>
          </w:p>
        </w:tc>
        <w:tc>
          <w:tcPr>
            <w:tcW w:w="2338" w:type="dxa"/>
            <w:vAlign w:val="center"/>
          </w:tcPr>
          <w:p w:rsidR="00E542DE" w:rsidRPr="00CF7130" w:rsidRDefault="00E542DE" w:rsidP="00E542DE">
            <w:pPr>
              <w:rPr>
                <w:rFonts w:asciiTheme="minorHAnsi" w:hAnsiTheme="minorHAnsi"/>
                <w:b/>
                <w:bCs/>
                <w:sz w:val="22"/>
              </w:rPr>
            </w:pPr>
            <w:r w:rsidRPr="00CF7130">
              <w:rPr>
                <w:rFonts w:asciiTheme="minorHAnsi" w:hAnsiTheme="minorHAnsi"/>
                <w:b/>
                <w:bCs/>
                <w:sz w:val="22"/>
              </w:rPr>
              <w:t>Nhánh Tier 2B (Khách Nền Tảng — Tự Động Hóa Tự Tài Trợ)</w:t>
            </w:r>
          </w:p>
        </w:tc>
        <w:tc>
          <w:tcPr>
            <w:tcW w:w="2340" w:type="dxa"/>
            <w:vAlign w:val="center"/>
          </w:tcPr>
          <w:p w:rsidR="00E542DE" w:rsidRPr="00CF7130" w:rsidRDefault="00E542DE" w:rsidP="00E542DE">
            <w:pPr>
              <w:rPr>
                <w:rFonts w:asciiTheme="minorHAnsi" w:hAnsiTheme="minorHAnsi"/>
                <w:b/>
                <w:bCs/>
                <w:sz w:val="22"/>
              </w:rPr>
            </w:pPr>
            <w:r w:rsidRPr="00CF7130">
              <w:rPr>
                <w:rFonts w:asciiTheme="minorHAnsi" w:hAnsiTheme="minorHAnsi"/>
                <w:b/>
                <w:bCs/>
                <w:sz w:val="22"/>
              </w:rPr>
              <w:t>Nền Tảng TMĐT Tham Khảo</w:t>
            </w:r>
          </w:p>
        </w:tc>
      </w:tr>
      <w:tr w:rsidR="00E542DE" w:rsidRPr="00CF7130" w:rsidTr="00424603">
        <w:tc>
          <w:tcPr>
            <w:tcW w:w="1168" w:type="dxa"/>
            <w:vAlign w:val="center"/>
          </w:tcPr>
          <w:p w:rsidR="00E542DE" w:rsidRPr="00CF7130" w:rsidRDefault="00E542DE" w:rsidP="00E542DE">
            <w:pPr>
              <w:rPr>
                <w:rFonts w:asciiTheme="minorHAnsi" w:hAnsiTheme="minorHAnsi"/>
                <w:bCs/>
                <w:sz w:val="22"/>
              </w:rPr>
            </w:pPr>
            <w:r w:rsidRPr="00CF7130">
              <w:rPr>
                <w:rFonts w:asciiTheme="minorHAnsi" w:hAnsiTheme="minorHAnsi"/>
                <w:b/>
                <w:sz w:val="22"/>
              </w:rPr>
              <w:t>Cụm 0: Áp Lực Tài Chính</w:t>
            </w:r>
            <w:r w:rsidRPr="00CF7130">
              <w:rPr>
                <w:rFonts w:asciiTheme="minorHAnsi" w:hAnsiTheme="minorHAnsi"/>
                <w:bCs/>
                <w:sz w:val="22"/>
              </w:rPr>
              <w:br/>
              <w:t>(2.319 khách)</w:t>
            </w:r>
          </w:p>
        </w:tc>
        <w:tc>
          <w:tcPr>
            <w:tcW w:w="1168" w:type="dxa"/>
            <w:vAlign w:val="center"/>
          </w:tcPr>
          <w:p w:rsidR="00E542DE" w:rsidRPr="00CF7130" w:rsidRDefault="00E542DE" w:rsidP="00E542DE">
            <w:pPr>
              <w:rPr>
                <w:rFonts w:asciiTheme="minorHAnsi" w:hAnsiTheme="minorHAnsi"/>
                <w:bCs/>
                <w:sz w:val="22"/>
              </w:rPr>
            </w:pPr>
            <w:r w:rsidRPr="00CF7130">
              <w:rPr>
                <w:rFonts w:asciiTheme="minorHAnsi" w:hAnsiTheme="minorHAnsi"/>
                <w:bCs/>
                <w:sz w:val="22"/>
              </w:rPr>
              <w:t>Đơn hàng lớn (TB 140,94 R$), trả góp dài (TB 7,6 kỳ)</w:t>
            </w:r>
          </w:p>
        </w:tc>
        <w:tc>
          <w:tcPr>
            <w:tcW w:w="2336" w:type="dxa"/>
            <w:vAlign w:val="center"/>
          </w:tcPr>
          <w:p w:rsidR="00E542DE" w:rsidRPr="00CF7130" w:rsidRDefault="00E542DE" w:rsidP="00E542DE">
            <w:pPr>
              <w:rPr>
                <w:rFonts w:asciiTheme="minorHAnsi" w:hAnsiTheme="minorHAnsi"/>
                <w:bCs/>
                <w:sz w:val="22"/>
              </w:rPr>
            </w:pPr>
            <w:r w:rsidRPr="00CF7130">
              <w:rPr>
                <w:rFonts w:asciiTheme="minorHAnsi" w:hAnsiTheme="minorHAnsi"/>
                <w:b/>
                <w:sz w:val="22"/>
              </w:rPr>
              <w:t>Hỗ trợ trả góp 0% lãi suất</w:t>
            </w:r>
            <w:r w:rsidRPr="00CF7130">
              <w:rPr>
                <w:bCs/>
                <w:sz w:val="22"/>
              </w:rPr>
              <w:t xml:space="preserve"> </w:t>
            </w:r>
            <w:r w:rsidRPr="00CF7130">
              <w:rPr>
                <w:rFonts w:asciiTheme="minorHAnsi" w:hAnsiTheme="minorHAnsi"/>
                <w:bCs/>
                <w:sz w:val="22"/>
              </w:rPr>
              <w:t>(Sàn chi trả 6% phí chuyển đổi ngân hàng ~ 8,46 R$/khách)</w:t>
            </w:r>
          </w:p>
        </w:tc>
        <w:tc>
          <w:tcPr>
            <w:tcW w:w="2338" w:type="dxa"/>
            <w:vAlign w:val="center"/>
          </w:tcPr>
          <w:p w:rsidR="00E542DE" w:rsidRPr="00CF7130" w:rsidRDefault="00E542DE" w:rsidP="00E542DE">
            <w:pPr>
              <w:rPr>
                <w:rFonts w:asciiTheme="minorHAnsi" w:hAnsiTheme="minorHAnsi"/>
                <w:bCs/>
                <w:sz w:val="22"/>
              </w:rPr>
            </w:pPr>
            <w:r w:rsidRPr="00CF7130">
              <w:rPr>
                <w:rFonts w:asciiTheme="minorHAnsi" w:hAnsiTheme="minorHAnsi"/>
                <w:b/>
                <w:sz w:val="22"/>
              </w:rPr>
              <w:t>Ví hoàn tiền tạm khóa (hạn dùng 14 ngày)</w:t>
            </w:r>
            <w:r w:rsidRPr="00CF7130">
              <w:rPr>
                <w:rFonts w:asciiTheme="minorHAnsi" w:hAnsiTheme="minorHAnsi"/>
                <w:bCs/>
                <w:sz w:val="22"/>
              </w:rPr>
              <w:t> + Bắt buộc giỏ hàng tối thiểu gấp 1,5 lần đơn cũ</w:t>
            </w:r>
          </w:p>
        </w:tc>
        <w:tc>
          <w:tcPr>
            <w:tcW w:w="2340" w:type="dxa"/>
            <w:vAlign w:val="center"/>
          </w:tcPr>
          <w:p w:rsidR="00E542DE" w:rsidRPr="00CF7130" w:rsidRDefault="00E542DE" w:rsidP="00E542DE">
            <w:pPr>
              <w:rPr>
                <w:rFonts w:asciiTheme="minorHAnsi" w:hAnsiTheme="minorHAnsi"/>
                <w:bCs/>
                <w:sz w:val="22"/>
              </w:rPr>
            </w:pPr>
            <w:r w:rsidRPr="00CF7130">
              <w:rPr>
                <w:rFonts w:asciiTheme="minorHAnsi" w:hAnsiTheme="minorHAnsi"/>
                <w:b/>
                <w:sz w:val="22"/>
              </w:rPr>
              <w:t>Mercado Libre Brazil</w:t>
            </w:r>
            <w:r w:rsidRPr="00CF7130">
              <w:rPr>
                <w:rFonts w:asciiTheme="minorHAnsi" w:hAnsiTheme="minorHAnsi"/>
                <w:bCs/>
                <w:sz w:val="22"/>
              </w:rPr>
              <w:t> (Cơ chế trợ giá trả góp 0%)</w:t>
            </w:r>
            <w:r w:rsidRPr="00CF7130">
              <w:rPr>
                <w:rFonts w:asciiTheme="minorHAnsi" w:hAnsiTheme="minorHAnsi"/>
                <w:bCs/>
                <w:sz w:val="22"/>
              </w:rPr>
              <w:br/>
            </w:r>
            <w:r w:rsidRPr="00CF7130">
              <w:rPr>
                <w:rFonts w:asciiTheme="minorHAnsi" w:hAnsiTheme="minorHAnsi"/>
                <w:b/>
                <w:sz w:val="22"/>
              </w:rPr>
              <w:t>Shopee &amp; Taobao</w:t>
            </w:r>
            <w:r w:rsidRPr="00CF7130">
              <w:rPr>
                <w:rFonts w:asciiTheme="minorHAnsi" w:hAnsiTheme="minorHAnsi"/>
                <w:bCs/>
                <w:sz w:val="22"/>
              </w:rPr>
              <w:t> (Ví hoàn xu &amp; Khóa ngưỡng đơn)</w:t>
            </w:r>
          </w:p>
        </w:tc>
      </w:tr>
      <w:tr w:rsidR="00E542DE" w:rsidRPr="00CF7130" w:rsidTr="00424603">
        <w:tc>
          <w:tcPr>
            <w:tcW w:w="1168" w:type="dxa"/>
            <w:vAlign w:val="center"/>
          </w:tcPr>
          <w:p w:rsidR="00E542DE" w:rsidRPr="00CF7130" w:rsidRDefault="00E542DE" w:rsidP="00E542DE">
            <w:pPr>
              <w:rPr>
                <w:rFonts w:asciiTheme="minorHAnsi" w:hAnsiTheme="minorHAnsi"/>
                <w:bCs/>
                <w:sz w:val="22"/>
              </w:rPr>
            </w:pPr>
            <w:r w:rsidRPr="00CF7130">
              <w:rPr>
                <w:rFonts w:asciiTheme="minorHAnsi" w:hAnsiTheme="minorHAnsi"/>
                <w:b/>
                <w:sz w:val="22"/>
              </w:rPr>
              <w:t>Cụm 1: Đánh Giá Kém</w:t>
            </w:r>
            <w:r w:rsidRPr="00CF7130">
              <w:rPr>
                <w:rFonts w:asciiTheme="minorHAnsi" w:hAnsiTheme="minorHAnsi"/>
                <w:bCs/>
                <w:sz w:val="22"/>
              </w:rPr>
              <w:br/>
              <w:t>(2.086 khách)</w:t>
            </w:r>
          </w:p>
        </w:tc>
        <w:tc>
          <w:tcPr>
            <w:tcW w:w="1168" w:type="dxa"/>
            <w:vAlign w:val="center"/>
          </w:tcPr>
          <w:p w:rsidR="00E542DE" w:rsidRPr="00CF7130" w:rsidRDefault="00E542DE" w:rsidP="00E542DE">
            <w:pPr>
              <w:rPr>
                <w:rFonts w:asciiTheme="minorHAnsi" w:hAnsiTheme="minorHAnsi"/>
                <w:bCs/>
                <w:sz w:val="22"/>
              </w:rPr>
            </w:pPr>
            <w:r w:rsidRPr="00CF7130">
              <w:rPr>
                <w:rFonts w:asciiTheme="minorHAnsi" w:hAnsiTheme="minorHAnsi"/>
                <w:bCs/>
                <w:sz w:val="22"/>
              </w:rPr>
              <w:t>Đánh giá 2,05/5 sao, nguy cơ rời bỏ cao</w:t>
            </w:r>
          </w:p>
        </w:tc>
        <w:tc>
          <w:tcPr>
            <w:tcW w:w="2336" w:type="dxa"/>
            <w:vAlign w:val="center"/>
          </w:tcPr>
          <w:p w:rsidR="00E542DE" w:rsidRPr="00CF7130" w:rsidRDefault="00E542DE" w:rsidP="00E542DE">
            <w:pPr>
              <w:rPr>
                <w:rFonts w:asciiTheme="minorHAnsi" w:hAnsiTheme="minorHAnsi"/>
                <w:bCs/>
                <w:sz w:val="22"/>
              </w:rPr>
            </w:pPr>
            <w:r w:rsidRPr="00CF7130">
              <w:rPr>
                <w:rFonts w:asciiTheme="minorHAnsi" w:hAnsiTheme="minorHAnsi"/>
                <w:b/>
                <w:sz w:val="22"/>
              </w:rPr>
              <w:t>Chăm sóc khách hàng 1-1 trong 24 giờ</w:t>
            </w:r>
            <w:r w:rsidRPr="00CF7130">
              <w:rPr>
                <w:rFonts w:asciiTheme="minorHAnsi" w:hAnsiTheme="minorHAnsi"/>
                <w:bCs/>
                <w:sz w:val="22"/>
              </w:rPr>
              <w:t> + Tặng mã giảm giá đền bù 12% (~ 12,01 R$/khách)</w:t>
            </w:r>
          </w:p>
        </w:tc>
        <w:tc>
          <w:tcPr>
            <w:tcW w:w="2338" w:type="dxa"/>
            <w:vAlign w:val="center"/>
          </w:tcPr>
          <w:p w:rsidR="00E542DE" w:rsidRPr="00CF7130" w:rsidRDefault="00E542DE" w:rsidP="00E542DE">
            <w:pPr>
              <w:rPr>
                <w:rFonts w:asciiTheme="minorHAnsi" w:hAnsiTheme="minorHAnsi"/>
                <w:bCs/>
                <w:sz w:val="22"/>
              </w:rPr>
            </w:pPr>
            <w:r w:rsidRPr="00CF7130">
              <w:rPr>
                <w:rFonts w:asciiTheme="minorHAnsi" w:hAnsiTheme="minorHAnsi"/>
                <w:bCs/>
                <w:sz w:val="22"/>
              </w:rPr>
              <w:t>Đưa vào </w:t>
            </w:r>
            <w:r w:rsidRPr="00CF7130">
              <w:rPr>
                <w:rFonts w:asciiTheme="minorHAnsi" w:hAnsiTheme="minorHAnsi"/>
                <w:b/>
                <w:sz w:val="22"/>
              </w:rPr>
              <w:t>Lộ trình thăng hạng hội viên</w:t>
            </w:r>
            <w:r w:rsidRPr="00CF7130">
              <w:rPr>
                <w:rFonts w:asciiTheme="minorHAnsi" w:hAnsiTheme="minorHAnsi"/>
                <w:bCs/>
                <w:sz w:val="22"/>
              </w:rPr>
              <w:t> + Gửi thông báo nhắc mua lại theo chu kỳ 30 ngày</w:t>
            </w:r>
          </w:p>
        </w:tc>
        <w:tc>
          <w:tcPr>
            <w:tcW w:w="2340" w:type="dxa"/>
            <w:vAlign w:val="center"/>
          </w:tcPr>
          <w:p w:rsidR="00E542DE" w:rsidRPr="00CF7130" w:rsidRDefault="00E542DE" w:rsidP="00E542DE">
            <w:pPr>
              <w:rPr>
                <w:rFonts w:asciiTheme="minorHAnsi" w:hAnsiTheme="minorHAnsi"/>
                <w:bCs/>
                <w:sz w:val="22"/>
              </w:rPr>
            </w:pPr>
            <w:r w:rsidRPr="00CF7130">
              <w:rPr>
                <w:rFonts w:asciiTheme="minorHAnsi" w:hAnsiTheme="minorHAnsi"/>
                <w:b/>
                <w:sz w:val="22"/>
              </w:rPr>
              <w:t>Amazon</w:t>
            </w:r>
            <w:r w:rsidRPr="00CF7130">
              <w:rPr>
                <w:rFonts w:asciiTheme="minorHAnsi" w:hAnsiTheme="minorHAnsi"/>
                <w:bCs/>
                <w:sz w:val="22"/>
              </w:rPr>
              <w:t> (Quy trình bồi thường thiện chí Goodwill CSKH)</w:t>
            </w:r>
            <w:r w:rsidRPr="00CF7130">
              <w:rPr>
                <w:rFonts w:asciiTheme="minorHAnsi" w:hAnsiTheme="minorHAnsi"/>
                <w:bCs/>
                <w:sz w:val="22"/>
              </w:rPr>
              <w:br/>
            </w:r>
            <w:r w:rsidRPr="00CF7130">
              <w:rPr>
                <w:rFonts w:asciiTheme="minorHAnsi" w:hAnsiTheme="minorHAnsi"/>
                <w:b/>
                <w:sz w:val="22"/>
              </w:rPr>
              <w:t>Shopee Rewards</w:t>
            </w:r>
            <w:r w:rsidRPr="00CF7130">
              <w:rPr>
                <w:rFonts w:asciiTheme="minorHAnsi" w:hAnsiTheme="minorHAnsi"/>
                <w:bCs/>
                <w:sz w:val="22"/>
              </w:rPr>
              <w:t> (Hệ thống thăng hạng thành viên)</w:t>
            </w:r>
          </w:p>
        </w:tc>
      </w:tr>
      <w:tr w:rsidR="00E542DE" w:rsidRPr="00CF7130" w:rsidTr="00424603">
        <w:tc>
          <w:tcPr>
            <w:tcW w:w="1168" w:type="dxa"/>
            <w:vAlign w:val="center"/>
          </w:tcPr>
          <w:p w:rsidR="00E542DE" w:rsidRPr="00CF7130" w:rsidRDefault="00E542DE" w:rsidP="00E542DE">
            <w:pPr>
              <w:rPr>
                <w:rFonts w:asciiTheme="minorHAnsi" w:hAnsiTheme="minorHAnsi"/>
                <w:bCs/>
                <w:sz w:val="22"/>
              </w:rPr>
            </w:pPr>
            <w:r w:rsidRPr="00CF7130">
              <w:rPr>
                <w:rFonts w:asciiTheme="minorHAnsi" w:hAnsiTheme="minorHAnsi"/>
                <w:b/>
                <w:sz w:val="22"/>
              </w:rPr>
              <w:t>Cụm 2: Sốc Giao Hàng Trễ</w:t>
            </w:r>
            <w:r w:rsidRPr="00CF7130">
              <w:rPr>
                <w:rFonts w:asciiTheme="minorHAnsi" w:hAnsiTheme="minorHAnsi"/>
                <w:bCs/>
                <w:sz w:val="22"/>
              </w:rPr>
              <w:br/>
              <w:t>(442 khách)</w:t>
            </w:r>
          </w:p>
        </w:tc>
        <w:tc>
          <w:tcPr>
            <w:tcW w:w="1168" w:type="dxa"/>
            <w:vAlign w:val="center"/>
          </w:tcPr>
          <w:p w:rsidR="00E542DE" w:rsidRPr="00CF7130" w:rsidRDefault="00E542DE" w:rsidP="00E542DE">
            <w:pPr>
              <w:rPr>
                <w:rFonts w:asciiTheme="minorHAnsi" w:hAnsiTheme="minorHAnsi"/>
                <w:bCs/>
                <w:sz w:val="22"/>
              </w:rPr>
            </w:pPr>
            <w:r w:rsidRPr="00CF7130">
              <w:rPr>
                <w:rFonts w:asciiTheme="minorHAnsi" w:hAnsiTheme="minorHAnsi"/>
                <w:bCs/>
                <w:sz w:val="22"/>
              </w:rPr>
              <w:t>Trễ hẹn giao nghiêm trọng (TB 5,4 ngày)</w:t>
            </w:r>
          </w:p>
        </w:tc>
        <w:tc>
          <w:tcPr>
            <w:tcW w:w="2336" w:type="dxa"/>
            <w:vAlign w:val="center"/>
          </w:tcPr>
          <w:p w:rsidR="00E542DE" w:rsidRPr="00CF7130" w:rsidRDefault="00E542DE" w:rsidP="00E542DE">
            <w:pPr>
              <w:rPr>
                <w:rFonts w:asciiTheme="minorHAnsi" w:hAnsiTheme="minorHAnsi"/>
                <w:bCs/>
                <w:sz w:val="22"/>
              </w:rPr>
            </w:pPr>
            <w:r w:rsidRPr="00CF7130">
              <w:rPr>
                <w:rFonts w:asciiTheme="minorHAnsi" w:hAnsiTheme="minorHAnsi"/>
                <w:b/>
                <w:sz w:val="22"/>
              </w:rPr>
              <w:t>Gửi tin nhắn xin lỗi từ Ban Giám Đốc</w:t>
            </w:r>
            <w:r w:rsidRPr="00CF7130">
              <w:rPr>
                <w:rFonts w:asciiTheme="minorHAnsi" w:hAnsiTheme="minorHAnsi"/>
                <w:bCs/>
                <w:sz w:val="22"/>
              </w:rPr>
              <w:t> + Nạp mã miễn phí vận chuyển 100% (16,49 R$/khách)</w:t>
            </w:r>
          </w:p>
        </w:tc>
        <w:tc>
          <w:tcPr>
            <w:tcW w:w="2338" w:type="dxa"/>
            <w:vAlign w:val="center"/>
          </w:tcPr>
          <w:p w:rsidR="00E542DE" w:rsidRPr="00CF7130" w:rsidRDefault="00E542DE" w:rsidP="00E542DE">
            <w:pPr>
              <w:rPr>
                <w:rFonts w:asciiTheme="minorHAnsi" w:hAnsiTheme="minorHAnsi"/>
                <w:bCs/>
                <w:sz w:val="22"/>
              </w:rPr>
            </w:pPr>
            <w:r w:rsidRPr="00CF7130">
              <w:rPr>
                <w:rFonts w:asciiTheme="minorHAnsi" w:hAnsiTheme="minorHAnsi"/>
                <w:bCs/>
                <w:sz w:val="22"/>
              </w:rPr>
              <w:t>Tự động kích hoạt mã miễn phí vận chuyển khi khách phát sinh đơn hàng mới có tiền lời</w:t>
            </w:r>
          </w:p>
        </w:tc>
        <w:tc>
          <w:tcPr>
            <w:tcW w:w="2340" w:type="dxa"/>
            <w:vAlign w:val="center"/>
          </w:tcPr>
          <w:p w:rsidR="00E542DE" w:rsidRPr="00CF7130" w:rsidRDefault="00E542DE" w:rsidP="00E542DE">
            <w:pPr>
              <w:rPr>
                <w:rFonts w:asciiTheme="minorHAnsi" w:hAnsiTheme="minorHAnsi"/>
                <w:bCs/>
                <w:sz w:val="22"/>
              </w:rPr>
            </w:pPr>
            <w:r w:rsidRPr="00CF7130">
              <w:rPr>
                <w:rFonts w:asciiTheme="minorHAnsi" w:hAnsiTheme="minorHAnsi"/>
                <w:b/>
                <w:sz w:val="22"/>
              </w:rPr>
              <w:t>Amazon Prime &amp; JD.com</w:t>
            </w:r>
            <w:r w:rsidRPr="00CF7130">
              <w:rPr>
                <w:rFonts w:asciiTheme="minorHAnsi" w:hAnsiTheme="minorHAnsi"/>
                <w:bCs/>
                <w:sz w:val="22"/>
              </w:rPr>
              <w:t> (Cam kết bồi thường vi phạm SLA giao hàng)</w:t>
            </w:r>
          </w:p>
        </w:tc>
      </w:tr>
      <w:tr w:rsidR="00E542DE" w:rsidRPr="00CF7130" w:rsidTr="00424603">
        <w:tc>
          <w:tcPr>
            <w:tcW w:w="1168" w:type="dxa"/>
            <w:vAlign w:val="center"/>
          </w:tcPr>
          <w:p w:rsidR="00E542DE" w:rsidRPr="00CF7130" w:rsidRDefault="00E542DE" w:rsidP="00E542DE">
            <w:pPr>
              <w:rPr>
                <w:rFonts w:asciiTheme="minorHAnsi" w:hAnsiTheme="minorHAnsi"/>
                <w:bCs/>
                <w:sz w:val="22"/>
              </w:rPr>
            </w:pPr>
            <w:r w:rsidRPr="00CF7130">
              <w:rPr>
                <w:rFonts w:asciiTheme="minorHAnsi" w:hAnsiTheme="minorHAnsi"/>
                <w:b/>
                <w:sz w:val="22"/>
              </w:rPr>
              <w:t>Cụm 3: Ngành Ngoài &amp; Bang Xa</w:t>
            </w:r>
            <w:r w:rsidRPr="00CF7130">
              <w:rPr>
                <w:rFonts w:asciiTheme="minorHAnsi" w:hAnsiTheme="minorHAnsi"/>
                <w:bCs/>
                <w:sz w:val="22"/>
              </w:rPr>
              <w:br/>
              <w:t>(8.678 khách)</w:t>
            </w:r>
          </w:p>
        </w:tc>
        <w:tc>
          <w:tcPr>
            <w:tcW w:w="1168" w:type="dxa"/>
            <w:vAlign w:val="center"/>
          </w:tcPr>
          <w:p w:rsidR="00E542DE" w:rsidRPr="00CF7130" w:rsidRDefault="00E542DE" w:rsidP="00E542DE">
            <w:pPr>
              <w:rPr>
                <w:rFonts w:asciiTheme="minorHAnsi" w:hAnsiTheme="minorHAnsi"/>
                <w:bCs/>
                <w:sz w:val="22"/>
              </w:rPr>
            </w:pPr>
            <w:r w:rsidRPr="00CF7130">
              <w:rPr>
                <w:rFonts w:asciiTheme="minorHAnsi" w:hAnsiTheme="minorHAnsi"/>
                <w:bCs/>
                <w:sz w:val="22"/>
              </w:rPr>
              <w:t>Chưa mua lại ngành hàng cốt lõi, ở bang xa</w:t>
            </w:r>
          </w:p>
        </w:tc>
        <w:tc>
          <w:tcPr>
            <w:tcW w:w="2336" w:type="dxa"/>
            <w:vAlign w:val="center"/>
          </w:tcPr>
          <w:p w:rsidR="00E542DE" w:rsidRPr="00CF7130" w:rsidRDefault="00E542DE" w:rsidP="00E542DE">
            <w:pPr>
              <w:rPr>
                <w:rFonts w:asciiTheme="minorHAnsi" w:hAnsiTheme="minorHAnsi"/>
                <w:bCs/>
                <w:sz w:val="22"/>
              </w:rPr>
            </w:pPr>
            <w:r w:rsidRPr="00CF7130">
              <w:rPr>
                <w:rFonts w:asciiTheme="minorHAnsi" w:hAnsiTheme="minorHAnsi"/>
                <w:bCs/>
                <w:i/>
                <w:iCs/>
                <w:sz w:val="22"/>
              </w:rPr>
              <w:t>(Không đưa vào 2A vì đơn nhỏ, dễ bị thâm hụt tiền lời)</w:t>
            </w:r>
          </w:p>
        </w:tc>
        <w:tc>
          <w:tcPr>
            <w:tcW w:w="2338" w:type="dxa"/>
            <w:vAlign w:val="center"/>
          </w:tcPr>
          <w:p w:rsidR="00E542DE" w:rsidRPr="00CF7130" w:rsidRDefault="00E542DE" w:rsidP="00E542DE">
            <w:pPr>
              <w:rPr>
                <w:rFonts w:asciiTheme="minorHAnsi" w:hAnsiTheme="minorHAnsi"/>
                <w:bCs/>
                <w:sz w:val="22"/>
              </w:rPr>
            </w:pPr>
            <w:r w:rsidRPr="00CF7130">
              <w:rPr>
                <w:rFonts w:asciiTheme="minorHAnsi" w:hAnsiTheme="minorHAnsi"/>
                <w:b/>
                <w:sz w:val="22"/>
              </w:rPr>
              <w:t>Áp dụng trọn bộ giữ chân 4 bước:</w:t>
            </w:r>
            <w:r w:rsidRPr="00CF7130">
              <w:rPr>
                <w:rFonts w:asciiTheme="minorHAnsi" w:hAnsiTheme="minorHAnsi"/>
                <w:bCs/>
                <w:sz w:val="22"/>
              </w:rPr>
              <w:br/>
              <w:t>1. Ví hoàn tiền tạm khóa 14 ngày</w:t>
            </w:r>
            <w:r w:rsidRPr="00CF7130">
              <w:rPr>
                <w:rFonts w:asciiTheme="minorHAnsi" w:hAnsiTheme="minorHAnsi"/>
                <w:bCs/>
                <w:sz w:val="22"/>
              </w:rPr>
              <w:br/>
              <w:t>2. Bắt buộc giỏ hàng tối thiểu </w:t>
            </w:r>
            <w:r w:rsidRPr="00CF7130">
              <w:rPr>
                <w:bCs/>
                <w:sz w:val="22"/>
              </w:rPr>
              <w:t>≥150%</w:t>
            </w:r>
            <w:r w:rsidRPr="00CF7130">
              <w:rPr>
                <w:rFonts w:asciiTheme="minorHAnsi" w:hAnsiTheme="minorHAnsi"/>
                <w:bCs/>
                <w:sz w:val="22"/>
              </w:rPr>
              <w:br/>
              <w:t xml:space="preserve">3. Thông báo nhắc </w:t>
            </w:r>
            <w:r w:rsidRPr="00CF7130">
              <w:rPr>
                <w:rFonts w:asciiTheme="minorHAnsi" w:hAnsiTheme="minorHAnsi"/>
                <w:bCs/>
                <w:sz w:val="22"/>
              </w:rPr>
              <w:lastRenderedPageBreak/>
              <w:t>mua lại chu kỳ 30 ngày</w:t>
            </w:r>
            <w:r w:rsidRPr="00CF7130">
              <w:rPr>
                <w:rFonts w:asciiTheme="minorHAnsi" w:hAnsiTheme="minorHAnsi"/>
                <w:bCs/>
                <w:sz w:val="22"/>
              </w:rPr>
              <w:br/>
              <w:t>4. Lộ trình thăng hạng hội viên</w:t>
            </w:r>
          </w:p>
        </w:tc>
        <w:tc>
          <w:tcPr>
            <w:tcW w:w="2340" w:type="dxa"/>
            <w:vAlign w:val="center"/>
          </w:tcPr>
          <w:p w:rsidR="00E542DE" w:rsidRPr="00CF7130" w:rsidRDefault="00E542DE" w:rsidP="00E542DE">
            <w:pPr>
              <w:rPr>
                <w:rFonts w:asciiTheme="minorHAnsi" w:hAnsiTheme="minorHAnsi"/>
                <w:bCs/>
                <w:sz w:val="22"/>
              </w:rPr>
            </w:pPr>
            <w:r w:rsidRPr="00CF7130">
              <w:rPr>
                <w:rFonts w:asciiTheme="minorHAnsi" w:hAnsiTheme="minorHAnsi"/>
                <w:b/>
                <w:sz w:val="22"/>
              </w:rPr>
              <w:lastRenderedPageBreak/>
              <w:t>Amazon</w:t>
            </w:r>
            <w:r w:rsidRPr="00CF7130">
              <w:rPr>
                <w:rFonts w:asciiTheme="minorHAnsi" w:hAnsiTheme="minorHAnsi"/>
                <w:bCs/>
                <w:sz w:val="22"/>
              </w:rPr>
              <w:t> (Vòng lặp mua lại 1-chạm theo chu kỳ tiêu hao)</w:t>
            </w:r>
            <w:r w:rsidRPr="00CF7130">
              <w:rPr>
                <w:rFonts w:asciiTheme="minorHAnsi" w:hAnsiTheme="minorHAnsi"/>
                <w:bCs/>
                <w:sz w:val="22"/>
              </w:rPr>
              <w:br/>
            </w:r>
            <w:r w:rsidRPr="00CF7130">
              <w:rPr>
                <w:rFonts w:asciiTheme="minorHAnsi" w:hAnsiTheme="minorHAnsi"/>
                <w:b/>
                <w:sz w:val="22"/>
              </w:rPr>
              <w:t>Taobao / Tmall</w:t>
            </w:r>
            <w:r w:rsidRPr="00CF7130">
              <w:rPr>
                <w:rFonts w:asciiTheme="minorHAnsi" w:hAnsiTheme="minorHAnsi"/>
                <w:bCs/>
                <w:sz w:val="22"/>
              </w:rPr>
              <w:t> (Cơ chế coupon chặn ngưỡng tối thiể</w:t>
            </w:r>
            <w:r w:rsidRPr="00CF7130">
              <w:rPr>
                <w:bCs/>
                <w:sz w:val="22"/>
              </w:rPr>
              <w:t xml:space="preserve">u) </w:t>
            </w:r>
            <w:r w:rsidRPr="00CF7130">
              <w:rPr>
                <w:b/>
                <w:bCs/>
                <w:sz w:val="22"/>
              </w:rPr>
              <w:t>Mercado Puntos</w:t>
            </w:r>
            <w:r w:rsidRPr="00CF7130">
              <w:rPr>
                <w:bCs/>
                <w:sz w:val="22"/>
              </w:rPr>
              <w:t xml:space="preserve"> </w:t>
            </w:r>
            <w:r w:rsidRPr="00CF7130">
              <w:rPr>
                <w:rFonts w:asciiTheme="minorHAnsi" w:hAnsiTheme="minorHAnsi"/>
                <w:bCs/>
                <w:sz w:val="22"/>
              </w:rPr>
              <w:lastRenderedPageBreak/>
              <w:t>(Chương trình tích điểm hội viên)</w:t>
            </w:r>
          </w:p>
        </w:tc>
      </w:tr>
    </w:tbl>
    <w:p w:rsidR="00D60B93" w:rsidRDefault="00D60B93" w:rsidP="0079762D"/>
    <w:p w:rsidR="00D60B93" w:rsidRPr="00374E5D" w:rsidRDefault="00374E5D" w:rsidP="00C87CF9">
      <w:pPr>
        <w:pStyle w:val="Heading3"/>
      </w:pPr>
      <w:bookmarkStart w:id="87" w:name="_Toc240901752"/>
      <w:r w:rsidRPr="00374E5D">
        <w:t>9.3 Báo Cáo Tài Chính Theo Kịch Bản Chuyển Đổi (Tier 2A + Tier 2B)</w:t>
      </w:r>
      <w:bookmarkEnd w:id="87"/>
    </w:p>
    <w:p w:rsidR="00D60B93" w:rsidRPr="00374E5D" w:rsidRDefault="00374E5D" w:rsidP="0079762D">
      <w:pPr>
        <w:rPr>
          <w:b/>
        </w:rPr>
      </w:pPr>
      <w:r w:rsidRPr="00374E5D">
        <w:rPr>
          <w:b/>
        </w:rPr>
        <w:t>Bảng 9. Dự báo tài chính toàn diện theo các kịch bản giữ chân của tệp Tier 2B</w:t>
      </w:r>
    </w:p>
    <w:tbl>
      <w:tblPr>
        <w:tblStyle w:val="TableGrid"/>
        <w:tblW w:w="0" w:type="auto"/>
        <w:tblLook w:val="04A0" w:firstRow="1" w:lastRow="0" w:firstColumn="1" w:lastColumn="0" w:noHBand="0" w:noVBand="1"/>
      </w:tblPr>
      <w:tblGrid>
        <w:gridCol w:w="1538"/>
        <w:gridCol w:w="1195"/>
        <w:gridCol w:w="1318"/>
        <w:gridCol w:w="1318"/>
        <w:gridCol w:w="1195"/>
        <w:gridCol w:w="1195"/>
        <w:gridCol w:w="1591"/>
      </w:tblGrid>
      <w:tr w:rsidR="00374E5D" w:rsidRPr="00CF7130" w:rsidTr="00424603">
        <w:tc>
          <w:tcPr>
            <w:tcW w:w="1752" w:type="dxa"/>
            <w:vAlign w:val="center"/>
          </w:tcPr>
          <w:p w:rsidR="00374E5D" w:rsidRPr="00CF7130" w:rsidRDefault="00374E5D" w:rsidP="00374E5D">
            <w:pPr>
              <w:rPr>
                <w:rFonts w:asciiTheme="minorHAnsi" w:hAnsiTheme="minorHAnsi"/>
                <w:b/>
                <w:sz w:val="22"/>
              </w:rPr>
            </w:pPr>
            <w:r w:rsidRPr="00CF7130">
              <w:rPr>
                <w:rFonts w:asciiTheme="minorHAnsi" w:hAnsiTheme="minorHAnsi"/>
                <w:b/>
                <w:sz w:val="22"/>
              </w:rPr>
              <w:t>Kịch Bản Chuyển Đổi Tier 2B</w:t>
            </w:r>
          </w:p>
        </w:tc>
        <w:tc>
          <w:tcPr>
            <w:tcW w:w="1168" w:type="dxa"/>
            <w:vAlign w:val="center"/>
          </w:tcPr>
          <w:p w:rsidR="00374E5D" w:rsidRPr="00CF7130" w:rsidRDefault="00374E5D" w:rsidP="00374E5D">
            <w:pPr>
              <w:rPr>
                <w:rFonts w:asciiTheme="minorHAnsi" w:hAnsiTheme="minorHAnsi"/>
                <w:b/>
                <w:sz w:val="22"/>
              </w:rPr>
            </w:pPr>
            <w:r w:rsidRPr="00CF7130">
              <w:rPr>
                <w:rFonts w:asciiTheme="minorHAnsi" w:hAnsiTheme="minorHAnsi"/>
                <w:b/>
                <w:sz w:val="22"/>
              </w:rPr>
              <w:t>Doanh Số Tier 2A</w:t>
            </w:r>
          </w:p>
        </w:tc>
        <w:tc>
          <w:tcPr>
            <w:tcW w:w="1168" w:type="dxa"/>
            <w:vAlign w:val="center"/>
          </w:tcPr>
          <w:p w:rsidR="00374E5D" w:rsidRPr="00CF7130" w:rsidRDefault="00374E5D" w:rsidP="00374E5D">
            <w:pPr>
              <w:rPr>
                <w:rFonts w:asciiTheme="minorHAnsi" w:hAnsiTheme="minorHAnsi"/>
                <w:b/>
                <w:sz w:val="22"/>
              </w:rPr>
            </w:pPr>
            <w:r w:rsidRPr="00CF7130">
              <w:rPr>
                <w:rFonts w:asciiTheme="minorHAnsi" w:hAnsiTheme="minorHAnsi"/>
                <w:b/>
                <w:sz w:val="22"/>
              </w:rPr>
              <w:t>Doanh Số Tier 2B</w:t>
            </w:r>
          </w:p>
        </w:tc>
        <w:tc>
          <w:tcPr>
            <w:tcW w:w="1168" w:type="dxa"/>
            <w:vAlign w:val="center"/>
          </w:tcPr>
          <w:p w:rsidR="00374E5D" w:rsidRPr="00CF7130" w:rsidRDefault="00374E5D" w:rsidP="00374E5D">
            <w:pPr>
              <w:rPr>
                <w:rFonts w:asciiTheme="minorHAnsi" w:hAnsiTheme="minorHAnsi"/>
                <w:b/>
                <w:sz w:val="22"/>
              </w:rPr>
            </w:pPr>
            <w:r w:rsidRPr="00CF7130">
              <w:rPr>
                <w:rFonts w:asciiTheme="minorHAnsi" w:hAnsiTheme="minorHAnsi"/>
                <w:b/>
                <w:sz w:val="22"/>
              </w:rPr>
              <w:t>TỔNG DOANH SỐ</w:t>
            </w:r>
          </w:p>
        </w:tc>
        <w:tc>
          <w:tcPr>
            <w:tcW w:w="1169" w:type="dxa"/>
            <w:vAlign w:val="center"/>
          </w:tcPr>
          <w:p w:rsidR="00374E5D" w:rsidRPr="00CF7130" w:rsidRDefault="00374E5D" w:rsidP="00374E5D">
            <w:pPr>
              <w:rPr>
                <w:rFonts w:asciiTheme="minorHAnsi" w:hAnsiTheme="minorHAnsi"/>
                <w:b/>
                <w:sz w:val="22"/>
              </w:rPr>
            </w:pPr>
            <w:r w:rsidRPr="00CF7130">
              <w:rPr>
                <w:rFonts w:asciiTheme="minorHAnsi" w:hAnsiTheme="minorHAnsi"/>
                <w:b/>
                <w:sz w:val="22"/>
              </w:rPr>
              <w:t>Lợi Nhuận Tier 2A</w:t>
            </w:r>
          </w:p>
        </w:tc>
        <w:tc>
          <w:tcPr>
            <w:tcW w:w="1170" w:type="dxa"/>
            <w:vAlign w:val="center"/>
          </w:tcPr>
          <w:p w:rsidR="00374E5D" w:rsidRPr="00CF7130" w:rsidRDefault="00374E5D" w:rsidP="00374E5D">
            <w:pPr>
              <w:rPr>
                <w:rFonts w:asciiTheme="minorHAnsi" w:hAnsiTheme="minorHAnsi"/>
                <w:b/>
                <w:sz w:val="22"/>
              </w:rPr>
            </w:pPr>
            <w:r w:rsidRPr="00CF7130">
              <w:rPr>
                <w:rFonts w:asciiTheme="minorHAnsi" w:hAnsiTheme="minorHAnsi"/>
                <w:b/>
                <w:sz w:val="22"/>
              </w:rPr>
              <w:t>Lợi Nhuận Tier 2B</w:t>
            </w:r>
          </w:p>
        </w:tc>
        <w:tc>
          <w:tcPr>
            <w:tcW w:w="1755" w:type="dxa"/>
            <w:vAlign w:val="center"/>
          </w:tcPr>
          <w:p w:rsidR="00374E5D" w:rsidRPr="00CF7130" w:rsidRDefault="00374E5D" w:rsidP="00374E5D">
            <w:pPr>
              <w:rPr>
                <w:rFonts w:asciiTheme="minorHAnsi" w:hAnsiTheme="minorHAnsi"/>
                <w:b/>
                <w:sz w:val="22"/>
              </w:rPr>
            </w:pPr>
            <w:r w:rsidRPr="00CF7130">
              <w:rPr>
                <w:rFonts w:asciiTheme="minorHAnsi" w:hAnsiTheme="minorHAnsi"/>
                <w:b/>
                <w:sz w:val="22"/>
              </w:rPr>
              <w:t>TỔNG LỢI NHUẬN RÒNG</w:t>
            </w:r>
          </w:p>
        </w:tc>
      </w:tr>
      <w:tr w:rsidR="00374E5D" w:rsidRPr="00CF7130" w:rsidTr="00424603">
        <w:tc>
          <w:tcPr>
            <w:tcW w:w="1752" w:type="dxa"/>
            <w:vAlign w:val="center"/>
          </w:tcPr>
          <w:p w:rsidR="00374E5D" w:rsidRPr="00CF7130" w:rsidRDefault="00374E5D" w:rsidP="00374E5D">
            <w:pPr>
              <w:rPr>
                <w:rFonts w:asciiTheme="minorHAnsi" w:hAnsiTheme="minorHAnsi"/>
                <w:b/>
                <w:sz w:val="22"/>
              </w:rPr>
            </w:pPr>
            <w:r w:rsidRPr="00CF7130">
              <w:rPr>
                <w:rFonts w:asciiTheme="minorHAnsi" w:hAnsiTheme="minorHAnsi"/>
                <w:b/>
                <w:bCs/>
                <w:sz w:val="22"/>
              </w:rPr>
              <w:t>Mức Tối Thiểu (8% mua lại)</w:t>
            </w:r>
          </w:p>
        </w:tc>
        <w:tc>
          <w:tcPr>
            <w:tcW w:w="1168" w:type="dxa"/>
            <w:vAlign w:val="center"/>
          </w:tcPr>
          <w:p w:rsidR="00374E5D" w:rsidRPr="00CF7130" w:rsidRDefault="00374E5D" w:rsidP="00374E5D">
            <w:pPr>
              <w:rPr>
                <w:rFonts w:asciiTheme="minorHAnsi" w:hAnsiTheme="minorHAnsi"/>
                <w:sz w:val="22"/>
              </w:rPr>
            </w:pPr>
            <w:r w:rsidRPr="00CF7130">
              <w:rPr>
                <w:rFonts w:asciiTheme="minorHAnsi" w:hAnsiTheme="minorHAnsi"/>
                <w:sz w:val="22"/>
              </w:rPr>
              <w:t>R$ 14.729,80</w:t>
            </w:r>
          </w:p>
        </w:tc>
        <w:tc>
          <w:tcPr>
            <w:tcW w:w="1168" w:type="dxa"/>
            <w:vAlign w:val="center"/>
          </w:tcPr>
          <w:p w:rsidR="00374E5D" w:rsidRPr="00CF7130" w:rsidRDefault="00374E5D" w:rsidP="00374E5D">
            <w:pPr>
              <w:rPr>
                <w:rFonts w:asciiTheme="minorHAnsi" w:hAnsiTheme="minorHAnsi"/>
                <w:sz w:val="22"/>
              </w:rPr>
            </w:pPr>
            <w:r w:rsidRPr="00CF7130">
              <w:rPr>
                <w:rFonts w:asciiTheme="minorHAnsi" w:hAnsiTheme="minorHAnsi"/>
                <w:sz w:val="22"/>
              </w:rPr>
              <w:t>R$ 103.400,00</w:t>
            </w:r>
          </w:p>
        </w:tc>
        <w:tc>
          <w:tcPr>
            <w:tcW w:w="1168" w:type="dxa"/>
            <w:vAlign w:val="center"/>
          </w:tcPr>
          <w:p w:rsidR="00374E5D" w:rsidRPr="00CF7130" w:rsidRDefault="00374E5D" w:rsidP="00374E5D">
            <w:pPr>
              <w:rPr>
                <w:rFonts w:asciiTheme="minorHAnsi" w:hAnsiTheme="minorHAnsi"/>
                <w:b/>
                <w:sz w:val="22"/>
              </w:rPr>
            </w:pPr>
            <w:r w:rsidRPr="00CF7130">
              <w:rPr>
                <w:rFonts w:asciiTheme="minorHAnsi" w:hAnsiTheme="minorHAnsi"/>
                <w:b/>
                <w:bCs/>
                <w:sz w:val="22"/>
              </w:rPr>
              <w:t>R$ 118.129,80</w:t>
            </w:r>
          </w:p>
        </w:tc>
        <w:tc>
          <w:tcPr>
            <w:tcW w:w="1169" w:type="dxa"/>
            <w:vAlign w:val="center"/>
          </w:tcPr>
          <w:p w:rsidR="00374E5D" w:rsidRPr="00CF7130" w:rsidRDefault="00374E5D" w:rsidP="00374E5D">
            <w:pPr>
              <w:rPr>
                <w:rFonts w:asciiTheme="minorHAnsi" w:hAnsiTheme="minorHAnsi"/>
                <w:sz w:val="22"/>
              </w:rPr>
            </w:pPr>
            <w:r w:rsidRPr="00CF7130">
              <w:rPr>
                <w:rFonts w:asciiTheme="minorHAnsi" w:hAnsiTheme="minorHAnsi"/>
                <w:sz w:val="22"/>
              </w:rPr>
              <w:t>R$ 10.925,85</w:t>
            </w:r>
          </w:p>
        </w:tc>
        <w:tc>
          <w:tcPr>
            <w:tcW w:w="1170" w:type="dxa"/>
            <w:vAlign w:val="center"/>
          </w:tcPr>
          <w:p w:rsidR="00374E5D" w:rsidRPr="00CF7130" w:rsidRDefault="00374E5D" w:rsidP="00374E5D">
            <w:pPr>
              <w:rPr>
                <w:rFonts w:asciiTheme="minorHAnsi" w:hAnsiTheme="minorHAnsi"/>
                <w:sz w:val="22"/>
              </w:rPr>
            </w:pPr>
            <w:r w:rsidRPr="00CF7130">
              <w:rPr>
                <w:rFonts w:asciiTheme="minorHAnsi" w:hAnsiTheme="minorHAnsi"/>
                <w:sz w:val="22"/>
              </w:rPr>
              <w:t>R$ 22.748,00</w:t>
            </w:r>
          </w:p>
        </w:tc>
        <w:tc>
          <w:tcPr>
            <w:tcW w:w="1755" w:type="dxa"/>
            <w:vAlign w:val="center"/>
          </w:tcPr>
          <w:p w:rsidR="00374E5D" w:rsidRPr="00CF7130" w:rsidRDefault="00374E5D" w:rsidP="00374E5D">
            <w:pPr>
              <w:rPr>
                <w:rFonts w:asciiTheme="minorHAnsi" w:hAnsiTheme="minorHAnsi"/>
                <w:b/>
                <w:sz w:val="22"/>
              </w:rPr>
            </w:pPr>
            <w:r w:rsidRPr="00CF7130">
              <w:rPr>
                <w:rFonts w:asciiTheme="minorHAnsi" w:hAnsiTheme="minorHAnsi"/>
                <w:b/>
                <w:bCs/>
                <w:sz w:val="22"/>
              </w:rPr>
              <w:t>R$ 33.673,85</w:t>
            </w:r>
          </w:p>
        </w:tc>
      </w:tr>
      <w:tr w:rsidR="00374E5D" w:rsidRPr="00CF7130" w:rsidTr="00424603">
        <w:tc>
          <w:tcPr>
            <w:tcW w:w="1752" w:type="dxa"/>
            <w:vAlign w:val="center"/>
          </w:tcPr>
          <w:p w:rsidR="00374E5D" w:rsidRPr="00CF7130" w:rsidRDefault="00374E5D" w:rsidP="00374E5D">
            <w:pPr>
              <w:rPr>
                <w:rFonts w:asciiTheme="minorHAnsi" w:hAnsiTheme="minorHAnsi"/>
                <w:b/>
                <w:sz w:val="22"/>
              </w:rPr>
            </w:pPr>
            <w:r w:rsidRPr="00CF7130">
              <w:rPr>
                <w:rFonts w:asciiTheme="minorHAnsi" w:hAnsiTheme="minorHAnsi"/>
                <w:b/>
                <w:bCs/>
                <w:sz w:val="22"/>
              </w:rPr>
              <w:t>Mức Kỳ Vọng (10% mua lại)</w:t>
            </w:r>
          </w:p>
        </w:tc>
        <w:tc>
          <w:tcPr>
            <w:tcW w:w="1168" w:type="dxa"/>
            <w:vAlign w:val="center"/>
          </w:tcPr>
          <w:p w:rsidR="00374E5D" w:rsidRPr="00CF7130" w:rsidRDefault="00374E5D" w:rsidP="00374E5D">
            <w:pPr>
              <w:rPr>
                <w:rFonts w:asciiTheme="minorHAnsi" w:hAnsiTheme="minorHAnsi"/>
                <w:sz w:val="22"/>
              </w:rPr>
            </w:pPr>
            <w:r w:rsidRPr="00CF7130">
              <w:rPr>
                <w:rFonts w:asciiTheme="minorHAnsi" w:hAnsiTheme="minorHAnsi"/>
                <w:sz w:val="22"/>
              </w:rPr>
              <w:t>R$ 14.729,80</w:t>
            </w:r>
          </w:p>
        </w:tc>
        <w:tc>
          <w:tcPr>
            <w:tcW w:w="1168" w:type="dxa"/>
            <w:vAlign w:val="center"/>
          </w:tcPr>
          <w:p w:rsidR="00374E5D" w:rsidRPr="00CF7130" w:rsidRDefault="00374E5D" w:rsidP="00374E5D">
            <w:pPr>
              <w:rPr>
                <w:rFonts w:asciiTheme="minorHAnsi" w:hAnsiTheme="minorHAnsi"/>
                <w:sz w:val="22"/>
              </w:rPr>
            </w:pPr>
            <w:r w:rsidRPr="00CF7130">
              <w:rPr>
                <w:rFonts w:asciiTheme="minorHAnsi" w:hAnsiTheme="minorHAnsi"/>
                <w:sz w:val="22"/>
              </w:rPr>
              <w:t>R$ 129.300,00</w:t>
            </w:r>
          </w:p>
        </w:tc>
        <w:tc>
          <w:tcPr>
            <w:tcW w:w="1168" w:type="dxa"/>
            <w:vAlign w:val="center"/>
          </w:tcPr>
          <w:p w:rsidR="00374E5D" w:rsidRPr="00CF7130" w:rsidRDefault="00374E5D" w:rsidP="00374E5D">
            <w:pPr>
              <w:rPr>
                <w:rFonts w:asciiTheme="minorHAnsi" w:hAnsiTheme="minorHAnsi"/>
                <w:b/>
                <w:sz w:val="22"/>
              </w:rPr>
            </w:pPr>
            <w:r w:rsidRPr="00CF7130">
              <w:rPr>
                <w:rFonts w:asciiTheme="minorHAnsi" w:hAnsiTheme="minorHAnsi"/>
                <w:b/>
                <w:bCs/>
                <w:sz w:val="22"/>
              </w:rPr>
              <w:t>R$ 144.029,80</w:t>
            </w:r>
          </w:p>
        </w:tc>
        <w:tc>
          <w:tcPr>
            <w:tcW w:w="1169" w:type="dxa"/>
            <w:vAlign w:val="center"/>
          </w:tcPr>
          <w:p w:rsidR="00374E5D" w:rsidRPr="00CF7130" w:rsidRDefault="00374E5D" w:rsidP="00374E5D">
            <w:pPr>
              <w:rPr>
                <w:rFonts w:asciiTheme="minorHAnsi" w:hAnsiTheme="minorHAnsi"/>
                <w:sz w:val="22"/>
              </w:rPr>
            </w:pPr>
            <w:r w:rsidRPr="00CF7130">
              <w:rPr>
                <w:rFonts w:asciiTheme="minorHAnsi" w:hAnsiTheme="minorHAnsi"/>
                <w:sz w:val="22"/>
              </w:rPr>
              <w:t>R$ 10.925,85</w:t>
            </w:r>
          </w:p>
        </w:tc>
        <w:tc>
          <w:tcPr>
            <w:tcW w:w="1170" w:type="dxa"/>
            <w:vAlign w:val="center"/>
          </w:tcPr>
          <w:p w:rsidR="00374E5D" w:rsidRPr="00CF7130" w:rsidRDefault="00374E5D" w:rsidP="00374E5D">
            <w:pPr>
              <w:rPr>
                <w:rFonts w:asciiTheme="minorHAnsi" w:hAnsiTheme="minorHAnsi"/>
                <w:sz w:val="22"/>
              </w:rPr>
            </w:pPr>
            <w:r w:rsidRPr="00CF7130">
              <w:rPr>
                <w:rFonts w:asciiTheme="minorHAnsi" w:hAnsiTheme="minorHAnsi"/>
                <w:sz w:val="22"/>
              </w:rPr>
              <w:t>R$ 28.446,00</w:t>
            </w:r>
          </w:p>
        </w:tc>
        <w:tc>
          <w:tcPr>
            <w:tcW w:w="1755" w:type="dxa"/>
            <w:vAlign w:val="center"/>
          </w:tcPr>
          <w:p w:rsidR="00374E5D" w:rsidRPr="00CF7130" w:rsidRDefault="00374E5D" w:rsidP="00374E5D">
            <w:pPr>
              <w:rPr>
                <w:rFonts w:asciiTheme="minorHAnsi" w:hAnsiTheme="minorHAnsi"/>
                <w:b/>
                <w:sz w:val="22"/>
              </w:rPr>
            </w:pPr>
            <w:r w:rsidRPr="00CF7130">
              <w:rPr>
                <w:rFonts w:asciiTheme="minorHAnsi" w:hAnsiTheme="minorHAnsi"/>
                <w:b/>
                <w:bCs/>
                <w:sz w:val="22"/>
              </w:rPr>
              <w:t>R$ 39.371,85</w:t>
            </w:r>
          </w:p>
        </w:tc>
      </w:tr>
      <w:tr w:rsidR="00374E5D" w:rsidRPr="00CF7130" w:rsidTr="00424603">
        <w:tc>
          <w:tcPr>
            <w:tcW w:w="1752" w:type="dxa"/>
            <w:vAlign w:val="center"/>
          </w:tcPr>
          <w:p w:rsidR="00374E5D" w:rsidRPr="00CF7130" w:rsidRDefault="00374E5D" w:rsidP="00374E5D">
            <w:pPr>
              <w:rPr>
                <w:rFonts w:asciiTheme="minorHAnsi" w:hAnsiTheme="minorHAnsi"/>
                <w:b/>
                <w:sz w:val="22"/>
              </w:rPr>
            </w:pPr>
            <w:r w:rsidRPr="00CF7130">
              <w:rPr>
                <w:rFonts w:asciiTheme="minorHAnsi" w:hAnsiTheme="minorHAnsi"/>
                <w:b/>
                <w:bCs/>
                <w:sz w:val="22"/>
              </w:rPr>
              <w:t>Mức Tối Ưu (12% mua lại)</w:t>
            </w:r>
          </w:p>
        </w:tc>
        <w:tc>
          <w:tcPr>
            <w:tcW w:w="1168" w:type="dxa"/>
            <w:vAlign w:val="center"/>
          </w:tcPr>
          <w:p w:rsidR="00374E5D" w:rsidRPr="00CF7130" w:rsidRDefault="00374E5D" w:rsidP="00374E5D">
            <w:pPr>
              <w:rPr>
                <w:rFonts w:asciiTheme="minorHAnsi" w:hAnsiTheme="minorHAnsi"/>
                <w:sz w:val="22"/>
              </w:rPr>
            </w:pPr>
            <w:r w:rsidRPr="00CF7130">
              <w:rPr>
                <w:rFonts w:asciiTheme="minorHAnsi" w:hAnsiTheme="minorHAnsi"/>
                <w:sz w:val="22"/>
              </w:rPr>
              <w:t>R$ 14.729,80</w:t>
            </w:r>
          </w:p>
        </w:tc>
        <w:tc>
          <w:tcPr>
            <w:tcW w:w="1168" w:type="dxa"/>
            <w:vAlign w:val="center"/>
          </w:tcPr>
          <w:p w:rsidR="00374E5D" w:rsidRPr="00CF7130" w:rsidRDefault="00374E5D" w:rsidP="00374E5D">
            <w:pPr>
              <w:rPr>
                <w:rFonts w:asciiTheme="minorHAnsi" w:hAnsiTheme="minorHAnsi"/>
                <w:sz w:val="22"/>
              </w:rPr>
            </w:pPr>
            <w:r w:rsidRPr="00CF7130">
              <w:rPr>
                <w:rFonts w:asciiTheme="minorHAnsi" w:hAnsiTheme="minorHAnsi"/>
                <w:sz w:val="22"/>
              </w:rPr>
              <w:t>R$ 155.100,00</w:t>
            </w:r>
          </w:p>
        </w:tc>
        <w:tc>
          <w:tcPr>
            <w:tcW w:w="1168" w:type="dxa"/>
            <w:vAlign w:val="center"/>
          </w:tcPr>
          <w:p w:rsidR="00374E5D" w:rsidRPr="00CF7130" w:rsidRDefault="00374E5D" w:rsidP="00374E5D">
            <w:pPr>
              <w:rPr>
                <w:rFonts w:asciiTheme="minorHAnsi" w:hAnsiTheme="minorHAnsi"/>
                <w:b/>
                <w:sz w:val="22"/>
              </w:rPr>
            </w:pPr>
            <w:r w:rsidRPr="00CF7130">
              <w:rPr>
                <w:rFonts w:asciiTheme="minorHAnsi" w:hAnsiTheme="minorHAnsi"/>
                <w:b/>
                <w:bCs/>
                <w:sz w:val="22"/>
              </w:rPr>
              <w:t>R$ 169.829,80</w:t>
            </w:r>
          </w:p>
        </w:tc>
        <w:tc>
          <w:tcPr>
            <w:tcW w:w="1169" w:type="dxa"/>
            <w:vAlign w:val="center"/>
          </w:tcPr>
          <w:p w:rsidR="00374E5D" w:rsidRPr="00CF7130" w:rsidRDefault="00374E5D" w:rsidP="00374E5D">
            <w:pPr>
              <w:rPr>
                <w:rFonts w:asciiTheme="minorHAnsi" w:hAnsiTheme="minorHAnsi"/>
                <w:sz w:val="22"/>
              </w:rPr>
            </w:pPr>
            <w:r w:rsidRPr="00CF7130">
              <w:rPr>
                <w:rFonts w:asciiTheme="minorHAnsi" w:hAnsiTheme="minorHAnsi"/>
                <w:sz w:val="22"/>
              </w:rPr>
              <w:t>R$ 10.925,85</w:t>
            </w:r>
          </w:p>
        </w:tc>
        <w:tc>
          <w:tcPr>
            <w:tcW w:w="1170" w:type="dxa"/>
            <w:vAlign w:val="center"/>
          </w:tcPr>
          <w:p w:rsidR="00374E5D" w:rsidRPr="00CF7130" w:rsidRDefault="00374E5D" w:rsidP="00374E5D">
            <w:pPr>
              <w:rPr>
                <w:rFonts w:asciiTheme="minorHAnsi" w:hAnsiTheme="minorHAnsi"/>
                <w:sz w:val="22"/>
              </w:rPr>
            </w:pPr>
            <w:r w:rsidRPr="00CF7130">
              <w:rPr>
                <w:rFonts w:asciiTheme="minorHAnsi" w:hAnsiTheme="minorHAnsi"/>
                <w:sz w:val="22"/>
              </w:rPr>
              <w:t>R$ 34.122,00</w:t>
            </w:r>
          </w:p>
        </w:tc>
        <w:tc>
          <w:tcPr>
            <w:tcW w:w="1755" w:type="dxa"/>
            <w:vAlign w:val="center"/>
          </w:tcPr>
          <w:p w:rsidR="00374E5D" w:rsidRPr="00CF7130" w:rsidRDefault="00374E5D" w:rsidP="00374E5D">
            <w:pPr>
              <w:rPr>
                <w:rFonts w:asciiTheme="minorHAnsi" w:hAnsiTheme="minorHAnsi"/>
                <w:b/>
                <w:sz w:val="22"/>
              </w:rPr>
            </w:pPr>
            <w:r w:rsidRPr="00CF7130">
              <w:rPr>
                <w:rFonts w:asciiTheme="minorHAnsi" w:hAnsiTheme="minorHAnsi"/>
                <w:b/>
                <w:bCs/>
                <w:sz w:val="22"/>
              </w:rPr>
              <w:t>R$ 45.047,85</w:t>
            </w:r>
          </w:p>
        </w:tc>
      </w:tr>
    </w:tbl>
    <w:p w:rsidR="00D60B93" w:rsidRDefault="00D60B93" w:rsidP="0079762D"/>
    <w:p w:rsidR="00D60B93" w:rsidRDefault="00374E5D" w:rsidP="00C87CF9">
      <w:pPr>
        <w:pStyle w:val="Heading3"/>
      </w:pPr>
      <w:bookmarkStart w:id="88" w:name="_Toc240901753"/>
      <w:r>
        <w:t xml:space="preserve">9.4 </w:t>
      </w:r>
      <w:r w:rsidRPr="00374E5D">
        <w:t>Hướng Dẫn Tích Hợp Hệ Thống Thực Tế</w:t>
      </w:r>
      <w:bookmarkEnd w:id="88"/>
    </w:p>
    <w:p w:rsidR="00374E5D" w:rsidRDefault="00374E5D" w:rsidP="009E6F12">
      <w:pPr>
        <w:pStyle w:val="ListParagraph"/>
        <w:numPr>
          <w:ilvl w:val="0"/>
          <w:numId w:val="102"/>
        </w:numPr>
      </w:pPr>
      <w:r w:rsidRPr="00374E5D">
        <w:rPr>
          <w:b/>
        </w:rPr>
        <w:t>Nhánh xử lý tức thì (Hệ thống CRM):</w:t>
      </w:r>
      <w:r>
        <w:t xml:space="preserve"> Xuất danh sách 600 khách hàng ưu tiên (trường x_i_selected_100pct_budget = 1 trong file prescriptive_action_plan.csv) sang hệ thống CRM để tự động nạp mã giảm giá và kết nối nhân viên chăm sóc khách hàng trực tiếp trong 24 giờ.</w:t>
      </w:r>
    </w:p>
    <w:p w:rsidR="00D60B93" w:rsidRDefault="00374E5D" w:rsidP="009E6F12">
      <w:pPr>
        <w:pStyle w:val="ListParagraph"/>
        <w:numPr>
          <w:ilvl w:val="0"/>
          <w:numId w:val="102"/>
        </w:numPr>
      </w:pPr>
      <w:r w:rsidRPr="00374E5D">
        <w:rPr>
          <w:b/>
        </w:rPr>
        <w:t xml:space="preserve">Nhánh xử lý tự động (Hệ thống tiếp thị tự động): </w:t>
      </w:r>
      <w:r>
        <w:t>Nạp 12.925 khách hàng còn lại vào luồng tự động: Tự động kích hoạt ví hoàn tiền tạm khóa sau đơn 1, thiết lập điều kiện giỏ hàng tối thiểu khi thanh toán, và lên lịch gửi thông báo nhắc mua lại vào ngày thứ 30 sau khi nhận hàng.</w:t>
      </w:r>
    </w:p>
    <w:p w:rsidR="00374E5D" w:rsidRDefault="00CF7130" w:rsidP="0079762D">
      <w:r>
        <w:br w:type="page"/>
      </w:r>
    </w:p>
    <w:p w:rsidR="00374E5D" w:rsidRDefault="00374E5D" w:rsidP="00374E5D">
      <w:r w:rsidRPr="008A5BA5">
        <w:rPr>
          <w:b/>
        </w:rPr>
        <w:lastRenderedPageBreak/>
        <w:t>Nguồn dữ liệu:</w:t>
      </w:r>
      <w:r>
        <w:t xml:space="preserve"> test_predictions.csv, X_test.csv, best_model.pkl (Module 03 — Predictive Analytics</w:t>
      </w:r>
      <w:r w:rsidRPr="008A5BA5">
        <w:rPr>
          <w:b/>
        </w:rPr>
        <w:t>). Toàn bộ mã nguồn:</w:t>
      </w:r>
      <w:r>
        <w:t xml:space="preserve"> Prescriptive_Analysis.ipynb.</w:t>
      </w:r>
      <w:bookmarkStart w:id="89" w:name="_GoBack"/>
      <w:bookmarkEnd w:id="89"/>
    </w:p>
    <w:p w:rsidR="00374E5D" w:rsidRPr="008A5BA5" w:rsidRDefault="00374E5D" w:rsidP="00374E5D">
      <w:pPr>
        <w:rPr>
          <w:b/>
        </w:rPr>
      </w:pPr>
      <w:r w:rsidRPr="008A5BA5">
        <w:rPr>
          <w:b/>
        </w:rPr>
        <w:t>Danh mục biểu đồ (thư mục fix/04_Prescriptive/assets/):</w:t>
      </w:r>
    </w:p>
    <w:p w:rsidR="00374E5D" w:rsidRDefault="00374E5D" w:rsidP="009E6F12">
      <w:pPr>
        <w:pStyle w:val="ListParagraph"/>
        <w:numPr>
          <w:ilvl w:val="0"/>
          <w:numId w:val="103"/>
        </w:numPr>
      </w:pPr>
      <w:r>
        <w:t>executive_friction_distribution.png — Phân bổ điểm nghẽn thực tế</w:t>
      </w:r>
    </w:p>
    <w:p w:rsidR="00374E5D" w:rsidRDefault="00374E5D" w:rsidP="009E6F12">
      <w:pPr>
        <w:pStyle w:val="ListParagraph"/>
        <w:numPr>
          <w:ilvl w:val="0"/>
          <w:numId w:val="103"/>
        </w:numPr>
      </w:pPr>
      <w:r>
        <w:t>executive_budget_donut.png — Cơ cấu phân bổ ngân sách tối ưu</w:t>
      </w:r>
    </w:p>
    <w:p w:rsidR="00374E5D" w:rsidRDefault="00374E5D" w:rsidP="009E6F12">
      <w:pPr>
        <w:pStyle w:val="ListParagraph"/>
        <w:numPr>
          <w:ilvl w:val="0"/>
          <w:numId w:val="103"/>
        </w:numPr>
      </w:pPr>
      <w:r>
        <w:t>executive_profit_frontier.png — Đường cong ngân sách vs lợi nhuận ròng</w:t>
      </w:r>
    </w:p>
    <w:p w:rsidR="00374E5D" w:rsidRDefault="00374E5D" w:rsidP="009E6F12">
      <w:pPr>
        <w:pStyle w:val="ListParagraph"/>
        <w:numPr>
          <w:ilvl w:val="0"/>
          <w:numId w:val="103"/>
        </w:numPr>
      </w:pPr>
      <w:r>
        <w:t>executive_scenario_comparison.png — So sánh 3 kịch bản điều hành</w:t>
      </w:r>
    </w:p>
    <w:p w:rsidR="0079762D" w:rsidRPr="00C65536" w:rsidRDefault="00374E5D" w:rsidP="009E6F12">
      <w:pPr>
        <w:pStyle w:val="ListParagraph"/>
        <w:numPr>
          <w:ilvl w:val="0"/>
          <w:numId w:val="103"/>
        </w:numPr>
      </w:pPr>
      <w:r>
        <w:t>executive_break_even_heatmap.png — Ma trận ngưỡng hòa vốn</w:t>
      </w:r>
    </w:p>
    <w:sectPr w:rsidR="0079762D" w:rsidRPr="00C6553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6F12" w:rsidRDefault="009E6F12">
      <w:pPr>
        <w:spacing w:after="0" w:line="240" w:lineRule="auto"/>
      </w:pPr>
      <w:r>
        <w:separator/>
      </w:r>
    </w:p>
  </w:endnote>
  <w:endnote w:type="continuationSeparator" w:id="0">
    <w:p w:rsidR="009E6F12" w:rsidRDefault="009E6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6F12" w:rsidRDefault="009E6F12">
      <w:pPr>
        <w:spacing w:after="0" w:line="240" w:lineRule="auto"/>
      </w:pPr>
      <w:r>
        <w:separator/>
      </w:r>
    </w:p>
  </w:footnote>
  <w:footnote w:type="continuationSeparator" w:id="0">
    <w:p w:rsidR="009E6F12" w:rsidRDefault="009E6F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3F38A5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6DA23BF6"/>
    <w:lvl w:ilvl="0">
      <w:start w:val="1"/>
      <w:numFmt w:val="decimal"/>
      <w:lvlText w:val="%1."/>
      <w:lvlJc w:val="left"/>
      <w:pPr>
        <w:ind w:left="720" w:hanging="480"/>
      </w:pPr>
      <w:rPr>
        <w:b/>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181E52E"/>
    <w:multiLevelType w:val="multilevel"/>
    <w:tmpl w:val="98047C3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01ED1443"/>
    <w:multiLevelType w:val="multilevel"/>
    <w:tmpl w:val="4EF68874"/>
    <w:lvl w:ilvl="0">
      <w:numFmt w:val="bullet"/>
      <w:lvlText w:val="•"/>
      <w:lvlJc w:val="left"/>
      <w:pPr>
        <w:ind w:left="720" w:hanging="480"/>
      </w:pPr>
    </w:lvl>
    <w:lvl w:ilvl="1">
      <w:numFmt w:val="bullet"/>
      <w:lvlText w:val="–"/>
      <w:lvlJc w:val="left"/>
      <w:pPr>
        <w:ind w:left="1440" w:hanging="480"/>
      </w:pPr>
    </w:lvl>
    <w:lvl w:ilvl="2">
      <w:start w:val="1"/>
      <w:numFmt w:val="bullet"/>
      <w:lvlText w:val=""/>
      <w:lvlJc w:val="left"/>
      <w:pPr>
        <w:ind w:left="2160" w:hanging="480"/>
      </w:pPr>
      <w:rPr>
        <w:rFonts w:ascii="Wingdings" w:hAnsi="Wingdings" w:hint="default"/>
      </w:r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22C3E27"/>
    <w:multiLevelType w:val="multilevel"/>
    <w:tmpl w:val="D2106A96"/>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5" w15:restartNumberingAfterBreak="0">
    <w:nsid w:val="032C62A4"/>
    <w:multiLevelType w:val="hybridMultilevel"/>
    <w:tmpl w:val="9BD25BA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569AA9"/>
    <w:multiLevelType w:val="multilevel"/>
    <w:tmpl w:val="10BC728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044B56B9"/>
    <w:multiLevelType w:val="hybridMultilevel"/>
    <w:tmpl w:val="9A7CEF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4908674"/>
    <w:multiLevelType w:val="multilevel"/>
    <w:tmpl w:val="C920517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0AFB6F84"/>
    <w:multiLevelType w:val="hybridMultilevel"/>
    <w:tmpl w:val="0592252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C7F0333"/>
    <w:multiLevelType w:val="hybridMultilevel"/>
    <w:tmpl w:val="D6B2F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3116F6"/>
    <w:multiLevelType w:val="multilevel"/>
    <w:tmpl w:val="6DA23BF6"/>
    <w:lvl w:ilvl="0">
      <w:start w:val="1"/>
      <w:numFmt w:val="decimal"/>
      <w:lvlText w:val="%1."/>
      <w:lvlJc w:val="left"/>
      <w:pPr>
        <w:ind w:left="720" w:hanging="480"/>
      </w:pPr>
      <w:rPr>
        <w:b/>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129F1844"/>
    <w:multiLevelType w:val="hybridMultilevel"/>
    <w:tmpl w:val="4D9A9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6303A7"/>
    <w:multiLevelType w:val="hybridMultilevel"/>
    <w:tmpl w:val="C672B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7B0CC3"/>
    <w:multiLevelType w:val="multilevel"/>
    <w:tmpl w:val="7F9A969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1694642C"/>
    <w:multiLevelType w:val="multilevel"/>
    <w:tmpl w:val="5F000044"/>
    <w:lvl w:ilvl="0">
      <w:numFmt w:val="bullet"/>
      <w:lvlText w:val="•"/>
      <w:lvlJc w:val="left"/>
      <w:pPr>
        <w:ind w:left="720" w:hanging="480"/>
      </w:pPr>
    </w:lvl>
    <w:lvl w:ilvl="1">
      <w:start w:val="1"/>
      <w:numFmt w:val="bullet"/>
      <w:lvlText w:val="o"/>
      <w:lvlJc w:val="left"/>
      <w:pPr>
        <w:ind w:left="1440" w:hanging="480"/>
      </w:pPr>
      <w:rPr>
        <w:rFonts w:ascii="Courier New" w:hAnsi="Courier New" w:cs="Courier New"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6" w15:restartNumberingAfterBreak="0">
    <w:nsid w:val="18163183"/>
    <w:multiLevelType w:val="hybridMultilevel"/>
    <w:tmpl w:val="019293AE"/>
    <w:lvl w:ilvl="0" w:tplc="182CBA8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63E1A5"/>
    <w:multiLevelType w:val="multilevel"/>
    <w:tmpl w:val="9FECB90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8" w15:restartNumberingAfterBreak="0">
    <w:nsid w:val="189A7969"/>
    <w:multiLevelType w:val="multilevel"/>
    <w:tmpl w:val="6DA23BF6"/>
    <w:lvl w:ilvl="0">
      <w:start w:val="1"/>
      <w:numFmt w:val="decimal"/>
      <w:lvlText w:val="%1."/>
      <w:lvlJc w:val="left"/>
      <w:pPr>
        <w:ind w:left="720" w:hanging="480"/>
      </w:pPr>
      <w:rPr>
        <w:b/>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9" w15:restartNumberingAfterBreak="0">
    <w:nsid w:val="1B985CCE"/>
    <w:multiLevelType w:val="hybridMultilevel"/>
    <w:tmpl w:val="24F08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7C4B5B"/>
    <w:multiLevelType w:val="hybridMultilevel"/>
    <w:tmpl w:val="2CC841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505083"/>
    <w:multiLevelType w:val="hybridMultilevel"/>
    <w:tmpl w:val="D9121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C1411C"/>
    <w:multiLevelType w:val="hybridMultilevel"/>
    <w:tmpl w:val="158CFF06"/>
    <w:lvl w:ilvl="0" w:tplc="04090003">
      <w:start w:val="1"/>
      <w:numFmt w:val="bullet"/>
      <w:lvlText w:val="o"/>
      <w:lvlJc w:val="left"/>
      <w:pPr>
        <w:ind w:left="1068" w:hanging="360"/>
      </w:pPr>
      <w:rPr>
        <w:rFonts w:ascii="Courier New" w:hAnsi="Courier New" w:cs="Courier New"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3" w15:restartNumberingAfterBreak="0">
    <w:nsid w:val="20F50DFF"/>
    <w:multiLevelType w:val="hybridMultilevel"/>
    <w:tmpl w:val="82B603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78CFE1"/>
    <w:multiLevelType w:val="multilevel"/>
    <w:tmpl w:val="69D47B9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5" w15:restartNumberingAfterBreak="0">
    <w:nsid w:val="25A970DA"/>
    <w:multiLevelType w:val="hybridMultilevel"/>
    <w:tmpl w:val="6CB4B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17D229"/>
    <w:multiLevelType w:val="multilevel"/>
    <w:tmpl w:val="5890296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7" w15:restartNumberingAfterBreak="0">
    <w:nsid w:val="28128AAB"/>
    <w:multiLevelType w:val="multilevel"/>
    <w:tmpl w:val="86DAFE84"/>
    <w:lvl w:ilvl="0">
      <w:start w:val="1"/>
      <w:numFmt w:val="decimal"/>
      <w:lvlText w:val="%1."/>
      <w:lvlJc w:val="right"/>
      <w:pPr>
        <w:ind w:left="709" w:hanging="360"/>
      </w:pPr>
      <w:rPr>
        <w:b/>
      </w:r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28" w15:restartNumberingAfterBreak="0">
    <w:nsid w:val="28225F01"/>
    <w:multiLevelType w:val="multilevel"/>
    <w:tmpl w:val="D25A4AD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9" w15:restartNumberingAfterBreak="0">
    <w:nsid w:val="2A2A4025"/>
    <w:multiLevelType w:val="hybridMultilevel"/>
    <w:tmpl w:val="5A8AFC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872879"/>
    <w:multiLevelType w:val="multilevel"/>
    <w:tmpl w:val="E816355C"/>
    <w:lvl w:ilvl="0">
      <w:numFmt w:val="bullet"/>
      <w:lvlText w:val="•"/>
      <w:lvlJc w:val="left"/>
      <w:pPr>
        <w:ind w:left="720" w:hanging="480"/>
      </w:pPr>
    </w:lvl>
    <w:lvl w:ilvl="1">
      <w:start w:val="1"/>
      <w:numFmt w:val="bullet"/>
      <w:lvlText w:val="o"/>
      <w:lvlJc w:val="left"/>
      <w:pPr>
        <w:ind w:left="1440" w:hanging="480"/>
      </w:pPr>
      <w:rPr>
        <w:rFonts w:ascii="Courier New" w:hAnsi="Courier New" w:cs="Courier New"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1" w15:restartNumberingAfterBreak="0">
    <w:nsid w:val="2BCB48FB"/>
    <w:multiLevelType w:val="hybridMultilevel"/>
    <w:tmpl w:val="21D8C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CD085F2"/>
    <w:multiLevelType w:val="multilevel"/>
    <w:tmpl w:val="746CC7C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3" w15:restartNumberingAfterBreak="0">
    <w:nsid w:val="2ED154C2"/>
    <w:multiLevelType w:val="multilevel"/>
    <w:tmpl w:val="6DA23BF6"/>
    <w:lvl w:ilvl="0">
      <w:start w:val="1"/>
      <w:numFmt w:val="decimal"/>
      <w:lvlText w:val="%1."/>
      <w:lvlJc w:val="left"/>
      <w:pPr>
        <w:ind w:left="720" w:hanging="480"/>
      </w:pPr>
      <w:rPr>
        <w:b/>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4" w15:restartNumberingAfterBreak="0">
    <w:nsid w:val="30AE220D"/>
    <w:multiLevelType w:val="multilevel"/>
    <w:tmpl w:val="E96ECFF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5" w15:restartNumberingAfterBreak="0">
    <w:nsid w:val="320825A3"/>
    <w:multiLevelType w:val="hybridMultilevel"/>
    <w:tmpl w:val="52781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5BD5A9D"/>
    <w:multiLevelType w:val="multilevel"/>
    <w:tmpl w:val="04D0EE04"/>
    <w:lvl w:ilvl="0">
      <w:numFmt w:val="bullet"/>
      <w:lvlText w:val="•"/>
      <w:lvlJc w:val="left"/>
      <w:pPr>
        <w:ind w:left="720" w:hanging="480"/>
      </w:pPr>
    </w:lvl>
    <w:lvl w:ilvl="1">
      <w:start w:val="1"/>
      <w:numFmt w:val="bullet"/>
      <w:lvlText w:val="o"/>
      <w:lvlJc w:val="left"/>
      <w:pPr>
        <w:ind w:left="1440" w:hanging="480"/>
      </w:pPr>
      <w:rPr>
        <w:rFonts w:ascii="Courier New" w:hAnsi="Courier New" w:cs="Courier New"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7" w15:restartNumberingAfterBreak="0">
    <w:nsid w:val="35F6606E"/>
    <w:multiLevelType w:val="hybridMultilevel"/>
    <w:tmpl w:val="405EC56A"/>
    <w:lvl w:ilvl="0" w:tplc="04090003">
      <w:start w:val="1"/>
      <w:numFmt w:val="bullet"/>
      <w:lvlText w:val="o"/>
      <w:lvlJc w:val="left"/>
      <w:pPr>
        <w:ind w:left="1068" w:hanging="360"/>
      </w:pPr>
      <w:rPr>
        <w:rFonts w:ascii="Courier New" w:hAnsi="Courier New" w:cs="Courier New"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8" w15:restartNumberingAfterBreak="0">
    <w:nsid w:val="37AF68C9"/>
    <w:multiLevelType w:val="hybridMultilevel"/>
    <w:tmpl w:val="6D8AE540"/>
    <w:lvl w:ilvl="0" w:tplc="04090003">
      <w:start w:val="1"/>
      <w:numFmt w:val="bullet"/>
      <w:lvlText w:val="o"/>
      <w:lvlJc w:val="left"/>
      <w:pPr>
        <w:ind w:left="1068" w:hanging="360"/>
      </w:pPr>
      <w:rPr>
        <w:rFonts w:ascii="Courier New" w:hAnsi="Courier New" w:cs="Courier New"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9" w15:restartNumberingAfterBreak="0">
    <w:nsid w:val="393556BA"/>
    <w:multiLevelType w:val="multilevel"/>
    <w:tmpl w:val="5F000044"/>
    <w:lvl w:ilvl="0">
      <w:numFmt w:val="bullet"/>
      <w:lvlText w:val="•"/>
      <w:lvlJc w:val="left"/>
      <w:pPr>
        <w:ind w:left="720" w:hanging="480"/>
      </w:pPr>
    </w:lvl>
    <w:lvl w:ilvl="1">
      <w:start w:val="1"/>
      <w:numFmt w:val="bullet"/>
      <w:lvlText w:val="o"/>
      <w:lvlJc w:val="left"/>
      <w:pPr>
        <w:ind w:left="1440" w:hanging="480"/>
      </w:pPr>
      <w:rPr>
        <w:rFonts w:ascii="Courier New" w:hAnsi="Courier New" w:cs="Courier New"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0" w15:restartNumberingAfterBreak="0">
    <w:nsid w:val="3B945A60"/>
    <w:multiLevelType w:val="multilevel"/>
    <w:tmpl w:val="6DA23BF6"/>
    <w:lvl w:ilvl="0">
      <w:start w:val="1"/>
      <w:numFmt w:val="decimal"/>
      <w:lvlText w:val="%1."/>
      <w:lvlJc w:val="left"/>
      <w:pPr>
        <w:ind w:left="720" w:hanging="480"/>
      </w:pPr>
      <w:rPr>
        <w:b/>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1" w15:restartNumberingAfterBreak="0">
    <w:nsid w:val="401812F0"/>
    <w:multiLevelType w:val="multilevel"/>
    <w:tmpl w:val="8DA22788"/>
    <w:lvl w:ilvl="0">
      <w:numFmt w:val="bullet"/>
      <w:lvlText w:val="•"/>
      <w:lvlJc w:val="left"/>
      <w:pPr>
        <w:ind w:left="720" w:hanging="480"/>
      </w:pPr>
    </w:lvl>
    <w:lvl w:ilvl="1">
      <w:start w:val="1"/>
      <w:numFmt w:val="bullet"/>
      <w:lvlText w:val="o"/>
      <w:lvlJc w:val="left"/>
      <w:pPr>
        <w:ind w:left="1440" w:hanging="480"/>
      </w:pPr>
      <w:rPr>
        <w:rFonts w:ascii="Courier New" w:hAnsi="Courier New" w:cs="Courier New"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2" w15:restartNumberingAfterBreak="0">
    <w:nsid w:val="422B348A"/>
    <w:multiLevelType w:val="hybridMultilevel"/>
    <w:tmpl w:val="CCB83D5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3C64997"/>
    <w:multiLevelType w:val="hybridMultilevel"/>
    <w:tmpl w:val="CCB83D50"/>
    <w:lvl w:ilvl="0" w:tplc="0409000F">
      <w:start w:val="1"/>
      <w:numFmt w:val="decimal"/>
      <w:lvlText w:val="%1."/>
      <w:lvlJc w:val="left"/>
      <w:pPr>
        <w:ind w:left="1068" w:hanging="360"/>
      </w:pPr>
    </w:lvl>
    <w:lvl w:ilvl="1" w:tplc="04090001">
      <w:start w:val="1"/>
      <w:numFmt w:val="bullet"/>
      <w:lvlText w:val=""/>
      <w:lvlJc w:val="left"/>
      <w:pPr>
        <w:ind w:left="1788" w:hanging="360"/>
      </w:pPr>
      <w:rPr>
        <w:rFonts w:ascii="Symbol" w:hAnsi="Symbol" w:hint="default"/>
      </w:rPr>
    </w:lvl>
    <w:lvl w:ilvl="2" w:tplc="04090003">
      <w:start w:val="1"/>
      <w:numFmt w:val="bullet"/>
      <w:lvlText w:val="o"/>
      <w:lvlJc w:val="left"/>
      <w:pPr>
        <w:ind w:left="2508" w:hanging="180"/>
      </w:pPr>
      <w:rPr>
        <w:rFonts w:ascii="Courier New" w:hAnsi="Courier New" w:cs="Courier New" w:hint="default"/>
      </w:rPr>
    </w:lvl>
    <w:lvl w:ilvl="3" w:tplc="0409000F">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44" w15:restartNumberingAfterBreak="0">
    <w:nsid w:val="46543694"/>
    <w:multiLevelType w:val="hybridMultilevel"/>
    <w:tmpl w:val="F9F49DBC"/>
    <w:lvl w:ilvl="0" w:tplc="04090003">
      <w:start w:val="1"/>
      <w:numFmt w:val="bullet"/>
      <w:lvlText w:val="o"/>
      <w:lvlJc w:val="left"/>
      <w:pPr>
        <w:ind w:left="1068" w:hanging="360"/>
      </w:pPr>
      <w:rPr>
        <w:rFonts w:ascii="Courier New" w:hAnsi="Courier New" w:cs="Courier New"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5" w15:restartNumberingAfterBreak="0">
    <w:nsid w:val="46C73C69"/>
    <w:multiLevelType w:val="multilevel"/>
    <w:tmpl w:val="2B944C1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6" w15:restartNumberingAfterBreak="0">
    <w:nsid w:val="48D148BD"/>
    <w:multiLevelType w:val="multilevel"/>
    <w:tmpl w:val="88D27DCA"/>
    <w:lvl w:ilvl="0">
      <w:numFmt w:val="bullet"/>
      <w:lvlText w:val="•"/>
      <w:lvlJc w:val="left"/>
      <w:pPr>
        <w:ind w:left="720" w:hanging="480"/>
      </w:pPr>
    </w:lvl>
    <w:lvl w:ilvl="1">
      <w:start w:val="1"/>
      <w:numFmt w:val="bullet"/>
      <w:lvlText w:val="o"/>
      <w:lvlJc w:val="left"/>
      <w:pPr>
        <w:ind w:left="1440" w:hanging="480"/>
      </w:pPr>
      <w:rPr>
        <w:rFonts w:ascii="Courier New" w:hAnsi="Courier New" w:cs="Courier New"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7" w15:restartNumberingAfterBreak="0">
    <w:nsid w:val="493A7D74"/>
    <w:multiLevelType w:val="multilevel"/>
    <w:tmpl w:val="B8760F0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8" w15:restartNumberingAfterBreak="0">
    <w:nsid w:val="49586846"/>
    <w:multiLevelType w:val="multilevel"/>
    <w:tmpl w:val="6DA23BF6"/>
    <w:lvl w:ilvl="0">
      <w:start w:val="1"/>
      <w:numFmt w:val="decimal"/>
      <w:lvlText w:val="%1."/>
      <w:lvlJc w:val="left"/>
      <w:pPr>
        <w:ind w:left="720" w:hanging="480"/>
      </w:pPr>
      <w:rPr>
        <w:b/>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9" w15:restartNumberingAfterBreak="0">
    <w:nsid w:val="49F91707"/>
    <w:multiLevelType w:val="multilevel"/>
    <w:tmpl w:val="5F000044"/>
    <w:lvl w:ilvl="0">
      <w:numFmt w:val="bullet"/>
      <w:lvlText w:val="•"/>
      <w:lvlJc w:val="left"/>
      <w:pPr>
        <w:ind w:left="720" w:hanging="480"/>
      </w:pPr>
    </w:lvl>
    <w:lvl w:ilvl="1">
      <w:start w:val="1"/>
      <w:numFmt w:val="bullet"/>
      <w:lvlText w:val="o"/>
      <w:lvlJc w:val="left"/>
      <w:pPr>
        <w:ind w:left="1440" w:hanging="480"/>
      </w:pPr>
      <w:rPr>
        <w:rFonts w:ascii="Courier New" w:hAnsi="Courier New" w:cs="Courier New"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50" w15:restartNumberingAfterBreak="0">
    <w:nsid w:val="4AE630A1"/>
    <w:multiLevelType w:val="hybridMultilevel"/>
    <w:tmpl w:val="7DFC9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BFD6B3E"/>
    <w:multiLevelType w:val="hybridMultilevel"/>
    <w:tmpl w:val="E40E9CB2"/>
    <w:lvl w:ilvl="0" w:tplc="04090003">
      <w:start w:val="1"/>
      <w:numFmt w:val="bullet"/>
      <w:lvlText w:val="o"/>
      <w:lvlJc w:val="left"/>
      <w:pPr>
        <w:ind w:left="1068" w:hanging="360"/>
      </w:pPr>
      <w:rPr>
        <w:rFonts w:ascii="Courier New" w:hAnsi="Courier New" w:cs="Courier New"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2" w15:restartNumberingAfterBreak="0">
    <w:nsid w:val="50E65830"/>
    <w:multiLevelType w:val="hybridMultilevel"/>
    <w:tmpl w:val="C71AA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34EED84"/>
    <w:multiLevelType w:val="multilevel"/>
    <w:tmpl w:val="6DD04D3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4" w15:restartNumberingAfterBreak="0">
    <w:nsid w:val="55B29E20"/>
    <w:multiLevelType w:val="multilevel"/>
    <w:tmpl w:val="BA083BB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5" w15:restartNumberingAfterBreak="0">
    <w:nsid w:val="56491BA8"/>
    <w:multiLevelType w:val="multilevel"/>
    <w:tmpl w:val="3FF2A1D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6" w15:restartNumberingAfterBreak="0">
    <w:nsid w:val="57C14164"/>
    <w:multiLevelType w:val="multilevel"/>
    <w:tmpl w:val="6DA23BF6"/>
    <w:lvl w:ilvl="0">
      <w:start w:val="1"/>
      <w:numFmt w:val="decimal"/>
      <w:lvlText w:val="%1."/>
      <w:lvlJc w:val="left"/>
      <w:pPr>
        <w:ind w:left="720" w:hanging="480"/>
      </w:pPr>
      <w:rPr>
        <w:b/>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7" w15:restartNumberingAfterBreak="0">
    <w:nsid w:val="5BBA3C07"/>
    <w:multiLevelType w:val="hybridMultilevel"/>
    <w:tmpl w:val="A45497E6"/>
    <w:lvl w:ilvl="0" w:tplc="DA9A026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F4FCB33"/>
    <w:multiLevelType w:val="multilevel"/>
    <w:tmpl w:val="AFC6BA1E"/>
    <w:lvl w:ilvl="0">
      <w:start w:val="1"/>
      <w:numFmt w:val="decimal"/>
      <w:lvlText w:val="%1."/>
      <w:lvlJc w:val="right"/>
      <w:pPr>
        <w:ind w:left="709" w:hanging="360"/>
      </w:pPr>
      <w:rPr>
        <w:b/>
      </w:r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59" w15:restartNumberingAfterBreak="0">
    <w:nsid w:val="6135CB08"/>
    <w:multiLevelType w:val="multilevel"/>
    <w:tmpl w:val="2F2C307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0" w15:restartNumberingAfterBreak="0">
    <w:nsid w:val="61CD4B81"/>
    <w:multiLevelType w:val="hybridMultilevel"/>
    <w:tmpl w:val="98D00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2094FE6"/>
    <w:multiLevelType w:val="multilevel"/>
    <w:tmpl w:val="6DA23BF6"/>
    <w:lvl w:ilvl="0">
      <w:start w:val="1"/>
      <w:numFmt w:val="decimal"/>
      <w:lvlText w:val="%1."/>
      <w:lvlJc w:val="left"/>
      <w:pPr>
        <w:ind w:left="720" w:hanging="480"/>
      </w:pPr>
      <w:rPr>
        <w:b/>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2" w15:restartNumberingAfterBreak="0">
    <w:nsid w:val="630ADC8F"/>
    <w:multiLevelType w:val="multilevel"/>
    <w:tmpl w:val="FC2261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3" w15:restartNumberingAfterBreak="0">
    <w:nsid w:val="641AE5F1"/>
    <w:multiLevelType w:val="multilevel"/>
    <w:tmpl w:val="0CEC00B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4" w15:restartNumberingAfterBreak="0">
    <w:nsid w:val="647064ED"/>
    <w:multiLevelType w:val="multilevel"/>
    <w:tmpl w:val="3544FFD6"/>
    <w:lvl w:ilvl="0">
      <w:numFmt w:val="bullet"/>
      <w:lvlText w:val="•"/>
      <w:lvlJc w:val="left"/>
      <w:pPr>
        <w:ind w:left="720" w:hanging="480"/>
      </w:pPr>
    </w:lvl>
    <w:lvl w:ilvl="1">
      <w:start w:val="1"/>
      <w:numFmt w:val="bullet"/>
      <w:lvlText w:val="o"/>
      <w:lvlJc w:val="left"/>
      <w:pPr>
        <w:ind w:left="1440" w:hanging="480"/>
      </w:pPr>
      <w:rPr>
        <w:rFonts w:ascii="Courier New" w:hAnsi="Courier New" w:cs="Courier New"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5" w15:restartNumberingAfterBreak="0">
    <w:nsid w:val="686A00F5"/>
    <w:multiLevelType w:val="hybridMultilevel"/>
    <w:tmpl w:val="A566C476"/>
    <w:lvl w:ilvl="0" w:tplc="04090003">
      <w:start w:val="1"/>
      <w:numFmt w:val="bullet"/>
      <w:lvlText w:val="o"/>
      <w:lvlJc w:val="left"/>
      <w:pPr>
        <w:ind w:left="1068" w:hanging="360"/>
      </w:pPr>
      <w:rPr>
        <w:rFonts w:ascii="Courier New" w:hAnsi="Courier New" w:cs="Courier New"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66" w15:restartNumberingAfterBreak="0">
    <w:nsid w:val="6DA4DC4D"/>
    <w:multiLevelType w:val="multilevel"/>
    <w:tmpl w:val="FB429FA4"/>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7" w15:restartNumberingAfterBreak="0">
    <w:nsid w:val="6F8F183F"/>
    <w:multiLevelType w:val="multilevel"/>
    <w:tmpl w:val="6DA23BF6"/>
    <w:lvl w:ilvl="0">
      <w:start w:val="1"/>
      <w:numFmt w:val="decimal"/>
      <w:lvlText w:val="%1."/>
      <w:lvlJc w:val="left"/>
      <w:pPr>
        <w:ind w:left="720" w:hanging="480"/>
      </w:pPr>
      <w:rPr>
        <w:b/>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8" w15:restartNumberingAfterBreak="0">
    <w:nsid w:val="709732DE"/>
    <w:multiLevelType w:val="multilevel"/>
    <w:tmpl w:val="6DA23BF6"/>
    <w:lvl w:ilvl="0">
      <w:start w:val="1"/>
      <w:numFmt w:val="decimal"/>
      <w:lvlText w:val="%1."/>
      <w:lvlJc w:val="left"/>
      <w:pPr>
        <w:ind w:left="720" w:hanging="480"/>
      </w:pPr>
      <w:rPr>
        <w:b/>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9" w15:restartNumberingAfterBreak="0">
    <w:nsid w:val="714E18CB"/>
    <w:multiLevelType w:val="multilevel"/>
    <w:tmpl w:val="7BE6B72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0" w15:restartNumberingAfterBreak="0">
    <w:nsid w:val="75868DB5"/>
    <w:multiLevelType w:val="multilevel"/>
    <w:tmpl w:val="AA646EA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1" w15:restartNumberingAfterBreak="0">
    <w:nsid w:val="78DDAE09"/>
    <w:multiLevelType w:val="multilevel"/>
    <w:tmpl w:val="FD3EC48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2" w15:restartNumberingAfterBreak="0">
    <w:nsid w:val="7AFA16FC"/>
    <w:multiLevelType w:val="hybridMultilevel"/>
    <w:tmpl w:val="357E7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AFF5A0B"/>
    <w:multiLevelType w:val="multilevel"/>
    <w:tmpl w:val="4EF68874"/>
    <w:lvl w:ilvl="0">
      <w:numFmt w:val="bullet"/>
      <w:lvlText w:val="•"/>
      <w:lvlJc w:val="left"/>
      <w:pPr>
        <w:ind w:left="720" w:hanging="480"/>
      </w:pPr>
    </w:lvl>
    <w:lvl w:ilvl="1">
      <w:numFmt w:val="bullet"/>
      <w:lvlText w:val="–"/>
      <w:lvlJc w:val="left"/>
      <w:pPr>
        <w:ind w:left="1440" w:hanging="480"/>
      </w:pPr>
    </w:lvl>
    <w:lvl w:ilvl="2">
      <w:start w:val="1"/>
      <w:numFmt w:val="bullet"/>
      <w:lvlText w:val=""/>
      <w:lvlJc w:val="left"/>
      <w:pPr>
        <w:ind w:left="2160" w:hanging="480"/>
      </w:pPr>
      <w:rPr>
        <w:rFonts w:ascii="Wingdings" w:hAnsi="Wingdings" w:hint="default"/>
      </w:r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4" w15:restartNumberingAfterBreak="0">
    <w:nsid w:val="7C564679"/>
    <w:multiLevelType w:val="hybridMultilevel"/>
    <w:tmpl w:val="85186C30"/>
    <w:lvl w:ilvl="0" w:tplc="04090003">
      <w:start w:val="1"/>
      <w:numFmt w:val="bullet"/>
      <w:lvlText w:val="o"/>
      <w:lvlJc w:val="left"/>
      <w:pPr>
        <w:ind w:left="1068" w:hanging="360"/>
      </w:pPr>
      <w:rPr>
        <w:rFonts w:ascii="Courier New" w:hAnsi="Courier New" w:cs="Courier New"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75" w15:restartNumberingAfterBreak="0">
    <w:nsid w:val="7D295F3A"/>
    <w:multiLevelType w:val="multilevel"/>
    <w:tmpl w:val="719609DA"/>
    <w:lvl w:ilvl="0">
      <w:numFmt w:val="bullet"/>
      <w:lvlText w:val="•"/>
      <w:lvlJc w:val="left"/>
      <w:pPr>
        <w:ind w:left="720" w:hanging="480"/>
      </w:pPr>
    </w:lvl>
    <w:lvl w:ilvl="1">
      <w:start w:val="1"/>
      <w:numFmt w:val="bullet"/>
      <w:lvlText w:val="o"/>
      <w:lvlJc w:val="left"/>
      <w:pPr>
        <w:ind w:left="1440" w:hanging="480"/>
      </w:pPr>
      <w:rPr>
        <w:rFonts w:ascii="Courier New" w:hAnsi="Courier New" w:cs="Courier New" w:hint="default"/>
        <w:b w:val="0"/>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6" w15:restartNumberingAfterBreak="0">
    <w:nsid w:val="7D6B685A"/>
    <w:multiLevelType w:val="multilevel"/>
    <w:tmpl w:val="D1DC99E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abstractNumId w:val="71"/>
  </w:num>
  <w:num w:numId="2">
    <w:abstractNumId w:val="58"/>
  </w:num>
  <w:num w:numId="3">
    <w:abstractNumId w:val="27"/>
  </w:num>
  <w:num w:numId="4">
    <w:abstractNumId w:val="4"/>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0"/>
  </w:num>
  <w:num w:numId="17">
    <w:abstractNumId w:val="0"/>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0"/>
  </w:num>
  <w:num w:numId="21">
    <w:abstractNumId w:val="0"/>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0"/>
  </w:num>
  <w:num w:numId="25">
    <w:abstractNumId w:val="0"/>
  </w:num>
  <w:num w:numId="26">
    <w:abstractNumId w:val="0"/>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num>
  <w:num w:numId="29">
    <w:abstractNumId w:val="0"/>
  </w:num>
  <w:num w:numId="30">
    <w:abstractNumId w:val="0"/>
  </w:num>
  <w:num w:numId="31">
    <w:abstractNumId w:val="0"/>
  </w:num>
  <w:num w:numId="32">
    <w:abstractNumId w:val="0"/>
  </w:num>
  <w:num w:numId="33">
    <w:abstractNumId w:val="66"/>
  </w:num>
  <w:num w:numId="34">
    <w:abstractNumId w:val="28"/>
  </w:num>
  <w:num w:numId="35">
    <w:abstractNumId w:val="2"/>
  </w:num>
  <w:num w:numId="36">
    <w:abstractNumId w:val="45"/>
  </w:num>
  <w:num w:numId="37">
    <w:abstractNumId w:val="17"/>
  </w:num>
  <w:num w:numId="38">
    <w:abstractNumId w:val="8"/>
  </w:num>
  <w:num w:numId="39">
    <w:abstractNumId w:val="47"/>
  </w:num>
  <w:num w:numId="40">
    <w:abstractNumId w:val="24"/>
  </w:num>
  <w:num w:numId="41">
    <w:abstractNumId w:val="70"/>
  </w:num>
  <w:num w:numId="42">
    <w:abstractNumId w:val="53"/>
  </w:num>
  <w:num w:numId="43">
    <w:abstractNumId w:val="6"/>
  </w:num>
  <w:num w:numId="44">
    <w:abstractNumId w:val="26"/>
  </w:num>
  <w:num w:numId="45">
    <w:abstractNumId w:val="14"/>
  </w:num>
  <w:num w:numId="46">
    <w:abstractNumId w:val="62"/>
  </w:num>
  <w:num w:numId="47">
    <w:abstractNumId w:val="32"/>
  </w:num>
  <w:num w:numId="48">
    <w:abstractNumId w:val="59"/>
  </w:num>
  <w:num w:numId="49">
    <w:abstractNumId w:val="54"/>
  </w:num>
  <w:num w:numId="50">
    <w:abstractNumId w:val="55"/>
  </w:num>
  <w:num w:numId="51">
    <w:abstractNumId w:val="63"/>
  </w:num>
  <w:num w:numId="52">
    <w:abstractNumId w:val="34"/>
  </w:num>
  <w:num w:numId="53">
    <w:abstractNumId w:val="69"/>
  </w:num>
  <w:num w:numId="54">
    <w:abstractNumId w:val="76"/>
  </w:num>
  <w:num w:numId="55">
    <w:abstractNumId w:val="5"/>
  </w:num>
  <w:num w:numId="56">
    <w:abstractNumId w:val="42"/>
  </w:num>
  <w:num w:numId="57">
    <w:abstractNumId w:val="43"/>
  </w:num>
  <w:num w:numId="58">
    <w:abstractNumId w:val="23"/>
  </w:num>
  <w:num w:numId="59">
    <w:abstractNumId w:val="29"/>
  </w:num>
  <w:num w:numId="60">
    <w:abstractNumId w:val="10"/>
  </w:num>
  <w:num w:numId="61">
    <w:abstractNumId w:val="20"/>
  </w:num>
  <w:num w:numId="62">
    <w:abstractNumId w:val="25"/>
  </w:num>
  <w:num w:numId="63">
    <w:abstractNumId w:val="9"/>
  </w:num>
  <w:num w:numId="64">
    <w:abstractNumId w:val="57"/>
  </w:num>
  <w:num w:numId="65">
    <w:abstractNumId w:val="41"/>
  </w:num>
  <w:num w:numId="66">
    <w:abstractNumId w:val="73"/>
  </w:num>
  <w:num w:numId="67">
    <w:abstractNumId w:val="3"/>
  </w:num>
  <w:num w:numId="68">
    <w:abstractNumId w:val="75"/>
  </w:num>
  <w:num w:numId="69">
    <w:abstractNumId w:val="36"/>
  </w:num>
  <w:num w:numId="70">
    <w:abstractNumId w:val="64"/>
  </w:num>
  <w:num w:numId="71">
    <w:abstractNumId w:val="46"/>
  </w:num>
  <w:num w:numId="72">
    <w:abstractNumId w:val="30"/>
  </w:num>
  <w:num w:numId="73">
    <w:abstractNumId w:val="16"/>
  </w:num>
  <w:num w:numId="74">
    <w:abstractNumId w:val="49"/>
  </w:num>
  <w:num w:numId="75">
    <w:abstractNumId w:val="39"/>
  </w:num>
  <w:num w:numId="76">
    <w:abstractNumId w:val="15"/>
  </w:num>
  <w:num w:numId="77">
    <w:abstractNumId w:val="11"/>
  </w:num>
  <w:num w:numId="78">
    <w:abstractNumId w:val="7"/>
  </w:num>
  <w:num w:numId="79">
    <w:abstractNumId w:val="22"/>
  </w:num>
  <w:num w:numId="80">
    <w:abstractNumId w:val="61"/>
  </w:num>
  <w:num w:numId="81">
    <w:abstractNumId w:val="40"/>
  </w:num>
  <w:num w:numId="82">
    <w:abstractNumId w:val="31"/>
  </w:num>
  <w:num w:numId="83">
    <w:abstractNumId w:val="60"/>
  </w:num>
  <w:num w:numId="84">
    <w:abstractNumId w:val="67"/>
  </w:num>
  <w:num w:numId="85">
    <w:abstractNumId w:val="48"/>
  </w:num>
  <w:num w:numId="86">
    <w:abstractNumId w:val="33"/>
  </w:num>
  <w:num w:numId="87">
    <w:abstractNumId w:val="37"/>
  </w:num>
  <w:num w:numId="88">
    <w:abstractNumId w:val="74"/>
  </w:num>
  <w:num w:numId="89">
    <w:abstractNumId w:val="44"/>
  </w:num>
  <w:num w:numId="90">
    <w:abstractNumId w:val="68"/>
  </w:num>
  <w:num w:numId="91">
    <w:abstractNumId w:val="56"/>
  </w:num>
  <w:num w:numId="92">
    <w:abstractNumId w:val="52"/>
  </w:num>
  <w:num w:numId="93">
    <w:abstractNumId w:val="18"/>
  </w:num>
  <w:num w:numId="94">
    <w:abstractNumId w:val="38"/>
  </w:num>
  <w:num w:numId="95">
    <w:abstractNumId w:val="51"/>
  </w:num>
  <w:num w:numId="96">
    <w:abstractNumId w:val="65"/>
  </w:num>
  <w:num w:numId="97">
    <w:abstractNumId w:val="19"/>
  </w:num>
  <w:num w:numId="98">
    <w:abstractNumId w:val="21"/>
  </w:num>
  <w:num w:numId="99">
    <w:abstractNumId w:val="35"/>
  </w:num>
  <w:num w:numId="100">
    <w:abstractNumId w:val="50"/>
  </w:num>
  <w:num w:numId="101">
    <w:abstractNumId w:val="72"/>
  </w:num>
  <w:num w:numId="102">
    <w:abstractNumId w:val="13"/>
  </w:num>
  <w:num w:numId="103">
    <w:abstractNumId w:val="12"/>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81D"/>
    <w:rsid w:val="000E4CEB"/>
    <w:rsid w:val="001057E1"/>
    <w:rsid w:val="00106118"/>
    <w:rsid w:val="0019056C"/>
    <w:rsid w:val="001A7543"/>
    <w:rsid w:val="001B1211"/>
    <w:rsid w:val="001E1504"/>
    <w:rsid w:val="001F50C6"/>
    <w:rsid w:val="00217968"/>
    <w:rsid w:val="0024139B"/>
    <w:rsid w:val="00276176"/>
    <w:rsid w:val="00320CD1"/>
    <w:rsid w:val="003610D4"/>
    <w:rsid w:val="00365BC3"/>
    <w:rsid w:val="00374E5D"/>
    <w:rsid w:val="00397243"/>
    <w:rsid w:val="003B040B"/>
    <w:rsid w:val="003B65C1"/>
    <w:rsid w:val="003C105B"/>
    <w:rsid w:val="003C741C"/>
    <w:rsid w:val="00424603"/>
    <w:rsid w:val="004314B0"/>
    <w:rsid w:val="00472DAB"/>
    <w:rsid w:val="00481183"/>
    <w:rsid w:val="0048765B"/>
    <w:rsid w:val="00517060"/>
    <w:rsid w:val="005C102B"/>
    <w:rsid w:val="005E53DC"/>
    <w:rsid w:val="0065603D"/>
    <w:rsid w:val="00675A7E"/>
    <w:rsid w:val="006B79D7"/>
    <w:rsid w:val="006D79CE"/>
    <w:rsid w:val="0071713A"/>
    <w:rsid w:val="007248FC"/>
    <w:rsid w:val="00734FD1"/>
    <w:rsid w:val="00746508"/>
    <w:rsid w:val="0075381E"/>
    <w:rsid w:val="0075666D"/>
    <w:rsid w:val="00756E10"/>
    <w:rsid w:val="00765354"/>
    <w:rsid w:val="0079762D"/>
    <w:rsid w:val="007B0B3C"/>
    <w:rsid w:val="00807D2A"/>
    <w:rsid w:val="008A5BA5"/>
    <w:rsid w:val="00905FE4"/>
    <w:rsid w:val="00916247"/>
    <w:rsid w:val="0094201D"/>
    <w:rsid w:val="009A575C"/>
    <w:rsid w:val="009C41C2"/>
    <w:rsid w:val="009D127D"/>
    <w:rsid w:val="009D61C0"/>
    <w:rsid w:val="009E15C1"/>
    <w:rsid w:val="009E3BAB"/>
    <w:rsid w:val="009E6F12"/>
    <w:rsid w:val="00A15ED7"/>
    <w:rsid w:val="00A37285"/>
    <w:rsid w:val="00A6181D"/>
    <w:rsid w:val="00A83064"/>
    <w:rsid w:val="00AB7D47"/>
    <w:rsid w:val="00AD397B"/>
    <w:rsid w:val="00B4461F"/>
    <w:rsid w:val="00B6197E"/>
    <w:rsid w:val="00BB0FEC"/>
    <w:rsid w:val="00C04B2E"/>
    <w:rsid w:val="00C1140F"/>
    <w:rsid w:val="00C14E1E"/>
    <w:rsid w:val="00C358C3"/>
    <w:rsid w:val="00C408C8"/>
    <w:rsid w:val="00C57163"/>
    <w:rsid w:val="00C57556"/>
    <w:rsid w:val="00C65536"/>
    <w:rsid w:val="00C71DE0"/>
    <w:rsid w:val="00C87CF9"/>
    <w:rsid w:val="00CB326E"/>
    <w:rsid w:val="00CD0BA1"/>
    <w:rsid w:val="00CD3BE7"/>
    <w:rsid w:val="00CD702D"/>
    <w:rsid w:val="00CF7130"/>
    <w:rsid w:val="00CF72FF"/>
    <w:rsid w:val="00D00208"/>
    <w:rsid w:val="00D11AAD"/>
    <w:rsid w:val="00D60B93"/>
    <w:rsid w:val="00D73079"/>
    <w:rsid w:val="00D84D90"/>
    <w:rsid w:val="00D96FB0"/>
    <w:rsid w:val="00DA495C"/>
    <w:rsid w:val="00DB500A"/>
    <w:rsid w:val="00DB711F"/>
    <w:rsid w:val="00E30FDF"/>
    <w:rsid w:val="00E53423"/>
    <w:rsid w:val="00E542DE"/>
    <w:rsid w:val="00E65E1D"/>
    <w:rsid w:val="00E94FE9"/>
    <w:rsid w:val="00EB30F0"/>
    <w:rsid w:val="00EE688B"/>
    <w:rsid w:val="00EF404C"/>
    <w:rsid w:val="00F44240"/>
    <w:rsid w:val="00F86987"/>
    <w:rsid w:val="00F92A70"/>
    <w:rsid w:val="00F97275"/>
    <w:rsid w:val="00FB3E55"/>
    <w:rsid w:val="00FC36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C2066"/>
  <w15:docId w15:val="{BB4BAD70-BD00-4DBA-BE8D-8ECC07D56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4603"/>
    <w:rPr>
      <w:rFonts w:ascii="Times New Roman" w:hAnsi="Times New Roman"/>
      <w:sz w:val="26"/>
    </w:rPr>
  </w:style>
  <w:style w:type="paragraph" w:styleId="Heading1">
    <w:name w:val="heading 1"/>
    <w:basedOn w:val="Normal"/>
    <w:next w:val="Normal"/>
    <w:link w:val="Heading1Char"/>
    <w:autoRedefine/>
    <w:uiPriority w:val="9"/>
    <w:qFormat/>
    <w:rsid w:val="009A575C"/>
    <w:pPr>
      <w:keepNext/>
      <w:keepLines/>
      <w:spacing w:before="360" w:after="80"/>
      <w:outlineLvl w:val="0"/>
    </w:pPr>
    <w:rPr>
      <w:rFonts w:eastAsia="Times New Roman" w:cs="Times New Roman"/>
      <w:b/>
      <w:color w:val="000000" w:themeColor="text1"/>
      <w:sz w:val="32"/>
      <w:szCs w:val="32"/>
    </w:rPr>
  </w:style>
  <w:style w:type="paragraph" w:styleId="Heading2">
    <w:name w:val="heading 2"/>
    <w:basedOn w:val="Normal"/>
    <w:next w:val="Normal"/>
    <w:link w:val="Heading2Char"/>
    <w:autoRedefine/>
    <w:uiPriority w:val="9"/>
    <w:unhideWhenUsed/>
    <w:qFormat/>
    <w:rsid w:val="009A575C"/>
    <w:pPr>
      <w:keepNext/>
      <w:keepLines/>
      <w:spacing w:before="160" w:after="80"/>
      <w:outlineLvl w:val="1"/>
    </w:pPr>
    <w:rPr>
      <w:rFonts w:eastAsia="Arial" w:cs="Arial"/>
      <w:b/>
      <w:color w:val="000000" w:themeColor="text1"/>
      <w:sz w:val="28"/>
      <w:szCs w:val="32"/>
    </w:rPr>
  </w:style>
  <w:style w:type="paragraph" w:styleId="Heading3">
    <w:name w:val="heading 3"/>
    <w:basedOn w:val="Normal"/>
    <w:next w:val="Normal"/>
    <w:link w:val="Heading3Char"/>
    <w:autoRedefine/>
    <w:uiPriority w:val="9"/>
    <w:unhideWhenUsed/>
    <w:qFormat/>
    <w:rsid w:val="00C87CF9"/>
    <w:pPr>
      <w:keepNext/>
      <w:keepLines/>
      <w:pBdr>
        <w:top w:val="none" w:sz="4" w:space="0" w:color="000000"/>
        <w:left w:val="none" w:sz="4" w:space="0" w:color="000000"/>
        <w:bottom w:val="none" w:sz="4" w:space="0" w:color="000000"/>
        <w:right w:val="none" w:sz="4" w:space="0" w:color="000000"/>
      </w:pBdr>
      <w:spacing w:after="80" w:line="360" w:lineRule="auto"/>
      <w:outlineLvl w:val="2"/>
    </w:pPr>
    <w:rPr>
      <w:rFonts w:eastAsia="Times New Roman" w:cs="Times New Roman"/>
      <w:b/>
      <w:color w:val="000000"/>
      <w:szCs w:val="26"/>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sid w:val="009A575C"/>
    <w:rPr>
      <w:rFonts w:ascii="Times New Roman" w:eastAsia="Times New Roman" w:hAnsi="Times New Roman" w:cs="Times New Roman"/>
      <w:b/>
      <w:color w:val="000000" w:themeColor="text1"/>
      <w:sz w:val="32"/>
      <w:szCs w:val="32"/>
    </w:rPr>
  </w:style>
  <w:style w:type="character" w:customStyle="1" w:styleId="Heading2Char">
    <w:name w:val="Heading 2 Char"/>
    <w:basedOn w:val="DefaultParagraphFont"/>
    <w:link w:val="Heading2"/>
    <w:uiPriority w:val="9"/>
    <w:rsid w:val="009A575C"/>
    <w:rPr>
      <w:rFonts w:ascii="Times New Roman" w:eastAsia="Arial" w:hAnsi="Times New Roman" w:cs="Arial"/>
      <w:b/>
      <w:color w:val="000000" w:themeColor="text1"/>
      <w:sz w:val="28"/>
      <w:szCs w:val="32"/>
    </w:rPr>
  </w:style>
  <w:style w:type="character" w:customStyle="1" w:styleId="Heading3Char">
    <w:name w:val="Heading 3 Char"/>
    <w:basedOn w:val="DefaultParagraphFont"/>
    <w:link w:val="Heading3"/>
    <w:uiPriority w:val="9"/>
    <w:rsid w:val="00C87CF9"/>
    <w:rPr>
      <w:rFonts w:ascii="Times New Roman" w:eastAsia="Times New Roman" w:hAnsi="Times New Roman" w:cs="Times New Roman"/>
      <w:b/>
      <w:color w:val="000000"/>
      <w:sz w:val="26"/>
      <w:szCs w:val="26"/>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sid w:val="00424603"/>
    <w:rPr>
      <w:rFonts w:ascii="Times New Roman" w:hAnsi="Times New Roman"/>
      <w:i/>
      <w:iCs/>
      <w:color w:val="2E74B5" w:themeColor="accent1" w:themeShade="BF"/>
      <w:sz w:val="22"/>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paragraph" w:customStyle="1" w:styleId="Compact">
    <w:name w:val="Compact"/>
    <w:qFormat/>
    <w:pPr>
      <w:pBdr>
        <w:top w:val="none" w:sz="4" w:space="0" w:color="000000"/>
        <w:left w:val="none" w:sz="4" w:space="0" w:color="000000"/>
        <w:bottom w:val="none" w:sz="4" w:space="0" w:color="000000"/>
        <w:right w:val="none" w:sz="4" w:space="0" w:color="000000"/>
        <w:between w:val="none" w:sz="4" w:space="0" w:color="000000"/>
      </w:pBdr>
      <w:spacing w:before="36" w:after="36" w:line="240" w:lineRule="auto"/>
    </w:pPr>
    <w:rPr>
      <w:sz w:val="24"/>
      <w:szCs w:val="24"/>
    </w:rPr>
  </w:style>
  <w:style w:type="character" w:customStyle="1" w:styleId="VerbatimChar">
    <w:name w:val="Verbatim Char"/>
    <w:rPr>
      <w:rFonts w:ascii="Consolas" w:hAnsi="Consolas"/>
      <w:sz w:val="22"/>
    </w:rPr>
  </w:style>
  <w:style w:type="paragraph" w:customStyle="1" w:styleId="FirstParagraph">
    <w:name w:val="First Paragraph"/>
    <w:qFormat/>
    <w:rsid w:val="00424603"/>
    <w:pPr>
      <w:pBdr>
        <w:top w:val="none" w:sz="4" w:space="0" w:color="000000"/>
        <w:left w:val="none" w:sz="4" w:space="0" w:color="000000"/>
        <w:bottom w:val="none" w:sz="4" w:space="0" w:color="000000"/>
        <w:right w:val="none" w:sz="4" w:space="0" w:color="000000"/>
        <w:between w:val="none" w:sz="4" w:space="0" w:color="000000"/>
      </w:pBdr>
      <w:spacing w:before="180" w:after="180" w:line="360" w:lineRule="auto"/>
    </w:pPr>
    <w:rPr>
      <w:rFonts w:ascii="Times New Roman" w:hAnsi="Times New Roman"/>
      <w:i/>
      <w:color w:val="7F7F7F" w:themeColor="text1" w:themeTint="80"/>
      <w:sz w:val="26"/>
      <w:szCs w:val="24"/>
    </w:rPr>
  </w:style>
  <w:style w:type="paragraph" w:customStyle="1" w:styleId="BlockText1">
    <w:name w:val="Block Text1"/>
    <w:uiPriority w:val="9"/>
    <w:unhideWhenUsed/>
    <w:qFormat/>
    <w:pPr>
      <w:pBdr>
        <w:top w:val="none" w:sz="4" w:space="0" w:color="000000"/>
        <w:left w:val="none" w:sz="4" w:space="0" w:color="000000"/>
        <w:bottom w:val="none" w:sz="4" w:space="0" w:color="000000"/>
        <w:right w:val="none" w:sz="4" w:space="0" w:color="000000"/>
        <w:between w:val="none" w:sz="4" w:space="0" w:color="000000"/>
      </w:pBdr>
      <w:spacing w:before="100" w:after="100" w:line="240" w:lineRule="auto"/>
      <w:ind w:left="480" w:right="480"/>
    </w:pPr>
    <w:rPr>
      <w:sz w:val="24"/>
      <w:szCs w:val="24"/>
    </w:rPr>
  </w:style>
  <w:style w:type="table" w:customStyle="1" w:styleId="Table">
    <w:name w:val="Table"/>
    <w:semiHidden/>
    <w:unhideWhenUsed/>
    <w:qFormat/>
    <w:pPr>
      <w:pBdr>
        <w:top w:val="none" w:sz="4" w:space="0" w:color="000000"/>
        <w:left w:val="none" w:sz="4" w:space="0" w:color="000000"/>
        <w:bottom w:val="none" w:sz="4" w:space="0" w:color="000000"/>
        <w:right w:val="none" w:sz="4" w:space="0" w:color="000000"/>
        <w:between w:val="none" w:sz="4" w:space="0" w:color="000000"/>
      </w:pBdr>
      <w:spacing w:line="240" w:lineRule="auto"/>
    </w:pPr>
    <w:rPr>
      <w:sz w:val="24"/>
      <w:szCs w:val="24"/>
    </w:rPr>
    <w:tblPr>
      <w:tblStyleRowBandSize w:val="1"/>
      <w:tblStyleColBandSize w:val="1"/>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top w:w="0" w:type="dxa"/>
        <w:left w:w="108" w:type="dxa"/>
        <w:bottom w:w="0" w:type="dxa"/>
        <w:right w:w="108" w:type="dxa"/>
      </w:tblCellMar>
    </w:tblPr>
    <w:tcPr>
      <w:tcW w:w="0" w:type="auto"/>
    </w:tcPr>
    <w:tblStylePr w:type="firstRow">
      <w:tblPr>
        <w:jc w:val="left"/>
      </w:tblPr>
      <w:trPr>
        <w:jc w:val="left"/>
      </w:trPr>
      <w:tcPr>
        <w:tcBorders>
          <w:bottom w:val="single" w:sz="4" w:space="0" w:color="000000"/>
        </w:tcBorders>
        <w:vAlign w:val="bottom"/>
      </w:tcPr>
    </w:tblStylePr>
  </w:style>
  <w:style w:type="paragraph" w:customStyle="1" w:styleId="BodyText1">
    <w:name w:val="Body Text1"/>
    <w:uiPriority w:val="1"/>
    <w:pPr>
      <w:widowControl w:val="0"/>
      <w:pBdr>
        <w:top w:val="none" w:sz="4" w:space="0" w:color="000000"/>
        <w:left w:val="none" w:sz="4" w:space="0" w:color="000000"/>
        <w:bottom w:val="none" w:sz="4" w:space="0" w:color="000000"/>
        <w:right w:val="none" w:sz="4" w:space="0" w:color="000000"/>
        <w:between w:val="none" w:sz="4" w:space="0" w:color="000000"/>
      </w:pBdr>
      <w:spacing w:before="120" w:after="120" w:line="240" w:lineRule="auto"/>
    </w:pPr>
    <w:rPr>
      <w:rFonts w:ascii="Times New Roman" w:hAnsi="Times New Roman"/>
      <w:sz w:val="24"/>
      <w:szCs w:val="24"/>
      <w:lang w:val="vi"/>
    </w:rPr>
  </w:style>
  <w:style w:type="character" w:styleId="HTMLCode">
    <w:name w:val="HTML Code"/>
    <w:basedOn w:val="DefaultParagraphFont"/>
    <w:uiPriority w:val="99"/>
    <w:semiHidden/>
    <w:unhideWhenUsed/>
    <w:rsid w:val="00E65E1D"/>
    <w:rPr>
      <w:rFonts w:ascii="Courier New" w:eastAsia="Times New Roman" w:hAnsi="Courier New" w:cs="Courier New"/>
      <w:sz w:val="20"/>
      <w:szCs w:val="20"/>
    </w:rPr>
  </w:style>
  <w:style w:type="character" w:customStyle="1" w:styleId="katex-mathml">
    <w:name w:val="katex-mathml"/>
    <w:basedOn w:val="DefaultParagraphFont"/>
    <w:rsid w:val="00734FD1"/>
  </w:style>
  <w:style w:type="character" w:customStyle="1" w:styleId="mrel">
    <w:name w:val="mrel"/>
    <w:basedOn w:val="DefaultParagraphFont"/>
    <w:rsid w:val="00734FD1"/>
  </w:style>
  <w:style w:type="character" w:customStyle="1" w:styleId="mord">
    <w:name w:val="mord"/>
    <w:basedOn w:val="DefaultParagraphFont"/>
    <w:rsid w:val="00734FD1"/>
  </w:style>
  <w:style w:type="paragraph" w:styleId="HTMLPreformatted">
    <w:name w:val="HTML Preformatted"/>
    <w:basedOn w:val="Normal"/>
    <w:link w:val="HTMLPreformattedChar"/>
    <w:uiPriority w:val="99"/>
    <w:semiHidden/>
    <w:unhideWhenUsed/>
    <w:rsid w:val="00472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72DAB"/>
    <w:rPr>
      <w:rFonts w:ascii="Courier New" w:eastAsia="Times New Roman" w:hAnsi="Courier New" w:cs="Courier New"/>
      <w:sz w:val="20"/>
      <w:szCs w:val="20"/>
    </w:rPr>
  </w:style>
  <w:style w:type="character" w:customStyle="1" w:styleId="mbin">
    <w:name w:val="mbin"/>
    <w:basedOn w:val="DefaultParagraphFont"/>
    <w:rsid w:val="005E53DC"/>
  </w:style>
  <w:style w:type="character" w:customStyle="1" w:styleId="mopen">
    <w:name w:val="mopen"/>
    <w:basedOn w:val="DefaultParagraphFont"/>
    <w:rsid w:val="00A83064"/>
  </w:style>
  <w:style w:type="character" w:customStyle="1" w:styleId="mclose">
    <w:name w:val="mclose"/>
    <w:basedOn w:val="DefaultParagraphFont"/>
    <w:rsid w:val="00A83064"/>
  </w:style>
  <w:style w:type="character" w:customStyle="1" w:styleId="mpunct">
    <w:name w:val="mpunct"/>
    <w:basedOn w:val="DefaultParagraphFont"/>
    <w:rsid w:val="00A83064"/>
  </w:style>
  <w:style w:type="character" w:customStyle="1" w:styleId="mtight">
    <w:name w:val="mtight"/>
    <w:basedOn w:val="DefaultParagraphFont"/>
    <w:rsid w:val="000E4CEB"/>
  </w:style>
  <w:style w:type="character" w:customStyle="1" w:styleId="vlist-s">
    <w:name w:val="vlist-s"/>
    <w:basedOn w:val="DefaultParagraphFont"/>
    <w:rsid w:val="000E4C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14107">
      <w:bodyDiv w:val="1"/>
      <w:marLeft w:val="0"/>
      <w:marRight w:val="0"/>
      <w:marTop w:val="0"/>
      <w:marBottom w:val="0"/>
      <w:divBdr>
        <w:top w:val="none" w:sz="0" w:space="0" w:color="auto"/>
        <w:left w:val="none" w:sz="0" w:space="0" w:color="auto"/>
        <w:bottom w:val="none" w:sz="0" w:space="0" w:color="auto"/>
        <w:right w:val="none" w:sz="0" w:space="0" w:color="auto"/>
      </w:divBdr>
    </w:div>
    <w:div w:id="39138609">
      <w:bodyDiv w:val="1"/>
      <w:marLeft w:val="0"/>
      <w:marRight w:val="0"/>
      <w:marTop w:val="0"/>
      <w:marBottom w:val="0"/>
      <w:divBdr>
        <w:top w:val="none" w:sz="0" w:space="0" w:color="auto"/>
        <w:left w:val="none" w:sz="0" w:space="0" w:color="auto"/>
        <w:bottom w:val="none" w:sz="0" w:space="0" w:color="auto"/>
        <w:right w:val="none" w:sz="0" w:space="0" w:color="auto"/>
      </w:divBdr>
    </w:div>
    <w:div w:id="45842142">
      <w:bodyDiv w:val="1"/>
      <w:marLeft w:val="0"/>
      <w:marRight w:val="0"/>
      <w:marTop w:val="0"/>
      <w:marBottom w:val="0"/>
      <w:divBdr>
        <w:top w:val="none" w:sz="0" w:space="0" w:color="auto"/>
        <w:left w:val="none" w:sz="0" w:space="0" w:color="auto"/>
        <w:bottom w:val="none" w:sz="0" w:space="0" w:color="auto"/>
        <w:right w:val="none" w:sz="0" w:space="0" w:color="auto"/>
      </w:divBdr>
    </w:div>
    <w:div w:id="52773089">
      <w:bodyDiv w:val="1"/>
      <w:marLeft w:val="0"/>
      <w:marRight w:val="0"/>
      <w:marTop w:val="0"/>
      <w:marBottom w:val="0"/>
      <w:divBdr>
        <w:top w:val="none" w:sz="0" w:space="0" w:color="auto"/>
        <w:left w:val="none" w:sz="0" w:space="0" w:color="auto"/>
        <w:bottom w:val="none" w:sz="0" w:space="0" w:color="auto"/>
        <w:right w:val="none" w:sz="0" w:space="0" w:color="auto"/>
      </w:divBdr>
    </w:div>
    <w:div w:id="54474379">
      <w:bodyDiv w:val="1"/>
      <w:marLeft w:val="0"/>
      <w:marRight w:val="0"/>
      <w:marTop w:val="0"/>
      <w:marBottom w:val="0"/>
      <w:divBdr>
        <w:top w:val="none" w:sz="0" w:space="0" w:color="auto"/>
        <w:left w:val="none" w:sz="0" w:space="0" w:color="auto"/>
        <w:bottom w:val="none" w:sz="0" w:space="0" w:color="auto"/>
        <w:right w:val="none" w:sz="0" w:space="0" w:color="auto"/>
      </w:divBdr>
    </w:div>
    <w:div w:id="66850237">
      <w:bodyDiv w:val="1"/>
      <w:marLeft w:val="0"/>
      <w:marRight w:val="0"/>
      <w:marTop w:val="0"/>
      <w:marBottom w:val="0"/>
      <w:divBdr>
        <w:top w:val="none" w:sz="0" w:space="0" w:color="auto"/>
        <w:left w:val="none" w:sz="0" w:space="0" w:color="auto"/>
        <w:bottom w:val="none" w:sz="0" w:space="0" w:color="auto"/>
        <w:right w:val="none" w:sz="0" w:space="0" w:color="auto"/>
      </w:divBdr>
    </w:div>
    <w:div w:id="83647649">
      <w:bodyDiv w:val="1"/>
      <w:marLeft w:val="0"/>
      <w:marRight w:val="0"/>
      <w:marTop w:val="0"/>
      <w:marBottom w:val="0"/>
      <w:divBdr>
        <w:top w:val="none" w:sz="0" w:space="0" w:color="auto"/>
        <w:left w:val="none" w:sz="0" w:space="0" w:color="auto"/>
        <w:bottom w:val="none" w:sz="0" w:space="0" w:color="auto"/>
        <w:right w:val="none" w:sz="0" w:space="0" w:color="auto"/>
      </w:divBdr>
    </w:div>
    <w:div w:id="101150277">
      <w:bodyDiv w:val="1"/>
      <w:marLeft w:val="0"/>
      <w:marRight w:val="0"/>
      <w:marTop w:val="0"/>
      <w:marBottom w:val="0"/>
      <w:divBdr>
        <w:top w:val="none" w:sz="0" w:space="0" w:color="auto"/>
        <w:left w:val="none" w:sz="0" w:space="0" w:color="auto"/>
        <w:bottom w:val="none" w:sz="0" w:space="0" w:color="auto"/>
        <w:right w:val="none" w:sz="0" w:space="0" w:color="auto"/>
      </w:divBdr>
    </w:div>
    <w:div w:id="104813651">
      <w:bodyDiv w:val="1"/>
      <w:marLeft w:val="0"/>
      <w:marRight w:val="0"/>
      <w:marTop w:val="0"/>
      <w:marBottom w:val="0"/>
      <w:divBdr>
        <w:top w:val="none" w:sz="0" w:space="0" w:color="auto"/>
        <w:left w:val="none" w:sz="0" w:space="0" w:color="auto"/>
        <w:bottom w:val="none" w:sz="0" w:space="0" w:color="auto"/>
        <w:right w:val="none" w:sz="0" w:space="0" w:color="auto"/>
      </w:divBdr>
    </w:div>
    <w:div w:id="115301273">
      <w:bodyDiv w:val="1"/>
      <w:marLeft w:val="0"/>
      <w:marRight w:val="0"/>
      <w:marTop w:val="0"/>
      <w:marBottom w:val="0"/>
      <w:divBdr>
        <w:top w:val="none" w:sz="0" w:space="0" w:color="auto"/>
        <w:left w:val="none" w:sz="0" w:space="0" w:color="auto"/>
        <w:bottom w:val="none" w:sz="0" w:space="0" w:color="auto"/>
        <w:right w:val="none" w:sz="0" w:space="0" w:color="auto"/>
      </w:divBdr>
    </w:div>
    <w:div w:id="139663994">
      <w:bodyDiv w:val="1"/>
      <w:marLeft w:val="0"/>
      <w:marRight w:val="0"/>
      <w:marTop w:val="0"/>
      <w:marBottom w:val="0"/>
      <w:divBdr>
        <w:top w:val="none" w:sz="0" w:space="0" w:color="auto"/>
        <w:left w:val="none" w:sz="0" w:space="0" w:color="auto"/>
        <w:bottom w:val="none" w:sz="0" w:space="0" w:color="auto"/>
        <w:right w:val="none" w:sz="0" w:space="0" w:color="auto"/>
      </w:divBdr>
    </w:div>
    <w:div w:id="176778384">
      <w:bodyDiv w:val="1"/>
      <w:marLeft w:val="0"/>
      <w:marRight w:val="0"/>
      <w:marTop w:val="0"/>
      <w:marBottom w:val="0"/>
      <w:divBdr>
        <w:top w:val="none" w:sz="0" w:space="0" w:color="auto"/>
        <w:left w:val="none" w:sz="0" w:space="0" w:color="auto"/>
        <w:bottom w:val="none" w:sz="0" w:space="0" w:color="auto"/>
        <w:right w:val="none" w:sz="0" w:space="0" w:color="auto"/>
      </w:divBdr>
    </w:div>
    <w:div w:id="178280239">
      <w:bodyDiv w:val="1"/>
      <w:marLeft w:val="0"/>
      <w:marRight w:val="0"/>
      <w:marTop w:val="0"/>
      <w:marBottom w:val="0"/>
      <w:divBdr>
        <w:top w:val="none" w:sz="0" w:space="0" w:color="auto"/>
        <w:left w:val="none" w:sz="0" w:space="0" w:color="auto"/>
        <w:bottom w:val="none" w:sz="0" w:space="0" w:color="auto"/>
        <w:right w:val="none" w:sz="0" w:space="0" w:color="auto"/>
      </w:divBdr>
    </w:div>
    <w:div w:id="219485469">
      <w:bodyDiv w:val="1"/>
      <w:marLeft w:val="0"/>
      <w:marRight w:val="0"/>
      <w:marTop w:val="0"/>
      <w:marBottom w:val="0"/>
      <w:divBdr>
        <w:top w:val="none" w:sz="0" w:space="0" w:color="auto"/>
        <w:left w:val="none" w:sz="0" w:space="0" w:color="auto"/>
        <w:bottom w:val="none" w:sz="0" w:space="0" w:color="auto"/>
        <w:right w:val="none" w:sz="0" w:space="0" w:color="auto"/>
      </w:divBdr>
    </w:div>
    <w:div w:id="241333094">
      <w:bodyDiv w:val="1"/>
      <w:marLeft w:val="0"/>
      <w:marRight w:val="0"/>
      <w:marTop w:val="0"/>
      <w:marBottom w:val="0"/>
      <w:divBdr>
        <w:top w:val="none" w:sz="0" w:space="0" w:color="auto"/>
        <w:left w:val="none" w:sz="0" w:space="0" w:color="auto"/>
        <w:bottom w:val="none" w:sz="0" w:space="0" w:color="auto"/>
        <w:right w:val="none" w:sz="0" w:space="0" w:color="auto"/>
      </w:divBdr>
    </w:div>
    <w:div w:id="275020199">
      <w:bodyDiv w:val="1"/>
      <w:marLeft w:val="0"/>
      <w:marRight w:val="0"/>
      <w:marTop w:val="0"/>
      <w:marBottom w:val="0"/>
      <w:divBdr>
        <w:top w:val="none" w:sz="0" w:space="0" w:color="auto"/>
        <w:left w:val="none" w:sz="0" w:space="0" w:color="auto"/>
        <w:bottom w:val="none" w:sz="0" w:space="0" w:color="auto"/>
        <w:right w:val="none" w:sz="0" w:space="0" w:color="auto"/>
      </w:divBdr>
    </w:div>
    <w:div w:id="288516767">
      <w:bodyDiv w:val="1"/>
      <w:marLeft w:val="0"/>
      <w:marRight w:val="0"/>
      <w:marTop w:val="0"/>
      <w:marBottom w:val="0"/>
      <w:divBdr>
        <w:top w:val="none" w:sz="0" w:space="0" w:color="auto"/>
        <w:left w:val="none" w:sz="0" w:space="0" w:color="auto"/>
        <w:bottom w:val="none" w:sz="0" w:space="0" w:color="auto"/>
        <w:right w:val="none" w:sz="0" w:space="0" w:color="auto"/>
      </w:divBdr>
    </w:div>
    <w:div w:id="313608961">
      <w:bodyDiv w:val="1"/>
      <w:marLeft w:val="0"/>
      <w:marRight w:val="0"/>
      <w:marTop w:val="0"/>
      <w:marBottom w:val="0"/>
      <w:divBdr>
        <w:top w:val="none" w:sz="0" w:space="0" w:color="auto"/>
        <w:left w:val="none" w:sz="0" w:space="0" w:color="auto"/>
        <w:bottom w:val="none" w:sz="0" w:space="0" w:color="auto"/>
        <w:right w:val="none" w:sz="0" w:space="0" w:color="auto"/>
      </w:divBdr>
    </w:div>
    <w:div w:id="325205250">
      <w:bodyDiv w:val="1"/>
      <w:marLeft w:val="0"/>
      <w:marRight w:val="0"/>
      <w:marTop w:val="0"/>
      <w:marBottom w:val="0"/>
      <w:divBdr>
        <w:top w:val="none" w:sz="0" w:space="0" w:color="auto"/>
        <w:left w:val="none" w:sz="0" w:space="0" w:color="auto"/>
        <w:bottom w:val="none" w:sz="0" w:space="0" w:color="auto"/>
        <w:right w:val="none" w:sz="0" w:space="0" w:color="auto"/>
      </w:divBdr>
    </w:div>
    <w:div w:id="330450322">
      <w:bodyDiv w:val="1"/>
      <w:marLeft w:val="0"/>
      <w:marRight w:val="0"/>
      <w:marTop w:val="0"/>
      <w:marBottom w:val="0"/>
      <w:divBdr>
        <w:top w:val="none" w:sz="0" w:space="0" w:color="auto"/>
        <w:left w:val="none" w:sz="0" w:space="0" w:color="auto"/>
        <w:bottom w:val="none" w:sz="0" w:space="0" w:color="auto"/>
        <w:right w:val="none" w:sz="0" w:space="0" w:color="auto"/>
      </w:divBdr>
    </w:div>
    <w:div w:id="373118084">
      <w:bodyDiv w:val="1"/>
      <w:marLeft w:val="0"/>
      <w:marRight w:val="0"/>
      <w:marTop w:val="0"/>
      <w:marBottom w:val="0"/>
      <w:divBdr>
        <w:top w:val="none" w:sz="0" w:space="0" w:color="auto"/>
        <w:left w:val="none" w:sz="0" w:space="0" w:color="auto"/>
        <w:bottom w:val="none" w:sz="0" w:space="0" w:color="auto"/>
        <w:right w:val="none" w:sz="0" w:space="0" w:color="auto"/>
      </w:divBdr>
    </w:div>
    <w:div w:id="378362310">
      <w:bodyDiv w:val="1"/>
      <w:marLeft w:val="0"/>
      <w:marRight w:val="0"/>
      <w:marTop w:val="0"/>
      <w:marBottom w:val="0"/>
      <w:divBdr>
        <w:top w:val="none" w:sz="0" w:space="0" w:color="auto"/>
        <w:left w:val="none" w:sz="0" w:space="0" w:color="auto"/>
        <w:bottom w:val="none" w:sz="0" w:space="0" w:color="auto"/>
        <w:right w:val="none" w:sz="0" w:space="0" w:color="auto"/>
      </w:divBdr>
    </w:div>
    <w:div w:id="423066993">
      <w:bodyDiv w:val="1"/>
      <w:marLeft w:val="0"/>
      <w:marRight w:val="0"/>
      <w:marTop w:val="0"/>
      <w:marBottom w:val="0"/>
      <w:divBdr>
        <w:top w:val="none" w:sz="0" w:space="0" w:color="auto"/>
        <w:left w:val="none" w:sz="0" w:space="0" w:color="auto"/>
        <w:bottom w:val="none" w:sz="0" w:space="0" w:color="auto"/>
        <w:right w:val="none" w:sz="0" w:space="0" w:color="auto"/>
      </w:divBdr>
    </w:div>
    <w:div w:id="427194630">
      <w:bodyDiv w:val="1"/>
      <w:marLeft w:val="0"/>
      <w:marRight w:val="0"/>
      <w:marTop w:val="0"/>
      <w:marBottom w:val="0"/>
      <w:divBdr>
        <w:top w:val="none" w:sz="0" w:space="0" w:color="auto"/>
        <w:left w:val="none" w:sz="0" w:space="0" w:color="auto"/>
        <w:bottom w:val="none" w:sz="0" w:space="0" w:color="auto"/>
        <w:right w:val="none" w:sz="0" w:space="0" w:color="auto"/>
      </w:divBdr>
    </w:div>
    <w:div w:id="434906372">
      <w:bodyDiv w:val="1"/>
      <w:marLeft w:val="0"/>
      <w:marRight w:val="0"/>
      <w:marTop w:val="0"/>
      <w:marBottom w:val="0"/>
      <w:divBdr>
        <w:top w:val="none" w:sz="0" w:space="0" w:color="auto"/>
        <w:left w:val="none" w:sz="0" w:space="0" w:color="auto"/>
        <w:bottom w:val="none" w:sz="0" w:space="0" w:color="auto"/>
        <w:right w:val="none" w:sz="0" w:space="0" w:color="auto"/>
      </w:divBdr>
    </w:div>
    <w:div w:id="458688772">
      <w:bodyDiv w:val="1"/>
      <w:marLeft w:val="0"/>
      <w:marRight w:val="0"/>
      <w:marTop w:val="0"/>
      <w:marBottom w:val="0"/>
      <w:divBdr>
        <w:top w:val="none" w:sz="0" w:space="0" w:color="auto"/>
        <w:left w:val="none" w:sz="0" w:space="0" w:color="auto"/>
        <w:bottom w:val="none" w:sz="0" w:space="0" w:color="auto"/>
        <w:right w:val="none" w:sz="0" w:space="0" w:color="auto"/>
      </w:divBdr>
    </w:div>
    <w:div w:id="475221798">
      <w:bodyDiv w:val="1"/>
      <w:marLeft w:val="0"/>
      <w:marRight w:val="0"/>
      <w:marTop w:val="0"/>
      <w:marBottom w:val="0"/>
      <w:divBdr>
        <w:top w:val="none" w:sz="0" w:space="0" w:color="auto"/>
        <w:left w:val="none" w:sz="0" w:space="0" w:color="auto"/>
        <w:bottom w:val="none" w:sz="0" w:space="0" w:color="auto"/>
        <w:right w:val="none" w:sz="0" w:space="0" w:color="auto"/>
      </w:divBdr>
    </w:div>
    <w:div w:id="492264468">
      <w:bodyDiv w:val="1"/>
      <w:marLeft w:val="0"/>
      <w:marRight w:val="0"/>
      <w:marTop w:val="0"/>
      <w:marBottom w:val="0"/>
      <w:divBdr>
        <w:top w:val="none" w:sz="0" w:space="0" w:color="auto"/>
        <w:left w:val="none" w:sz="0" w:space="0" w:color="auto"/>
        <w:bottom w:val="none" w:sz="0" w:space="0" w:color="auto"/>
        <w:right w:val="none" w:sz="0" w:space="0" w:color="auto"/>
      </w:divBdr>
    </w:div>
    <w:div w:id="496920512">
      <w:bodyDiv w:val="1"/>
      <w:marLeft w:val="0"/>
      <w:marRight w:val="0"/>
      <w:marTop w:val="0"/>
      <w:marBottom w:val="0"/>
      <w:divBdr>
        <w:top w:val="none" w:sz="0" w:space="0" w:color="auto"/>
        <w:left w:val="none" w:sz="0" w:space="0" w:color="auto"/>
        <w:bottom w:val="none" w:sz="0" w:space="0" w:color="auto"/>
        <w:right w:val="none" w:sz="0" w:space="0" w:color="auto"/>
      </w:divBdr>
    </w:div>
    <w:div w:id="501626254">
      <w:bodyDiv w:val="1"/>
      <w:marLeft w:val="0"/>
      <w:marRight w:val="0"/>
      <w:marTop w:val="0"/>
      <w:marBottom w:val="0"/>
      <w:divBdr>
        <w:top w:val="none" w:sz="0" w:space="0" w:color="auto"/>
        <w:left w:val="none" w:sz="0" w:space="0" w:color="auto"/>
        <w:bottom w:val="none" w:sz="0" w:space="0" w:color="auto"/>
        <w:right w:val="none" w:sz="0" w:space="0" w:color="auto"/>
      </w:divBdr>
    </w:div>
    <w:div w:id="502748248">
      <w:bodyDiv w:val="1"/>
      <w:marLeft w:val="0"/>
      <w:marRight w:val="0"/>
      <w:marTop w:val="0"/>
      <w:marBottom w:val="0"/>
      <w:divBdr>
        <w:top w:val="none" w:sz="0" w:space="0" w:color="auto"/>
        <w:left w:val="none" w:sz="0" w:space="0" w:color="auto"/>
        <w:bottom w:val="none" w:sz="0" w:space="0" w:color="auto"/>
        <w:right w:val="none" w:sz="0" w:space="0" w:color="auto"/>
      </w:divBdr>
    </w:div>
    <w:div w:id="508981784">
      <w:bodyDiv w:val="1"/>
      <w:marLeft w:val="0"/>
      <w:marRight w:val="0"/>
      <w:marTop w:val="0"/>
      <w:marBottom w:val="0"/>
      <w:divBdr>
        <w:top w:val="none" w:sz="0" w:space="0" w:color="auto"/>
        <w:left w:val="none" w:sz="0" w:space="0" w:color="auto"/>
        <w:bottom w:val="none" w:sz="0" w:space="0" w:color="auto"/>
        <w:right w:val="none" w:sz="0" w:space="0" w:color="auto"/>
      </w:divBdr>
    </w:div>
    <w:div w:id="514807991">
      <w:bodyDiv w:val="1"/>
      <w:marLeft w:val="0"/>
      <w:marRight w:val="0"/>
      <w:marTop w:val="0"/>
      <w:marBottom w:val="0"/>
      <w:divBdr>
        <w:top w:val="none" w:sz="0" w:space="0" w:color="auto"/>
        <w:left w:val="none" w:sz="0" w:space="0" w:color="auto"/>
        <w:bottom w:val="none" w:sz="0" w:space="0" w:color="auto"/>
        <w:right w:val="none" w:sz="0" w:space="0" w:color="auto"/>
      </w:divBdr>
    </w:div>
    <w:div w:id="520168350">
      <w:bodyDiv w:val="1"/>
      <w:marLeft w:val="0"/>
      <w:marRight w:val="0"/>
      <w:marTop w:val="0"/>
      <w:marBottom w:val="0"/>
      <w:divBdr>
        <w:top w:val="none" w:sz="0" w:space="0" w:color="auto"/>
        <w:left w:val="none" w:sz="0" w:space="0" w:color="auto"/>
        <w:bottom w:val="none" w:sz="0" w:space="0" w:color="auto"/>
        <w:right w:val="none" w:sz="0" w:space="0" w:color="auto"/>
      </w:divBdr>
    </w:div>
    <w:div w:id="523136138">
      <w:bodyDiv w:val="1"/>
      <w:marLeft w:val="0"/>
      <w:marRight w:val="0"/>
      <w:marTop w:val="0"/>
      <w:marBottom w:val="0"/>
      <w:divBdr>
        <w:top w:val="none" w:sz="0" w:space="0" w:color="auto"/>
        <w:left w:val="none" w:sz="0" w:space="0" w:color="auto"/>
        <w:bottom w:val="none" w:sz="0" w:space="0" w:color="auto"/>
        <w:right w:val="none" w:sz="0" w:space="0" w:color="auto"/>
      </w:divBdr>
    </w:div>
    <w:div w:id="523709206">
      <w:bodyDiv w:val="1"/>
      <w:marLeft w:val="0"/>
      <w:marRight w:val="0"/>
      <w:marTop w:val="0"/>
      <w:marBottom w:val="0"/>
      <w:divBdr>
        <w:top w:val="none" w:sz="0" w:space="0" w:color="auto"/>
        <w:left w:val="none" w:sz="0" w:space="0" w:color="auto"/>
        <w:bottom w:val="none" w:sz="0" w:space="0" w:color="auto"/>
        <w:right w:val="none" w:sz="0" w:space="0" w:color="auto"/>
      </w:divBdr>
    </w:div>
    <w:div w:id="539900640">
      <w:bodyDiv w:val="1"/>
      <w:marLeft w:val="0"/>
      <w:marRight w:val="0"/>
      <w:marTop w:val="0"/>
      <w:marBottom w:val="0"/>
      <w:divBdr>
        <w:top w:val="none" w:sz="0" w:space="0" w:color="auto"/>
        <w:left w:val="none" w:sz="0" w:space="0" w:color="auto"/>
        <w:bottom w:val="none" w:sz="0" w:space="0" w:color="auto"/>
        <w:right w:val="none" w:sz="0" w:space="0" w:color="auto"/>
      </w:divBdr>
    </w:div>
    <w:div w:id="543911448">
      <w:bodyDiv w:val="1"/>
      <w:marLeft w:val="0"/>
      <w:marRight w:val="0"/>
      <w:marTop w:val="0"/>
      <w:marBottom w:val="0"/>
      <w:divBdr>
        <w:top w:val="none" w:sz="0" w:space="0" w:color="auto"/>
        <w:left w:val="none" w:sz="0" w:space="0" w:color="auto"/>
        <w:bottom w:val="none" w:sz="0" w:space="0" w:color="auto"/>
        <w:right w:val="none" w:sz="0" w:space="0" w:color="auto"/>
      </w:divBdr>
    </w:div>
    <w:div w:id="551044260">
      <w:bodyDiv w:val="1"/>
      <w:marLeft w:val="0"/>
      <w:marRight w:val="0"/>
      <w:marTop w:val="0"/>
      <w:marBottom w:val="0"/>
      <w:divBdr>
        <w:top w:val="none" w:sz="0" w:space="0" w:color="auto"/>
        <w:left w:val="none" w:sz="0" w:space="0" w:color="auto"/>
        <w:bottom w:val="none" w:sz="0" w:space="0" w:color="auto"/>
        <w:right w:val="none" w:sz="0" w:space="0" w:color="auto"/>
      </w:divBdr>
    </w:div>
    <w:div w:id="559555778">
      <w:bodyDiv w:val="1"/>
      <w:marLeft w:val="0"/>
      <w:marRight w:val="0"/>
      <w:marTop w:val="0"/>
      <w:marBottom w:val="0"/>
      <w:divBdr>
        <w:top w:val="none" w:sz="0" w:space="0" w:color="auto"/>
        <w:left w:val="none" w:sz="0" w:space="0" w:color="auto"/>
        <w:bottom w:val="none" w:sz="0" w:space="0" w:color="auto"/>
        <w:right w:val="none" w:sz="0" w:space="0" w:color="auto"/>
      </w:divBdr>
    </w:div>
    <w:div w:id="607279701">
      <w:bodyDiv w:val="1"/>
      <w:marLeft w:val="0"/>
      <w:marRight w:val="0"/>
      <w:marTop w:val="0"/>
      <w:marBottom w:val="0"/>
      <w:divBdr>
        <w:top w:val="none" w:sz="0" w:space="0" w:color="auto"/>
        <w:left w:val="none" w:sz="0" w:space="0" w:color="auto"/>
        <w:bottom w:val="none" w:sz="0" w:space="0" w:color="auto"/>
        <w:right w:val="none" w:sz="0" w:space="0" w:color="auto"/>
      </w:divBdr>
    </w:div>
    <w:div w:id="612444685">
      <w:bodyDiv w:val="1"/>
      <w:marLeft w:val="0"/>
      <w:marRight w:val="0"/>
      <w:marTop w:val="0"/>
      <w:marBottom w:val="0"/>
      <w:divBdr>
        <w:top w:val="none" w:sz="0" w:space="0" w:color="auto"/>
        <w:left w:val="none" w:sz="0" w:space="0" w:color="auto"/>
        <w:bottom w:val="none" w:sz="0" w:space="0" w:color="auto"/>
        <w:right w:val="none" w:sz="0" w:space="0" w:color="auto"/>
      </w:divBdr>
    </w:div>
    <w:div w:id="618531049">
      <w:bodyDiv w:val="1"/>
      <w:marLeft w:val="0"/>
      <w:marRight w:val="0"/>
      <w:marTop w:val="0"/>
      <w:marBottom w:val="0"/>
      <w:divBdr>
        <w:top w:val="none" w:sz="0" w:space="0" w:color="auto"/>
        <w:left w:val="none" w:sz="0" w:space="0" w:color="auto"/>
        <w:bottom w:val="none" w:sz="0" w:space="0" w:color="auto"/>
        <w:right w:val="none" w:sz="0" w:space="0" w:color="auto"/>
      </w:divBdr>
    </w:div>
    <w:div w:id="622805788">
      <w:bodyDiv w:val="1"/>
      <w:marLeft w:val="0"/>
      <w:marRight w:val="0"/>
      <w:marTop w:val="0"/>
      <w:marBottom w:val="0"/>
      <w:divBdr>
        <w:top w:val="none" w:sz="0" w:space="0" w:color="auto"/>
        <w:left w:val="none" w:sz="0" w:space="0" w:color="auto"/>
        <w:bottom w:val="none" w:sz="0" w:space="0" w:color="auto"/>
        <w:right w:val="none" w:sz="0" w:space="0" w:color="auto"/>
      </w:divBdr>
    </w:div>
    <w:div w:id="633486699">
      <w:bodyDiv w:val="1"/>
      <w:marLeft w:val="0"/>
      <w:marRight w:val="0"/>
      <w:marTop w:val="0"/>
      <w:marBottom w:val="0"/>
      <w:divBdr>
        <w:top w:val="none" w:sz="0" w:space="0" w:color="auto"/>
        <w:left w:val="none" w:sz="0" w:space="0" w:color="auto"/>
        <w:bottom w:val="none" w:sz="0" w:space="0" w:color="auto"/>
        <w:right w:val="none" w:sz="0" w:space="0" w:color="auto"/>
      </w:divBdr>
    </w:div>
    <w:div w:id="638800378">
      <w:bodyDiv w:val="1"/>
      <w:marLeft w:val="0"/>
      <w:marRight w:val="0"/>
      <w:marTop w:val="0"/>
      <w:marBottom w:val="0"/>
      <w:divBdr>
        <w:top w:val="none" w:sz="0" w:space="0" w:color="auto"/>
        <w:left w:val="none" w:sz="0" w:space="0" w:color="auto"/>
        <w:bottom w:val="none" w:sz="0" w:space="0" w:color="auto"/>
        <w:right w:val="none" w:sz="0" w:space="0" w:color="auto"/>
      </w:divBdr>
    </w:div>
    <w:div w:id="655915445">
      <w:bodyDiv w:val="1"/>
      <w:marLeft w:val="0"/>
      <w:marRight w:val="0"/>
      <w:marTop w:val="0"/>
      <w:marBottom w:val="0"/>
      <w:divBdr>
        <w:top w:val="none" w:sz="0" w:space="0" w:color="auto"/>
        <w:left w:val="none" w:sz="0" w:space="0" w:color="auto"/>
        <w:bottom w:val="none" w:sz="0" w:space="0" w:color="auto"/>
        <w:right w:val="none" w:sz="0" w:space="0" w:color="auto"/>
      </w:divBdr>
    </w:div>
    <w:div w:id="657879632">
      <w:bodyDiv w:val="1"/>
      <w:marLeft w:val="0"/>
      <w:marRight w:val="0"/>
      <w:marTop w:val="0"/>
      <w:marBottom w:val="0"/>
      <w:divBdr>
        <w:top w:val="none" w:sz="0" w:space="0" w:color="auto"/>
        <w:left w:val="none" w:sz="0" w:space="0" w:color="auto"/>
        <w:bottom w:val="none" w:sz="0" w:space="0" w:color="auto"/>
        <w:right w:val="none" w:sz="0" w:space="0" w:color="auto"/>
      </w:divBdr>
    </w:div>
    <w:div w:id="676614100">
      <w:bodyDiv w:val="1"/>
      <w:marLeft w:val="0"/>
      <w:marRight w:val="0"/>
      <w:marTop w:val="0"/>
      <w:marBottom w:val="0"/>
      <w:divBdr>
        <w:top w:val="none" w:sz="0" w:space="0" w:color="auto"/>
        <w:left w:val="none" w:sz="0" w:space="0" w:color="auto"/>
        <w:bottom w:val="none" w:sz="0" w:space="0" w:color="auto"/>
        <w:right w:val="none" w:sz="0" w:space="0" w:color="auto"/>
      </w:divBdr>
    </w:div>
    <w:div w:id="683164814">
      <w:bodyDiv w:val="1"/>
      <w:marLeft w:val="0"/>
      <w:marRight w:val="0"/>
      <w:marTop w:val="0"/>
      <w:marBottom w:val="0"/>
      <w:divBdr>
        <w:top w:val="none" w:sz="0" w:space="0" w:color="auto"/>
        <w:left w:val="none" w:sz="0" w:space="0" w:color="auto"/>
        <w:bottom w:val="none" w:sz="0" w:space="0" w:color="auto"/>
        <w:right w:val="none" w:sz="0" w:space="0" w:color="auto"/>
      </w:divBdr>
    </w:div>
    <w:div w:id="707804422">
      <w:bodyDiv w:val="1"/>
      <w:marLeft w:val="0"/>
      <w:marRight w:val="0"/>
      <w:marTop w:val="0"/>
      <w:marBottom w:val="0"/>
      <w:divBdr>
        <w:top w:val="none" w:sz="0" w:space="0" w:color="auto"/>
        <w:left w:val="none" w:sz="0" w:space="0" w:color="auto"/>
        <w:bottom w:val="none" w:sz="0" w:space="0" w:color="auto"/>
        <w:right w:val="none" w:sz="0" w:space="0" w:color="auto"/>
      </w:divBdr>
    </w:div>
    <w:div w:id="723872389">
      <w:bodyDiv w:val="1"/>
      <w:marLeft w:val="0"/>
      <w:marRight w:val="0"/>
      <w:marTop w:val="0"/>
      <w:marBottom w:val="0"/>
      <w:divBdr>
        <w:top w:val="none" w:sz="0" w:space="0" w:color="auto"/>
        <w:left w:val="none" w:sz="0" w:space="0" w:color="auto"/>
        <w:bottom w:val="none" w:sz="0" w:space="0" w:color="auto"/>
        <w:right w:val="none" w:sz="0" w:space="0" w:color="auto"/>
      </w:divBdr>
    </w:div>
    <w:div w:id="725297097">
      <w:bodyDiv w:val="1"/>
      <w:marLeft w:val="0"/>
      <w:marRight w:val="0"/>
      <w:marTop w:val="0"/>
      <w:marBottom w:val="0"/>
      <w:divBdr>
        <w:top w:val="none" w:sz="0" w:space="0" w:color="auto"/>
        <w:left w:val="none" w:sz="0" w:space="0" w:color="auto"/>
        <w:bottom w:val="none" w:sz="0" w:space="0" w:color="auto"/>
        <w:right w:val="none" w:sz="0" w:space="0" w:color="auto"/>
      </w:divBdr>
    </w:div>
    <w:div w:id="727874596">
      <w:bodyDiv w:val="1"/>
      <w:marLeft w:val="0"/>
      <w:marRight w:val="0"/>
      <w:marTop w:val="0"/>
      <w:marBottom w:val="0"/>
      <w:divBdr>
        <w:top w:val="none" w:sz="0" w:space="0" w:color="auto"/>
        <w:left w:val="none" w:sz="0" w:space="0" w:color="auto"/>
        <w:bottom w:val="none" w:sz="0" w:space="0" w:color="auto"/>
        <w:right w:val="none" w:sz="0" w:space="0" w:color="auto"/>
      </w:divBdr>
    </w:div>
    <w:div w:id="754785011">
      <w:bodyDiv w:val="1"/>
      <w:marLeft w:val="0"/>
      <w:marRight w:val="0"/>
      <w:marTop w:val="0"/>
      <w:marBottom w:val="0"/>
      <w:divBdr>
        <w:top w:val="none" w:sz="0" w:space="0" w:color="auto"/>
        <w:left w:val="none" w:sz="0" w:space="0" w:color="auto"/>
        <w:bottom w:val="none" w:sz="0" w:space="0" w:color="auto"/>
        <w:right w:val="none" w:sz="0" w:space="0" w:color="auto"/>
      </w:divBdr>
    </w:div>
    <w:div w:id="769400696">
      <w:bodyDiv w:val="1"/>
      <w:marLeft w:val="0"/>
      <w:marRight w:val="0"/>
      <w:marTop w:val="0"/>
      <w:marBottom w:val="0"/>
      <w:divBdr>
        <w:top w:val="none" w:sz="0" w:space="0" w:color="auto"/>
        <w:left w:val="none" w:sz="0" w:space="0" w:color="auto"/>
        <w:bottom w:val="none" w:sz="0" w:space="0" w:color="auto"/>
        <w:right w:val="none" w:sz="0" w:space="0" w:color="auto"/>
      </w:divBdr>
    </w:div>
    <w:div w:id="820148654">
      <w:bodyDiv w:val="1"/>
      <w:marLeft w:val="0"/>
      <w:marRight w:val="0"/>
      <w:marTop w:val="0"/>
      <w:marBottom w:val="0"/>
      <w:divBdr>
        <w:top w:val="none" w:sz="0" w:space="0" w:color="auto"/>
        <w:left w:val="none" w:sz="0" w:space="0" w:color="auto"/>
        <w:bottom w:val="none" w:sz="0" w:space="0" w:color="auto"/>
        <w:right w:val="none" w:sz="0" w:space="0" w:color="auto"/>
      </w:divBdr>
    </w:div>
    <w:div w:id="832840508">
      <w:bodyDiv w:val="1"/>
      <w:marLeft w:val="0"/>
      <w:marRight w:val="0"/>
      <w:marTop w:val="0"/>
      <w:marBottom w:val="0"/>
      <w:divBdr>
        <w:top w:val="none" w:sz="0" w:space="0" w:color="auto"/>
        <w:left w:val="none" w:sz="0" w:space="0" w:color="auto"/>
        <w:bottom w:val="none" w:sz="0" w:space="0" w:color="auto"/>
        <w:right w:val="none" w:sz="0" w:space="0" w:color="auto"/>
      </w:divBdr>
    </w:div>
    <w:div w:id="836380317">
      <w:bodyDiv w:val="1"/>
      <w:marLeft w:val="0"/>
      <w:marRight w:val="0"/>
      <w:marTop w:val="0"/>
      <w:marBottom w:val="0"/>
      <w:divBdr>
        <w:top w:val="none" w:sz="0" w:space="0" w:color="auto"/>
        <w:left w:val="none" w:sz="0" w:space="0" w:color="auto"/>
        <w:bottom w:val="none" w:sz="0" w:space="0" w:color="auto"/>
        <w:right w:val="none" w:sz="0" w:space="0" w:color="auto"/>
      </w:divBdr>
    </w:div>
    <w:div w:id="841358801">
      <w:bodyDiv w:val="1"/>
      <w:marLeft w:val="0"/>
      <w:marRight w:val="0"/>
      <w:marTop w:val="0"/>
      <w:marBottom w:val="0"/>
      <w:divBdr>
        <w:top w:val="none" w:sz="0" w:space="0" w:color="auto"/>
        <w:left w:val="none" w:sz="0" w:space="0" w:color="auto"/>
        <w:bottom w:val="none" w:sz="0" w:space="0" w:color="auto"/>
        <w:right w:val="none" w:sz="0" w:space="0" w:color="auto"/>
      </w:divBdr>
    </w:div>
    <w:div w:id="874847168">
      <w:bodyDiv w:val="1"/>
      <w:marLeft w:val="0"/>
      <w:marRight w:val="0"/>
      <w:marTop w:val="0"/>
      <w:marBottom w:val="0"/>
      <w:divBdr>
        <w:top w:val="none" w:sz="0" w:space="0" w:color="auto"/>
        <w:left w:val="none" w:sz="0" w:space="0" w:color="auto"/>
        <w:bottom w:val="none" w:sz="0" w:space="0" w:color="auto"/>
        <w:right w:val="none" w:sz="0" w:space="0" w:color="auto"/>
      </w:divBdr>
    </w:div>
    <w:div w:id="885065776">
      <w:bodyDiv w:val="1"/>
      <w:marLeft w:val="0"/>
      <w:marRight w:val="0"/>
      <w:marTop w:val="0"/>
      <w:marBottom w:val="0"/>
      <w:divBdr>
        <w:top w:val="none" w:sz="0" w:space="0" w:color="auto"/>
        <w:left w:val="none" w:sz="0" w:space="0" w:color="auto"/>
        <w:bottom w:val="none" w:sz="0" w:space="0" w:color="auto"/>
        <w:right w:val="none" w:sz="0" w:space="0" w:color="auto"/>
      </w:divBdr>
    </w:div>
    <w:div w:id="888806314">
      <w:bodyDiv w:val="1"/>
      <w:marLeft w:val="0"/>
      <w:marRight w:val="0"/>
      <w:marTop w:val="0"/>
      <w:marBottom w:val="0"/>
      <w:divBdr>
        <w:top w:val="none" w:sz="0" w:space="0" w:color="auto"/>
        <w:left w:val="none" w:sz="0" w:space="0" w:color="auto"/>
        <w:bottom w:val="none" w:sz="0" w:space="0" w:color="auto"/>
        <w:right w:val="none" w:sz="0" w:space="0" w:color="auto"/>
      </w:divBdr>
    </w:div>
    <w:div w:id="907349130">
      <w:bodyDiv w:val="1"/>
      <w:marLeft w:val="0"/>
      <w:marRight w:val="0"/>
      <w:marTop w:val="0"/>
      <w:marBottom w:val="0"/>
      <w:divBdr>
        <w:top w:val="none" w:sz="0" w:space="0" w:color="auto"/>
        <w:left w:val="none" w:sz="0" w:space="0" w:color="auto"/>
        <w:bottom w:val="none" w:sz="0" w:space="0" w:color="auto"/>
        <w:right w:val="none" w:sz="0" w:space="0" w:color="auto"/>
      </w:divBdr>
    </w:div>
    <w:div w:id="911813253">
      <w:bodyDiv w:val="1"/>
      <w:marLeft w:val="0"/>
      <w:marRight w:val="0"/>
      <w:marTop w:val="0"/>
      <w:marBottom w:val="0"/>
      <w:divBdr>
        <w:top w:val="none" w:sz="0" w:space="0" w:color="auto"/>
        <w:left w:val="none" w:sz="0" w:space="0" w:color="auto"/>
        <w:bottom w:val="none" w:sz="0" w:space="0" w:color="auto"/>
        <w:right w:val="none" w:sz="0" w:space="0" w:color="auto"/>
      </w:divBdr>
    </w:div>
    <w:div w:id="920918132">
      <w:bodyDiv w:val="1"/>
      <w:marLeft w:val="0"/>
      <w:marRight w:val="0"/>
      <w:marTop w:val="0"/>
      <w:marBottom w:val="0"/>
      <w:divBdr>
        <w:top w:val="none" w:sz="0" w:space="0" w:color="auto"/>
        <w:left w:val="none" w:sz="0" w:space="0" w:color="auto"/>
        <w:bottom w:val="none" w:sz="0" w:space="0" w:color="auto"/>
        <w:right w:val="none" w:sz="0" w:space="0" w:color="auto"/>
      </w:divBdr>
    </w:div>
    <w:div w:id="952781803">
      <w:bodyDiv w:val="1"/>
      <w:marLeft w:val="0"/>
      <w:marRight w:val="0"/>
      <w:marTop w:val="0"/>
      <w:marBottom w:val="0"/>
      <w:divBdr>
        <w:top w:val="none" w:sz="0" w:space="0" w:color="auto"/>
        <w:left w:val="none" w:sz="0" w:space="0" w:color="auto"/>
        <w:bottom w:val="none" w:sz="0" w:space="0" w:color="auto"/>
        <w:right w:val="none" w:sz="0" w:space="0" w:color="auto"/>
      </w:divBdr>
    </w:div>
    <w:div w:id="957420449">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8143694">
      <w:bodyDiv w:val="1"/>
      <w:marLeft w:val="0"/>
      <w:marRight w:val="0"/>
      <w:marTop w:val="0"/>
      <w:marBottom w:val="0"/>
      <w:divBdr>
        <w:top w:val="none" w:sz="0" w:space="0" w:color="auto"/>
        <w:left w:val="none" w:sz="0" w:space="0" w:color="auto"/>
        <w:bottom w:val="none" w:sz="0" w:space="0" w:color="auto"/>
        <w:right w:val="none" w:sz="0" w:space="0" w:color="auto"/>
      </w:divBdr>
    </w:div>
    <w:div w:id="980380590">
      <w:bodyDiv w:val="1"/>
      <w:marLeft w:val="0"/>
      <w:marRight w:val="0"/>
      <w:marTop w:val="0"/>
      <w:marBottom w:val="0"/>
      <w:divBdr>
        <w:top w:val="none" w:sz="0" w:space="0" w:color="auto"/>
        <w:left w:val="none" w:sz="0" w:space="0" w:color="auto"/>
        <w:bottom w:val="none" w:sz="0" w:space="0" w:color="auto"/>
        <w:right w:val="none" w:sz="0" w:space="0" w:color="auto"/>
      </w:divBdr>
    </w:div>
    <w:div w:id="993416054">
      <w:bodyDiv w:val="1"/>
      <w:marLeft w:val="0"/>
      <w:marRight w:val="0"/>
      <w:marTop w:val="0"/>
      <w:marBottom w:val="0"/>
      <w:divBdr>
        <w:top w:val="none" w:sz="0" w:space="0" w:color="auto"/>
        <w:left w:val="none" w:sz="0" w:space="0" w:color="auto"/>
        <w:bottom w:val="none" w:sz="0" w:space="0" w:color="auto"/>
        <w:right w:val="none" w:sz="0" w:space="0" w:color="auto"/>
      </w:divBdr>
    </w:div>
    <w:div w:id="1004236486">
      <w:bodyDiv w:val="1"/>
      <w:marLeft w:val="0"/>
      <w:marRight w:val="0"/>
      <w:marTop w:val="0"/>
      <w:marBottom w:val="0"/>
      <w:divBdr>
        <w:top w:val="none" w:sz="0" w:space="0" w:color="auto"/>
        <w:left w:val="none" w:sz="0" w:space="0" w:color="auto"/>
        <w:bottom w:val="none" w:sz="0" w:space="0" w:color="auto"/>
        <w:right w:val="none" w:sz="0" w:space="0" w:color="auto"/>
      </w:divBdr>
    </w:div>
    <w:div w:id="1025984040">
      <w:bodyDiv w:val="1"/>
      <w:marLeft w:val="0"/>
      <w:marRight w:val="0"/>
      <w:marTop w:val="0"/>
      <w:marBottom w:val="0"/>
      <w:divBdr>
        <w:top w:val="none" w:sz="0" w:space="0" w:color="auto"/>
        <w:left w:val="none" w:sz="0" w:space="0" w:color="auto"/>
        <w:bottom w:val="none" w:sz="0" w:space="0" w:color="auto"/>
        <w:right w:val="none" w:sz="0" w:space="0" w:color="auto"/>
      </w:divBdr>
    </w:div>
    <w:div w:id="1037008386">
      <w:bodyDiv w:val="1"/>
      <w:marLeft w:val="0"/>
      <w:marRight w:val="0"/>
      <w:marTop w:val="0"/>
      <w:marBottom w:val="0"/>
      <w:divBdr>
        <w:top w:val="none" w:sz="0" w:space="0" w:color="auto"/>
        <w:left w:val="none" w:sz="0" w:space="0" w:color="auto"/>
        <w:bottom w:val="none" w:sz="0" w:space="0" w:color="auto"/>
        <w:right w:val="none" w:sz="0" w:space="0" w:color="auto"/>
      </w:divBdr>
    </w:div>
    <w:div w:id="1060982448">
      <w:bodyDiv w:val="1"/>
      <w:marLeft w:val="0"/>
      <w:marRight w:val="0"/>
      <w:marTop w:val="0"/>
      <w:marBottom w:val="0"/>
      <w:divBdr>
        <w:top w:val="none" w:sz="0" w:space="0" w:color="auto"/>
        <w:left w:val="none" w:sz="0" w:space="0" w:color="auto"/>
        <w:bottom w:val="none" w:sz="0" w:space="0" w:color="auto"/>
        <w:right w:val="none" w:sz="0" w:space="0" w:color="auto"/>
      </w:divBdr>
    </w:div>
    <w:div w:id="1066955820">
      <w:bodyDiv w:val="1"/>
      <w:marLeft w:val="0"/>
      <w:marRight w:val="0"/>
      <w:marTop w:val="0"/>
      <w:marBottom w:val="0"/>
      <w:divBdr>
        <w:top w:val="none" w:sz="0" w:space="0" w:color="auto"/>
        <w:left w:val="none" w:sz="0" w:space="0" w:color="auto"/>
        <w:bottom w:val="none" w:sz="0" w:space="0" w:color="auto"/>
        <w:right w:val="none" w:sz="0" w:space="0" w:color="auto"/>
      </w:divBdr>
    </w:div>
    <w:div w:id="1073695289">
      <w:bodyDiv w:val="1"/>
      <w:marLeft w:val="0"/>
      <w:marRight w:val="0"/>
      <w:marTop w:val="0"/>
      <w:marBottom w:val="0"/>
      <w:divBdr>
        <w:top w:val="none" w:sz="0" w:space="0" w:color="auto"/>
        <w:left w:val="none" w:sz="0" w:space="0" w:color="auto"/>
        <w:bottom w:val="none" w:sz="0" w:space="0" w:color="auto"/>
        <w:right w:val="none" w:sz="0" w:space="0" w:color="auto"/>
      </w:divBdr>
    </w:div>
    <w:div w:id="1095632237">
      <w:bodyDiv w:val="1"/>
      <w:marLeft w:val="0"/>
      <w:marRight w:val="0"/>
      <w:marTop w:val="0"/>
      <w:marBottom w:val="0"/>
      <w:divBdr>
        <w:top w:val="none" w:sz="0" w:space="0" w:color="auto"/>
        <w:left w:val="none" w:sz="0" w:space="0" w:color="auto"/>
        <w:bottom w:val="none" w:sz="0" w:space="0" w:color="auto"/>
        <w:right w:val="none" w:sz="0" w:space="0" w:color="auto"/>
      </w:divBdr>
    </w:div>
    <w:div w:id="1106654388">
      <w:bodyDiv w:val="1"/>
      <w:marLeft w:val="0"/>
      <w:marRight w:val="0"/>
      <w:marTop w:val="0"/>
      <w:marBottom w:val="0"/>
      <w:divBdr>
        <w:top w:val="none" w:sz="0" w:space="0" w:color="auto"/>
        <w:left w:val="none" w:sz="0" w:space="0" w:color="auto"/>
        <w:bottom w:val="none" w:sz="0" w:space="0" w:color="auto"/>
        <w:right w:val="none" w:sz="0" w:space="0" w:color="auto"/>
      </w:divBdr>
    </w:div>
    <w:div w:id="1125346499">
      <w:bodyDiv w:val="1"/>
      <w:marLeft w:val="0"/>
      <w:marRight w:val="0"/>
      <w:marTop w:val="0"/>
      <w:marBottom w:val="0"/>
      <w:divBdr>
        <w:top w:val="none" w:sz="0" w:space="0" w:color="auto"/>
        <w:left w:val="none" w:sz="0" w:space="0" w:color="auto"/>
        <w:bottom w:val="none" w:sz="0" w:space="0" w:color="auto"/>
        <w:right w:val="none" w:sz="0" w:space="0" w:color="auto"/>
      </w:divBdr>
    </w:div>
    <w:div w:id="1139760753">
      <w:bodyDiv w:val="1"/>
      <w:marLeft w:val="0"/>
      <w:marRight w:val="0"/>
      <w:marTop w:val="0"/>
      <w:marBottom w:val="0"/>
      <w:divBdr>
        <w:top w:val="none" w:sz="0" w:space="0" w:color="auto"/>
        <w:left w:val="none" w:sz="0" w:space="0" w:color="auto"/>
        <w:bottom w:val="none" w:sz="0" w:space="0" w:color="auto"/>
        <w:right w:val="none" w:sz="0" w:space="0" w:color="auto"/>
      </w:divBdr>
    </w:div>
    <w:div w:id="1155334704">
      <w:bodyDiv w:val="1"/>
      <w:marLeft w:val="0"/>
      <w:marRight w:val="0"/>
      <w:marTop w:val="0"/>
      <w:marBottom w:val="0"/>
      <w:divBdr>
        <w:top w:val="none" w:sz="0" w:space="0" w:color="auto"/>
        <w:left w:val="none" w:sz="0" w:space="0" w:color="auto"/>
        <w:bottom w:val="none" w:sz="0" w:space="0" w:color="auto"/>
        <w:right w:val="none" w:sz="0" w:space="0" w:color="auto"/>
      </w:divBdr>
    </w:div>
    <w:div w:id="1167944209">
      <w:bodyDiv w:val="1"/>
      <w:marLeft w:val="0"/>
      <w:marRight w:val="0"/>
      <w:marTop w:val="0"/>
      <w:marBottom w:val="0"/>
      <w:divBdr>
        <w:top w:val="none" w:sz="0" w:space="0" w:color="auto"/>
        <w:left w:val="none" w:sz="0" w:space="0" w:color="auto"/>
        <w:bottom w:val="none" w:sz="0" w:space="0" w:color="auto"/>
        <w:right w:val="none" w:sz="0" w:space="0" w:color="auto"/>
      </w:divBdr>
    </w:div>
    <w:div w:id="1168399303">
      <w:bodyDiv w:val="1"/>
      <w:marLeft w:val="0"/>
      <w:marRight w:val="0"/>
      <w:marTop w:val="0"/>
      <w:marBottom w:val="0"/>
      <w:divBdr>
        <w:top w:val="none" w:sz="0" w:space="0" w:color="auto"/>
        <w:left w:val="none" w:sz="0" w:space="0" w:color="auto"/>
        <w:bottom w:val="none" w:sz="0" w:space="0" w:color="auto"/>
        <w:right w:val="none" w:sz="0" w:space="0" w:color="auto"/>
      </w:divBdr>
    </w:div>
    <w:div w:id="1172571318">
      <w:bodyDiv w:val="1"/>
      <w:marLeft w:val="0"/>
      <w:marRight w:val="0"/>
      <w:marTop w:val="0"/>
      <w:marBottom w:val="0"/>
      <w:divBdr>
        <w:top w:val="none" w:sz="0" w:space="0" w:color="auto"/>
        <w:left w:val="none" w:sz="0" w:space="0" w:color="auto"/>
        <w:bottom w:val="none" w:sz="0" w:space="0" w:color="auto"/>
        <w:right w:val="none" w:sz="0" w:space="0" w:color="auto"/>
      </w:divBdr>
    </w:div>
    <w:div w:id="1200581424">
      <w:bodyDiv w:val="1"/>
      <w:marLeft w:val="0"/>
      <w:marRight w:val="0"/>
      <w:marTop w:val="0"/>
      <w:marBottom w:val="0"/>
      <w:divBdr>
        <w:top w:val="none" w:sz="0" w:space="0" w:color="auto"/>
        <w:left w:val="none" w:sz="0" w:space="0" w:color="auto"/>
        <w:bottom w:val="none" w:sz="0" w:space="0" w:color="auto"/>
        <w:right w:val="none" w:sz="0" w:space="0" w:color="auto"/>
      </w:divBdr>
    </w:div>
    <w:div w:id="1211307509">
      <w:bodyDiv w:val="1"/>
      <w:marLeft w:val="0"/>
      <w:marRight w:val="0"/>
      <w:marTop w:val="0"/>
      <w:marBottom w:val="0"/>
      <w:divBdr>
        <w:top w:val="none" w:sz="0" w:space="0" w:color="auto"/>
        <w:left w:val="none" w:sz="0" w:space="0" w:color="auto"/>
        <w:bottom w:val="none" w:sz="0" w:space="0" w:color="auto"/>
        <w:right w:val="none" w:sz="0" w:space="0" w:color="auto"/>
      </w:divBdr>
    </w:div>
    <w:div w:id="1225262665">
      <w:bodyDiv w:val="1"/>
      <w:marLeft w:val="0"/>
      <w:marRight w:val="0"/>
      <w:marTop w:val="0"/>
      <w:marBottom w:val="0"/>
      <w:divBdr>
        <w:top w:val="none" w:sz="0" w:space="0" w:color="auto"/>
        <w:left w:val="none" w:sz="0" w:space="0" w:color="auto"/>
        <w:bottom w:val="none" w:sz="0" w:space="0" w:color="auto"/>
        <w:right w:val="none" w:sz="0" w:space="0" w:color="auto"/>
      </w:divBdr>
    </w:div>
    <w:div w:id="1233349381">
      <w:bodyDiv w:val="1"/>
      <w:marLeft w:val="0"/>
      <w:marRight w:val="0"/>
      <w:marTop w:val="0"/>
      <w:marBottom w:val="0"/>
      <w:divBdr>
        <w:top w:val="none" w:sz="0" w:space="0" w:color="auto"/>
        <w:left w:val="none" w:sz="0" w:space="0" w:color="auto"/>
        <w:bottom w:val="none" w:sz="0" w:space="0" w:color="auto"/>
        <w:right w:val="none" w:sz="0" w:space="0" w:color="auto"/>
      </w:divBdr>
    </w:div>
    <w:div w:id="1262684748">
      <w:bodyDiv w:val="1"/>
      <w:marLeft w:val="0"/>
      <w:marRight w:val="0"/>
      <w:marTop w:val="0"/>
      <w:marBottom w:val="0"/>
      <w:divBdr>
        <w:top w:val="none" w:sz="0" w:space="0" w:color="auto"/>
        <w:left w:val="none" w:sz="0" w:space="0" w:color="auto"/>
        <w:bottom w:val="none" w:sz="0" w:space="0" w:color="auto"/>
        <w:right w:val="none" w:sz="0" w:space="0" w:color="auto"/>
      </w:divBdr>
    </w:div>
    <w:div w:id="1288589213">
      <w:bodyDiv w:val="1"/>
      <w:marLeft w:val="0"/>
      <w:marRight w:val="0"/>
      <w:marTop w:val="0"/>
      <w:marBottom w:val="0"/>
      <w:divBdr>
        <w:top w:val="none" w:sz="0" w:space="0" w:color="auto"/>
        <w:left w:val="none" w:sz="0" w:space="0" w:color="auto"/>
        <w:bottom w:val="none" w:sz="0" w:space="0" w:color="auto"/>
        <w:right w:val="none" w:sz="0" w:space="0" w:color="auto"/>
      </w:divBdr>
    </w:div>
    <w:div w:id="1292518689">
      <w:bodyDiv w:val="1"/>
      <w:marLeft w:val="0"/>
      <w:marRight w:val="0"/>
      <w:marTop w:val="0"/>
      <w:marBottom w:val="0"/>
      <w:divBdr>
        <w:top w:val="none" w:sz="0" w:space="0" w:color="auto"/>
        <w:left w:val="none" w:sz="0" w:space="0" w:color="auto"/>
        <w:bottom w:val="none" w:sz="0" w:space="0" w:color="auto"/>
        <w:right w:val="none" w:sz="0" w:space="0" w:color="auto"/>
      </w:divBdr>
    </w:div>
    <w:div w:id="1330598076">
      <w:bodyDiv w:val="1"/>
      <w:marLeft w:val="0"/>
      <w:marRight w:val="0"/>
      <w:marTop w:val="0"/>
      <w:marBottom w:val="0"/>
      <w:divBdr>
        <w:top w:val="none" w:sz="0" w:space="0" w:color="auto"/>
        <w:left w:val="none" w:sz="0" w:space="0" w:color="auto"/>
        <w:bottom w:val="none" w:sz="0" w:space="0" w:color="auto"/>
        <w:right w:val="none" w:sz="0" w:space="0" w:color="auto"/>
      </w:divBdr>
    </w:div>
    <w:div w:id="1359163033">
      <w:bodyDiv w:val="1"/>
      <w:marLeft w:val="0"/>
      <w:marRight w:val="0"/>
      <w:marTop w:val="0"/>
      <w:marBottom w:val="0"/>
      <w:divBdr>
        <w:top w:val="none" w:sz="0" w:space="0" w:color="auto"/>
        <w:left w:val="none" w:sz="0" w:space="0" w:color="auto"/>
        <w:bottom w:val="none" w:sz="0" w:space="0" w:color="auto"/>
        <w:right w:val="none" w:sz="0" w:space="0" w:color="auto"/>
      </w:divBdr>
    </w:div>
    <w:div w:id="1385527164">
      <w:bodyDiv w:val="1"/>
      <w:marLeft w:val="0"/>
      <w:marRight w:val="0"/>
      <w:marTop w:val="0"/>
      <w:marBottom w:val="0"/>
      <w:divBdr>
        <w:top w:val="none" w:sz="0" w:space="0" w:color="auto"/>
        <w:left w:val="none" w:sz="0" w:space="0" w:color="auto"/>
        <w:bottom w:val="none" w:sz="0" w:space="0" w:color="auto"/>
        <w:right w:val="none" w:sz="0" w:space="0" w:color="auto"/>
      </w:divBdr>
    </w:div>
    <w:div w:id="1405641856">
      <w:bodyDiv w:val="1"/>
      <w:marLeft w:val="0"/>
      <w:marRight w:val="0"/>
      <w:marTop w:val="0"/>
      <w:marBottom w:val="0"/>
      <w:divBdr>
        <w:top w:val="none" w:sz="0" w:space="0" w:color="auto"/>
        <w:left w:val="none" w:sz="0" w:space="0" w:color="auto"/>
        <w:bottom w:val="none" w:sz="0" w:space="0" w:color="auto"/>
        <w:right w:val="none" w:sz="0" w:space="0" w:color="auto"/>
      </w:divBdr>
    </w:div>
    <w:div w:id="1419522916">
      <w:bodyDiv w:val="1"/>
      <w:marLeft w:val="0"/>
      <w:marRight w:val="0"/>
      <w:marTop w:val="0"/>
      <w:marBottom w:val="0"/>
      <w:divBdr>
        <w:top w:val="none" w:sz="0" w:space="0" w:color="auto"/>
        <w:left w:val="none" w:sz="0" w:space="0" w:color="auto"/>
        <w:bottom w:val="none" w:sz="0" w:space="0" w:color="auto"/>
        <w:right w:val="none" w:sz="0" w:space="0" w:color="auto"/>
      </w:divBdr>
    </w:div>
    <w:div w:id="1470782189">
      <w:bodyDiv w:val="1"/>
      <w:marLeft w:val="0"/>
      <w:marRight w:val="0"/>
      <w:marTop w:val="0"/>
      <w:marBottom w:val="0"/>
      <w:divBdr>
        <w:top w:val="none" w:sz="0" w:space="0" w:color="auto"/>
        <w:left w:val="none" w:sz="0" w:space="0" w:color="auto"/>
        <w:bottom w:val="none" w:sz="0" w:space="0" w:color="auto"/>
        <w:right w:val="none" w:sz="0" w:space="0" w:color="auto"/>
      </w:divBdr>
    </w:div>
    <w:div w:id="1476485500">
      <w:bodyDiv w:val="1"/>
      <w:marLeft w:val="0"/>
      <w:marRight w:val="0"/>
      <w:marTop w:val="0"/>
      <w:marBottom w:val="0"/>
      <w:divBdr>
        <w:top w:val="none" w:sz="0" w:space="0" w:color="auto"/>
        <w:left w:val="none" w:sz="0" w:space="0" w:color="auto"/>
        <w:bottom w:val="none" w:sz="0" w:space="0" w:color="auto"/>
        <w:right w:val="none" w:sz="0" w:space="0" w:color="auto"/>
      </w:divBdr>
    </w:div>
    <w:div w:id="1511095900">
      <w:bodyDiv w:val="1"/>
      <w:marLeft w:val="0"/>
      <w:marRight w:val="0"/>
      <w:marTop w:val="0"/>
      <w:marBottom w:val="0"/>
      <w:divBdr>
        <w:top w:val="none" w:sz="0" w:space="0" w:color="auto"/>
        <w:left w:val="none" w:sz="0" w:space="0" w:color="auto"/>
        <w:bottom w:val="none" w:sz="0" w:space="0" w:color="auto"/>
        <w:right w:val="none" w:sz="0" w:space="0" w:color="auto"/>
      </w:divBdr>
    </w:div>
    <w:div w:id="1517772480">
      <w:bodyDiv w:val="1"/>
      <w:marLeft w:val="0"/>
      <w:marRight w:val="0"/>
      <w:marTop w:val="0"/>
      <w:marBottom w:val="0"/>
      <w:divBdr>
        <w:top w:val="none" w:sz="0" w:space="0" w:color="auto"/>
        <w:left w:val="none" w:sz="0" w:space="0" w:color="auto"/>
        <w:bottom w:val="none" w:sz="0" w:space="0" w:color="auto"/>
        <w:right w:val="none" w:sz="0" w:space="0" w:color="auto"/>
      </w:divBdr>
    </w:div>
    <w:div w:id="1523127704">
      <w:bodyDiv w:val="1"/>
      <w:marLeft w:val="0"/>
      <w:marRight w:val="0"/>
      <w:marTop w:val="0"/>
      <w:marBottom w:val="0"/>
      <w:divBdr>
        <w:top w:val="none" w:sz="0" w:space="0" w:color="auto"/>
        <w:left w:val="none" w:sz="0" w:space="0" w:color="auto"/>
        <w:bottom w:val="none" w:sz="0" w:space="0" w:color="auto"/>
        <w:right w:val="none" w:sz="0" w:space="0" w:color="auto"/>
      </w:divBdr>
    </w:div>
    <w:div w:id="1537156496">
      <w:bodyDiv w:val="1"/>
      <w:marLeft w:val="0"/>
      <w:marRight w:val="0"/>
      <w:marTop w:val="0"/>
      <w:marBottom w:val="0"/>
      <w:divBdr>
        <w:top w:val="none" w:sz="0" w:space="0" w:color="auto"/>
        <w:left w:val="none" w:sz="0" w:space="0" w:color="auto"/>
        <w:bottom w:val="none" w:sz="0" w:space="0" w:color="auto"/>
        <w:right w:val="none" w:sz="0" w:space="0" w:color="auto"/>
      </w:divBdr>
    </w:div>
    <w:div w:id="1538539378">
      <w:bodyDiv w:val="1"/>
      <w:marLeft w:val="0"/>
      <w:marRight w:val="0"/>
      <w:marTop w:val="0"/>
      <w:marBottom w:val="0"/>
      <w:divBdr>
        <w:top w:val="none" w:sz="0" w:space="0" w:color="auto"/>
        <w:left w:val="none" w:sz="0" w:space="0" w:color="auto"/>
        <w:bottom w:val="none" w:sz="0" w:space="0" w:color="auto"/>
        <w:right w:val="none" w:sz="0" w:space="0" w:color="auto"/>
      </w:divBdr>
    </w:div>
    <w:div w:id="1575702788">
      <w:bodyDiv w:val="1"/>
      <w:marLeft w:val="0"/>
      <w:marRight w:val="0"/>
      <w:marTop w:val="0"/>
      <w:marBottom w:val="0"/>
      <w:divBdr>
        <w:top w:val="none" w:sz="0" w:space="0" w:color="auto"/>
        <w:left w:val="none" w:sz="0" w:space="0" w:color="auto"/>
        <w:bottom w:val="none" w:sz="0" w:space="0" w:color="auto"/>
        <w:right w:val="none" w:sz="0" w:space="0" w:color="auto"/>
      </w:divBdr>
    </w:div>
    <w:div w:id="1625847090">
      <w:bodyDiv w:val="1"/>
      <w:marLeft w:val="0"/>
      <w:marRight w:val="0"/>
      <w:marTop w:val="0"/>
      <w:marBottom w:val="0"/>
      <w:divBdr>
        <w:top w:val="none" w:sz="0" w:space="0" w:color="auto"/>
        <w:left w:val="none" w:sz="0" w:space="0" w:color="auto"/>
        <w:bottom w:val="none" w:sz="0" w:space="0" w:color="auto"/>
        <w:right w:val="none" w:sz="0" w:space="0" w:color="auto"/>
      </w:divBdr>
    </w:div>
    <w:div w:id="1627849469">
      <w:bodyDiv w:val="1"/>
      <w:marLeft w:val="0"/>
      <w:marRight w:val="0"/>
      <w:marTop w:val="0"/>
      <w:marBottom w:val="0"/>
      <w:divBdr>
        <w:top w:val="none" w:sz="0" w:space="0" w:color="auto"/>
        <w:left w:val="none" w:sz="0" w:space="0" w:color="auto"/>
        <w:bottom w:val="none" w:sz="0" w:space="0" w:color="auto"/>
        <w:right w:val="none" w:sz="0" w:space="0" w:color="auto"/>
      </w:divBdr>
    </w:div>
    <w:div w:id="1636369711">
      <w:bodyDiv w:val="1"/>
      <w:marLeft w:val="0"/>
      <w:marRight w:val="0"/>
      <w:marTop w:val="0"/>
      <w:marBottom w:val="0"/>
      <w:divBdr>
        <w:top w:val="none" w:sz="0" w:space="0" w:color="auto"/>
        <w:left w:val="none" w:sz="0" w:space="0" w:color="auto"/>
        <w:bottom w:val="none" w:sz="0" w:space="0" w:color="auto"/>
        <w:right w:val="none" w:sz="0" w:space="0" w:color="auto"/>
      </w:divBdr>
    </w:div>
    <w:div w:id="1656255828">
      <w:bodyDiv w:val="1"/>
      <w:marLeft w:val="0"/>
      <w:marRight w:val="0"/>
      <w:marTop w:val="0"/>
      <w:marBottom w:val="0"/>
      <w:divBdr>
        <w:top w:val="none" w:sz="0" w:space="0" w:color="auto"/>
        <w:left w:val="none" w:sz="0" w:space="0" w:color="auto"/>
        <w:bottom w:val="none" w:sz="0" w:space="0" w:color="auto"/>
        <w:right w:val="none" w:sz="0" w:space="0" w:color="auto"/>
      </w:divBdr>
    </w:div>
    <w:div w:id="1669404103">
      <w:bodyDiv w:val="1"/>
      <w:marLeft w:val="0"/>
      <w:marRight w:val="0"/>
      <w:marTop w:val="0"/>
      <w:marBottom w:val="0"/>
      <w:divBdr>
        <w:top w:val="none" w:sz="0" w:space="0" w:color="auto"/>
        <w:left w:val="none" w:sz="0" w:space="0" w:color="auto"/>
        <w:bottom w:val="none" w:sz="0" w:space="0" w:color="auto"/>
        <w:right w:val="none" w:sz="0" w:space="0" w:color="auto"/>
      </w:divBdr>
    </w:div>
    <w:div w:id="1676031186">
      <w:bodyDiv w:val="1"/>
      <w:marLeft w:val="0"/>
      <w:marRight w:val="0"/>
      <w:marTop w:val="0"/>
      <w:marBottom w:val="0"/>
      <w:divBdr>
        <w:top w:val="none" w:sz="0" w:space="0" w:color="auto"/>
        <w:left w:val="none" w:sz="0" w:space="0" w:color="auto"/>
        <w:bottom w:val="none" w:sz="0" w:space="0" w:color="auto"/>
        <w:right w:val="none" w:sz="0" w:space="0" w:color="auto"/>
      </w:divBdr>
    </w:div>
    <w:div w:id="1686663896">
      <w:bodyDiv w:val="1"/>
      <w:marLeft w:val="0"/>
      <w:marRight w:val="0"/>
      <w:marTop w:val="0"/>
      <w:marBottom w:val="0"/>
      <w:divBdr>
        <w:top w:val="none" w:sz="0" w:space="0" w:color="auto"/>
        <w:left w:val="none" w:sz="0" w:space="0" w:color="auto"/>
        <w:bottom w:val="none" w:sz="0" w:space="0" w:color="auto"/>
        <w:right w:val="none" w:sz="0" w:space="0" w:color="auto"/>
      </w:divBdr>
    </w:div>
    <w:div w:id="1689016068">
      <w:bodyDiv w:val="1"/>
      <w:marLeft w:val="0"/>
      <w:marRight w:val="0"/>
      <w:marTop w:val="0"/>
      <w:marBottom w:val="0"/>
      <w:divBdr>
        <w:top w:val="none" w:sz="0" w:space="0" w:color="auto"/>
        <w:left w:val="none" w:sz="0" w:space="0" w:color="auto"/>
        <w:bottom w:val="none" w:sz="0" w:space="0" w:color="auto"/>
        <w:right w:val="none" w:sz="0" w:space="0" w:color="auto"/>
      </w:divBdr>
    </w:div>
    <w:div w:id="1747993840">
      <w:bodyDiv w:val="1"/>
      <w:marLeft w:val="0"/>
      <w:marRight w:val="0"/>
      <w:marTop w:val="0"/>
      <w:marBottom w:val="0"/>
      <w:divBdr>
        <w:top w:val="none" w:sz="0" w:space="0" w:color="auto"/>
        <w:left w:val="none" w:sz="0" w:space="0" w:color="auto"/>
        <w:bottom w:val="none" w:sz="0" w:space="0" w:color="auto"/>
        <w:right w:val="none" w:sz="0" w:space="0" w:color="auto"/>
      </w:divBdr>
    </w:div>
    <w:div w:id="1752654717">
      <w:bodyDiv w:val="1"/>
      <w:marLeft w:val="0"/>
      <w:marRight w:val="0"/>
      <w:marTop w:val="0"/>
      <w:marBottom w:val="0"/>
      <w:divBdr>
        <w:top w:val="none" w:sz="0" w:space="0" w:color="auto"/>
        <w:left w:val="none" w:sz="0" w:space="0" w:color="auto"/>
        <w:bottom w:val="none" w:sz="0" w:space="0" w:color="auto"/>
        <w:right w:val="none" w:sz="0" w:space="0" w:color="auto"/>
      </w:divBdr>
    </w:div>
    <w:div w:id="1785687573">
      <w:bodyDiv w:val="1"/>
      <w:marLeft w:val="0"/>
      <w:marRight w:val="0"/>
      <w:marTop w:val="0"/>
      <w:marBottom w:val="0"/>
      <w:divBdr>
        <w:top w:val="none" w:sz="0" w:space="0" w:color="auto"/>
        <w:left w:val="none" w:sz="0" w:space="0" w:color="auto"/>
        <w:bottom w:val="none" w:sz="0" w:space="0" w:color="auto"/>
        <w:right w:val="none" w:sz="0" w:space="0" w:color="auto"/>
      </w:divBdr>
    </w:div>
    <w:div w:id="1796437933">
      <w:bodyDiv w:val="1"/>
      <w:marLeft w:val="0"/>
      <w:marRight w:val="0"/>
      <w:marTop w:val="0"/>
      <w:marBottom w:val="0"/>
      <w:divBdr>
        <w:top w:val="none" w:sz="0" w:space="0" w:color="auto"/>
        <w:left w:val="none" w:sz="0" w:space="0" w:color="auto"/>
        <w:bottom w:val="none" w:sz="0" w:space="0" w:color="auto"/>
        <w:right w:val="none" w:sz="0" w:space="0" w:color="auto"/>
      </w:divBdr>
    </w:div>
    <w:div w:id="1824858540">
      <w:bodyDiv w:val="1"/>
      <w:marLeft w:val="0"/>
      <w:marRight w:val="0"/>
      <w:marTop w:val="0"/>
      <w:marBottom w:val="0"/>
      <w:divBdr>
        <w:top w:val="none" w:sz="0" w:space="0" w:color="auto"/>
        <w:left w:val="none" w:sz="0" w:space="0" w:color="auto"/>
        <w:bottom w:val="none" w:sz="0" w:space="0" w:color="auto"/>
        <w:right w:val="none" w:sz="0" w:space="0" w:color="auto"/>
      </w:divBdr>
    </w:div>
    <w:div w:id="1836872952">
      <w:bodyDiv w:val="1"/>
      <w:marLeft w:val="0"/>
      <w:marRight w:val="0"/>
      <w:marTop w:val="0"/>
      <w:marBottom w:val="0"/>
      <w:divBdr>
        <w:top w:val="none" w:sz="0" w:space="0" w:color="auto"/>
        <w:left w:val="none" w:sz="0" w:space="0" w:color="auto"/>
        <w:bottom w:val="none" w:sz="0" w:space="0" w:color="auto"/>
        <w:right w:val="none" w:sz="0" w:space="0" w:color="auto"/>
      </w:divBdr>
    </w:div>
    <w:div w:id="1838572749">
      <w:bodyDiv w:val="1"/>
      <w:marLeft w:val="0"/>
      <w:marRight w:val="0"/>
      <w:marTop w:val="0"/>
      <w:marBottom w:val="0"/>
      <w:divBdr>
        <w:top w:val="none" w:sz="0" w:space="0" w:color="auto"/>
        <w:left w:val="none" w:sz="0" w:space="0" w:color="auto"/>
        <w:bottom w:val="none" w:sz="0" w:space="0" w:color="auto"/>
        <w:right w:val="none" w:sz="0" w:space="0" w:color="auto"/>
      </w:divBdr>
    </w:div>
    <w:div w:id="1838839823">
      <w:bodyDiv w:val="1"/>
      <w:marLeft w:val="0"/>
      <w:marRight w:val="0"/>
      <w:marTop w:val="0"/>
      <w:marBottom w:val="0"/>
      <w:divBdr>
        <w:top w:val="none" w:sz="0" w:space="0" w:color="auto"/>
        <w:left w:val="none" w:sz="0" w:space="0" w:color="auto"/>
        <w:bottom w:val="none" w:sz="0" w:space="0" w:color="auto"/>
        <w:right w:val="none" w:sz="0" w:space="0" w:color="auto"/>
      </w:divBdr>
    </w:div>
    <w:div w:id="1849052442">
      <w:bodyDiv w:val="1"/>
      <w:marLeft w:val="0"/>
      <w:marRight w:val="0"/>
      <w:marTop w:val="0"/>
      <w:marBottom w:val="0"/>
      <w:divBdr>
        <w:top w:val="none" w:sz="0" w:space="0" w:color="auto"/>
        <w:left w:val="none" w:sz="0" w:space="0" w:color="auto"/>
        <w:bottom w:val="none" w:sz="0" w:space="0" w:color="auto"/>
        <w:right w:val="none" w:sz="0" w:space="0" w:color="auto"/>
      </w:divBdr>
    </w:div>
    <w:div w:id="1858082507">
      <w:bodyDiv w:val="1"/>
      <w:marLeft w:val="0"/>
      <w:marRight w:val="0"/>
      <w:marTop w:val="0"/>
      <w:marBottom w:val="0"/>
      <w:divBdr>
        <w:top w:val="none" w:sz="0" w:space="0" w:color="auto"/>
        <w:left w:val="none" w:sz="0" w:space="0" w:color="auto"/>
        <w:bottom w:val="none" w:sz="0" w:space="0" w:color="auto"/>
        <w:right w:val="none" w:sz="0" w:space="0" w:color="auto"/>
      </w:divBdr>
    </w:div>
    <w:div w:id="1915314447">
      <w:bodyDiv w:val="1"/>
      <w:marLeft w:val="0"/>
      <w:marRight w:val="0"/>
      <w:marTop w:val="0"/>
      <w:marBottom w:val="0"/>
      <w:divBdr>
        <w:top w:val="none" w:sz="0" w:space="0" w:color="auto"/>
        <w:left w:val="none" w:sz="0" w:space="0" w:color="auto"/>
        <w:bottom w:val="none" w:sz="0" w:space="0" w:color="auto"/>
        <w:right w:val="none" w:sz="0" w:space="0" w:color="auto"/>
      </w:divBdr>
    </w:div>
    <w:div w:id="1929733343">
      <w:bodyDiv w:val="1"/>
      <w:marLeft w:val="0"/>
      <w:marRight w:val="0"/>
      <w:marTop w:val="0"/>
      <w:marBottom w:val="0"/>
      <w:divBdr>
        <w:top w:val="none" w:sz="0" w:space="0" w:color="auto"/>
        <w:left w:val="none" w:sz="0" w:space="0" w:color="auto"/>
        <w:bottom w:val="none" w:sz="0" w:space="0" w:color="auto"/>
        <w:right w:val="none" w:sz="0" w:space="0" w:color="auto"/>
      </w:divBdr>
    </w:div>
    <w:div w:id="1932471286">
      <w:bodyDiv w:val="1"/>
      <w:marLeft w:val="0"/>
      <w:marRight w:val="0"/>
      <w:marTop w:val="0"/>
      <w:marBottom w:val="0"/>
      <w:divBdr>
        <w:top w:val="none" w:sz="0" w:space="0" w:color="auto"/>
        <w:left w:val="none" w:sz="0" w:space="0" w:color="auto"/>
        <w:bottom w:val="none" w:sz="0" w:space="0" w:color="auto"/>
        <w:right w:val="none" w:sz="0" w:space="0" w:color="auto"/>
      </w:divBdr>
    </w:div>
    <w:div w:id="1940329044">
      <w:bodyDiv w:val="1"/>
      <w:marLeft w:val="0"/>
      <w:marRight w:val="0"/>
      <w:marTop w:val="0"/>
      <w:marBottom w:val="0"/>
      <w:divBdr>
        <w:top w:val="none" w:sz="0" w:space="0" w:color="auto"/>
        <w:left w:val="none" w:sz="0" w:space="0" w:color="auto"/>
        <w:bottom w:val="none" w:sz="0" w:space="0" w:color="auto"/>
        <w:right w:val="none" w:sz="0" w:space="0" w:color="auto"/>
      </w:divBdr>
    </w:div>
    <w:div w:id="1968271587">
      <w:bodyDiv w:val="1"/>
      <w:marLeft w:val="0"/>
      <w:marRight w:val="0"/>
      <w:marTop w:val="0"/>
      <w:marBottom w:val="0"/>
      <w:divBdr>
        <w:top w:val="none" w:sz="0" w:space="0" w:color="auto"/>
        <w:left w:val="none" w:sz="0" w:space="0" w:color="auto"/>
        <w:bottom w:val="none" w:sz="0" w:space="0" w:color="auto"/>
        <w:right w:val="none" w:sz="0" w:space="0" w:color="auto"/>
      </w:divBdr>
    </w:div>
    <w:div w:id="1996372414">
      <w:bodyDiv w:val="1"/>
      <w:marLeft w:val="0"/>
      <w:marRight w:val="0"/>
      <w:marTop w:val="0"/>
      <w:marBottom w:val="0"/>
      <w:divBdr>
        <w:top w:val="none" w:sz="0" w:space="0" w:color="auto"/>
        <w:left w:val="none" w:sz="0" w:space="0" w:color="auto"/>
        <w:bottom w:val="none" w:sz="0" w:space="0" w:color="auto"/>
        <w:right w:val="none" w:sz="0" w:space="0" w:color="auto"/>
      </w:divBdr>
    </w:div>
    <w:div w:id="2009019801">
      <w:bodyDiv w:val="1"/>
      <w:marLeft w:val="0"/>
      <w:marRight w:val="0"/>
      <w:marTop w:val="0"/>
      <w:marBottom w:val="0"/>
      <w:divBdr>
        <w:top w:val="none" w:sz="0" w:space="0" w:color="auto"/>
        <w:left w:val="none" w:sz="0" w:space="0" w:color="auto"/>
        <w:bottom w:val="none" w:sz="0" w:space="0" w:color="auto"/>
        <w:right w:val="none" w:sz="0" w:space="0" w:color="auto"/>
      </w:divBdr>
    </w:div>
    <w:div w:id="2034303520">
      <w:bodyDiv w:val="1"/>
      <w:marLeft w:val="0"/>
      <w:marRight w:val="0"/>
      <w:marTop w:val="0"/>
      <w:marBottom w:val="0"/>
      <w:divBdr>
        <w:top w:val="none" w:sz="0" w:space="0" w:color="auto"/>
        <w:left w:val="none" w:sz="0" w:space="0" w:color="auto"/>
        <w:bottom w:val="none" w:sz="0" w:space="0" w:color="auto"/>
        <w:right w:val="none" w:sz="0" w:space="0" w:color="auto"/>
      </w:divBdr>
    </w:div>
    <w:div w:id="2034725323">
      <w:bodyDiv w:val="1"/>
      <w:marLeft w:val="0"/>
      <w:marRight w:val="0"/>
      <w:marTop w:val="0"/>
      <w:marBottom w:val="0"/>
      <w:divBdr>
        <w:top w:val="none" w:sz="0" w:space="0" w:color="auto"/>
        <w:left w:val="none" w:sz="0" w:space="0" w:color="auto"/>
        <w:bottom w:val="none" w:sz="0" w:space="0" w:color="auto"/>
        <w:right w:val="none" w:sz="0" w:space="0" w:color="auto"/>
      </w:divBdr>
    </w:div>
    <w:div w:id="2048679987">
      <w:bodyDiv w:val="1"/>
      <w:marLeft w:val="0"/>
      <w:marRight w:val="0"/>
      <w:marTop w:val="0"/>
      <w:marBottom w:val="0"/>
      <w:divBdr>
        <w:top w:val="none" w:sz="0" w:space="0" w:color="auto"/>
        <w:left w:val="none" w:sz="0" w:space="0" w:color="auto"/>
        <w:bottom w:val="none" w:sz="0" w:space="0" w:color="auto"/>
        <w:right w:val="none" w:sz="0" w:space="0" w:color="auto"/>
      </w:divBdr>
    </w:div>
    <w:div w:id="2052680216">
      <w:bodyDiv w:val="1"/>
      <w:marLeft w:val="0"/>
      <w:marRight w:val="0"/>
      <w:marTop w:val="0"/>
      <w:marBottom w:val="0"/>
      <w:divBdr>
        <w:top w:val="none" w:sz="0" w:space="0" w:color="auto"/>
        <w:left w:val="none" w:sz="0" w:space="0" w:color="auto"/>
        <w:bottom w:val="none" w:sz="0" w:space="0" w:color="auto"/>
        <w:right w:val="none" w:sz="0" w:space="0" w:color="auto"/>
      </w:divBdr>
    </w:div>
    <w:div w:id="2057662029">
      <w:bodyDiv w:val="1"/>
      <w:marLeft w:val="0"/>
      <w:marRight w:val="0"/>
      <w:marTop w:val="0"/>
      <w:marBottom w:val="0"/>
      <w:divBdr>
        <w:top w:val="none" w:sz="0" w:space="0" w:color="auto"/>
        <w:left w:val="none" w:sz="0" w:space="0" w:color="auto"/>
        <w:bottom w:val="none" w:sz="0" w:space="0" w:color="auto"/>
        <w:right w:val="none" w:sz="0" w:space="0" w:color="auto"/>
      </w:divBdr>
    </w:div>
    <w:div w:id="2069762767">
      <w:bodyDiv w:val="1"/>
      <w:marLeft w:val="0"/>
      <w:marRight w:val="0"/>
      <w:marTop w:val="0"/>
      <w:marBottom w:val="0"/>
      <w:divBdr>
        <w:top w:val="none" w:sz="0" w:space="0" w:color="auto"/>
        <w:left w:val="none" w:sz="0" w:space="0" w:color="auto"/>
        <w:bottom w:val="none" w:sz="0" w:space="0" w:color="auto"/>
        <w:right w:val="none" w:sz="0" w:space="0" w:color="auto"/>
      </w:divBdr>
    </w:div>
    <w:div w:id="2097624653">
      <w:bodyDiv w:val="1"/>
      <w:marLeft w:val="0"/>
      <w:marRight w:val="0"/>
      <w:marTop w:val="0"/>
      <w:marBottom w:val="0"/>
      <w:divBdr>
        <w:top w:val="none" w:sz="0" w:space="0" w:color="auto"/>
        <w:left w:val="none" w:sz="0" w:space="0" w:color="auto"/>
        <w:bottom w:val="none" w:sz="0" w:space="0" w:color="auto"/>
        <w:right w:val="none" w:sz="0" w:space="0" w:color="auto"/>
      </w:divBdr>
    </w:div>
    <w:div w:id="2102984902">
      <w:bodyDiv w:val="1"/>
      <w:marLeft w:val="0"/>
      <w:marRight w:val="0"/>
      <w:marTop w:val="0"/>
      <w:marBottom w:val="0"/>
      <w:divBdr>
        <w:top w:val="none" w:sz="0" w:space="0" w:color="auto"/>
        <w:left w:val="none" w:sz="0" w:space="0" w:color="auto"/>
        <w:bottom w:val="none" w:sz="0" w:space="0" w:color="auto"/>
        <w:right w:val="none" w:sz="0" w:space="0" w:color="auto"/>
      </w:divBdr>
    </w:div>
    <w:div w:id="2124375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TEXT"/>
        <w:category>
          <w:name w:val="Common"/>
          <w:gallery w:val="placeholder"/>
        </w:category>
        <w:types>
          <w:type w:val="bbPlcHdr"/>
        </w:types>
        <w:behaviors>
          <w:behavior w:val="content"/>
        </w:behaviors>
        <w:guid w:val="{54086FBE-06C4-4948-8DA6-78981300FB8C}"/>
      </w:docPartPr>
      <w:docPartBody>
        <w:p w:rsidR="00890E0A" w:rsidRDefault="00890E0A">
          <w:r>
            <w:t>Your text here</w:t>
          </w:r>
        </w:p>
      </w:docPartBody>
    </w:docPart>
  </w:docParts>
</w:glossaryDocument>
</file>

<file path=word/glossary/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5D72" w:rsidRDefault="00C05D72">
      <w:r>
        <w:separator/>
      </w:r>
    </w:p>
  </w:endnote>
  <w:endnote w:type="continuationSeparator" w:id="0">
    <w:p w:rsidR="00C05D72" w:rsidRDefault="00C05D72">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1002AFF" w:usb1="4000ACFF" w:usb2="00000009" w:usb3="00000000" w:csb0="000001FF" w:csb1="00000000"/>
  </w:font>
</w:fonts>
</file>

<file path=word/glossary/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5D72" w:rsidRDefault="00C05D72">
      <w:r>
        <w:separator/>
      </w:r>
    </w:p>
  </w:footnote>
  <w:footnote w:type="continuationSeparator" w:id="0">
    <w:p w:rsidR="00C05D72" w:rsidRDefault="00C05D72">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E0A"/>
    <w:rsid w:val="002F103B"/>
    <w:rsid w:val="00557B1D"/>
    <w:rsid w:val="0066794A"/>
    <w:rsid w:val="00890E0A"/>
    <w:rsid w:val="00C05D72"/>
    <w:rsid w:val="00C96E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sid w:val="002F103B"/>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8433D-17C0-4F2B-AB7E-F036B8AFC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75</Pages>
  <Words>14138</Words>
  <Characters>80587</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WinX</cp:lastModifiedBy>
  <cp:revision>30</cp:revision>
  <dcterms:created xsi:type="dcterms:W3CDTF">2026-09-20T02:21:00Z</dcterms:created>
  <dcterms:modified xsi:type="dcterms:W3CDTF">2026-09-21T09:48:00Z</dcterms:modified>
</cp:coreProperties>
</file>