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9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before="360" w:line="290" w:lineRule="auto"/>
        <w:rPr>
          <w:rFonts w:ascii="Montserrat" w:cs="Montserrat" w:eastAsia="Montserrat" w:hAnsi="Montserrat"/>
          <w:color w:val="333333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36"/>
          <w:szCs w:val="36"/>
          <w:rtl w:val="0"/>
        </w:rPr>
        <w:t xml:space="preserve">Regression project to implement logistic regression in python from scratch on streaming app data.</w:t>
      </w:r>
    </w:p>
    <w:p w:rsidR="00000000" w:rsidDel="00000000" w:rsidP="00000000" w:rsidRDefault="00000000" w:rsidRPr="00000000" w14:paraId="00000003">
      <w:pPr>
        <w:shd w:fill="ffffff" w:val="clear"/>
        <w:spacing w:after="160" w:before="840" w:line="292.5" w:lineRule="auto"/>
        <w:rPr>
          <w:rFonts w:ascii="Montserrat" w:cs="Montserrat" w:eastAsia="Montserrat" w:hAnsi="Montserrat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48"/>
          <w:szCs w:val="48"/>
          <w:rtl w:val="0"/>
        </w:rPr>
        <w:t xml:space="preserve">What will you learn?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Understanding the basics of classification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Introduction to Logistics regression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Understanding the logit function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Coefficients in logistics regression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Concept of maximum log-likelihood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Performance metrics like confusion metric, recall, accuracy, precision, f1-score, AUC, and ROC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Importing the dataset and required libraries.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Performing basic Exploratory Data Analysis (EDA).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Using python libraries such as matplotlib and seaborn for data interpretation and advanced visualizations.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Data inspection and cleaning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Using statsmodel and sklearn libraries to build the model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Splitting Dataset into Train and Test using sklearn.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Training a model using Classification techniques like Logistics Regression,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Making predictions using the trained model.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Gaining confidence in the model using metrics such as accuracy score, confusion matrix, recall, precision, and f1 score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Handling the unbalanced data using various methods.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Performing feature selection with multiple methods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160" w:before="0" w:beforeAutospacing="0" w:lineRule="auto"/>
        <w:ind w:left="720" w:hanging="360"/>
        <w:rPr>
          <w:color w:val="ffb60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Saving the best model in pickle format for future use.</w:t>
      </w:r>
    </w:p>
    <w:p w:rsidR="00000000" w:rsidDel="00000000" w:rsidP="00000000" w:rsidRDefault="00000000" w:rsidRPr="00000000" w14:paraId="00000016">
      <w:pPr>
        <w:shd w:fill="ffffff" w:val="clear"/>
        <w:spacing w:after="160" w:before="720" w:line="292.5" w:lineRule="auto"/>
        <w:rPr>
          <w:rFonts w:ascii="Montserrat" w:cs="Montserrat" w:eastAsia="Montserrat" w:hAnsi="Montserrat"/>
          <w:b w:val="1"/>
          <w:bCs w:val="1"/>
          <w:color w:val="333333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48"/>
          <w:szCs w:val="48"/>
          <w:rtl w:val="0"/>
        </w:rPr>
        <w:t xml:space="preserve">Project Description</w:t>
      </w:r>
    </w:p>
    <w:p w:rsidR="00000000" w:rsidDel="00000000" w:rsidP="00000000" w:rsidRDefault="00000000" w:rsidRPr="00000000" w14:paraId="00000017">
      <w:pPr>
        <w:shd w:fill="ffffff" w:val="clear"/>
        <w:spacing w:after="160" w:before="300" w:line="3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Business Objective</w:t>
      </w:r>
    </w:p>
    <w:p w:rsidR="00000000" w:rsidDel="00000000" w:rsidP="00000000" w:rsidRDefault="00000000" w:rsidRPr="00000000" w14:paraId="00000018">
      <w:pPr>
        <w:shd w:fill="ffffff" w:val="clear"/>
        <w:spacing w:after="160" w:before="300" w:line="30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Predicting a qualitative response for observation can be referred to as classifying that observation since it involves assigning the observation to a category or class. Classification forms the basis for Logistic Regression. Logistic Regression is a supervised algorithm used to predict a dependent variable that is categorical or discrete. Logistic regression models the data using the sigmoid function.</w:t>
      </w:r>
    </w:p>
    <w:p w:rsidR="00000000" w:rsidDel="00000000" w:rsidP="00000000" w:rsidRDefault="00000000" w:rsidRPr="00000000" w14:paraId="00000019">
      <w:pPr>
        <w:shd w:fill="ffffff" w:val="clear"/>
        <w:spacing w:after="160" w:before="300" w:line="30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Churned Customers are those who have decided to end their relationship with their existing company. In our case study, we will be working on a churn dataset.</w:t>
      </w:r>
    </w:p>
    <w:p w:rsidR="00000000" w:rsidDel="00000000" w:rsidP="00000000" w:rsidRDefault="00000000" w:rsidRPr="00000000" w14:paraId="0000001A">
      <w:pPr>
        <w:shd w:fill="ffffff" w:val="clear"/>
        <w:spacing w:after="160" w:before="300" w:line="30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XYZ is a service-providing company that provides customers with a one-year subscription plan for their product. The company wants to know if the customers will renew the subscription for the coming year or not.</w:t>
      </w:r>
    </w:p>
    <w:p w:rsidR="00000000" w:rsidDel="00000000" w:rsidP="00000000" w:rsidRDefault="00000000" w:rsidRPr="00000000" w14:paraId="0000001B">
      <w:pPr>
        <w:shd w:fill="ffffff" w:val="clear"/>
        <w:spacing w:after="160" w:before="300" w:line="3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ffffff" w:val="clear"/>
        <w:spacing w:after="160" w:before="300" w:line="3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Data Description </w:t>
      </w:r>
    </w:p>
    <w:p w:rsidR="00000000" w:rsidDel="00000000" w:rsidP="00000000" w:rsidRDefault="00000000" w:rsidRPr="00000000" w14:paraId="0000001D">
      <w:pPr>
        <w:shd w:fill="ffffff" w:val="clear"/>
        <w:spacing w:after="160" w:before="300" w:line="30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This data provides information about a video streaming service company, where they want to predict if the customer will churn or not. The CSV consists of around 2000 rows and 16 columns.</w:t>
      </w:r>
    </w:p>
    <w:p w:rsidR="00000000" w:rsidDel="00000000" w:rsidP="00000000" w:rsidRDefault="00000000" w:rsidRPr="00000000" w14:paraId="0000001E">
      <w:pPr>
        <w:shd w:fill="ffffff" w:val="clear"/>
        <w:spacing w:after="160" w:before="300" w:line="3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spacing w:after="160" w:before="300" w:line="3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20">
      <w:pPr>
        <w:shd w:fill="ffffff" w:val="clear"/>
        <w:spacing w:after="160" w:before="300" w:line="30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Build a logistics regression learning model on the given dataset to determine whether the customer will churn or not.</w:t>
      </w:r>
    </w:p>
    <w:p w:rsidR="00000000" w:rsidDel="00000000" w:rsidP="00000000" w:rsidRDefault="00000000" w:rsidRPr="00000000" w14:paraId="00000021">
      <w:pPr>
        <w:shd w:fill="ffffff" w:val="clear"/>
        <w:spacing w:after="160" w:before="300" w:line="3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ffffff" w:val="clear"/>
        <w:spacing w:after="160" w:before="300" w:line="3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Tech stack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Language - Python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16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Libraries - numpy, pandas, matplotlib, seaborn, sklearn, pickle, imblearn, statsmodel</w:t>
      </w:r>
    </w:p>
    <w:p w:rsidR="00000000" w:rsidDel="00000000" w:rsidP="00000000" w:rsidRDefault="00000000" w:rsidRPr="00000000" w14:paraId="00000025">
      <w:pPr>
        <w:shd w:fill="ffffff" w:val="clear"/>
        <w:spacing w:after="160" w:before="300" w:line="3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spacing w:after="160" w:before="300" w:line="3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Approach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Importing the required libraries and reading the dataset.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Inspecting and cleaning up the data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Perform data encoding on categorical variables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Exploratory Data Analysis (EDA)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Data Visualization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Feature Engineering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Dropping of unwanted columns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Model Building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Using the statsmodel library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Model Building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Performing train test split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Logistic Regression Model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Model Validation (predictions)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Accuracy score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Confusion matrix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ROC and AUC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Recall score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Precision score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F1-score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Handling the unbalanced data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With balanced weights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Random weights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Adjusting imbalanced data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Using SMOTE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Barrier threshold selection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RFE method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16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Save the model in the form of a pickle file</w:t>
      </w:r>
    </w:p>
    <w:p w:rsidR="00000000" w:rsidDel="00000000" w:rsidP="00000000" w:rsidRDefault="00000000" w:rsidRPr="00000000" w14:paraId="00000043">
      <w:pPr>
        <w:shd w:fill="ffffff" w:val="clear"/>
        <w:spacing w:after="160" w:before="300" w:line="3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hd w:fill="ffffff" w:val="clear"/>
        <w:spacing w:after="160" w:before="300" w:lin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Architecture Diagram</w:t>
      </w:r>
    </w:p>
    <w:p w:rsidR="00000000" w:rsidDel="00000000" w:rsidP="00000000" w:rsidRDefault="00000000" w:rsidRPr="00000000" w14:paraId="00000045">
      <w:pPr>
        <w:shd w:fill="ffffff" w:val="clear"/>
        <w:spacing w:after="160" w:before="300" w:lin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659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9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0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1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