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E3BAA" w14:textId="77777777" w:rsidR="00BB6E86" w:rsidRDefault="00BB6E86">
      <w:pPr>
        <w:rPr>
          <w:b/>
          <w:bCs/>
          <w:color w:val="4472C4" w:themeColor="accent1"/>
        </w:rPr>
      </w:pPr>
    </w:p>
    <w:p w14:paraId="2074FA18" w14:textId="0D3F7C35" w:rsidR="00BB6E86" w:rsidRPr="001B27A9" w:rsidRDefault="00BB6E86" w:rsidP="00BB6E86">
      <w:pPr>
        <w:pStyle w:val="Heading1"/>
        <w:jc w:val="center"/>
      </w:pPr>
      <w:bookmarkStart w:id="0" w:name="_Toc195736957"/>
      <w:r w:rsidRPr="001B27A9">
        <w:t xml:space="preserve">The Price of Progress: </w:t>
      </w:r>
      <w:r>
        <w:br/>
      </w:r>
      <w:r w:rsidRPr="001B27A9">
        <w:t xml:space="preserve">How the Pursuit of Income </w:t>
      </w:r>
      <w:r>
        <w:br/>
      </w:r>
      <w:r w:rsidRPr="001B27A9">
        <w:t>Fuels Pollution Mortality.</w:t>
      </w:r>
      <w:bookmarkEnd w:id="0"/>
    </w:p>
    <w:p w14:paraId="78FE8F2E" w14:textId="77777777" w:rsidR="00BB6E86" w:rsidRDefault="00BB6E86">
      <w:pPr>
        <w:rPr>
          <w:b/>
          <w:bCs/>
          <w:color w:val="4472C4" w:themeColor="accent1"/>
        </w:rPr>
      </w:pPr>
    </w:p>
    <w:p w14:paraId="4C6D3BB5" w14:textId="77777777" w:rsidR="00BB6E86" w:rsidRDefault="00BB6E86">
      <w:pPr>
        <w:rPr>
          <w:b/>
          <w:bCs/>
          <w:color w:val="4472C4" w:themeColor="accent1"/>
        </w:rPr>
      </w:pPr>
    </w:p>
    <w:sdt>
      <w:sdtPr>
        <w:id w:val="-2056693886"/>
        <w:docPartObj>
          <w:docPartGallery w:val="Table of Contents"/>
          <w:docPartUnique/>
        </w:docPartObj>
      </w:sdtPr>
      <w:sdtEndPr>
        <w:rPr>
          <w:rFonts w:asciiTheme="minorHAnsi" w:eastAsiaTheme="minorHAnsi" w:hAnsiTheme="minorHAnsi" w:cstheme="minorBidi"/>
          <w:b/>
          <w:bCs/>
          <w:noProof/>
          <w:color w:val="auto"/>
          <w:kern w:val="2"/>
          <w:sz w:val="22"/>
          <w:szCs w:val="22"/>
          <w:lang w:val="en-MY"/>
          <w14:ligatures w14:val="standardContextual"/>
        </w:rPr>
      </w:sdtEndPr>
      <w:sdtContent>
        <w:p w14:paraId="58C7CF98" w14:textId="2CBBFBB9" w:rsidR="00BB6E86" w:rsidRDefault="00BB6E86">
          <w:pPr>
            <w:pStyle w:val="TOCHeading"/>
          </w:pPr>
          <w:r>
            <w:t>Contents</w:t>
          </w:r>
        </w:p>
        <w:p w14:paraId="3479F145" w14:textId="1B66198E" w:rsidR="00BB6E86" w:rsidRDefault="00BB6E86">
          <w:pPr>
            <w:pStyle w:val="TOC1"/>
            <w:tabs>
              <w:tab w:val="right" w:leader="dot" w:pos="9016"/>
            </w:tabs>
            <w:rPr>
              <w:rFonts w:eastAsiaTheme="minorEastAsia"/>
              <w:noProof/>
              <w:sz w:val="24"/>
              <w:szCs w:val="24"/>
              <w:lang w:eastAsia="en-MY"/>
            </w:rPr>
          </w:pPr>
          <w:r>
            <w:fldChar w:fldCharType="begin"/>
          </w:r>
          <w:r>
            <w:instrText xml:space="preserve"> TOC \o "1-3" \h \z \u </w:instrText>
          </w:r>
          <w:r>
            <w:fldChar w:fldCharType="separate"/>
          </w:r>
          <w:hyperlink w:anchor="_Toc195736957" w:history="1">
            <w:r w:rsidRPr="003E18C4">
              <w:rPr>
                <w:rStyle w:val="Hyperlink"/>
                <w:noProof/>
              </w:rPr>
              <w:t>The Price of Progress:  How the Pursuit of Income  Fuels Pollution Mortality.</w:t>
            </w:r>
            <w:r>
              <w:rPr>
                <w:noProof/>
                <w:webHidden/>
              </w:rPr>
              <w:tab/>
            </w:r>
            <w:r>
              <w:rPr>
                <w:noProof/>
                <w:webHidden/>
              </w:rPr>
              <w:fldChar w:fldCharType="begin"/>
            </w:r>
            <w:r>
              <w:rPr>
                <w:noProof/>
                <w:webHidden/>
              </w:rPr>
              <w:instrText xml:space="preserve"> PAGEREF _Toc195736957 \h </w:instrText>
            </w:r>
            <w:r>
              <w:rPr>
                <w:noProof/>
                <w:webHidden/>
              </w:rPr>
            </w:r>
            <w:r>
              <w:rPr>
                <w:noProof/>
                <w:webHidden/>
              </w:rPr>
              <w:fldChar w:fldCharType="separate"/>
            </w:r>
            <w:r w:rsidR="009279D2">
              <w:rPr>
                <w:noProof/>
                <w:webHidden/>
              </w:rPr>
              <w:t>1</w:t>
            </w:r>
            <w:r>
              <w:rPr>
                <w:noProof/>
                <w:webHidden/>
              </w:rPr>
              <w:fldChar w:fldCharType="end"/>
            </w:r>
          </w:hyperlink>
        </w:p>
        <w:p w14:paraId="4529A2C8" w14:textId="5730A06B" w:rsidR="00BB6E86" w:rsidRDefault="00BB6E86">
          <w:pPr>
            <w:pStyle w:val="TOC1"/>
            <w:tabs>
              <w:tab w:val="right" w:leader="dot" w:pos="9016"/>
            </w:tabs>
            <w:rPr>
              <w:rFonts w:eastAsiaTheme="minorEastAsia"/>
              <w:noProof/>
              <w:sz w:val="24"/>
              <w:szCs w:val="24"/>
              <w:lang w:eastAsia="en-MY"/>
            </w:rPr>
          </w:pPr>
          <w:hyperlink w:anchor="_Toc195736958" w:history="1">
            <w:r w:rsidRPr="003E18C4">
              <w:rPr>
                <w:rStyle w:val="Hyperlink"/>
                <w:noProof/>
              </w:rPr>
              <w:t>Introduction</w:t>
            </w:r>
            <w:r>
              <w:rPr>
                <w:noProof/>
                <w:webHidden/>
              </w:rPr>
              <w:tab/>
            </w:r>
            <w:r>
              <w:rPr>
                <w:noProof/>
                <w:webHidden/>
              </w:rPr>
              <w:fldChar w:fldCharType="begin"/>
            </w:r>
            <w:r>
              <w:rPr>
                <w:noProof/>
                <w:webHidden/>
              </w:rPr>
              <w:instrText xml:space="preserve"> PAGEREF _Toc195736958 \h </w:instrText>
            </w:r>
            <w:r>
              <w:rPr>
                <w:noProof/>
                <w:webHidden/>
              </w:rPr>
            </w:r>
            <w:r>
              <w:rPr>
                <w:noProof/>
                <w:webHidden/>
              </w:rPr>
              <w:fldChar w:fldCharType="separate"/>
            </w:r>
            <w:r w:rsidR="009279D2">
              <w:rPr>
                <w:noProof/>
                <w:webHidden/>
              </w:rPr>
              <w:t>2</w:t>
            </w:r>
            <w:r>
              <w:rPr>
                <w:noProof/>
                <w:webHidden/>
              </w:rPr>
              <w:fldChar w:fldCharType="end"/>
            </w:r>
          </w:hyperlink>
        </w:p>
        <w:p w14:paraId="6956ADC4" w14:textId="78DED907" w:rsidR="00BB6E86" w:rsidRDefault="00BB6E86">
          <w:pPr>
            <w:pStyle w:val="TOC2"/>
            <w:tabs>
              <w:tab w:val="right" w:leader="dot" w:pos="9016"/>
            </w:tabs>
            <w:rPr>
              <w:rFonts w:eastAsiaTheme="minorEastAsia"/>
              <w:noProof/>
              <w:sz w:val="24"/>
              <w:szCs w:val="24"/>
              <w:lang w:eastAsia="en-MY"/>
            </w:rPr>
          </w:pPr>
          <w:hyperlink w:anchor="_Toc195736959" w:history="1">
            <w:r w:rsidRPr="003E18C4">
              <w:rPr>
                <w:rStyle w:val="Hyperlink"/>
                <w:noProof/>
              </w:rPr>
              <w:t>Questions</w:t>
            </w:r>
            <w:r>
              <w:rPr>
                <w:noProof/>
                <w:webHidden/>
              </w:rPr>
              <w:tab/>
            </w:r>
            <w:r>
              <w:rPr>
                <w:noProof/>
                <w:webHidden/>
              </w:rPr>
              <w:fldChar w:fldCharType="begin"/>
            </w:r>
            <w:r>
              <w:rPr>
                <w:noProof/>
                <w:webHidden/>
              </w:rPr>
              <w:instrText xml:space="preserve"> PAGEREF _Toc195736959 \h </w:instrText>
            </w:r>
            <w:r>
              <w:rPr>
                <w:noProof/>
                <w:webHidden/>
              </w:rPr>
            </w:r>
            <w:r>
              <w:rPr>
                <w:noProof/>
                <w:webHidden/>
              </w:rPr>
              <w:fldChar w:fldCharType="separate"/>
            </w:r>
            <w:r w:rsidR="009279D2">
              <w:rPr>
                <w:noProof/>
                <w:webHidden/>
              </w:rPr>
              <w:t>2</w:t>
            </w:r>
            <w:r>
              <w:rPr>
                <w:noProof/>
                <w:webHidden/>
              </w:rPr>
              <w:fldChar w:fldCharType="end"/>
            </w:r>
          </w:hyperlink>
        </w:p>
        <w:p w14:paraId="3D55339C" w14:textId="5944AD9D" w:rsidR="00BB6E86" w:rsidRDefault="00BB6E86">
          <w:pPr>
            <w:pStyle w:val="TOC1"/>
            <w:tabs>
              <w:tab w:val="right" w:leader="dot" w:pos="9016"/>
            </w:tabs>
            <w:rPr>
              <w:rFonts w:eastAsiaTheme="minorEastAsia"/>
              <w:noProof/>
              <w:sz w:val="24"/>
              <w:szCs w:val="24"/>
              <w:lang w:eastAsia="en-MY"/>
            </w:rPr>
          </w:pPr>
          <w:hyperlink w:anchor="_Toc195736960" w:history="1">
            <w:r w:rsidRPr="003E18C4">
              <w:rPr>
                <w:rStyle w:val="Hyperlink"/>
                <w:noProof/>
              </w:rPr>
              <w:t>Data Wrangling and Checking</w:t>
            </w:r>
            <w:r>
              <w:rPr>
                <w:noProof/>
                <w:webHidden/>
              </w:rPr>
              <w:tab/>
            </w:r>
            <w:r>
              <w:rPr>
                <w:noProof/>
                <w:webHidden/>
              </w:rPr>
              <w:fldChar w:fldCharType="begin"/>
            </w:r>
            <w:r>
              <w:rPr>
                <w:noProof/>
                <w:webHidden/>
              </w:rPr>
              <w:instrText xml:space="preserve"> PAGEREF _Toc195736960 \h </w:instrText>
            </w:r>
            <w:r>
              <w:rPr>
                <w:noProof/>
                <w:webHidden/>
              </w:rPr>
            </w:r>
            <w:r>
              <w:rPr>
                <w:noProof/>
                <w:webHidden/>
              </w:rPr>
              <w:fldChar w:fldCharType="separate"/>
            </w:r>
            <w:r w:rsidR="009279D2">
              <w:rPr>
                <w:noProof/>
                <w:webHidden/>
              </w:rPr>
              <w:t>3</w:t>
            </w:r>
            <w:r>
              <w:rPr>
                <w:noProof/>
                <w:webHidden/>
              </w:rPr>
              <w:fldChar w:fldCharType="end"/>
            </w:r>
          </w:hyperlink>
        </w:p>
        <w:p w14:paraId="08A9C7BC" w14:textId="3F8B8708" w:rsidR="00BB6E86" w:rsidRDefault="00BB6E86">
          <w:pPr>
            <w:pStyle w:val="TOC1"/>
            <w:tabs>
              <w:tab w:val="right" w:leader="dot" w:pos="9016"/>
            </w:tabs>
            <w:rPr>
              <w:rFonts w:eastAsiaTheme="minorEastAsia"/>
              <w:noProof/>
              <w:sz w:val="24"/>
              <w:szCs w:val="24"/>
              <w:lang w:eastAsia="en-MY"/>
            </w:rPr>
          </w:pPr>
          <w:hyperlink w:anchor="_Toc195736961" w:history="1">
            <w:r w:rsidRPr="003E18C4">
              <w:rPr>
                <w:rStyle w:val="Hyperlink"/>
                <w:noProof/>
                <w:lang w:val="en-US"/>
              </w:rPr>
              <w:t>Data Exploration</w:t>
            </w:r>
            <w:r>
              <w:rPr>
                <w:noProof/>
                <w:webHidden/>
              </w:rPr>
              <w:tab/>
            </w:r>
            <w:r>
              <w:rPr>
                <w:noProof/>
                <w:webHidden/>
              </w:rPr>
              <w:fldChar w:fldCharType="begin"/>
            </w:r>
            <w:r>
              <w:rPr>
                <w:noProof/>
                <w:webHidden/>
              </w:rPr>
              <w:instrText xml:space="preserve"> PAGEREF _Toc195736961 \h </w:instrText>
            </w:r>
            <w:r>
              <w:rPr>
                <w:noProof/>
                <w:webHidden/>
              </w:rPr>
            </w:r>
            <w:r>
              <w:rPr>
                <w:noProof/>
                <w:webHidden/>
              </w:rPr>
              <w:fldChar w:fldCharType="separate"/>
            </w:r>
            <w:r w:rsidR="009279D2">
              <w:rPr>
                <w:noProof/>
                <w:webHidden/>
              </w:rPr>
              <w:t>4</w:t>
            </w:r>
            <w:r>
              <w:rPr>
                <w:noProof/>
                <w:webHidden/>
              </w:rPr>
              <w:fldChar w:fldCharType="end"/>
            </w:r>
          </w:hyperlink>
        </w:p>
        <w:p w14:paraId="74602586" w14:textId="26D919D3" w:rsidR="00BB6E86" w:rsidRDefault="00BB6E86">
          <w:pPr>
            <w:pStyle w:val="TOC2"/>
            <w:tabs>
              <w:tab w:val="right" w:leader="dot" w:pos="9016"/>
            </w:tabs>
            <w:rPr>
              <w:rFonts w:eastAsiaTheme="minorEastAsia"/>
              <w:noProof/>
              <w:sz w:val="24"/>
              <w:szCs w:val="24"/>
              <w:lang w:eastAsia="en-MY"/>
            </w:rPr>
          </w:pPr>
          <w:hyperlink w:anchor="_Toc195736962" w:history="1">
            <w:r w:rsidRPr="003E18C4">
              <w:rPr>
                <w:rStyle w:val="Hyperlink"/>
                <w:noProof/>
                <w:lang w:val="en-US"/>
              </w:rPr>
              <w:t>Statistical Tests</w:t>
            </w:r>
            <w:r>
              <w:rPr>
                <w:noProof/>
                <w:webHidden/>
              </w:rPr>
              <w:tab/>
            </w:r>
            <w:r>
              <w:rPr>
                <w:noProof/>
                <w:webHidden/>
              </w:rPr>
              <w:fldChar w:fldCharType="begin"/>
            </w:r>
            <w:r>
              <w:rPr>
                <w:noProof/>
                <w:webHidden/>
              </w:rPr>
              <w:instrText xml:space="preserve"> PAGEREF _Toc195736962 \h </w:instrText>
            </w:r>
            <w:r>
              <w:rPr>
                <w:noProof/>
                <w:webHidden/>
              </w:rPr>
            </w:r>
            <w:r>
              <w:rPr>
                <w:noProof/>
                <w:webHidden/>
              </w:rPr>
              <w:fldChar w:fldCharType="separate"/>
            </w:r>
            <w:r w:rsidR="009279D2">
              <w:rPr>
                <w:noProof/>
                <w:webHidden/>
              </w:rPr>
              <w:t>4</w:t>
            </w:r>
            <w:r>
              <w:rPr>
                <w:noProof/>
                <w:webHidden/>
              </w:rPr>
              <w:fldChar w:fldCharType="end"/>
            </w:r>
          </w:hyperlink>
        </w:p>
        <w:p w14:paraId="278C88A8" w14:textId="021816ED" w:rsidR="00BB6E86" w:rsidRDefault="00BB6E86">
          <w:pPr>
            <w:pStyle w:val="TOC3"/>
            <w:tabs>
              <w:tab w:val="right" w:leader="dot" w:pos="9016"/>
            </w:tabs>
            <w:rPr>
              <w:rFonts w:eastAsiaTheme="minorEastAsia"/>
              <w:noProof/>
              <w:sz w:val="24"/>
              <w:szCs w:val="24"/>
              <w:lang w:eastAsia="en-MY"/>
            </w:rPr>
          </w:pPr>
          <w:hyperlink w:anchor="_Toc195736963" w:history="1">
            <w:r w:rsidRPr="003E18C4">
              <w:rPr>
                <w:rStyle w:val="Hyperlink"/>
                <w:noProof/>
              </w:rPr>
              <w:t>Air pollution multi-regression:</w:t>
            </w:r>
            <w:r>
              <w:rPr>
                <w:noProof/>
                <w:webHidden/>
              </w:rPr>
              <w:tab/>
            </w:r>
            <w:r>
              <w:rPr>
                <w:noProof/>
                <w:webHidden/>
              </w:rPr>
              <w:fldChar w:fldCharType="begin"/>
            </w:r>
            <w:r>
              <w:rPr>
                <w:noProof/>
                <w:webHidden/>
              </w:rPr>
              <w:instrText xml:space="preserve"> PAGEREF _Toc195736963 \h </w:instrText>
            </w:r>
            <w:r>
              <w:rPr>
                <w:noProof/>
                <w:webHidden/>
              </w:rPr>
            </w:r>
            <w:r>
              <w:rPr>
                <w:noProof/>
                <w:webHidden/>
              </w:rPr>
              <w:fldChar w:fldCharType="separate"/>
            </w:r>
            <w:r w:rsidR="009279D2">
              <w:rPr>
                <w:noProof/>
                <w:webHidden/>
              </w:rPr>
              <w:t>5</w:t>
            </w:r>
            <w:r>
              <w:rPr>
                <w:noProof/>
                <w:webHidden/>
              </w:rPr>
              <w:fldChar w:fldCharType="end"/>
            </w:r>
          </w:hyperlink>
        </w:p>
        <w:p w14:paraId="55635BFD" w14:textId="7931EE82" w:rsidR="00BB6E86" w:rsidRDefault="00BB6E86">
          <w:pPr>
            <w:pStyle w:val="TOC3"/>
            <w:tabs>
              <w:tab w:val="right" w:leader="dot" w:pos="9016"/>
            </w:tabs>
            <w:rPr>
              <w:rFonts w:eastAsiaTheme="minorEastAsia"/>
              <w:noProof/>
              <w:sz w:val="24"/>
              <w:szCs w:val="24"/>
              <w:lang w:eastAsia="en-MY"/>
            </w:rPr>
          </w:pPr>
          <w:hyperlink w:anchor="_Toc195736964" w:history="1">
            <w:r w:rsidRPr="003E18C4">
              <w:rPr>
                <w:rStyle w:val="Hyperlink"/>
                <w:noProof/>
              </w:rPr>
              <w:t>Mismanaged plastic waste share multi regression:</w:t>
            </w:r>
            <w:r>
              <w:rPr>
                <w:noProof/>
                <w:webHidden/>
              </w:rPr>
              <w:tab/>
            </w:r>
            <w:r>
              <w:rPr>
                <w:noProof/>
                <w:webHidden/>
              </w:rPr>
              <w:fldChar w:fldCharType="begin"/>
            </w:r>
            <w:r>
              <w:rPr>
                <w:noProof/>
                <w:webHidden/>
              </w:rPr>
              <w:instrText xml:space="preserve"> PAGEREF _Toc195736964 \h </w:instrText>
            </w:r>
            <w:r>
              <w:rPr>
                <w:noProof/>
                <w:webHidden/>
              </w:rPr>
            </w:r>
            <w:r>
              <w:rPr>
                <w:noProof/>
                <w:webHidden/>
              </w:rPr>
              <w:fldChar w:fldCharType="separate"/>
            </w:r>
            <w:r w:rsidR="009279D2">
              <w:rPr>
                <w:noProof/>
                <w:webHidden/>
              </w:rPr>
              <w:t>6</w:t>
            </w:r>
            <w:r>
              <w:rPr>
                <w:noProof/>
                <w:webHidden/>
              </w:rPr>
              <w:fldChar w:fldCharType="end"/>
            </w:r>
          </w:hyperlink>
        </w:p>
        <w:p w14:paraId="5FCCD346" w14:textId="5C91F7AD" w:rsidR="00BB6E86" w:rsidRDefault="00BB6E86">
          <w:pPr>
            <w:pStyle w:val="TOC2"/>
            <w:tabs>
              <w:tab w:val="right" w:leader="dot" w:pos="9016"/>
            </w:tabs>
            <w:rPr>
              <w:rFonts w:eastAsiaTheme="minorEastAsia"/>
              <w:noProof/>
              <w:sz w:val="24"/>
              <w:szCs w:val="24"/>
              <w:lang w:eastAsia="en-MY"/>
            </w:rPr>
          </w:pPr>
          <w:hyperlink w:anchor="_Toc195736965" w:history="1">
            <w:r w:rsidRPr="003E18C4">
              <w:rPr>
                <w:rStyle w:val="Hyperlink"/>
                <w:noProof/>
                <w:lang w:val="en-US"/>
              </w:rPr>
              <w:t>Visualizations</w:t>
            </w:r>
            <w:r>
              <w:rPr>
                <w:noProof/>
                <w:webHidden/>
              </w:rPr>
              <w:tab/>
            </w:r>
            <w:r>
              <w:rPr>
                <w:noProof/>
                <w:webHidden/>
              </w:rPr>
              <w:fldChar w:fldCharType="begin"/>
            </w:r>
            <w:r>
              <w:rPr>
                <w:noProof/>
                <w:webHidden/>
              </w:rPr>
              <w:instrText xml:space="preserve"> PAGEREF _Toc195736965 \h </w:instrText>
            </w:r>
            <w:r>
              <w:rPr>
                <w:noProof/>
                <w:webHidden/>
              </w:rPr>
            </w:r>
            <w:r>
              <w:rPr>
                <w:noProof/>
                <w:webHidden/>
              </w:rPr>
              <w:fldChar w:fldCharType="separate"/>
            </w:r>
            <w:r w:rsidR="009279D2">
              <w:rPr>
                <w:noProof/>
                <w:webHidden/>
              </w:rPr>
              <w:t>7</w:t>
            </w:r>
            <w:r>
              <w:rPr>
                <w:noProof/>
                <w:webHidden/>
              </w:rPr>
              <w:fldChar w:fldCharType="end"/>
            </w:r>
          </w:hyperlink>
        </w:p>
        <w:p w14:paraId="4FD20084" w14:textId="75ED1F37" w:rsidR="00BB6E86" w:rsidRDefault="00BB6E86">
          <w:pPr>
            <w:pStyle w:val="TOC1"/>
            <w:tabs>
              <w:tab w:val="right" w:leader="dot" w:pos="9016"/>
            </w:tabs>
            <w:rPr>
              <w:rFonts w:eastAsiaTheme="minorEastAsia"/>
              <w:noProof/>
              <w:sz w:val="24"/>
              <w:szCs w:val="24"/>
              <w:lang w:eastAsia="en-MY"/>
            </w:rPr>
          </w:pPr>
          <w:hyperlink w:anchor="_Toc195736966" w:history="1">
            <w:r w:rsidRPr="003E18C4">
              <w:rPr>
                <w:rStyle w:val="Hyperlink"/>
                <w:noProof/>
                <w:lang w:val="en-US"/>
              </w:rPr>
              <w:t>Conclusion</w:t>
            </w:r>
            <w:r>
              <w:rPr>
                <w:noProof/>
                <w:webHidden/>
              </w:rPr>
              <w:tab/>
            </w:r>
            <w:r>
              <w:rPr>
                <w:noProof/>
                <w:webHidden/>
              </w:rPr>
              <w:fldChar w:fldCharType="begin"/>
            </w:r>
            <w:r>
              <w:rPr>
                <w:noProof/>
                <w:webHidden/>
              </w:rPr>
              <w:instrText xml:space="preserve"> PAGEREF _Toc195736966 \h </w:instrText>
            </w:r>
            <w:r>
              <w:rPr>
                <w:noProof/>
                <w:webHidden/>
              </w:rPr>
            </w:r>
            <w:r>
              <w:rPr>
                <w:noProof/>
                <w:webHidden/>
              </w:rPr>
              <w:fldChar w:fldCharType="separate"/>
            </w:r>
            <w:r w:rsidR="009279D2">
              <w:rPr>
                <w:noProof/>
                <w:webHidden/>
              </w:rPr>
              <w:t>10</w:t>
            </w:r>
            <w:r>
              <w:rPr>
                <w:noProof/>
                <w:webHidden/>
              </w:rPr>
              <w:fldChar w:fldCharType="end"/>
            </w:r>
          </w:hyperlink>
        </w:p>
        <w:p w14:paraId="466AAADC" w14:textId="623D8C2A" w:rsidR="00BB6E86" w:rsidRDefault="00BB6E86">
          <w:pPr>
            <w:pStyle w:val="TOC1"/>
            <w:tabs>
              <w:tab w:val="right" w:leader="dot" w:pos="9016"/>
            </w:tabs>
            <w:rPr>
              <w:rFonts w:eastAsiaTheme="minorEastAsia"/>
              <w:noProof/>
              <w:sz w:val="24"/>
              <w:szCs w:val="24"/>
              <w:lang w:eastAsia="en-MY"/>
            </w:rPr>
          </w:pPr>
          <w:hyperlink w:anchor="_Toc195736967" w:history="1">
            <w:r w:rsidRPr="003E18C4">
              <w:rPr>
                <w:rStyle w:val="Hyperlink"/>
                <w:noProof/>
                <w:lang w:val="en-US"/>
              </w:rPr>
              <w:t>Reflection</w:t>
            </w:r>
            <w:r>
              <w:rPr>
                <w:noProof/>
                <w:webHidden/>
              </w:rPr>
              <w:tab/>
            </w:r>
            <w:r>
              <w:rPr>
                <w:noProof/>
                <w:webHidden/>
              </w:rPr>
              <w:fldChar w:fldCharType="begin"/>
            </w:r>
            <w:r>
              <w:rPr>
                <w:noProof/>
                <w:webHidden/>
              </w:rPr>
              <w:instrText xml:space="preserve"> PAGEREF _Toc195736967 \h </w:instrText>
            </w:r>
            <w:r>
              <w:rPr>
                <w:noProof/>
                <w:webHidden/>
              </w:rPr>
            </w:r>
            <w:r>
              <w:rPr>
                <w:noProof/>
                <w:webHidden/>
              </w:rPr>
              <w:fldChar w:fldCharType="separate"/>
            </w:r>
            <w:r w:rsidR="009279D2">
              <w:rPr>
                <w:noProof/>
                <w:webHidden/>
              </w:rPr>
              <w:t>11</w:t>
            </w:r>
            <w:r>
              <w:rPr>
                <w:noProof/>
                <w:webHidden/>
              </w:rPr>
              <w:fldChar w:fldCharType="end"/>
            </w:r>
          </w:hyperlink>
        </w:p>
        <w:p w14:paraId="05298AC6" w14:textId="53455ECF" w:rsidR="00BB6E86" w:rsidRDefault="00BB6E86">
          <w:pPr>
            <w:pStyle w:val="TOC1"/>
            <w:tabs>
              <w:tab w:val="right" w:leader="dot" w:pos="9016"/>
            </w:tabs>
            <w:rPr>
              <w:rFonts w:eastAsiaTheme="minorEastAsia"/>
              <w:noProof/>
              <w:sz w:val="24"/>
              <w:szCs w:val="24"/>
              <w:lang w:eastAsia="en-MY"/>
            </w:rPr>
          </w:pPr>
          <w:hyperlink w:anchor="_Toc195736968" w:history="1">
            <w:r w:rsidRPr="003E18C4">
              <w:rPr>
                <w:rStyle w:val="Hyperlink"/>
                <w:noProof/>
                <w:lang w:val="en-US"/>
              </w:rPr>
              <w:t>References</w:t>
            </w:r>
            <w:r>
              <w:rPr>
                <w:noProof/>
                <w:webHidden/>
              </w:rPr>
              <w:tab/>
            </w:r>
            <w:r>
              <w:rPr>
                <w:noProof/>
                <w:webHidden/>
              </w:rPr>
              <w:fldChar w:fldCharType="begin"/>
            </w:r>
            <w:r>
              <w:rPr>
                <w:noProof/>
                <w:webHidden/>
              </w:rPr>
              <w:instrText xml:space="preserve"> PAGEREF _Toc195736968 \h </w:instrText>
            </w:r>
            <w:r>
              <w:rPr>
                <w:noProof/>
                <w:webHidden/>
              </w:rPr>
            </w:r>
            <w:r>
              <w:rPr>
                <w:noProof/>
                <w:webHidden/>
              </w:rPr>
              <w:fldChar w:fldCharType="separate"/>
            </w:r>
            <w:r w:rsidR="009279D2">
              <w:rPr>
                <w:noProof/>
                <w:webHidden/>
              </w:rPr>
              <w:t>12</w:t>
            </w:r>
            <w:r>
              <w:rPr>
                <w:noProof/>
                <w:webHidden/>
              </w:rPr>
              <w:fldChar w:fldCharType="end"/>
            </w:r>
          </w:hyperlink>
        </w:p>
        <w:p w14:paraId="0473EC0A" w14:textId="25BD8108" w:rsidR="00BB6E86" w:rsidRDefault="00BB6E86">
          <w:r>
            <w:rPr>
              <w:b/>
              <w:bCs/>
              <w:noProof/>
            </w:rPr>
            <w:fldChar w:fldCharType="end"/>
          </w:r>
        </w:p>
      </w:sdtContent>
    </w:sdt>
    <w:p w14:paraId="03A68314" w14:textId="35E3A35A" w:rsidR="00BB6E86" w:rsidRDefault="00BB6E86">
      <w:pPr>
        <w:rPr>
          <w:rFonts w:asciiTheme="majorHAnsi" w:eastAsiaTheme="majorEastAsia" w:hAnsiTheme="majorHAnsi" w:cstheme="majorBidi"/>
          <w:b/>
          <w:bCs/>
          <w:color w:val="4472C4" w:themeColor="accent1"/>
          <w:sz w:val="40"/>
          <w:szCs w:val="40"/>
        </w:rPr>
      </w:pPr>
      <w:r>
        <w:rPr>
          <w:b/>
          <w:bCs/>
          <w:color w:val="4472C4" w:themeColor="accent1"/>
        </w:rPr>
        <w:br w:type="page"/>
      </w:r>
    </w:p>
    <w:p w14:paraId="246DBD99" w14:textId="5DAABD80" w:rsidR="001B27A9" w:rsidRPr="001B27A9" w:rsidRDefault="001B27A9" w:rsidP="002369C3">
      <w:pPr>
        <w:pStyle w:val="Heading1"/>
      </w:pPr>
      <w:bookmarkStart w:id="1" w:name="_Toc195736958"/>
      <w:r w:rsidRPr="001B27A9">
        <w:lastRenderedPageBreak/>
        <w:t>Introduction</w:t>
      </w:r>
      <w:bookmarkEnd w:id="1"/>
      <w:r w:rsidRPr="001B27A9">
        <w:t xml:space="preserve">  </w:t>
      </w:r>
    </w:p>
    <w:p w14:paraId="210F55AD" w14:textId="22BB65FF" w:rsidR="001B27A9" w:rsidRPr="001B27A9" w:rsidRDefault="00016103" w:rsidP="001B27A9">
      <w:r w:rsidRPr="00016103">
        <w:t xml:space="preserve">Climate change </w:t>
      </w:r>
      <w:r>
        <w:t xml:space="preserve">brings vast and </w:t>
      </w:r>
      <w:r w:rsidRPr="00016103">
        <w:t xml:space="preserve">profound implications, yet pollution continues to pose a substantial and distinct threat. Rather than solely detailing the </w:t>
      </w:r>
      <w:r w:rsidR="000D1EDC">
        <w:t xml:space="preserve">already </w:t>
      </w:r>
      <w:r w:rsidRPr="00016103">
        <w:t xml:space="preserve">well-documented harms of pollution, </w:t>
      </w:r>
      <w:r w:rsidR="000D1EDC">
        <w:t>I wish to</w:t>
      </w:r>
      <w:r w:rsidRPr="00016103">
        <w:t xml:space="preserve"> delve into its root causes and the systems that perpetuate it. Concerned by the potential for today's seemingly insignificant actions to fuel a future </w:t>
      </w:r>
      <w:r w:rsidR="000D1EDC">
        <w:t>of the destruction of our own planet, and the lack of action by society</w:t>
      </w:r>
      <w:r w:rsidRPr="00016103">
        <w:t xml:space="preserve">, I aim to uncover the "where" and "what" of pollution's origins. By focusing on these underlying factors, I hope to provide a clearer understanding of what drives this </w:t>
      </w:r>
      <w:r w:rsidR="000D1EDC">
        <w:t>unending treadmill of materialism.</w:t>
      </w:r>
    </w:p>
    <w:p w14:paraId="2E030B64" w14:textId="57D5D9D1" w:rsidR="001B27A9" w:rsidRPr="001B27A9" w:rsidRDefault="001B27A9" w:rsidP="000D1EDC">
      <w:pPr>
        <w:pStyle w:val="Heading2"/>
      </w:pPr>
      <w:bookmarkStart w:id="2" w:name="_Toc195736959"/>
      <w:r w:rsidRPr="001B27A9">
        <w:t>Questions</w:t>
      </w:r>
      <w:bookmarkEnd w:id="2"/>
    </w:p>
    <w:p w14:paraId="45D8CBBA" w14:textId="139949B9" w:rsidR="001B27A9" w:rsidRPr="001B27A9" w:rsidRDefault="001B27A9" w:rsidP="001B27A9">
      <w:r w:rsidRPr="001B27A9">
        <w:t>1. How much is pollution killing us</w:t>
      </w:r>
      <w:r w:rsidR="000D1EDC">
        <w:t>? Who suffers?</w:t>
      </w:r>
    </w:p>
    <w:p w14:paraId="290C7497" w14:textId="77777777" w:rsidR="001B27A9" w:rsidRPr="001B27A9" w:rsidRDefault="001B27A9" w:rsidP="001B27A9">
      <w:r w:rsidRPr="001B27A9">
        <w:t>2. How does a country's income level influence its disposition to pollute?</w:t>
      </w:r>
    </w:p>
    <w:p w14:paraId="5DE18C69" w14:textId="4A8FABF5" w:rsidR="001B27A9" w:rsidRDefault="001B27A9" w:rsidP="001B27A9">
      <w:r w:rsidRPr="001B27A9">
        <w:t>3. How do trade dynamics conflate with waste management and pollution-related mortality?</w:t>
      </w:r>
      <w:r>
        <w:br/>
      </w:r>
    </w:p>
    <w:p w14:paraId="4FB4E0B2" w14:textId="77777777" w:rsidR="000E1A41" w:rsidRDefault="000E1A41">
      <w:pPr>
        <w:rPr>
          <w:b/>
          <w:bCs/>
          <w:color w:val="4472C4" w:themeColor="accent1"/>
          <w:sz w:val="24"/>
          <w:szCs w:val="24"/>
        </w:rPr>
      </w:pPr>
      <w:r>
        <w:rPr>
          <w:b/>
          <w:bCs/>
          <w:color w:val="4472C4" w:themeColor="accent1"/>
          <w:sz w:val="24"/>
          <w:szCs w:val="24"/>
        </w:rPr>
        <w:br w:type="page"/>
      </w:r>
    </w:p>
    <w:p w14:paraId="022552C5" w14:textId="433E7FAD" w:rsidR="005764D4" w:rsidRPr="001B27A9" w:rsidRDefault="005764D4" w:rsidP="002369C3">
      <w:pPr>
        <w:pStyle w:val="Heading1"/>
      </w:pPr>
      <w:bookmarkStart w:id="3" w:name="_Toc195736960"/>
      <w:r>
        <w:lastRenderedPageBreak/>
        <w:t>Data Wrangling and Checking</w:t>
      </w:r>
      <w:bookmarkEnd w:id="3"/>
    </w:p>
    <w:p w14:paraId="453967C3" w14:textId="463EBFBD" w:rsidR="005764D4" w:rsidRDefault="005764D4" w:rsidP="001B27A9">
      <w:r>
        <w:t>The data sources used were:</w:t>
      </w:r>
    </w:p>
    <w:p w14:paraId="1A5335FC" w14:textId="7E94A9A8" w:rsidR="001B27A9" w:rsidRDefault="001B27A9" w:rsidP="001B27A9">
      <w:r w:rsidRPr="001B27A9">
        <w:t xml:space="preserve">1. GDP per capita, 2023. </w:t>
      </w:r>
      <w:r w:rsidR="00F44832">
        <w:t>7064</w:t>
      </w:r>
      <w:r w:rsidRPr="001B27A9">
        <w:t xml:space="preserve"> rows x 4 columns. Columns are country, country code, year of data, GDP per capita, PPP (adjusted for capita and purchasing power parity).</w:t>
      </w:r>
      <w:r>
        <w:t xml:space="preserve"> </w:t>
      </w:r>
      <w:hyperlink r:id="rId7" w:history="1">
        <w:r w:rsidR="00DF20CC" w:rsidRPr="00BE514C">
          <w:rPr>
            <w:rStyle w:val="Hyperlink"/>
          </w:rPr>
          <w:t>https://ourworldindata.org/grapher/gdp-per-capita-worldbank</w:t>
        </w:r>
      </w:hyperlink>
    </w:p>
    <w:p w14:paraId="2281E1D0" w14:textId="764BAA29" w:rsidR="001B27A9" w:rsidRDefault="001B27A9" w:rsidP="001B27A9">
      <w:r w:rsidRPr="001B27A9">
        <w:t xml:space="preserve">2. Pollution death rates, 2019. 197 rows x 4 columns. Columns are country, country code, year of data, age-standardized mortality rate attributed to household and ambient air pollution. </w:t>
      </w:r>
      <w:r w:rsidR="00BE1DD4">
        <w:t>This denotes the per-capita death rate by air pollution.</w:t>
      </w:r>
      <w:r w:rsidR="00BE1DD4">
        <w:br/>
      </w:r>
      <w:hyperlink r:id="rId8" w:history="1">
        <w:r w:rsidR="00DF20CC" w:rsidRPr="00BE514C">
          <w:rPr>
            <w:rStyle w:val="Hyperlink"/>
          </w:rPr>
          <w:t>https://ourworldindata.org/grapher/death-rate-household-and-ambient-air-pollution</w:t>
        </w:r>
      </w:hyperlink>
    </w:p>
    <w:p w14:paraId="5B790BE7" w14:textId="51A08E7A" w:rsidR="001B27A9" w:rsidRDefault="001B27A9" w:rsidP="001B27A9">
      <w:r w:rsidRPr="001B27A9">
        <w:t>3. Plastic waste mismanagement, 2019. 171 rows x 4 columns. Columns are country, country code, year of data, share of global mismanaged plastic waste</w:t>
      </w:r>
      <w:r w:rsidR="00BE1DD4">
        <w:t>. This denotes the global share percentage of mismanaged plastic waste.</w:t>
      </w:r>
      <w:r>
        <w:br/>
      </w:r>
      <w:hyperlink r:id="rId9" w:history="1">
        <w:r w:rsidR="00DF20CC" w:rsidRPr="00BE514C">
          <w:rPr>
            <w:rStyle w:val="Hyperlink"/>
          </w:rPr>
          <w:t>https://ourworldindata.org/grapher/share-of-global-mismanaged-plastic-waste</w:t>
        </w:r>
      </w:hyperlink>
    </w:p>
    <w:p w14:paraId="4DCA74F5" w14:textId="04F24101" w:rsidR="001B27A9" w:rsidRDefault="001B27A9" w:rsidP="001B27A9">
      <w:r w:rsidRPr="001B27A9">
        <w:t xml:space="preserve">4. Imports as % of GDP, 2023. ~270 rows x ~50 columns. Represents imports of goods and services in % of GDP with each row containing the country, country code and an array of data for each year from 1960 to 2023. </w:t>
      </w:r>
      <w:r>
        <w:br/>
      </w:r>
      <w:hyperlink r:id="rId10" w:history="1">
        <w:r w:rsidR="00DF20CC" w:rsidRPr="00BE514C">
          <w:rPr>
            <w:rStyle w:val="Hyperlink"/>
          </w:rPr>
          <w:t>https://data.worldbank.org/indicator/NE.IMP.GNFS.ZS?view=map</w:t>
        </w:r>
      </w:hyperlink>
    </w:p>
    <w:p w14:paraId="13CF518D" w14:textId="61BC592E" w:rsidR="005764D4" w:rsidRDefault="001B27A9" w:rsidP="001B27A9">
      <w:r w:rsidRPr="001B27A9">
        <w:t>5. Exports as % of GDP, 2023. ~270 rows x ~50 columns. Represents exports of goods and services in % of GDP with each row containing the country, country code and an array of data for each year from 1960 to 2023.  </w:t>
      </w:r>
      <w:hyperlink r:id="rId11" w:history="1">
        <w:r w:rsidR="00016103" w:rsidRPr="00BE514C">
          <w:rPr>
            <w:rStyle w:val="Hyperlink"/>
          </w:rPr>
          <w:t>https://data.worldbank.org/indicator/NE.EXP.GNFS.ZS?view=map</w:t>
        </w:r>
      </w:hyperlink>
    </w:p>
    <w:p w14:paraId="2955ED34" w14:textId="48DBD5B6" w:rsidR="00F44832" w:rsidRDefault="005764D4" w:rsidP="001B27A9">
      <w:r>
        <w:t>6. Population data, 2023</w:t>
      </w:r>
      <w:r w:rsidR="00F44832">
        <w:t xml:space="preserve">. 18945 rows x 3 columns. Columns are country, year, population. Although not originally included, this is necessary to compute the global share of GDP from the GDP per capita, a metric I want to compare. The data is sourced from the same source of ourworldindata.org. </w:t>
      </w:r>
      <w:hyperlink r:id="rId12" w:history="1">
        <w:r w:rsidR="003F086D" w:rsidRPr="00BE514C">
          <w:rPr>
            <w:rStyle w:val="Hyperlink"/>
          </w:rPr>
          <w:t>https://ourworldindata.org/explorers/population-and-demography</w:t>
        </w:r>
      </w:hyperlink>
    </w:p>
    <w:p w14:paraId="4744DBE3" w14:textId="7EDACB70" w:rsidR="00F44832" w:rsidRDefault="00F44832" w:rsidP="00F44832">
      <w:r>
        <w:t xml:space="preserve">7. Percentage of world GDP, 2023. 7064 rows x 4 columns. Columns are country, country code, year, percentage of world </w:t>
      </w:r>
      <w:r w:rsidR="00BE1DD4">
        <w:t>GDP</w:t>
      </w:r>
      <w:r>
        <w:t xml:space="preserve"> of the country. This data is computed from GDP per capita [1] and population data [6] using R to multiply the GDP per capita with their respective population for their respective years, and divided by the world GDP per capita multiplied by the world’s population for the year.</w:t>
      </w:r>
    </w:p>
    <w:p w14:paraId="530FCC13" w14:textId="2EF8BE98" w:rsidR="00465EBC" w:rsidRDefault="00465EBC" w:rsidP="00F44832">
      <w:r>
        <w:t>Data sources [4] and [5], the imports and exports as a percentage of the country’s GDP, were originally in wide format, with the import/export information being spread out</w:t>
      </w:r>
      <w:r w:rsidR="003F086D">
        <w:t xml:space="preserve"> with</w:t>
      </w:r>
      <w:r>
        <w:t xml:space="preserve"> a separate column being used for each year’s data. This had to be flattened into a long format for use with the rest of the data.</w:t>
      </w:r>
    </w:p>
    <w:p w14:paraId="5F840B4F" w14:textId="32AF8B04" w:rsidR="00465EBC" w:rsidRDefault="00465EBC" w:rsidP="00F44832">
      <w:r>
        <w:t>Many different data sources were used for this analysis. The</w:t>
      </w:r>
      <w:r w:rsidR="003A1BE8">
        <w:t xml:space="preserve"> data was merged by year and country with R. As the plastic waste mismanagement and the death rates by air pollution data is only available for 2019, the rate of change of GDP per capita, the percentage of world GDP per country, imports as percentage of GDP and exports as percentage of GDP were also computed to be used as growth rate variables to be compared and analysed against the pollution data.</w:t>
      </w:r>
    </w:p>
    <w:p w14:paraId="2155A866" w14:textId="4339BAB7" w:rsidR="00F44832" w:rsidRDefault="003A1BE8">
      <w:r>
        <w:t xml:space="preserve">Many NA values were found in the data. They were removed to avoid </w:t>
      </w:r>
      <w:r w:rsidR="00333814">
        <w:t>misrepresentation</w:t>
      </w:r>
      <w:r>
        <w:t>.</w:t>
      </w:r>
      <w:r w:rsidR="000E1A41">
        <w:t xml:space="preserve"> The names of the variables were also not consistent i.e. “Country name” could be “Country”, “Country Name”, “Entity”. They were identified by column order after manual inspection of the files. </w:t>
      </w:r>
      <w:r w:rsidR="00FD05DE">
        <w:br w:type="page"/>
      </w:r>
    </w:p>
    <w:p w14:paraId="3BB7FCE5" w14:textId="5D47AA1B" w:rsidR="005764D4" w:rsidRDefault="005764D4" w:rsidP="002369C3">
      <w:pPr>
        <w:pStyle w:val="Heading1"/>
        <w:rPr>
          <w:lang w:val="en-US"/>
        </w:rPr>
      </w:pPr>
      <w:bookmarkStart w:id="4" w:name="_Toc195736961"/>
      <w:r>
        <w:rPr>
          <w:lang w:val="en-US"/>
        </w:rPr>
        <w:lastRenderedPageBreak/>
        <w:t>Data Exploration</w:t>
      </w:r>
      <w:bookmarkEnd w:id="4"/>
    </w:p>
    <w:p w14:paraId="446206B1" w14:textId="7A24AB00" w:rsidR="00126DE2" w:rsidRDefault="00126DE2" w:rsidP="00126DE2">
      <w:pPr>
        <w:pStyle w:val="Heading2"/>
        <w:rPr>
          <w:lang w:val="en-US"/>
        </w:rPr>
      </w:pPr>
      <w:bookmarkStart w:id="5" w:name="_Toc195736962"/>
      <w:r>
        <w:rPr>
          <w:lang w:val="en-US"/>
        </w:rPr>
        <w:t>Statistical Tests</w:t>
      </w:r>
      <w:bookmarkEnd w:id="5"/>
    </w:p>
    <w:p w14:paraId="687577D7" w14:textId="7D836C56" w:rsidR="003F086D" w:rsidRDefault="003F086D">
      <w:pPr>
        <w:rPr>
          <w:lang w:val="en-US"/>
        </w:rPr>
      </w:pPr>
      <w:r>
        <w:t>A correlation matrix was run in R to compare these variables. The results are:</w:t>
      </w:r>
    </w:p>
    <w:p w14:paraId="4881AC23" w14:textId="4A0622E5" w:rsidR="003F086D" w:rsidRDefault="003F086D">
      <w:pPr>
        <w:rPr>
          <w:lang w:val="en-US"/>
        </w:rPr>
      </w:pPr>
      <w:r w:rsidRPr="00FD05DE">
        <w:rPr>
          <w:noProof/>
        </w:rPr>
        <w:drawing>
          <wp:inline distT="0" distB="0" distL="0" distR="0" wp14:anchorId="51F5C8D7" wp14:editId="5D26BC31">
            <wp:extent cx="4820323" cy="4248743"/>
            <wp:effectExtent l="0" t="0" r="0" b="0"/>
            <wp:docPr id="654353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353098" name=""/>
                    <pic:cNvPicPr/>
                  </pic:nvPicPr>
                  <pic:blipFill>
                    <a:blip r:embed="rId13"/>
                    <a:stretch>
                      <a:fillRect/>
                    </a:stretch>
                  </pic:blipFill>
                  <pic:spPr>
                    <a:xfrm>
                      <a:off x="0" y="0"/>
                      <a:ext cx="4820323" cy="4248743"/>
                    </a:xfrm>
                    <a:prstGeom prst="rect">
                      <a:avLst/>
                    </a:prstGeom>
                  </pic:spPr>
                </pic:pic>
              </a:graphicData>
            </a:graphic>
          </wp:inline>
        </w:drawing>
      </w:r>
    </w:p>
    <w:p w14:paraId="07B22BBD" w14:textId="77777777" w:rsidR="00BB6E86" w:rsidRDefault="00BB6E86">
      <w:pPr>
        <w:rPr>
          <w:lang w:val="en-US"/>
        </w:rPr>
      </w:pPr>
    </w:p>
    <w:p w14:paraId="3D93BB0C" w14:textId="50FD4BDB" w:rsidR="003F086D" w:rsidRDefault="003F086D" w:rsidP="003F086D">
      <w:r>
        <w:t xml:space="preserve">At first glance, this suggests that richer countries have lower air pollution death rates, and that countries which contribute a larger portion of the world GDP also contribute a larger portion of the world’s plastic waste. However, richer countries are known to have better healthcare and living environments which directly contribute to lower death rates as a whole, so further analysis is needed. </w:t>
      </w:r>
    </w:p>
    <w:p w14:paraId="38357043" w14:textId="77777777" w:rsidR="00BB6E86" w:rsidRDefault="00BB6E86" w:rsidP="003F086D"/>
    <w:p w14:paraId="088834B0" w14:textId="46A881C5" w:rsidR="003F086D" w:rsidRDefault="003F086D">
      <w:r w:rsidRPr="003F086D">
        <w:t>Multiple regression analyses were conducted in R to identify factors contributing to air pollution death rates and mismanaged plastic waste share.</w:t>
      </w:r>
      <w:r>
        <w:br w:type="page"/>
      </w:r>
    </w:p>
    <w:p w14:paraId="3498E9B8" w14:textId="77777777" w:rsidR="003F086D" w:rsidRDefault="003F086D" w:rsidP="00325FE9">
      <w:pPr>
        <w:pStyle w:val="Heading3"/>
      </w:pPr>
      <w:bookmarkStart w:id="6" w:name="_Toc195736963"/>
      <w:r>
        <w:lastRenderedPageBreak/>
        <w:t>Air pollution multi-regression:</w:t>
      </w:r>
      <w:bookmarkEnd w:id="6"/>
    </w:p>
    <w:p w14:paraId="694AF848" w14:textId="5D81E95C" w:rsidR="003F086D" w:rsidRDefault="00245416" w:rsidP="003F086D">
      <w:r w:rsidRPr="002369C3">
        <w:drawing>
          <wp:inline distT="0" distB="0" distL="0" distR="0" wp14:anchorId="5BE24C75" wp14:editId="7FBA9B98">
            <wp:extent cx="5731510" cy="3497580"/>
            <wp:effectExtent l="0" t="0" r="2540" b="7620"/>
            <wp:docPr id="1494622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622602" name=""/>
                    <pic:cNvPicPr/>
                  </pic:nvPicPr>
                  <pic:blipFill>
                    <a:blip r:embed="rId14"/>
                    <a:stretch>
                      <a:fillRect/>
                    </a:stretch>
                  </pic:blipFill>
                  <pic:spPr>
                    <a:xfrm>
                      <a:off x="0" y="0"/>
                      <a:ext cx="5731510" cy="3497580"/>
                    </a:xfrm>
                    <a:prstGeom prst="rect">
                      <a:avLst/>
                    </a:prstGeom>
                  </pic:spPr>
                </pic:pic>
              </a:graphicData>
            </a:graphic>
          </wp:inline>
        </w:drawing>
      </w:r>
    </w:p>
    <w:p w14:paraId="47259BD2" w14:textId="77777777" w:rsidR="00BB6E86" w:rsidRDefault="00BB6E86" w:rsidP="003F086D"/>
    <w:p w14:paraId="1209E673" w14:textId="596615F3" w:rsidR="00245416" w:rsidRDefault="00245416" w:rsidP="003F086D">
      <w:r>
        <w:t xml:space="preserve">Using income groups as classified by the World Bank, </w:t>
      </w:r>
      <w:r w:rsidR="00325FE9">
        <w:t>we find that income groups is a strong predictor of death rates attributed to air pollution. Low-income groups suffer the most, with lower-middle income being a runner-up, while higher income groups suffer much less. Being an import-based economy is statistically likely to increase deaths by air pollution, while being an export-based economy does the reverse, but the import-export composition of a country is in practice quite a small impact. The model is statistically significant with an adjusted R-squared value of 0.6847.</w:t>
      </w:r>
    </w:p>
    <w:p w14:paraId="584B6B3F" w14:textId="0AAB400E" w:rsidR="00245416" w:rsidRDefault="00DD2051" w:rsidP="00325FE9">
      <w:r>
        <w:t>M</w:t>
      </w:r>
      <w:r w:rsidR="00325FE9">
        <w:t>ismanaged plastic waste share had a very weak correlation with death by air pollution. Using GDP per capita was also a much weaker correlation than using income groups</w:t>
      </w:r>
      <w:r>
        <w:t xml:space="preserve"> – this resulted in an adjusted R-squared value of about 0.46</w:t>
      </w:r>
      <w:r w:rsidR="00325FE9">
        <w:t>. We hypothesize that in the case of plastic waste share, it is because the plastic waste is not normalized to the size of the country – the plastic waste data used here is percentage of mismanaged global plastic waste. For GDP per capita vs income group, it likely means that the many other factors the World Bank uses to classify a country’s income group beyond GDP per capita capture the factors that lead to health resilience much better.</w:t>
      </w:r>
    </w:p>
    <w:p w14:paraId="6B18FCBC" w14:textId="1D71E43F" w:rsidR="003F086D" w:rsidRDefault="00DD2051">
      <w:pPr>
        <w:rPr>
          <w:lang w:val="en-US"/>
        </w:rPr>
      </w:pPr>
      <w:r w:rsidRPr="00DD2051">
        <w:drawing>
          <wp:inline distT="0" distB="0" distL="0" distR="0" wp14:anchorId="0A169D51" wp14:editId="05B575B9">
            <wp:extent cx="5731510" cy="1884680"/>
            <wp:effectExtent l="0" t="0" r="2540" b="1270"/>
            <wp:docPr id="393502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502815" name=""/>
                    <pic:cNvPicPr/>
                  </pic:nvPicPr>
                  <pic:blipFill>
                    <a:blip r:embed="rId15"/>
                    <a:stretch>
                      <a:fillRect/>
                    </a:stretch>
                  </pic:blipFill>
                  <pic:spPr>
                    <a:xfrm>
                      <a:off x="0" y="0"/>
                      <a:ext cx="5731510" cy="1884680"/>
                    </a:xfrm>
                    <a:prstGeom prst="rect">
                      <a:avLst/>
                    </a:prstGeom>
                  </pic:spPr>
                </pic:pic>
              </a:graphicData>
            </a:graphic>
          </wp:inline>
        </w:drawing>
      </w:r>
      <w:r w:rsidR="00126DE2">
        <w:rPr>
          <w:lang w:val="en-US"/>
        </w:rPr>
        <w:br w:type="page"/>
      </w:r>
    </w:p>
    <w:p w14:paraId="59354605" w14:textId="77777777" w:rsidR="003F086D" w:rsidRDefault="003F086D" w:rsidP="00325FE9">
      <w:pPr>
        <w:pStyle w:val="Heading3"/>
      </w:pPr>
      <w:bookmarkStart w:id="7" w:name="_Toc195736964"/>
      <w:r>
        <w:lastRenderedPageBreak/>
        <w:t>Mismanaged plastic waste share multi regression:</w:t>
      </w:r>
      <w:bookmarkEnd w:id="7"/>
    </w:p>
    <w:p w14:paraId="6BCC0328" w14:textId="19239885" w:rsidR="003F086D" w:rsidRDefault="00245416" w:rsidP="003F086D">
      <w:r w:rsidRPr="002369C3">
        <w:drawing>
          <wp:inline distT="0" distB="0" distL="0" distR="0" wp14:anchorId="059EEFD3" wp14:editId="71AE4786">
            <wp:extent cx="5731510" cy="4012565"/>
            <wp:effectExtent l="0" t="0" r="2540" b="6985"/>
            <wp:docPr id="160574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74695" name=""/>
                    <pic:cNvPicPr/>
                  </pic:nvPicPr>
                  <pic:blipFill>
                    <a:blip r:embed="rId16"/>
                    <a:stretch>
                      <a:fillRect/>
                    </a:stretch>
                  </pic:blipFill>
                  <pic:spPr>
                    <a:xfrm>
                      <a:off x="0" y="0"/>
                      <a:ext cx="5731510" cy="4012565"/>
                    </a:xfrm>
                    <a:prstGeom prst="rect">
                      <a:avLst/>
                    </a:prstGeom>
                  </pic:spPr>
                </pic:pic>
              </a:graphicData>
            </a:graphic>
          </wp:inline>
        </w:drawing>
      </w:r>
    </w:p>
    <w:p w14:paraId="3FB77913" w14:textId="6B00639F" w:rsidR="0070292E" w:rsidRDefault="0070292E" w:rsidP="003F086D">
      <w:r>
        <w:t xml:space="preserve">The analysis of mismanaged plastic waste share shows that the largest factor by far is the growth rate in the world GDP share. This far eclipses even the current world GDP share as a factor – a 1% share of the world GDP only correlates to contributing to 0.45% of the world’s mismanaged plastic waste, but increasing in world GDP share by 1% in a year correlates to </w:t>
      </w:r>
      <w:r w:rsidR="002F3660">
        <w:t xml:space="preserve">contributing to a </w:t>
      </w:r>
      <w:r>
        <w:t>staggering 31%</w:t>
      </w:r>
      <w:r w:rsidR="002F3660">
        <w:t xml:space="preserve"> of the world’s mismanaged plastic waste. The lower-middle income group contributes notably more of the world’s mismanaged plastic waste, but it is a small difference compared to its economic growth rate. A country’s import/export composition is effectively irrelevant.</w:t>
      </w:r>
    </w:p>
    <w:p w14:paraId="45C72AF7" w14:textId="77777777" w:rsidR="00245416" w:rsidRDefault="00245416" w:rsidP="003F086D">
      <w:pPr>
        <w:rPr>
          <w:lang w:val="en-US"/>
        </w:rPr>
      </w:pPr>
    </w:p>
    <w:p w14:paraId="1E1D3F08" w14:textId="77777777" w:rsidR="003F086D" w:rsidRDefault="003F086D">
      <w:pPr>
        <w:rPr>
          <w:lang w:val="en-US"/>
        </w:rPr>
      </w:pPr>
      <w:r>
        <w:rPr>
          <w:lang w:val="en-US"/>
        </w:rPr>
        <w:br w:type="page"/>
      </w:r>
    </w:p>
    <w:p w14:paraId="3EA8708C" w14:textId="4923009A" w:rsidR="003F086D" w:rsidRDefault="003F086D" w:rsidP="00325FE9">
      <w:pPr>
        <w:pStyle w:val="Heading2"/>
        <w:rPr>
          <w:lang w:val="en-US"/>
        </w:rPr>
      </w:pPr>
      <w:bookmarkStart w:id="8" w:name="_Toc195736965"/>
      <w:r>
        <w:rPr>
          <w:lang w:val="en-US"/>
        </w:rPr>
        <w:lastRenderedPageBreak/>
        <w:t>Visualizations</w:t>
      </w:r>
      <w:bookmarkEnd w:id="8"/>
    </w:p>
    <w:p w14:paraId="219A6002" w14:textId="6307D5F8" w:rsidR="00126DE2" w:rsidRPr="00126DE2" w:rsidRDefault="00126DE2" w:rsidP="00126DE2">
      <w:pPr>
        <w:rPr>
          <w:lang w:val="en-US"/>
        </w:rPr>
      </w:pPr>
      <w:r>
        <w:rPr>
          <w:lang w:val="en-US"/>
        </w:rPr>
        <w:t xml:space="preserve">Having run the statistical tests above, it is time for visualizations. The first visualizations will be of the effect of GDP against air pollution mortality and mismanaged plastic waste share. </w:t>
      </w:r>
    </w:p>
    <w:p w14:paraId="606421DC" w14:textId="77777777" w:rsidR="00126DE2" w:rsidRDefault="00126DE2">
      <w:pPr>
        <w:rPr>
          <w:lang w:val="en-US"/>
        </w:rPr>
      </w:pPr>
      <w:r w:rsidRPr="002369C3">
        <w:rPr>
          <w:noProof/>
        </w:rPr>
        <w:drawing>
          <wp:inline distT="0" distB="0" distL="0" distR="0" wp14:anchorId="6CF231BB" wp14:editId="1D0DC2D8">
            <wp:extent cx="5731510" cy="3569335"/>
            <wp:effectExtent l="0" t="0" r="2540" b="0"/>
            <wp:docPr id="692888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888146" name=""/>
                    <pic:cNvPicPr/>
                  </pic:nvPicPr>
                  <pic:blipFill>
                    <a:blip r:embed="rId17"/>
                    <a:stretch>
                      <a:fillRect/>
                    </a:stretch>
                  </pic:blipFill>
                  <pic:spPr>
                    <a:xfrm>
                      <a:off x="0" y="0"/>
                      <a:ext cx="5731510" cy="3569335"/>
                    </a:xfrm>
                    <a:prstGeom prst="rect">
                      <a:avLst/>
                    </a:prstGeom>
                  </pic:spPr>
                </pic:pic>
              </a:graphicData>
            </a:graphic>
          </wp:inline>
        </w:drawing>
      </w:r>
    </w:p>
    <w:p w14:paraId="025AE9CB" w14:textId="77777777" w:rsidR="00126DE2" w:rsidRDefault="00126DE2">
      <w:pPr>
        <w:rPr>
          <w:lang w:val="en-US"/>
        </w:rPr>
      </w:pPr>
      <w:r w:rsidRPr="002369C3">
        <w:rPr>
          <w:noProof/>
        </w:rPr>
        <w:drawing>
          <wp:inline distT="0" distB="0" distL="0" distR="0" wp14:anchorId="72A849D4" wp14:editId="72350E53">
            <wp:extent cx="5731510" cy="3601720"/>
            <wp:effectExtent l="0" t="0" r="2540" b="0"/>
            <wp:docPr id="1489468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468827" name=""/>
                    <pic:cNvPicPr/>
                  </pic:nvPicPr>
                  <pic:blipFill>
                    <a:blip r:embed="rId18"/>
                    <a:stretch>
                      <a:fillRect/>
                    </a:stretch>
                  </pic:blipFill>
                  <pic:spPr>
                    <a:xfrm>
                      <a:off x="0" y="0"/>
                      <a:ext cx="5731510" cy="3601720"/>
                    </a:xfrm>
                    <a:prstGeom prst="rect">
                      <a:avLst/>
                    </a:prstGeom>
                  </pic:spPr>
                </pic:pic>
              </a:graphicData>
            </a:graphic>
          </wp:inline>
        </w:drawing>
      </w:r>
    </w:p>
    <w:p w14:paraId="7C8570D1" w14:textId="68C666F9" w:rsidR="00BB6E86" w:rsidRDefault="00126DE2">
      <w:pPr>
        <w:rPr>
          <w:lang w:val="en-US"/>
        </w:rPr>
      </w:pPr>
      <w:r>
        <w:rPr>
          <w:lang w:val="en-US"/>
        </w:rPr>
        <w:t>As seen</w:t>
      </w:r>
      <w:r w:rsidR="00BB6E86">
        <w:rPr>
          <w:lang w:val="en-US"/>
        </w:rPr>
        <w:t>, air pollution mortality very clearly goes down with GDP per capita. It is much less clear when it comes to plastic waste, though. This would be because the plastic waste scale is on a global scale, while the GDP scale is on a local scale (relative to its population).</w:t>
      </w:r>
      <w:r w:rsidR="00BB6E86">
        <w:rPr>
          <w:lang w:val="en-US"/>
        </w:rPr>
        <w:br w:type="page"/>
      </w:r>
    </w:p>
    <w:p w14:paraId="69292D40" w14:textId="78E17654" w:rsidR="00126DE2" w:rsidRPr="00BB6E86" w:rsidRDefault="00126DE2">
      <w:pPr>
        <w:rPr>
          <w:lang w:val="en-US"/>
        </w:rPr>
      </w:pPr>
      <w:r>
        <w:rPr>
          <w:noProof/>
        </w:rPr>
        <w:lastRenderedPageBreak/>
        <w:t>We next want to visualize how directly death rates by air pollution are correlated to GDP per capita and the import/export ratios of countries.</w:t>
      </w:r>
    </w:p>
    <w:p w14:paraId="050A754F" w14:textId="148C65C7" w:rsidR="009D0108" w:rsidRDefault="009D0108">
      <w:pPr>
        <w:rPr>
          <w:noProof/>
        </w:rPr>
      </w:pPr>
      <w:r w:rsidRPr="009D0108">
        <w:rPr>
          <w:noProof/>
        </w:rPr>
        <w:drawing>
          <wp:inline distT="0" distB="0" distL="0" distR="0" wp14:anchorId="5A3F1FEA" wp14:editId="539B6A52">
            <wp:extent cx="5731510" cy="3397250"/>
            <wp:effectExtent l="0" t="0" r="2540" b="0"/>
            <wp:docPr id="1363734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34880" name=""/>
                    <pic:cNvPicPr/>
                  </pic:nvPicPr>
                  <pic:blipFill>
                    <a:blip r:embed="rId19"/>
                    <a:stretch>
                      <a:fillRect/>
                    </a:stretch>
                  </pic:blipFill>
                  <pic:spPr>
                    <a:xfrm>
                      <a:off x="0" y="0"/>
                      <a:ext cx="5731510" cy="3397250"/>
                    </a:xfrm>
                    <a:prstGeom prst="rect">
                      <a:avLst/>
                    </a:prstGeom>
                  </pic:spPr>
                </pic:pic>
              </a:graphicData>
            </a:graphic>
          </wp:inline>
        </w:drawing>
      </w:r>
    </w:p>
    <w:p w14:paraId="15FA10E9" w14:textId="77777777" w:rsidR="009D0108" w:rsidRDefault="009D0108">
      <w:pPr>
        <w:rPr>
          <w:noProof/>
        </w:rPr>
      </w:pPr>
    </w:p>
    <w:p w14:paraId="2866391B" w14:textId="22898D82" w:rsidR="009D0108" w:rsidRDefault="009D0108">
      <w:pPr>
        <w:rPr>
          <w:noProof/>
        </w:rPr>
      </w:pPr>
      <w:r w:rsidRPr="009D0108">
        <w:rPr>
          <w:noProof/>
        </w:rPr>
        <w:drawing>
          <wp:inline distT="0" distB="0" distL="0" distR="0" wp14:anchorId="120688AD" wp14:editId="618D257A">
            <wp:extent cx="5731510" cy="3467735"/>
            <wp:effectExtent l="0" t="0" r="2540" b="0"/>
            <wp:docPr id="1941566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566271" name=""/>
                    <pic:cNvPicPr/>
                  </pic:nvPicPr>
                  <pic:blipFill>
                    <a:blip r:embed="rId20"/>
                    <a:stretch>
                      <a:fillRect/>
                    </a:stretch>
                  </pic:blipFill>
                  <pic:spPr>
                    <a:xfrm>
                      <a:off x="0" y="0"/>
                      <a:ext cx="5731510" cy="3467735"/>
                    </a:xfrm>
                    <a:prstGeom prst="rect">
                      <a:avLst/>
                    </a:prstGeom>
                  </pic:spPr>
                </pic:pic>
              </a:graphicData>
            </a:graphic>
          </wp:inline>
        </w:drawing>
      </w:r>
    </w:p>
    <w:p w14:paraId="3DB35EFF" w14:textId="07FA4863" w:rsidR="00BB6E86" w:rsidRDefault="00126DE2">
      <w:pPr>
        <w:rPr>
          <w:noProof/>
        </w:rPr>
      </w:pPr>
      <w:r>
        <w:rPr>
          <w:noProof/>
        </w:rPr>
        <w:t>As</w:t>
      </w:r>
      <w:r w:rsidR="00590823">
        <w:rPr>
          <w:noProof/>
        </w:rPr>
        <w:t xml:space="preserve"> seen from these visualizations, Mongolia is a notable outlier for having many more deaths than their economy would suggest, but for the rest of the world they align quite closely with a log scaled GDP per capita. Trade is quite a small factor, and doesn’t help to explain much more just yet.</w:t>
      </w:r>
    </w:p>
    <w:p w14:paraId="27B7B2F1" w14:textId="77777777" w:rsidR="00BB6E86" w:rsidRDefault="00BB6E86">
      <w:pPr>
        <w:rPr>
          <w:noProof/>
        </w:rPr>
      </w:pPr>
      <w:r>
        <w:rPr>
          <w:noProof/>
        </w:rPr>
        <w:br w:type="page"/>
      </w:r>
    </w:p>
    <w:p w14:paraId="6C92D826" w14:textId="26FF323E" w:rsidR="00126DE2" w:rsidRDefault="00590823">
      <w:pPr>
        <w:rPr>
          <w:lang w:val="en-US"/>
        </w:rPr>
      </w:pPr>
      <w:r>
        <w:rPr>
          <w:lang w:val="en-US"/>
        </w:rPr>
        <w:lastRenderedPageBreak/>
        <w:t xml:space="preserve">We also want to visualize how </w:t>
      </w:r>
      <w:r>
        <w:rPr>
          <w:noProof/>
        </w:rPr>
        <w:t>directly</w:t>
      </w:r>
      <w:r>
        <w:rPr>
          <w:noProof/>
        </w:rPr>
        <w:t xml:space="preserve"> global</w:t>
      </w:r>
      <w:r>
        <w:rPr>
          <w:noProof/>
        </w:rPr>
        <w:t xml:space="preserve"> </w:t>
      </w:r>
      <w:r>
        <w:rPr>
          <w:noProof/>
        </w:rPr>
        <w:t>mismanaged plastic waste share</w:t>
      </w:r>
      <w:r>
        <w:rPr>
          <w:noProof/>
        </w:rPr>
        <w:t xml:space="preserve"> are correlated to GDP per capita and the import/export ratios of countries.</w:t>
      </w:r>
    </w:p>
    <w:p w14:paraId="48E839EF" w14:textId="3B84B14E" w:rsidR="00126DE2" w:rsidRDefault="00126DE2">
      <w:pPr>
        <w:rPr>
          <w:lang w:val="en-US"/>
        </w:rPr>
      </w:pPr>
      <w:r w:rsidRPr="009D0108">
        <w:rPr>
          <w:noProof/>
        </w:rPr>
        <w:drawing>
          <wp:inline distT="0" distB="0" distL="0" distR="0" wp14:anchorId="5C7EE19D" wp14:editId="6ADD27A3">
            <wp:extent cx="5731510" cy="3209925"/>
            <wp:effectExtent l="0" t="0" r="2540" b="9525"/>
            <wp:docPr id="180917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17365" name=""/>
                    <pic:cNvPicPr/>
                  </pic:nvPicPr>
                  <pic:blipFill>
                    <a:blip r:embed="rId21"/>
                    <a:stretch>
                      <a:fillRect/>
                    </a:stretch>
                  </pic:blipFill>
                  <pic:spPr>
                    <a:xfrm>
                      <a:off x="0" y="0"/>
                      <a:ext cx="5731510" cy="3209925"/>
                    </a:xfrm>
                    <a:prstGeom prst="rect">
                      <a:avLst/>
                    </a:prstGeom>
                  </pic:spPr>
                </pic:pic>
              </a:graphicData>
            </a:graphic>
          </wp:inline>
        </w:drawing>
      </w:r>
    </w:p>
    <w:p w14:paraId="032218DD" w14:textId="77777777" w:rsidR="00126DE2" w:rsidRDefault="00126DE2">
      <w:pPr>
        <w:rPr>
          <w:lang w:val="en-US"/>
        </w:rPr>
      </w:pPr>
    </w:p>
    <w:p w14:paraId="515A6F20" w14:textId="156602A8" w:rsidR="00126DE2" w:rsidRDefault="00126DE2">
      <w:pPr>
        <w:rPr>
          <w:lang w:val="en-US"/>
        </w:rPr>
      </w:pPr>
      <w:r w:rsidRPr="009D0108">
        <w:rPr>
          <w:noProof/>
        </w:rPr>
        <w:drawing>
          <wp:inline distT="0" distB="0" distL="0" distR="0" wp14:anchorId="0580AD51" wp14:editId="288983C5">
            <wp:extent cx="5731510" cy="3319780"/>
            <wp:effectExtent l="0" t="0" r="2540" b="0"/>
            <wp:docPr id="853848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848501" name=""/>
                    <pic:cNvPicPr/>
                  </pic:nvPicPr>
                  <pic:blipFill>
                    <a:blip r:embed="rId22"/>
                    <a:stretch>
                      <a:fillRect/>
                    </a:stretch>
                  </pic:blipFill>
                  <pic:spPr>
                    <a:xfrm>
                      <a:off x="0" y="0"/>
                      <a:ext cx="5731510" cy="3319780"/>
                    </a:xfrm>
                    <a:prstGeom prst="rect">
                      <a:avLst/>
                    </a:prstGeom>
                  </pic:spPr>
                </pic:pic>
              </a:graphicData>
            </a:graphic>
          </wp:inline>
        </w:drawing>
      </w:r>
    </w:p>
    <w:p w14:paraId="6B79F9F0" w14:textId="0A6DB0EA" w:rsidR="00126DE2" w:rsidRDefault="00590823">
      <w:pPr>
        <w:rPr>
          <w:lang w:val="en-US"/>
        </w:rPr>
      </w:pPr>
      <w:r>
        <w:rPr>
          <w:lang w:val="en-US"/>
        </w:rPr>
        <w:t>As these visualizations show, a very large proportion of the plastic waste share is attribute to China and India, far eclipsing every other country as notable outliers.</w:t>
      </w:r>
    </w:p>
    <w:p w14:paraId="5E2B8C16" w14:textId="100358FF" w:rsidR="009D0108" w:rsidRDefault="009D0108">
      <w:pPr>
        <w:rPr>
          <w:lang w:val="en-US"/>
        </w:rPr>
      </w:pPr>
      <w:r>
        <w:rPr>
          <w:lang w:val="en-US"/>
        </w:rPr>
        <w:br w:type="page"/>
      </w:r>
    </w:p>
    <w:p w14:paraId="10720191" w14:textId="66697279" w:rsidR="005764D4" w:rsidRDefault="005764D4" w:rsidP="002369C3">
      <w:pPr>
        <w:pStyle w:val="Heading1"/>
        <w:rPr>
          <w:lang w:val="en-US"/>
        </w:rPr>
      </w:pPr>
      <w:bookmarkStart w:id="9" w:name="_Toc195736966"/>
      <w:r>
        <w:rPr>
          <w:lang w:val="en-US"/>
        </w:rPr>
        <w:lastRenderedPageBreak/>
        <w:t>Conclusion</w:t>
      </w:r>
      <w:bookmarkEnd w:id="9"/>
    </w:p>
    <w:p w14:paraId="31559743" w14:textId="77777777" w:rsidR="00590823" w:rsidRDefault="00590823" w:rsidP="00590823">
      <w:pPr>
        <w:rPr>
          <w:lang w:val="en-US"/>
        </w:rPr>
      </w:pPr>
      <w:r>
        <w:rPr>
          <w:lang w:val="en-US"/>
        </w:rPr>
        <w:t>From the statistical tests run earlier, the percentage change in the share of the world’s GDP is by far the strongest predictor of global share in mismanaged plastic waste. As such, we would like to identify factually which countries are the growing economies to watch out for growing mismanaged plastic waste.</w:t>
      </w:r>
    </w:p>
    <w:p w14:paraId="3B98C0E7" w14:textId="77777777" w:rsidR="00590823" w:rsidRDefault="00590823" w:rsidP="00590823">
      <w:pPr>
        <w:rPr>
          <w:lang w:val="en-US"/>
        </w:rPr>
      </w:pPr>
      <w:r w:rsidRPr="009D0108">
        <w:rPr>
          <w:lang w:val="en-US"/>
        </w:rPr>
        <w:drawing>
          <wp:inline distT="0" distB="0" distL="0" distR="0" wp14:anchorId="578D217A" wp14:editId="5C4A1C29">
            <wp:extent cx="5731510" cy="3450590"/>
            <wp:effectExtent l="0" t="0" r="2540" b="0"/>
            <wp:docPr id="738483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483807" name=""/>
                    <pic:cNvPicPr/>
                  </pic:nvPicPr>
                  <pic:blipFill>
                    <a:blip r:embed="rId23"/>
                    <a:stretch>
                      <a:fillRect/>
                    </a:stretch>
                  </pic:blipFill>
                  <pic:spPr>
                    <a:xfrm>
                      <a:off x="0" y="0"/>
                      <a:ext cx="5731510" cy="3450590"/>
                    </a:xfrm>
                    <a:prstGeom prst="rect">
                      <a:avLst/>
                    </a:prstGeom>
                  </pic:spPr>
                </pic:pic>
              </a:graphicData>
            </a:graphic>
          </wp:inline>
        </w:drawing>
      </w:r>
    </w:p>
    <w:p w14:paraId="29FAE8B8" w14:textId="7E7CAFAA" w:rsidR="000D1EDC" w:rsidRDefault="00590823">
      <w:pPr>
        <w:rPr>
          <w:lang w:val="en-US"/>
        </w:rPr>
      </w:pPr>
      <w:r>
        <w:rPr>
          <w:lang w:val="en-US"/>
        </w:rPr>
        <w:t xml:space="preserve">This visualization points very clearly to China as the biggest outlier, with India as a runner-up. </w:t>
      </w:r>
      <w:r>
        <w:rPr>
          <w:lang w:val="en-US"/>
        </w:rPr>
        <w:t xml:space="preserve">A notable conflating variable that was heard of, but not studied in this project, is that </w:t>
      </w:r>
      <w:r w:rsidR="003F086D">
        <w:rPr>
          <w:lang w:val="en-US"/>
        </w:rPr>
        <w:t>it has been said that many countries have been exporting their waste to China, which would disproportionately increase the waste production in China. However, studying that would vastly increase the difficulty of the study, and so it was left out.</w:t>
      </w:r>
    </w:p>
    <w:p w14:paraId="11DC276E" w14:textId="3F2CD5BA" w:rsidR="000D1EDC" w:rsidRDefault="000D1EDC">
      <w:pPr>
        <w:rPr>
          <w:lang w:val="en-US"/>
        </w:rPr>
      </w:pPr>
      <w:r>
        <w:rPr>
          <w:lang w:val="en-US"/>
        </w:rPr>
        <w:t>To answer the original questions as asked in the introduction,</w:t>
      </w:r>
    </w:p>
    <w:p w14:paraId="65C9B1CC" w14:textId="0E498678" w:rsidR="000D1EDC" w:rsidRPr="001B27A9" w:rsidRDefault="000D1EDC" w:rsidP="000D1EDC">
      <w:r w:rsidRPr="001B27A9">
        <w:t>1. How much is pollution killing us</w:t>
      </w:r>
      <w:r>
        <w:t>? Who suffers?</w:t>
      </w:r>
      <w:r>
        <w:br/>
        <w:t>Pollution is disproportionately killing the lower-income countries globally. It’s likely that this is because they have less healthcare infrastructure to handle its effects.</w:t>
      </w:r>
    </w:p>
    <w:p w14:paraId="05B6BF65" w14:textId="52CDF72F" w:rsidR="000D1EDC" w:rsidRPr="001B27A9" w:rsidRDefault="000D1EDC" w:rsidP="000D1EDC">
      <w:r w:rsidRPr="001B27A9">
        <w:t>2. How does a country's income level influence its disposition to pollute?</w:t>
      </w:r>
      <w:r>
        <w:br/>
        <w:t>Interestingly, it is also lower-income countries that disproportionately mismanage waste. A notable plausible cause would be that richer countries may export their waste to lower-income countries, which would hide them as a root cause.</w:t>
      </w:r>
    </w:p>
    <w:p w14:paraId="4ED948D4" w14:textId="38FA412B" w:rsidR="000D1EDC" w:rsidRDefault="000D1EDC" w:rsidP="000D1EDC">
      <w:r w:rsidRPr="001B27A9">
        <w:t>3. How do trade dynamics conflate with waste management and pollution-related mortality?</w:t>
      </w:r>
      <w:r>
        <w:br/>
      </w:r>
      <w:r>
        <w:t>Not much at all – trade dynamics are scarcely a factor at all.</w:t>
      </w:r>
    </w:p>
    <w:p w14:paraId="7046C392" w14:textId="77777777" w:rsidR="000D1EDC" w:rsidRDefault="000D1EDC">
      <w:pPr>
        <w:rPr>
          <w:lang w:val="en-US"/>
        </w:rPr>
      </w:pPr>
    </w:p>
    <w:p w14:paraId="106BFF7A" w14:textId="77777777" w:rsidR="000D1EDC" w:rsidRDefault="000D1EDC">
      <w:pPr>
        <w:rPr>
          <w:lang w:val="en-US"/>
        </w:rPr>
      </w:pPr>
      <w:r>
        <w:rPr>
          <w:lang w:val="en-US"/>
        </w:rPr>
        <w:br w:type="page"/>
      </w:r>
    </w:p>
    <w:p w14:paraId="41E15894" w14:textId="09C5585B" w:rsidR="009D0108" w:rsidRDefault="009D0108" w:rsidP="002369C3">
      <w:pPr>
        <w:pStyle w:val="Heading1"/>
        <w:rPr>
          <w:lang w:val="en-US"/>
        </w:rPr>
      </w:pPr>
      <w:bookmarkStart w:id="10" w:name="_Toc195736967"/>
      <w:r>
        <w:rPr>
          <w:lang w:val="en-US"/>
        </w:rPr>
        <w:lastRenderedPageBreak/>
        <w:t>Reflection</w:t>
      </w:r>
      <w:bookmarkEnd w:id="10"/>
    </w:p>
    <w:p w14:paraId="659F6A10" w14:textId="3419C49D" w:rsidR="009D0108" w:rsidRDefault="003F086D" w:rsidP="009D0108">
      <w:pPr>
        <w:rPr>
          <w:lang w:val="en-US"/>
        </w:rPr>
      </w:pPr>
      <w:r>
        <w:rPr>
          <w:lang w:val="en-US"/>
        </w:rPr>
        <w:t>I did</w:t>
      </w:r>
      <w:r w:rsidR="000D1EDC">
        <w:rPr>
          <w:lang w:val="en-US"/>
        </w:rPr>
        <w:t xml:space="preserve"> </w:t>
      </w:r>
      <w:r>
        <w:rPr>
          <w:lang w:val="en-US"/>
        </w:rPr>
        <w:t>n</w:t>
      </w:r>
      <w:r w:rsidR="000D1EDC">
        <w:rPr>
          <w:lang w:val="en-US"/>
        </w:rPr>
        <w:t>o</w:t>
      </w:r>
      <w:r>
        <w:rPr>
          <w:lang w:val="en-US"/>
        </w:rPr>
        <w:t>t have all the data sources that could’ve been relevant. A more comprehensive dataset could have allowed for a more detailed analysis. Unfortunately, even in the initial stages it was difficult to find more comprehensive datasets available for free.</w:t>
      </w:r>
    </w:p>
    <w:p w14:paraId="50DFD830" w14:textId="3A66EE4F" w:rsidR="00016103" w:rsidRDefault="00016103" w:rsidP="009D0108">
      <w:pPr>
        <w:rPr>
          <w:lang w:val="en-US"/>
        </w:rPr>
      </w:pPr>
      <w:r>
        <w:rPr>
          <w:lang w:val="en-US"/>
        </w:rPr>
        <w:t xml:space="preserve">China and India are massive outliers for this. </w:t>
      </w:r>
      <w:r w:rsidR="00BB6E86">
        <w:rPr>
          <w:lang w:val="en-US"/>
        </w:rPr>
        <w:t>I am unsure how to account for them as they are such large proportions of the world too.</w:t>
      </w:r>
    </w:p>
    <w:p w14:paraId="03BFF327" w14:textId="68E4E7F8" w:rsidR="000D1EDC" w:rsidRDefault="000D1EDC" w:rsidP="009D0108">
      <w:pPr>
        <w:rPr>
          <w:lang w:val="en-US"/>
        </w:rPr>
      </w:pPr>
      <w:r>
        <w:rPr>
          <w:lang w:val="en-US"/>
        </w:rPr>
        <w:t>It was surprising how little plastic waste management mattered to influence death rates by air pollution. I already knew that the income level of a country vastly affected its life expectancy, but it was astounding to see it in practice.</w:t>
      </w:r>
    </w:p>
    <w:p w14:paraId="1F39D428" w14:textId="7DB8C8ED" w:rsidR="000D1EDC" w:rsidRDefault="000D1EDC" w:rsidP="009D0108">
      <w:pPr>
        <w:rPr>
          <w:lang w:val="en-US"/>
        </w:rPr>
      </w:pPr>
      <w:r>
        <w:rPr>
          <w:lang w:val="en-US"/>
        </w:rPr>
        <w:t>I did not get to identify how geographical proximity to polluting countries affects death rates by air pollution. This would likely be very difficult to do.</w:t>
      </w:r>
    </w:p>
    <w:p w14:paraId="6BECF689" w14:textId="77777777" w:rsidR="009D0108" w:rsidRDefault="009D0108" w:rsidP="009D0108">
      <w:pPr>
        <w:rPr>
          <w:lang w:val="en-US"/>
        </w:rPr>
      </w:pPr>
    </w:p>
    <w:p w14:paraId="66C3EBAC" w14:textId="77777777" w:rsidR="003F086D" w:rsidRDefault="003F086D">
      <w:pPr>
        <w:rPr>
          <w:rFonts w:asciiTheme="majorHAnsi" w:eastAsiaTheme="majorEastAsia" w:hAnsiTheme="majorHAnsi" w:cstheme="majorBidi"/>
          <w:color w:val="2F5496" w:themeColor="accent1" w:themeShade="BF"/>
          <w:sz w:val="40"/>
          <w:szCs w:val="40"/>
          <w:lang w:val="en-US"/>
        </w:rPr>
      </w:pPr>
      <w:r>
        <w:rPr>
          <w:lang w:val="en-US"/>
        </w:rPr>
        <w:br w:type="page"/>
      </w:r>
    </w:p>
    <w:p w14:paraId="1A65929E" w14:textId="0FC72ADC" w:rsidR="001B27A9" w:rsidRDefault="001B27A9" w:rsidP="002369C3">
      <w:pPr>
        <w:pStyle w:val="Heading1"/>
        <w:rPr>
          <w:lang w:val="en-US"/>
        </w:rPr>
      </w:pPr>
      <w:bookmarkStart w:id="11" w:name="_Toc195736968"/>
      <w:r w:rsidRPr="001B27A9">
        <w:rPr>
          <w:lang w:val="en-US"/>
        </w:rPr>
        <w:lastRenderedPageBreak/>
        <w:t>References</w:t>
      </w:r>
      <w:bookmarkEnd w:id="11"/>
    </w:p>
    <w:p w14:paraId="2C4F296C" w14:textId="5544D62F" w:rsidR="002F3660" w:rsidRDefault="002F3660" w:rsidP="002F3660">
      <w:r w:rsidRPr="002F3660">
        <w:rPr>
          <w:i/>
          <w:iCs/>
        </w:rPr>
        <w:t>GDP per capita</w:t>
      </w:r>
      <w:r w:rsidRPr="002F3660">
        <w:t xml:space="preserve">. (2025, January 15). Our World in Data. </w:t>
      </w:r>
      <w:hyperlink r:id="rId24" w:history="1">
        <w:r w:rsidRPr="002F3660">
          <w:rPr>
            <w:rStyle w:val="Hyperlink"/>
          </w:rPr>
          <w:t>https://ourworldindata.org/grapher/gdp-per-capita-worldbank</w:t>
        </w:r>
      </w:hyperlink>
    </w:p>
    <w:p w14:paraId="61DE2C42" w14:textId="77777777" w:rsidR="002F3660" w:rsidRPr="002F3660" w:rsidRDefault="002F3660" w:rsidP="002F3660">
      <w:r w:rsidRPr="002F3660">
        <w:rPr>
          <w:i/>
          <w:iCs/>
        </w:rPr>
        <w:t>Death rate attributed to household and ambient air pollution</w:t>
      </w:r>
      <w:r w:rsidRPr="002F3660">
        <w:t>. (n.d.). Our World in Data. https://ourworldindata.org/grapher/death-rate-household-and-ambient-air-pollution</w:t>
      </w:r>
    </w:p>
    <w:p w14:paraId="74B24212" w14:textId="77777777" w:rsidR="002F3660" w:rsidRPr="002F3660" w:rsidRDefault="002F3660" w:rsidP="002F3660">
      <w:r w:rsidRPr="002F3660">
        <w:rPr>
          <w:i/>
          <w:iCs/>
        </w:rPr>
        <w:t>Share of global mismanaged plastic waste</w:t>
      </w:r>
      <w:r w:rsidRPr="002F3660">
        <w:t>. (n.d.). Our World in Data. https://ourworldindata.org/grapher/share-of-global-mismanaged-plastic-waste</w:t>
      </w:r>
    </w:p>
    <w:p w14:paraId="73E8B21A" w14:textId="77777777" w:rsidR="00016103" w:rsidRPr="00016103" w:rsidRDefault="00016103" w:rsidP="00016103">
      <w:r w:rsidRPr="00016103">
        <w:rPr>
          <w:i/>
          <w:iCs/>
        </w:rPr>
        <w:t>World Bank Open Data</w:t>
      </w:r>
      <w:r w:rsidRPr="00016103">
        <w:t>. (n.d.). World Bank Open Data. https://data.worldbank.org/indicator/NE.IMP.GNFS.ZS?view=map</w:t>
      </w:r>
    </w:p>
    <w:p w14:paraId="53FA5728" w14:textId="77777777" w:rsidR="00016103" w:rsidRPr="00016103" w:rsidRDefault="00016103" w:rsidP="00016103">
      <w:r w:rsidRPr="00016103">
        <w:rPr>
          <w:i/>
          <w:iCs/>
        </w:rPr>
        <w:t>World Bank Open Data</w:t>
      </w:r>
      <w:r w:rsidRPr="00016103">
        <w:t>. (n.d.-b). World Bank Open Data. https://data.worldbank.org/indicator/NE.EXP.GNFS.ZS?view=map</w:t>
      </w:r>
    </w:p>
    <w:p w14:paraId="41B04E43" w14:textId="0172212C" w:rsidR="002F3660" w:rsidRPr="002F3660" w:rsidRDefault="00016103" w:rsidP="002F3660">
      <w:r w:rsidRPr="00016103">
        <w:rPr>
          <w:i/>
          <w:iCs/>
        </w:rPr>
        <w:t>Population &amp; Demography Data Explorer</w:t>
      </w:r>
      <w:r w:rsidRPr="00016103">
        <w:t>. (n.d.). Our World in Data. https://ourworldindata.org/explorers/population-and-demography</w:t>
      </w:r>
    </w:p>
    <w:p w14:paraId="1B9D6301" w14:textId="77777777" w:rsidR="002F3660" w:rsidRPr="002F3660" w:rsidRDefault="002F3660" w:rsidP="002F3660">
      <w:pPr>
        <w:rPr>
          <w:lang w:val="en-US"/>
        </w:rPr>
      </w:pPr>
    </w:p>
    <w:p w14:paraId="70A0B59C" w14:textId="37541647" w:rsidR="001B27A9" w:rsidRPr="001B27A9" w:rsidRDefault="001B27A9">
      <w:pPr>
        <w:rPr>
          <w:lang w:val="en-US"/>
        </w:rPr>
      </w:pPr>
      <w:r>
        <w:rPr>
          <w:lang w:val="en-US"/>
        </w:rPr>
        <w:t>I used Google Gemini to brainstorm and find relevant, free and public data.</w:t>
      </w:r>
      <w:r w:rsidR="002F3660">
        <w:rPr>
          <w:lang w:val="en-US"/>
        </w:rPr>
        <w:t xml:space="preserve"> I also used it to help me do the R coding. </w:t>
      </w:r>
    </w:p>
    <w:sectPr w:rsidR="001B27A9" w:rsidRPr="001B27A9" w:rsidSect="00BB6E86">
      <w:headerReference w:type="first" r:id="rId2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FFC0C3" w14:textId="77777777" w:rsidR="00FB0F2D" w:rsidRDefault="00FB0F2D" w:rsidP="001B27A9">
      <w:pPr>
        <w:spacing w:after="0" w:line="240" w:lineRule="auto"/>
      </w:pPr>
      <w:r>
        <w:separator/>
      </w:r>
    </w:p>
  </w:endnote>
  <w:endnote w:type="continuationSeparator" w:id="0">
    <w:p w14:paraId="76AF7127" w14:textId="77777777" w:rsidR="00FB0F2D" w:rsidRDefault="00FB0F2D" w:rsidP="001B2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EF6060" w14:textId="77777777" w:rsidR="00FB0F2D" w:rsidRDefault="00FB0F2D" w:rsidP="001B27A9">
      <w:pPr>
        <w:spacing w:after="0" w:line="240" w:lineRule="auto"/>
      </w:pPr>
      <w:r>
        <w:separator/>
      </w:r>
    </w:p>
  </w:footnote>
  <w:footnote w:type="continuationSeparator" w:id="0">
    <w:p w14:paraId="6288017C" w14:textId="77777777" w:rsidR="00FB0F2D" w:rsidRDefault="00FB0F2D" w:rsidP="001B27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BC60A8" w14:textId="77777777" w:rsidR="00BB6E86" w:rsidRDefault="00BB6E86" w:rsidP="00BB6E86">
    <w:r w:rsidRPr="001B27A9">
      <w:t xml:space="preserve">Name: Adrian Leong Tat Wei </w:t>
    </w:r>
    <w:r>
      <w:tab/>
    </w:r>
    <w:r>
      <w:tab/>
    </w:r>
    <w:r>
      <w:tab/>
    </w:r>
    <w:r>
      <w:tab/>
    </w:r>
    <w:r>
      <w:tab/>
    </w:r>
    <w:r>
      <w:tab/>
    </w:r>
    <w:r w:rsidRPr="001B27A9">
      <w:t>Student ID: 27030768</w:t>
    </w:r>
  </w:p>
  <w:p w14:paraId="2AF82F2D" w14:textId="7AF754A5" w:rsidR="00BB6E86" w:rsidRDefault="00BB6E86" w:rsidP="00BB6E86">
    <w:r w:rsidRPr="001B27A9">
      <w:t>Tutor: Dr. Grace Ting Chai Wen, Applied Session Friday 2-4pm Malaysia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7A9"/>
    <w:rsid w:val="00001B2C"/>
    <w:rsid w:val="00016103"/>
    <w:rsid w:val="000D1EDC"/>
    <w:rsid w:val="000E1A41"/>
    <w:rsid w:val="00126DE2"/>
    <w:rsid w:val="001B27A9"/>
    <w:rsid w:val="002369C3"/>
    <w:rsid w:val="00245416"/>
    <w:rsid w:val="002F3660"/>
    <w:rsid w:val="00325FE9"/>
    <w:rsid w:val="00333814"/>
    <w:rsid w:val="003A1BE8"/>
    <w:rsid w:val="003F086D"/>
    <w:rsid w:val="0044520B"/>
    <w:rsid w:val="00465EBC"/>
    <w:rsid w:val="004728C9"/>
    <w:rsid w:val="004E3354"/>
    <w:rsid w:val="004F5D65"/>
    <w:rsid w:val="005764D4"/>
    <w:rsid w:val="00590823"/>
    <w:rsid w:val="0069074C"/>
    <w:rsid w:val="0070292E"/>
    <w:rsid w:val="007E7D25"/>
    <w:rsid w:val="008E462C"/>
    <w:rsid w:val="009279D2"/>
    <w:rsid w:val="009D0108"/>
    <w:rsid w:val="00A612D1"/>
    <w:rsid w:val="00AA3820"/>
    <w:rsid w:val="00BB6E86"/>
    <w:rsid w:val="00BE1DD4"/>
    <w:rsid w:val="00C41BAC"/>
    <w:rsid w:val="00CC48DD"/>
    <w:rsid w:val="00D152A0"/>
    <w:rsid w:val="00DD2051"/>
    <w:rsid w:val="00DF20CC"/>
    <w:rsid w:val="00F44832"/>
    <w:rsid w:val="00FB0F2D"/>
    <w:rsid w:val="00FD05D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825B2"/>
  <w15:chartTrackingRefBased/>
  <w15:docId w15:val="{6C8892A0-DCEA-4F88-82F7-BCAE4F7FF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EDC"/>
  </w:style>
  <w:style w:type="paragraph" w:styleId="Heading1">
    <w:name w:val="heading 1"/>
    <w:basedOn w:val="Normal"/>
    <w:next w:val="Normal"/>
    <w:link w:val="Heading1Char"/>
    <w:uiPriority w:val="9"/>
    <w:qFormat/>
    <w:rsid w:val="001B27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B27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B27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27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27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27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7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7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7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7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B27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B27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27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27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27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7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7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7A9"/>
    <w:rPr>
      <w:rFonts w:eastAsiaTheme="majorEastAsia" w:cstheme="majorBidi"/>
      <w:color w:val="272727" w:themeColor="text1" w:themeTint="D8"/>
    </w:rPr>
  </w:style>
  <w:style w:type="paragraph" w:styleId="Title">
    <w:name w:val="Title"/>
    <w:basedOn w:val="Normal"/>
    <w:next w:val="Normal"/>
    <w:link w:val="TitleChar"/>
    <w:uiPriority w:val="10"/>
    <w:qFormat/>
    <w:rsid w:val="001B27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7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7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7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7A9"/>
    <w:pPr>
      <w:spacing w:before="160"/>
      <w:jc w:val="center"/>
    </w:pPr>
    <w:rPr>
      <w:i/>
      <w:iCs/>
      <w:color w:val="404040" w:themeColor="text1" w:themeTint="BF"/>
    </w:rPr>
  </w:style>
  <w:style w:type="character" w:customStyle="1" w:styleId="QuoteChar">
    <w:name w:val="Quote Char"/>
    <w:basedOn w:val="DefaultParagraphFont"/>
    <w:link w:val="Quote"/>
    <w:uiPriority w:val="29"/>
    <w:rsid w:val="001B27A9"/>
    <w:rPr>
      <w:i/>
      <w:iCs/>
      <w:color w:val="404040" w:themeColor="text1" w:themeTint="BF"/>
    </w:rPr>
  </w:style>
  <w:style w:type="paragraph" w:styleId="ListParagraph">
    <w:name w:val="List Paragraph"/>
    <w:basedOn w:val="Normal"/>
    <w:uiPriority w:val="34"/>
    <w:qFormat/>
    <w:rsid w:val="001B27A9"/>
    <w:pPr>
      <w:ind w:left="720"/>
      <w:contextualSpacing/>
    </w:pPr>
  </w:style>
  <w:style w:type="character" w:styleId="IntenseEmphasis">
    <w:name w:val="Intense Emphasis"/>
    <w:basedOn w:val="DefaultParagraphFont"/>
    <w:uiPriority w:val="21"/>
    <w:qFormat/>
    <w:rsid w:val="001B27A9"/>
    <w:rPr>
      <w:i/>
      <w:iCs/>
      <w:color w:val="2F5496" w:themeColor="accent1" w:themeShade="BF"/>
    </w:rPr>
  </w:style>
  <w:style w:type="paragraph" w:styleId="IntenseQuote">
    <w:name w:val="Intense Quote"/>
    <w:basedOn w:val="Normal"/>
    <w:next w:val="Normal"/>
    <w:link w:val="IntenseQuoteChar"/>
    <w:uiPriority w:val="30"/>
    <w:qFormat/>
    <w:rsid w:val="001B27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27A9"/>
    <w:rPr>
      <w:i/>
      <w:iCs/>
      <w:color w:val="2F5496" w:themeColor="accent1" w:themeShade="BF"/>
    </w:rPr>
  </w:style>
  <w:style w:type="character" w:styleId="IntenseReference">
    <w:name w:val="Intense Reference"/>
    <w:basedOn w:val="DefaultParagraphFont"/>
    <w:uiPriority w:val="32"/>
    <w:qFormat/>
    <w:rsid w:val="001B27A9"/>
    <w:rPr>
      <w:b/>
      <w:bCs/>
      <w:smallCaps/>
      <w:color w:val="2F5496" w:themeColor="accent1" w:themeShade="BF"/>
      <w:spacing w:val="5"/>
    </w:rPr>
  </w:style>
  <w:style w:type="paragraph" w:styleId="Header">
    <w:name w:val="header"/>
    <w:basedOn w:val="Normal"/>
    <w:link w:val="HeaderChar"/>
    <w:uiPriority w:val="99"/>
    <w:unhideWhenUsed/>
    <w:rsid w:val="001B27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27A9"/>
  </w:style>
  <w:style w:type="paragraph" w:styleId="Footer">
    <w:name w:val="footer"/>
    <w:basedOn w:val="Normal"/>
    <w:link w:val="FooterChar"/>
    <w:uiPriority w:val="99"/>
    <w:unhideWhenUsed/>
    <w:rsid w:val="001B27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27A9"/>
  </w:style>
  <w:style w:type="character" w:styleId="Hyperlink">
    <w:name w:val="Hyperlink"/>
    <w:basedOn w:val="DefaultParagraphFont"/>
    <w:uiPriority w:val="99"/>
    <w:unhideWhenUsed/>
    <w:rsid w:val="001B27A9"/>
    <w:rPr>
      <w:color w:val="0563C1" w:themeColor="hyperlink"/>
      <w:u w:val="single"/>
    </w:rPr>
  </w:style>
  <w:style w:type="character" w:styleId="UnresolvedMention">
    <w:name w:val="Unresolved Mention"/>
    <w:basedOn w:val="DefaultParagraphFont"/>
    <w:uiPriority w:val="99"/>
    <w:semiHidden/>
    <w:unhideWhenUsed/>
    <w:rsid w:val="001B27A9"/>
    <w:rPr>
      <w:color w:val="605E5C"/>
      <w:shd w:val="clear" w:color="auto" w:fill="E1DFDD"/>
    </w:rPr>
  </w:style>
  <w:style w:type="paragraph" w:styleId="NormalWeb">
    <w:name w:val="Normal (Web)"/>
    <w:basedOn w:val="Normal"/>
    <w:uiPriority w:val="99"/>
    <w:semiHidden/>
    <w:unhideWhenUsed/>
    <w:rsid w:val="00016103"/>
    <w:rPr>
      <w:rFonts w:ascii="Times New Roman" w:hAnsi="Times New Roman" w:cs="Times New Roman"/>
      <w:sz w:val="24"/>
      <w:szCs w:val="24"/>
    </w:rPr>
  </w:style>
  <w:style w:type="paragraph" w:styleId="TOCHeading">
    <w:name w:val="TOC Heading"/>
    <w:basedOn w:val="Heading1"/>
    <w:next w:val="Normal"/>
    <w:uiPriority w:val="39"/>
    <w:unhideWhenUsed/>
    <w:qFormat/>
    <w:rsid w:val="00BB6E8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BB6E86"/>
    <w:pPr>
      <w:spacing w:after="100"/>
    </w:pPr>
  </w:style>
  <w:style w:type="paragraph" w:styleId="TOC2">
    <w:name w:val="toc 2"/>
    <w:basedOn w:val="Normal"/>
    <w:next w:val="Normal"/>
    <w:autoRedefine/>
    <w:uiPriority w:val="39"/>
    <w:unhideWhenUsed/>
    <w:rsid w:val="00BB6E86"/>
    <w:pPr>
      <w:spacing w:after="100"/>
      <w:ind w:left="220"/>
    </w:pPr>
  </w:style>
  <w:style w:type="paragraph" w:styleId="TOC3">
    <w:name w:val="toc 3"/>
    <w:basedOn w:val="Normal"/>
    <w:next w:val="Normal"/>
    <w:autoRedefine/>
    <w:uiPriority w:val="39"/>
    <w:unhideWhenUsed/>
    <w:rsid w:val="00BB6E8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254034">
      <w:bodyDiv w:val="1"/>
      <w:marLeft w:val="0"/>
      <w:marRight w:val="0"/>
      <w:marTop w:val="0"/>
      <w:marBottom w:val="0"/>
      <w:divBdr>
        <w:top w:val="none" w:sz="0" w:space="0" w:color="auto"/>
        <w:left w:val="none" w:sz="0" w:space="0" w:color="auto"/>
        <w:bottom w:val="none" w:sz="0" w:space="0" w:color="auto"/>
        <w:right w:val="none" w:sz="0" w:space="0" w:color="auto"/>
      </w:divBdr>
      <w:divsChild>
        <w:div w:id="2095275258">
          <w:marLeft w:val="-720"/>
          <w:marRight w:val="0"/>
          <w:marTop w:val="0"/>
          <w:marBottom w:val="0"/>
          <w:divBdr>
            <w:top w:val="none" w:sz="0" w:space="0" w:color="auto"/>
            <w:left w:val="none" w:sz="0" w:space="0" w:color="auto"/>
            <w:bottom w:val="none" w:sz="0" w:space="0" w:color="auto"/>
            <w:right w:val="none" w:sz="0" w:space="0" w:color="auto"/>
          </w:divBdr>
        </w:div>
      </w:divsChild>
    </w:div>
    <w:div w:id="135150113">
      <w:bodyDiv w:val="1"/>
      <w:marLeft w:val="0"/>
      <w:marRight w:val="0"/>
      <w:marTop w:val="0"/>
      <w:marBottom w:val="0"/>
      <w:divBdr>
        <w:top w:val="none" w:sz="0" w:space="0" w:color="auto"/>
        <w:left w:val="none" w:sz="0" w:space="0" w:color="auto"/>
        <w:bottom w:val="none" w:sz="0" w:space="0" w:color="auto"/>
        <w:right w:val="none" w:sz="0" w:space="0" w:color="auto"/>
      </w:divBdr>
    </w:div>
    <w:div w:id="210963784">
      <w:bodyDiv w:val="1"/>
      <w:marLeft w:val="0"/>
      <w:marRight w:val="0"/>
      <w:marTop w:val="0"/>
      <w:marBottom w:val="0"/>
      <w:divBdr>
        <w:top w:val="none" w:sz="0" w:space="0" w:color="auto"/>
        <w:left w:val="none" w:sz="0" w:space="0" w:color="auto"/>
        <w:bottom w:val="none" w:sz="0" w:space="0" w:color="auto"/>
        <w:right w:val="none" w:sz="0" w:space="0" w:color="auto"/>
      </w:divBdr>
      <w:divsChild>
        <w:div w:id="1023019553">
          <w:marLeft w:val="-720"/>
          <w:marRight w:val="0"/>
          <w:marTop w:val="0"/>
          <w:marBottom w:val="0"/>
          <w:divBdr>
            <w:top w:val="none" w:sz="0" w:space="0" w:color="auto"/>
            <w:left w:val="none" w:sz="0" w:space="0" w:color="auto"/>
            <w:bottom w:val="none" w:sz="0" w:space="0" w:color="auto"/>
            <w:right w:val="none" w:sz="0" w:space="0" w:color="auto"/>
          </w:divBdr>
        </w:div>
      </w:divsChild>
    </w:div>
    <w:div w:id="288442727">
      <w:bodyDiv w:val="1"/>
      <w:marLeft w:val="0"/>
      <w:marRight w:val="0"/>
      <w:marTop w:val="0"/>
      <w:marBottom w:val="0"/>
      <w:divBdr>
        <w:top w:val="none" w:sz="0" w:space="0" w:color="auto"/>
        <w:left w:val="none" w:sz="0" w:space="0" w:color="auto"/>
        <w:bottom w:val="none" w:sz="0" w:space="0" w:color="auto"/>
        <w:right w:val="none" w:sz="0" w:space="0" w:color="auto"/>
      </w:divBdr>
    </w:div>
    <w:div w:id="301035660">
      <w:bodyDiv w:val="1"/>
      <w:marLeft w:val="0"/>
      <w:marRight w:val="0"/>
      <w:marTop w:val="0"/>
      <w:marBottom w:val="0"/>
      <w:divBdr>
        <w:top w:val="none" w:sz="0" w:space="0" w:color="auto"/>
        <w:left w:val="none" w:sz="0" w:space="0" w:color="auto"/>
        <w:bottom w:val="none" w:sz="0" w:space="0" w:color="auto"/>
        <w:right w:val="none" w:sz="0" w:space="0" w:color="auto"/>
      </w:divBdr>
      <w:divsChild>
        <w:div w:id="1234509336">
          <w:marLeft w:val="-720"/>
          <w:marRight w:val="0"/>
          <w:marTop w:val="0"/>
          <w:marBottom w:val="0"/>
          <w:divBdr>
            <w:top w:val="none" w:sz="0" w:space="0" w:color="auto"/>
            <w:left w:val="none" w:sz="0" w:space="0" w:color="auto"/>
            <w:bottom w:val="none" w:sz="0" w:space="0" w:color="auto"/>
            <w:right w:val="none" w:sz="0" w:space="0" w:color="auto"/>
          </w:divBdr>
        </w:div>
      </w:divsChild>
    </w:div>
    <w:div w:id="314527459">
      <w:bodyDiv w:val="1"/>
      <w:marLeft w:val="0"/>
      <w:marRight w:val="0"/>
      <w:marTop w:val="0"/>
      <w:marBottom w:val="0"/>
      <w:divBdr>
        <w:top w:val="none" w:sz="0" w:space="0" w:color="auto"/>
        <w:left w:val="none" w:sz="0" w:space="0" w:color="auto"/>
        <w:bottom w:val="none" w:sz="0" w:space="0" w:color="auto"/>
        <w:right w:val="none" w:sz="0" w:space="0" w:color="auto"/>
      </w:divBdr>
      <w:divsChild>
        <w:div w:id="1717391946">
          <w:marLeft w:val="0"/>
          <w:marRight w:val="0"/>
          <w:marTop w:val="0"/>
          <w:marBottom w:val="0"/>
          <w:divBdr>
            <w:top w:val="none" w:sz="0" w:space="0" w:color="auto"/>
            <w:left w:val="none" w:sz="0" w:space="0" w:color="auto"/>
            <w:bottom w:val="none" w:sz="0" w:space="0" w:color="auto"/>
            <w:right w:val="none" w:sz="0" w:space="0" w:color="auto"/>
          </w:divBdr>
          <w:divsChild>
            <w:div w:id="1152408835">
              <w:marLeft w:val="0"/>
              <w:marRight w:val="0"/>
              <w:marTop w:val="0"/>
              <w:marBottom w:val="0"/>
              <w:divBdr>
                <w:top w:val="none" w:sz="0" w:space="0" w:color="auto"/>
                <w:left w:val="none" w:sz="0" w:space="0" w:color="auto"/>
                <w:bottom w:val="none" w:sz="0" w:space="0" w:color="auto"/>
                <w:right w:val="none" w:sz="0" w:space="0" w:color="auto"/>
              </w:divBdr>
            </w:div>
            <w:div w:id="1347251794">
              <w:marLeft w:val="0"/>
              <w:marRight w:val="0"/>
              <w:marTop w:val="0"/>
              <w:marBottom w:val="0"/>
              <w:divBdr>
                <w:top w:val="none" w:sz="0" w:space="0" w:color="auto"/>
                <w:left w:val="none" w:sz="0" w:space="0" w:color="auto"/>
                <w:bottom w:val="none" w:sz="0" w:space="0" w:color="auto"/>
                <w:right w:val="none" w:sz="0" w:space="0" w:color="auto"/>
              </w:divBdr>
            </w:div>
            <w:div w:id="1606232572">
              <w:marLeft w:val="0"/>
              <w:marRight w:val="0"/>
              <w:marTop w:val="0"/>
              <w:marBottom w:val="0"/>
              <w:divBdr>
                <w:top w:val="none" w:sz="0" w:space="0" w:color="auto"/>
                <w:left w:val="none" w:sz="0" w:space="0" w:color="auto"/>
                <w:bottom w:val="none" w:sz="0" w:space="0" w:color="auto"/>
                <w:right w:val="none" w:sz="0" w:space="0" w:color="auto"/>
              </w:divBdr>
            </w:div>
            <w:div w:id="1303656501">
              <w:marLeft w:val="0"/>
              <w:marRight w:val="0"/>
              <w:marTop w:val="0"/>
              <w:marBottom w:val="0"/>
              <w:divBdr>
                <w:top w:val="none" w:sz="0" w:space="0" w:color="auto"/>
                <w:left w:val="none" w:sz="0" w:space="0" w:color="auto"/>
                <w:bottom w:val="none" w:sz="0" w:space="0" w:color="auto"/>
                <w:right w:val="none" w:sz="0" w:space="0" w:color="auto"/>
              </w:divBdr>
            </w:div>
            <w:div w:id="1466507776">
              <w:marLeft w:val="0"/>
              <w:marRight w:val="0"/>
              <w:marTop w:val="0"/>
              <w:marBottom w:val="0"/>
              <w:divBdr>
                <w:top w:val="none" w:sz="0" w:space="0" w:color="auto"/>
                <w:left w:val="none" w:sz="0" w:space="0" w:color="auto"/>
                <w:bottom w:val="none" w:sz="0" w:space="0" w:color="auto"/>
                <w:right w:val="none" w:sz="0" w:space="0" w:color="auto"/>
              </w:divBdr>
            </w:div>
            <w:div w:id="1865704671">
              <w:marLeft w:val="0"/>
              <w:marRight w:val="0"/>
              <w:marTop w:val="0"/>
              <w:marBottom w:val="0"/>
              <w:divBdr>
                <w:top w:val="none" w:sz="0" w:space="0" w:color="auto"/>
                <w:left w:val="none" w:sz="0" w:space="0" w:color="auto"/>
                <w:bottom w:val="none" w:sz="0" w:space="0" w:color="auto"/>
                <w:right w:val="none" w:sz="0" w:space="0" w:color="auto"/>
              </w:divBdr>
            </w:div>
            <w:div w:id="1560097207">
              <w:marLeft w:val="0"/>
              <w:marRight w:val="0"/>
              <w:marTop w:val="0"/>
              <w:marBottom w:val="0"/>
              <w:divBdr>
                <w:top w:val="none" w:sz="0" w:space="0" w:color="auto"/>
                <w:left w:val="none" w:sz="0" w:space="0" w:color="auto"/>
                <w:bottom w:val="none" w:sz="0" w:space="0" w:color="auto"/>
                <w:right w:val="none" w:sz="0" w:space="0" w:color="auto"/>
              </w:divBdr>
            </w:div>
            <w:div w:id="1533345973">
              <w:marLeft w:val="0"/>
              <w:marRight w:val="0"/>
              <w:marTop w:val="0"/>
              <w:marBottom w:val="0"/>
              <w:divBdr>
                <w:top w:val="none" w:sz="0" w:space="0" w:color="auto"/>
                <w:left w:val="none" w:sz="0" w:space="0" w:color="auto"/>
                <w:bottom w:val="none" w:sz="0" w:space="0" w:color="auto"/>
                <w:right w:val="none" w:sz="0" w:space="0" w:color="auto"/>
              </w:divBdr>
            </w:div>
            <w:div w:id="794253261">
              <w:marLeft w:val="0"/>
              <w:marRight w:val="0"/>
              <w:marTop w:val="0"/>
              <w:marBottom w:val="0"/>
              <w:divBdr>
                <w:top w:val="none" w:sz="0" w:space="0" w:color="auto"/>
                <w:left w:val="none" w:sz="0" w:space="0" w:color="auto"/>
                <w:bottom w:val="none" w:sz="0" w:space="0" w:color="auto"/>
                <w:right w:val="none" w:sz="0" w:space="0" w:color="auto"/>
              </w:divBdr>
            </w:div>
            <w:div w:id="1669480355">
              <w:marLeft w:val="0"/>
              <w:marRight w:val="0"/>
              <w:marTop w:val="0"/>
              <w:marBottom w:val="0"/>
              <w:divBdr>
                <w:top w:val="none" w:sz="0" w:space="0" w:color="auto"/>
                <w:left w:val="none" w:sz="0" w:space="0" w:color="auto"/>
                <w:bottom w:val="none" w:sz="0" w:space="0" w:color="auto"/>
                <w:right w:val="none" w:sz="0" w:space="0" w:color="auto"/>
              </w:divBdr>
            </w:div>
            <w:div w:id="2099792771">
              <w:marLeft w:val="0"/>
              <w:marRight w:val="0"/>
              <w:marTop w:val="0"/>
              <w:marBottom w:val="0"/>
              <w:divBdr>
                <w:top w:val="none" w:sz="0" w:space="0" w:color="auto"/>
                <w:left w:val="none" w:sz="0" w:space="0" w:color="auto"/>
                <w:bottom w:val="none" w:sz="0" w:space="0" w:color="auto"/>
                <w:right w:val="none" w:sz="0" w:space="0" w:color="auto"/>
              </w:divBdr>
            </w:div>
            <w:div w:id="2089187763">
              <w:marLeft w:val="0"/>
              <w:marRight w:val="0"/>
              <w:marTop w:val="0"/>
              <w:marBottom w:val="0"/>
              <w:divBdr>
                <w:top w:val="none" w:sz="0" w:space="0" w:color="auto"/>
                <w:left w:val="none" w:sz="0" w:space="0" w:color="auto"/>
                <w:bottom w:val="none" w:sz="0" w:space="0" w:color="auto"/>
                <w:right w:val="none" w:sz="0" w:space="0" w:color="auto"/>
              </w:divBdr>
            </w:div>
            <w:div w:id="1823036753">
              <w:marLeft w:val="0"/>
              <w:marRight w:val="0"/>
              <w:marTop w:val="0"/>
              <w:marBottom w:val="0"/>
              <w:divBdr>
                <w:top w:val="none" w:sz="0" w:space="0" w:color="auto"/>
                <w:left w:val="none" w:sz="0" w:space="0" w:color="auto"/>
                <w:bottom w:val="none" w:sz="0" w:space="0" w:color="auto"/>
                <w:right w:val="none" w:sz="0" w:space="0" w:color="auto"/>
              </w:divBdr>
            </w:div>
            <w:div w:id="410855063">
              <w:marLeft w:val="0"/>
              <w:marRight w:val="0"/>
              <w:marTop w:val="0"/>
              <w:marBottom w:val="0"/>
              <w:divBdr>
                <w:top w:val="none" w:sz="0" w:space="0" w:color="auto"/>
                <w:left w:val="none" w:sz="0" w:space="0" w:color="auto"/>
                <w:bottom w:val="none" w:sz="0" w:space="0" w:color="auto"/>
                <w:right w:val="none" w:sz="0" w:space="0" w:color="auto"/>
              </w:divBdr>
            </w:div>
            <w:div w:id="1884361118">
              <w:marLeft w:val="0"/>
              <w:marRight w:val="0"/>
              <w:marTop w:val="0"/>
              <w:marBottom w:val="0"/>
              <w:divBdr>
                <w:top w:val="none" w:sz="0" w:space="0" w:color="auto"/>
                <w:left w:val="none" w:sz="0" w:space="0" w:color="auto"/>
                <w:bottom w:val="none" w:sz="0" w:space="0" w:color="auto"/>
                <w:right w:val="none" w:sz="0" w:space="0" w:color="auto"/>
              </w:divBdr>
            </w:div>
            <w:div w:id="1827012913">
              <w:marLeft w:val="0"/>
              <w:marRight w:val="0"/>
              <w:marTop w:val="0"/>
              <w:marBottom w:val="0"/>
              <w:divBdr>
                <w:top w:val="none" w:sz="0" w:space="0" w:color="auto"/>
                <w:left w:val="none" w:sz="0" w:space="0" w:color="auto"/>
                <w:bottom w:val="none" w:sz="0" w:space="0" w:color="auto"/>
                <w:right w:val="none" w:sz="0" w:space="0" w:color="auto"/>
              </w:divBdr>
            </w:div>
            <w:div w:id="722366485">
              <w:marLeft w:val="0"/>
              <w:marRight w:val="0"/>
              <w:marTop w:val="0"/>
              <w:marBottom w:val="0"/>
              <w:divBdr>
                <w:top w:val="none" w:sz="0" w:space="0" w:color="auto"/>
                <w:left w:val="none" w:sz="0" w:space="0" w:color="auto"/>
                <w:bottom w:val="none" w:sz="0" w:space="0" w:color="auto"/>
                <w:right w:val="none" w:sz="0" w:space="0" w:color="auto"/>
              </w:divBdr>
            </w:div>
            <w:div w:id="2010402383">
              <w:marLeft w:val="0"/>
              <w:marRight w:val="0"/>
              <w:marTop w:val="0"/>
              <w:marBottom w:val="0"/>
              <w:divBdr>
                <w:top w:val="none" w:sz="0" w:space="0" w:color="auto"/>
                <w:left w:val="none" w:sz="0" w:space="0" w:color="auto"/>
                <w:bottom w:val="none" w:sz="0" w:space="0" w:color="auto"/>
                <w:right w:val="none" w:sz="0" w:space="0" w:color="auto"/>
              </w:divBdr>
            </w:div>
            <w:div w:id="107435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7903">
      <w:bodyDiv w:val="1"/>
      <w:marLeft w:val="0"/>
      <w:marRight w:val="0"/>
      <w:marTop w:val="0"/>
      <w:marBottom w:val="0"/>
      <w:divBdr>
        <w:top w:val="none" w:sz="0" w:space="0" w:color="auto"/>
        <w:left w:val="none" w:sz="0" w:space="0" w:color="auto"/>
        <w:bottom w:val="none" w:sz="0" w:space="0" w:color="auto"/>
        <w:right w:val="none" w:sz="0" w:space="0" w:color="auto"/>
      </w:divBdr>
    </w:div>
    <w:div w:id="359553701">
      <w:bodyDiv w:val="1"/>
      <w:marLeft w:val="0"/>
      <w:marRight w:val="0"/>
      <w:marTop w:val="0"/>
      <w:marBottom w:val="0"/>
      <w:divBdr>
        <w:top w:val="none" w:sz="0" w:space="0" w:color="auto"/>
        <w:left w:val="none" w:sz="0" w:space="0" w:color="auto"/>
        <w:bottom w:val="none" w:sz="0" w:space="0" w:color="auto"/>
        <w:right w:val="none" w:sz="0" w:space="0" w:color="auto"/>
      </w:divBdr>
    </w:div>
    <w:div w:id="757673888">
      <w:bodyDiv w:val="1"/>
      <w:marLeft w:val="0"/>
      <w:marRight w:val="0"/>
      <w:marTop w:val="0"/>
      <w:marBottom w:val="0"/>
      <w:divBdr>
        <w:top w:val="none" w:sz="0" w:space="0" w:color="auto"/>
        <w:left w:val="none" w:sz="0" w:space="0" w:color="auto"/>
        <w:bottom w:val="none" w:sz="0" w:space="0" w:color="auto"/>
        <w:right w:val="none" w:sz="0" w:space="0" w:color="auto"/>
      </w:divBdr>
      <w:divsChild>
        <w:div w:id="1854107243">
          <w:marLeft w:val="-720"/>
          <w:marRight w:val="0"/>
          <w:marTop w:val="0"/>
          <w:marBottom w:val="0"/>
          <w:divBdr>
            <w:top w:val="none" w:sz="0" w:space="0" w:color="auto"/>
            <w:left w:val="none" w:sz="0" w:space="0" w:color="auto"/>
            <w:bottom w:val="none" w:sz="0" w:space="0" w:color="auto"/>
            <w:right w:val="none" w:sz="0" w:space="0" w:color="auto"/>
          </w:divBdr>
        </w:div>
      </w:divsChild>
    </w:div>
    <w:div w:id="943614461">
      <w:bodyDiv w:val="1"/>
      <w:marLeft w:val="0"/>
      <w:marRight w:val="0"/>
      <w:marTop w:val="0"/>
      <w:marBottom w:val="0"/>
      <w:divBdr>
        <w:top w:val="none" w:sz="0" w:space="0" w:color="auto"/>
        <w:left w:val="none" w:sz="0" w:space="0" w:color="auto"/>
        <w:bottom w:val="none" w:sz="0" w:space="0" w:color="auto"/>
        <w:right w:val="none" w:sz="0" w:space="0" w:color="auto"/>
      </w:divBdr>
      <w:divsChild>
        <w:div w:id="1637560962">
          <w:marLeft w:val="-720"/>
          <w:marRight w:val="0"/>
          <w:marTop w:val="0"/>
          <w:marBottom w:val="0"/>
          <w:divBdr>
            <w:top w:val="none" w:sz="0" w:space="0" w:color="auto"/>
            <w:left w:val="none" w:sz="0" w:space="0" w:color="auto"/>
            <w:bottom w:val="none" w:sz="0" w:space="0" w:color="auto"/>
            <w:right w:val="none" w:sz="0" w:space="0" w:color="auto"/>
          </w:divBdr>
        </w:div>
      </w:divsChild>
    </w:div>
    <w:div w:id="998800953">
      <w:bodyDiv w:val="1"/>
      <w:marLeft w:val="0"/>
      <w:marRight w:val="0"/>
      <w:marTop w:val="0"/>
      <w:marBottom w:val="0"/>
      <w:divBdr>
        <w:top w:val="none" w:sz="0" w:space="0" w:color="auto"/>
        <w:left w:val="none" w:sz="0" w:space="0" w:color="auto"/>
        <w:bottom w:val="none" w:sz="0" w:space="0" w:color="auto"/>
        <w:right w:val="none" w:sz="0" w:space="0" w:color="auto"/>
      </w:divBdr>
      <w:divsChild>
        <w:div w:id="109207443">
          <w:marLeft w:val="0"/>
          <w:marRight w:val="0"/>
          <w:marTop w:val="0"/>
          <w:marBottom w:val="0"/>
          <w:divBdr>
            <w:top w:val="none" w:sz="0" w:space="0" w:color="auto"/>
            <w:left w:val="none" w:sz="0" w:space="0" w:color="auto"/>
            <w:bottom w:val="none" w:sz="0" w:space="0" w:color="auto"/>
            <w:right w:val="none" w:sz="0" w:space="0" w:color="auto"/>
          </w:divBdr>
          <w:divsChild>
            <w:div w:id="1764765697">
              <w:marLeft w:val="0"/>
              <w:marRight w:val="0"/>
              <w:marTop w:val="0"/>
              <w:marBottom w:val="0"/>
              <w:divBdr>
                <w:top w:val="none" w:sz="0" w:space="0" w:color="auto"/>
                <w:left w:val="none" w:sz="0" w:space="0" w:color="auto"/>
                <w:bottom w:val="none" w:sz="0" w:space="0" w:color="auto"/>
                <w:right w:val="none" w:sz="0" w:space="0" w:color="auto"/>
              </w:divBdr>
            </w:div>
            <w:div w:id="983041866">
              <w:marLeft w:val="0"/>
              <w:marRight w:val="0"/>
              <w:marTop w:val="0"/>
              <w:marBottom w:val="0"/>
              <w:divBdr>
                <w:top w:val="none" w:sz="0" w:space="0" w:color="auto"/>
                <w:left w:val="none" w:sz="0" w:space="0" w:color="auto"/>
                <w:bottom w:val="none" w:sz="0" w:space="0" w:color="auto"/>
                <w:right w:val="none" w:sz="0" w:space="0" w:color="auto"/>
              </w:divBdr>
            </w:div>
            <w:div w:id="969627871">
              <w:marLeft w:val="0"/>
              <w:marRight w:val="0"/>
              <w:marTop w:val="0"/>
              <w:marBottom w:val="0"/>
              <w:divBdr>
                <w:top w:val="none" w:sz="0" w:space="0" w:color="auto"/>
                <w:left w:val="none" w:sz="0" w:space="0" w:color="auto"/>
                <w:bottom w:val="none" w:sz="0" w:space="0" w:color="auto"/>
                <w:right w:val="none" w:sz="0" w:space="0" w:color="auto"/>
              </w:divBdr>
            </w:div>
            <w:div w:id="2118137715">
              <w:marLeft w:val="0"/>
              <w:marRight w:val="0"/>
              <w:marTop w:val="0"/>
              <w:marBottom w:val="0"/>
              <w:divBdr>
                <w:top w:val="none" w:sz="0" w:space="0" w:color="auto"/>
                <w:left w:val="none" w:sz="0" w:space="0" w:color="auto"/>
                <w:bottom w:val="none" w:sz="0" w:space="0" w:color="auto"/>
                <w:right w:val="none" w:sz="0" w:space="0" w:color="auto"/>
              </w:divBdr>
            </w:div>
            <w:div w:id="1163010158">
              <w:marLeft w:val="0"/>
              <w:marRight w:val="0"/>
              <w:marTop w:val="0"/>
              <w:marBottom w:val="0"/>
              <w:divBdr>
                <w:top w:val="none" w:sz="0" w:space="0" w:color="auto"/>
                <w:left w:val="none" w:sz="0" w:space="0" w:color="auto"/>
                <w:bottom w:val="none" w:sz="0" w:space="0" w:color="auto"/>
                <w:right w:val="none" w:sz="0" w:space="0" w:color="auto"/>
              </w:divBdr>
            </w:div>
            <w:div w:id="815949056">
              <w:marLeft w:val="0"/>
              <w:marRight w:val="0"/>
              <w:marTop w:val="0"/>
              <w:marBottom w:val="0"/>
              <w:divBdr>
                <w:top w:val="none" w:sz="0" w:space="0" w:color="auto"/>
                <w:left w:val="none" w:sz="0" w:space="0" w:color="auto"/>
                <w:bottom w:val="none" w:sz="0" w:space="0" w:color="auto"/>
                <w:right w:val="none" w:sz="0" w:space="0" w:color="auto"/>
              </w:divBdr>
            </w:div>
            <w:div w:id="1632397164">
              <w:marLeft w:val="0"/>
              <w:marRight w:val="0"/>
              <w:marTop w:val="0"/>
              <w:marBottom w:val="0"/>
              <w:divBdr>
                <w:top w:val="none" w:sz="0" w:space="0" w:color="auto"/>
                <w:left w:val="none" w:sz="0" w:space="0" w:color="auto"/>
                <w:bottom w:val="none" w:sz="0" w:space="0" w:color="auto"/>
                <w:right w:val="none" w:sz="0" w:space="0" w:color="auto"/>
              </w:divBdr>
            </w:div>
            <w:div w:id="865292135">
              <w:marLeft w:val="0"/>
              <w:marRight w:val="0"/>
              <w:marTop w:val="0"/>
              <w:marBottom w:val="0"/>
              <w:divBdr>
                <w:top w:val="none" w:sz="0" w:space="0" w:color="auto"/>
                <w:left w:val="none" w:sz="0" w:space="0" w:color="auto"/>
                <w:bottom w:val="none" w:sz="0" w:space="0" w:color="auto"/>
                <w:right w:val="none" w:sz="0" w:space="0" w:color="auto"/>
              </w:divBdr>
            </w:div>
            <w:div w:id="800534552">
              <w:marLeft w:val="0"/>
              <w:marRight w:val="0"/>
              <w:marTop w:val="0"/>
              <w:marBottom w:val="0"/>
              <w:divBdr>
                <w:top w:val="none" w:sz="0" w:space="0" w:color="auto"/>
                <w:left w:val="none" w:sz="0" w:space="0" w:color="auto"/>
                <w:bottom w:val="none" w:sz="0" w:space="0" w:color="auto"/>
                <w:right w:val="none" w:sz="0" w:space="0" w:color="auto"/>
              </w:divBdr>
            </w:div>
            <w:div w:id="839657594">
              <w:marLeft w:val="0"/>
              <w:marRight w:val="0"/>
              <w:marTop w:val="0"/>
              <w:marBottom w:val="0"/>
              <w:divBdr>
                <w:top w:val="none" w:sz="0" w:space="0" w:color="auto"/>
                <w:left w:val="none" w:sz="0" w:space="0" w:color="auto"/>
                <w:bottom w:val="none" w:sz="0" w:space="0" w:color="auto"/>
                <w:right w:val="none" w:sz="0" w:space="0" w:color="auto"/>
              </w:divBdr>
            </w:div>
            <w:div w:id="2002266711">
              <w:marLeft w:val="0"/>
              <w:marRight w:val="0"/>
              <w:marTop w:val="0"/>
              <w:marBottom w:val="0"/>
              <w:divBdr>
                <w:top w:val="none" w:sz="0" w:space="0" w:color="auto"/>
                <w:left w:val="none" w:sz="0" w:space="0" w:color="auto"/>
                <w:bottom w:val="none" w:sz="0" w:space="0" w:color="auto"/>
                <w:right w:val="none" w:sz="0" w:space="0" w:color="auto"/>
              </w:divBdr>
            </w:div>
            <w:div w:id="1595552860">
              <w:marLeft w:val="0"/>
              <w:marRight w:val="0"/>
              <w:marTop w:val="0"/>
              <w:marBottom w:val="0"/>
              <w:divBdr>
                <w:top w:val="none" w:sz="0" w:space="0" w:color="auto"/>
                <w:left w:val="none" w:sz="0" w:space="0" w:color="auto"/>
                <w:bottom w:val="none" w:sz="0" w:space="0" w:color="auto"/>
                <w:right w:val="none" w:sz="0" w:space="0" w:color="auto"/>
              </w:divBdr>
            </w:div>
            <w:div w:id="1209031167">
              <w:marLeft w:val="0"/>
              <w:marRight w:val="0"/>
              <w:marTop w:val="0"/>
              <w:marBottom w:val="0"/>
              <w:divBdr>
                <w:top w:val="none" w:sz="0" w:space="0" w:color="auto"/>
                <w:left w:val="none" w:sz="0" w:space="0" w:color="auto"/>
                <w:bottom w:val="none" w:sz="0" w:space="0" w:color="auto"/>
                <w:right w:val="none" w:sz="0" w:space="0" w:color="auto"/>
              </w:divBdr>
            </w:div>
            <w:div w:id="573012041">
              <w:marLeft w:val="0"/>
              <w:marRight w:val="0"/>
              <w:marTop w:val="0"/>
              <w:marBottom w:val="0"/>
              <w:divBdr>
                <w:top w:val="none" w:sz="0" w:space="0" w:color="auto"/>
                <w:left w:val="none" w:sz="0" w:space="0" w:color="auto"/>
                <w:bottom w:val="none" w:sz="0" w:space="0" w:color="auto"/>
                <w:right w:val="none" w:sz="0" w:space="0" w:color="auto"/>
              </w:divBdr>
            </w:div>
            <w:div w:id="954410188">
              <w:marLeft w:val="0"/>
              <w:marRight w:val="0"/>
              <w:marTop w:val="0"/>
              <w:marBottom w:val="0"/>
              <w:divBdr>
                <w:top w:val="none" w:sz="0" w:space="0" w:color="auto"/>
                <w:left w:val="none" w:sz="0" w:space="0" w:color="auto"/>
                <w:bottom w:val="none" w:sz="0" w:space="0" w:color="auto"/>
                <w:right w:val="none" w:sz="0" w:space="0" w:color="auto"/>
              </w:divBdr>
            </w:div>
            <w:div w:id="816145995">
              <w:marLeft w:val="0"/>
              <w:marRight w:val="0"/>
              <w:marTop w:val="0"/>
              <w:marBottom w:val="0"/>
              <w:divBdr>
                <w:top w:val="none" w:sz="0" w:space="0" w:color="auto"/>
                <w:left w:val="none" w:sz="0" w:space="0" w:color="auto"/>
                <w:bottom w:val="none" w:sz="0" w:space="0" w:color="auto"/>
                <w:right w:val="none" w:sz="0" w:space="0" w:color="auto"/>
              </w:divBdr>
            </w:div>
            <w:div w:id="2036540691">
              <w:marLeft w:val="0"/>
              <w:marRight w:val="0"/>
              <w:marTop w:val="0"/>
              <w:marBottom w:val="0"/>
              <w:divBdr>
                <w:top w:val="none" w:sz="0" w:space="0" w:color="auto"/>
                <w:left w:val="none" w:sz="0" w:space="0" w:color="auto"/>
                <w:bottom w:val="none" w:sz="0" w:space="0" w:color="auto"/>
                <w:right w:val="none" w:sz="0" w:space="0" w:color="auto"/>
              </w:divBdr>
            </w:div>
            <w:div w:id="1347252345">
              <w:marLeft w:val="0"/>
              <w:marRight w:val="0"/>
              <w:marTop w:val="0"/>
              <w:marBottom w:val="0"/>
              <w:divBdr>
                <w:top w:val="none" w:sz="0" w:space="0" w:color="auto"/>
                <w:left w:val="none" w:sz="0" w:space="0" w:color="auto"/>
                <w:bottom w:val="none" w:sz="0" w:space="0" w:color="auto"/>
                <w:right w:val="none" w:sz="0" w:space="0" w:color="auto"/>
              </w:divBdr>
            </w:div>
            <w:div w:id="1947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3557">
      <w:bodyDiv w:val="1"/>
      <w:marLeft w:val="0"/>
      <w:marRight w:val="0"/>
      <w:marTop w:val="0"/>
      <w:marBottom w:val="0"/>
      <w:divBdr>
        <w:top w:val="none" w:sz="0" w:space="0" w:color="auto"/>
        <w:left w:val="none" w:sz="0" w:space="0" w:color="auto"/>
        <w:bottom w:val="none" w:sz="0" w:space="0" w:color="auto"/>
        <w:right w:val="none" w:sz="0" w:space="0" w:color="auto"/>
      </w:divBdr>
    </w:div>
    <w:div w:id="1160346118">
      <w:bodyDiv w:val="1"/>
      <w:marLeft w:val="0"/>
      <w:marRight w:val="0"/>
      <w:marTop w:val="0"/>
      <w:marBottom w:val="0"/>
      <w:divBdr>
        <w:top w:val="none" w:sz="0" w:space="0" w:color="auto"/>
        <w:left w:val="none" w:sz="0" w:space="0" w:color="auto"/>
        <w:bottom w:val="none" w:sz="0" w:space="0" w:color="auto"/>
        <w:right w:val="none" w:sz="0" w:space="0" w:color="auto"/>
      </w:divBdr>
      <w:divsChild>
        <w:div w:id="1127236287">
          <w:marLeft w:val="-720"/>
          <w:marRight w:val="0"/>
          <w:marTop w:val="0"/>
          <w:marBottom w:val="0"/>
          <w:divBdr>
            <w:top w:val="none" w:sz="0" w:space="0" w:color="auto"/>
            <w:left w:val="none" w:sz="0" w:space="0" w:color="auto"/>
            <w:bottom w:val="none" w:sz="0" w:space="0" w:color="auto"/>
            <w:right w:val="none" w:sz="0" w:space="0" w:color="auto"/>
          </w:divBdr>
        </w:div>
      </w:divsChild>
    </w:div>
    <w:div w:id="1174413506">
      <w:bodyDiv w:val="1"/>
      <w:marLeft w:val="0"/>
      <w:marRight w:val="0"/>
      <w:marTop w:val="0"/>
      <w:marBottom w:val="0"/>
      <w:divBdr>
        <w:top w:val="none" w:sz="0" w:space="0" w:color="auto"/>
        <w:left w:val="none" w:sz="0" w:space="0" w:color="auto"/>
        <w:bottom w:val="none" w:sz="0" w:space="0" w:color="auto"/>
        <w:right w:val="none" w:sz="0" w:space="0" w:color="auto"/>
      </w:divBdr>
    </w:div>
    <w:div w:id="1215583110">
      <w:bodyDiv w:val="1"/>
      <w:marLeft w:val="0"/>
      <w:marRight w:val="0"/>
      <w:marTop w:val="0"/>
      <w:marBottom w:val="0"/>
      <w:divBdr>
        <w:top w:val="none" w:sz="0" w:space="0" w:color="auto"/>
        <w:left w:val="none" w:sz="0" w:space="0" w:color="auto"/>
        <w:bottom w:val="none" w:sz="0" w:space="0" w:color="auto"/>
        <w:right w:val="none" w:sz="0" w:space="0" w:color="auto"/>
      </w:divBdr>
    </w:div>
    <w:div w:id="1282955404">
      <w:bodyDiv w:val="1"/>
      <w:marLeft w:val="0"/>
      <w:marRight w:val="0"/>
      <w:marTop w:val="0"/>
      <w:marBottom w:val="0"/>
      <w:divBdr>
        <w:top w:val="none" w:sz="0" w:space="0" w:color="auto"/>
        <w:left w:val="none" w:sz="0" w:space="0" w:color="auto"/>
        <w:bottom w:val="none" w:sz="0" w:space="0" w:color="auto"/>
        <w:right w:val="none" w:sz="0" w:space="0" w:color="auto"/>
      </w:divBdr>
    </w:div>
    <w:div w:id="1307466357">
      <w:bodyDiv w:val="1"/>
      <w:marLeft w:val="0"/>
      <w:marRight w:val="0"/>
      <w:marTop w:val="0"/>
      <w:marBottom w:val="0"/>
      <w:divBdr>
        <w:top w:val="none" w:sz="0" w:space="0" w:color="auto"/>
        <w:left w:val="none" w:sz="0" w:space="0" w:color="auto"/>
        <w:bottom w:val="none" w:sz="0" w:space="0" w:color="auto"/>
        <w:right w:val="none" w:sz="0" w:space="0" w:color="auto"/>
      </w:divBdr>
      <w:divsChild>
        <w:div w:id="1441340707">
          <w:marLeft w:val="-720"/>
          <w:marRight w:val="0"/>
          <w:marTop w:val="0"/>
          <w:marBottom w:val="0"/>
          <w:divBdr>
            <w:top w:val="none" w:sz="0" w:space="0" w:color="auto"/>
            <w:left w:val="none" w:sz="0" w:space="0" w:color="auto"/>
            <w:bottom w:val="none" w:sz="0" w:space="0" w:color="auto"/>
            <w:right w:val="none" w:sz="0" w:space="0" w:color="auto"/>
          </w:divBdr>
        </w:div>
      </w:divsChild>
    </w:div>
    <w:div w:id="1380933649">
      <w:bodyDiv w:val="1"/>
      <w:marLeft w:val="0"/>
      <w:marRight w:val="0"/>
      <w:marTop w:val="0"/>
      <w:marBottom w:val="0"/>
      <w:divBdr>
        <w:top w:val="none" w:sz="0" w:space="0" w:color="auto"/>
        <w:left w:val="none" w:sz="0" w:space="0" w:color="auto"/>
        <w:bottom w:val="none" w:sz="0" w:space="0" w:color="auto"/>
        <w:right w:val="none" w:sz="0" w:space="0" w:color="auto"/>
      </w:divBdr>
      <w:divsChild>
        <w:div w:id="2114742211">
          <w:marLeft w:val="-720"/>
          <w:marRight w:val="0"/>
          <w:marTop w:val="0"/>
          <w:marBottom w:val="0"/>
          <w:divBdr>
            <w:top w:val="none" w:sz="0" w:space="0" w:color="auto"/>
            <w:left w:val="none" w:sz="0" w:space="0" w:color="auto"/>
            <w:bottom w:val="none" w:sz="0" w:space="0" w:color="auto"/>
            <w:right w:val="none" w:sz="0" w:space="0" w:color="auto"/>
          </w:divBdr>
        </w:div>
      </w:divsChild>
    </w:div>
    <w:div w:id="1440877002">
      <w:bodyDiv w:val="1"/>
      <w:marLeft w:val="0"/>
      <w:marRight w:val="0"/>
      <w:marTop w:val="0"/>
      <w:marBottom w:val="0"/>
      <w:divBdr>
        <w:top w:val="none" w:sz="0" w:space="0" w:color="auto"/>
        <w:left w:val="none" w:sz="0" w:space="0" w:color="auto"/>
        <w:bottom w:val="none" w:sz="0" w:space="0" w:color="auto"/>
        <w:right w:val="none" w:sz="0" w:space="0" w:color="auto"/>
      </w:divBdr>
      <w:divsChild>
        <w:div w:id="974136768">
          <w:marLeft w:val="-720"/>
          <w:marRight w:val="0"/>
          <w:marTop w:val="0"/>
          <w:marBottom w:val="0"/>
          <w:divBdr>
            <w:top w:val="none" w:sz="0" w:space="0" w:color="auto"/>
            <w:left w:val="none" w:sz="0" w:space="0" w:color="auto"/>
            <w:bottom w:val="none" w:sz="0" w:space="0" w:color="auto"/>
            <w:right w:val="none" w:sz="0" w:space="0" w:color="auto"/>
          </w:divBdr>
        </w:div>
      </w:divsChild>
    </w:div>
    <w:div w:id="1570574747">
      <w:bodyDiv w:val="1"/>
      <w:marLeft w:val="0"/>
      <w:marRight w:val="0"/>
      <w:marTop w:val="0"/>
      <w:marBottom w:val="0"/>
      <w:divBdr>
        <w:top w:val="none" w:sz="0" w:space="0" w:color="auto"/>
        <w:left w:val="none" w:sz="0" w:space="0" w:color="auto"/>
        <w:bottom w:val="none" w:sz="0" w:space="0" w:color="auto"/>
        <w:right w:val="none" w:sz="0" w:space="0" w:color="auto"/>
      </w:divBdr>
      <w:divsChild>
        <w:div w:id="783184830">
          <w:marLeft w:val="-720"/>
          <w:marRight w:val="0"/>
          <w:marTop w:val="0"/>
          <w:marBottom w:val="0"/>
          <w:divBdr>
            <w:top w:val="none" w:sz="0" w:space="0" w:color="auto"/>
            <w:left w:val="none" w:sz="0" w:space="0" w:color="auto"/>
            <w:bottom w:val="none" w:sz="0" w:space="0" w:color="auto"/>
            <w:right w:val="none" w:sz="0" w:space="0" w:color="auto"/>
          </w:divBdr>
        </w:div>
      </w:divsChild>
    </w:div>
    <w:div w:id="1670670675">
      <w:bodyDiv w:val="1"/>
      <w:marLeft w:val="0"/>
      <w:marRight w:val="0"/>
      <w:marTop w:val="0"/>
      <w:marBottom w:val="0"/>
      <w:divBdr>
        <w:top w:val="none" w:sz="0" w:space="0" w:color="auto"/>
        <w:left w:val="none" w:sz="0" w:space="0" w:color="auto"/>
        <w:bottom w:val="none" w:sz="0" w:space="0" w:color="auto"/>
        <w:right w:val="none" w:sz="0" w:space="0" w:color="auto"/>
      </w:divBdr>
      <w:divsChild>
        <w:div w:id="530732127">
          <w:marLeft w:val="-720"/>
          <w:marRight w:val="0"/>
          <w:marTop w:val="0"/>
          <w:marBottom w:val="0"/>
          <w:divBdr>
            <w:top w:val="none" w:sz="0" w:space="0" w:color="auto"/>
            <w:left w:val="none" w:sz="0" w:space="0" w:color="auto"/>
            <w:bottom w:val="none" w:sz="0" w:space="0" w:color="auto"/>
            <w:right w:val="none" w:sz="0" w:space="0" w:color="auto"/>
          </w:divBdr>
        </w:div>
      </w:divsChild>
    </w:div>
    <w:div w:id="1990086361">
      <w:bodyDiv w:val="1"/>
      <w:marLeft w:val="0"/>
      <w:marRight w:val="0"/>
      <w:marTop w:val="0"/>
      <w:marBottom w:val="0"/>
      <w:divBdr>
        <w:top w:val="none" w:sz="0" w:space="0" w:color="auto"/>
        <w:left w:val="none" w:sz="0" w:space="0" w:color="auto"/>
        <w:bottom w:val="none" w:sz="0" w:space="0" w:color="auto"/>
        <w:right w:val="none" w:sz="0" w:space="0" w:color="auto"/>
      </w:divBdr>
      <w:divsChild>
        <w:div w:id="1136413080">
          <w:marLeft w:val="-720"/>
          <w:marRight w:val="0"/>
          <w:marTop w:val="0"/>
          <w:marBottom w:val="0"/>
          <w:divBdr>
            <w:top w:val="none" w:sz="0" w:space="0" w:color="auto"/>
            <w:left w:val="none" w:sz="0" w:space="0" w:color="auto"/>
            <w:bottom w:val="none" w:sz="0" w:space="0" w:color="auto"/>
            <w:right w:val="none" w:sz="0" w:space="0" w:color="auto"/>
          </w:divBdr>
        </w:div>
      </w:divsChild>
    </w:div>
    <w:div w:id="213290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grapher/death-rate-household-and-ambient-air-pollution"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ourworldindata.org/grapher/gdp-per-capita-worldbank" TargetMode="External"/><Relationship Id="rId12" Type="http://schemas.openxmlformats.org/officeDocument/2006/relationships/hyperlink" Target="https://ourworldindata.org/explorers/population-and-demography"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ata.worldbank.org/indicator/NE.EXP.GNFS.ZS?view=map" TargetMode="External"/><Relationship Id="rId24" Type="http://schemas.openxmlformats.org/officeDocument/2006/relationships/hyperlink" Target="https://ourworldindata.org/grapher/gdp-per-capita-worldbank"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https://data.worldbank.org/indicator/NE.IMP.GNFS.ZS?view=map"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ourworldindata.org/grapher/share-of-global-mismanaged-plastic-waste"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0A427-72E7-424C-8AD7-21E92D49B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1242</TotalTime>
  <Pages>1</Pages>
  <Words>1953</Words>
  <Characters>11137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Leong</dc:creator>
  <cp:keywords/>
  <dc:description/>
  <cp:lastModifiedBy>Adrian Leong</cp:lastModifiedBy>
  <cp:revision>10</cp:revision>
  <cp:lastPrinted>2025-04-16T15:15:00Z</cp:lastPrinted>
  <dcterms:created xsi:type="dcterms:W3CDTF">2025-03-16T20:09:00Z</dcterms:created>
  <dcterms:modified xsi:type="dcterms:W3CDTF">2025-04-16T15:53:00Z</dcterms:modified>
</cp:coreProperties>
</file>