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Vishesh Kansugia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24BAI70184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:rsidR="00E13999" w:rsidRPr="00E13999" w:rsidRDefault="003C3BBB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BB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 Library Management System Implementation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Upon completing this session, the following objectives were achieved:</w:t>
      </w:r>
    </w:p>
    <w:p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Developed table structures using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Constraints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for data validation.</w:t>
      </w:r>
    </w:p>
    <w:p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DML (Data Manipulation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operations, specifically INSERT, SELECT, UPDATE, and DELETE.</w:t>
      </w:r>
    </w:p>
    <w:p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(Data Control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to manage user roles and granular permissions.</w:t>
      </w:r>
    </w:p>
    <w:p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Maintained referential integrity across multiple related tables (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implementation was carried out through the following tasks:</w:t>
      </w:r>
    </w:p>
    <w:p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base tables for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with specific constraints such as NOT NULL, UNIQUE, and CHECK (e.g., ensuring visitor age is 18+).</w:t>
      </w:r>
    </w:p>
    <w:p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Setup: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table to act as a transaction bridge, linking books and visitors via Foreign Keys.</w:t>
      </w:r>
    </w:p>
    <w:p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Populated the tables with initial records to test the schema's validity.</w:t>
      </w:r>
    </w:p>
    <w:p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Operational Testing: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Performed updates on user information and attempted deletion of records to observe constraint behavior.</w:t>
      </w:r>
    </w:p>
    <w:p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Administration: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a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with login credentials and configured its access levels using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following steps were followed during the execution: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database environment and established a connection to the server.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Creation: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Initialized a new database to house the library management system.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Executing Table Scripts: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Ran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in a specific sequence (creating parent tables before dependent transaction tables).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Executed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add sample books and visitor profiles.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to verify that the data was correctly stored and consistent across tables.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ensure the system handles changes as intended.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Configuration: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Defined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and assigned specific table privileges.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and then revoked permissions to confirm the effectiveness of the security policy.</w:t>
      </w:r>
    </w:p>
    <w:p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Maintenance: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Saved the SQL script and took screenshots of the execution results.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Table Creation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books(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PRIMARY KEY,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VARCHAR(50)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author_name VARCHAR(50)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INT CHECK(count&gt;0)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library_visitors(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user_id INT PRIMARY KEY,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user_name VARCHAR(20)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 CHECK(age&gt;=18)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VARCHAR(40) UNIQUE NOT NULL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book_issue(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book_issue_id INT PRIMARY KEY,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book_id INT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user_id INT NOT NULL,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(book_id) REFERENCES books(id),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(user_id) REFERENCES library_visitors(user_id),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book_issue_date DATE NOT NULL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Manipulation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books VALUES(1, 'Hairy Popter', 'R. Snap', 1);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library_visitors VALUES(101, 'Robert', 20, 'abc@il.com');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library_visitors SET email='Robel.com' WHERE user_id = 101;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Role Management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ROLE librarian WITH LOGIN PASSWORD 'WHIPWHIP';</w:t>
      </w:r>
    </w:p>
    <w:p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SELECT, INSERT, DELETE, UPDATE ON books TO librarian;</w:t>
      </w: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:rsidR="00E13999" w:rsidRP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Success: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All tables were created successfully. The system correctly enforced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CHECK(age&gt;=18)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constraint, rejecting invalid entries.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3642360"/>
            <wp:effectExtent l="0" t="0" r="0" b="2540"/>
            <wp:docPr id="13953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8170" name="Picture 1395338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99" w:rsidRP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DML Results: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query correctly modified the email field for user 101,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displayed the current state of all tables accurately.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3631565"/>
            <wp:effectExtent l="0" t="0" r="0" b="635"/>
            <wp:docPr id="23089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95178" name="Picture 2308951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was successfully created and assigned the necessary privileges for library management tasks.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3439795"/>
            <wp:effectExtent l="0" t="0" r="0" b="1905"/>
            <wp:docPr id="679416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131" name="Picture 6794161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C5" w:rsidRDefault="00F869C5" w:rsidP="00F869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13999" w:rsidRPr="00B0014E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b/>
          <w:bCs/>
        </w:rPr>
        <w:lastRenderedPageBreak/>
        <w:t>Validation</w:t>
      </w:r>
      <w:r w:rsidRPr="00E13999">
        <w:rPr>
          <w:b/>
          <w:bCs/>
        </w:rPr>
        <w:t>:</w:t>
      </w:r>
      <w:r>
        <w:t xml:space="preserve"> </w:t>
      </w:r>
      <w:r>
        <w:t xml:space="preserve"> </w:t>
      </w:r>
      <w:r>
        <w:t>T</w:t>
      </w:r>
      <w:r>
        <w:t xml:space="preserve">esting confirmed that after the </w:t>
      </w:r>
      <w:r>
        <w:rPr>
          <w:rStyle w:val="HTMLCode"/>
          <w:rFonts w:eastAsiaTheme="majorEastAsia"/>
        </w:rPr>
        <w:t>REVOKE</w:t>
      </w:r>
      <w:r>
        <w:t xml:space="preserve"> command, the </w:t>
      </w:r>
      <w:r>
        <w:rPr>
          <w:rStyle w:val="HTMLCode"/>
          <w:rFonts w:eastAsiaTheme="majorEastAsia"/>
        </w:rPr>
        <w:t>librarian</w:t>
      </w:r>
      <w:r>
        <w:t xml:space="preserve"> could no longer perform operations on the </w:t>
      </w:r>
      <w:r>
        <w:rPr>
          <w:rStyle w:val="HTMLCode"/>
          <w:rFonts w:eastAsiaTheme="majorEastAsia"/>
        </w:rPr>
        <w:t>books</w:t>
      </w:r>
      <w:r>
        <w:t xml:space="preserve"> table, ensuring the security policy is functional.</w:t>
      </w:r>
      <w:r w:rsidR="00B0014E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4872990"/>
            <wp:effectExtent l="0" t="0" r="0" b="3810"/>
            <wp:docPr id="1638814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4067" name="Picture 1638814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14E" w:rsidRPr="00B0014E" w:rsidRDefault="00B0014E" w:rsidP="00B0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We also confirmed the permissions of the role “librarian” by checking the table privileges.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5943600"/>
            <wp:effectExtent l="0" t="0" r="0" b="0"/>
            <wp:docPr id="675446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6721" name="Picture 675446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14E" w:rsidRPr="00B0014E" w:rsidRDefault="00B0014E" w:rsidP="00B001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This practical session provided significant insights into:</w:t>
      </w:r>
    </w:p>
    <w:p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Logic: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how Foreign Keys and Check Constraints maintain high data quality and prevent logical errors.</w:t>
      </w:r>
    </w:p>
    <w:p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Security Implementation: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Learning to manage database security through roles rather than individual user permissions.</w:t>
      </w:r>
    </w:p>
    <w:p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Application: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Applying SQL fundamentals to a real-world scenario (Library Management), demonstrating how relational databases handle complex interactions between entities.</w:t>
      </w:r>
    </w:p>
    <w:p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67364"/>
    <w:multiLevelType w:val="multilevel"/>
    <w:tmpl w:val="21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63092">
    <w:abstractNumId w:val="1"/>
  </w:num>
  <w:num w:numId="2" w16cid:durableId="236942520">
    <w:abstractNumId w:val="2"/>
  </w:num>
  <w:num w:numId="3" w16cid:durableId="1657341937">
    <w:abstractNumId w:val="0"/>
  </w:num>
  <w:num w:numId="4" w16cid:durableId="1192718136">
    <w:abstractNumId w:val="3"/>
  </w:num>
  <w:num w:numId="5" w16cid:durableId="1558514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3C3BBB"/>
    <w:rsid w:val="004D0436"/>
    <w:rsid w:val="00B0014E"/>
    <w:rsid w:val="00E13999"/>
    <w:rsid w:val="00E77DE8"/>
    <w:rsid w:val="00EB7572"/>
    <w:rsid w:val="00F32C9B"/>
    <w:rsid w:val="00F446E5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A12B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3</cp:revision>
  <dcterms:created xsi:type="dcterms:W3CDTF">2026-01-21T14:53:00Z</dcterms:created>
  <dcterms:modified xsi:type="dcterms:W3CDTF">2026-01-21T15:08:00Z</dcterms:modified>
</cp:coreProperties>
</file>