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6C558" w14:textId="21846983" w:rsidR="00893E4B" w:rsidRPr="001C1435" w:rsidRDefault="00000000">
      <w:pPr>
        <w:pStyle w:val="Ttulo"/>
        <w:rPr>
          <w:lang w:val="es-MX"/>
        </w:rPr>
      </w:pPr>
      <w:r w:rsidRPr="001C1435">
        <w:rPr>
          <w:lang w:val="es-MX"/>
        </w:rPr>
        <w:t xml:space="preserve"> Bosquejo de Prueba de Usabilidad – Proyecto </w:t>
      </w:r>
      <w:proofErr w:type="spellStart"/>
      <w:r w:rsidRPr="001C1435">
        <w:rPr>
          <w:lang w:val="es-MX"/>
        </w:rPr>
        <w:t>MusikHub</w:t>
      </w:r>
      <w:proofErr w:type="spellEnd"/>
    </w:p>
    <w:p w14:paraId="7F5D8959" w14:textId="77777777" w:rsidR="00893E4B" w:rsidRPr="001C1435" w:rsidRDefault="00000000">
      <w:pPr>
        <w:pStyle w:val="Ttulo1"/>
        <w:rPr>
          <w:lang w:val="es-MX"/>
        </w:rPr>
      </w:pPr>
      <w:r w:rsidRPr="001C1435">
        <w:rPr>
          <w:lang w:val="es-MX"/>
        </w:rPr>
        <w:t>a) Selección de los RNF de Usabilidad</w:t>
      </w:r>
    </w:p>
    <w:p w14:paraId="426B0701" w14:textId="77777777" w:rsidR="00893E4B" w:rsidRPr="001C1435" w:rsidRDefault="00000000">
      <w:pPr>
        <w:rPr>
          <w:lang w:val="es-MX"/>
        </w:rPr>
      </w:pPr>
      <w:r w:rsidRPr="001C1435">
        <w:rPr>
          <w:lang w:val="es-MX"/>
        </w:rPr>
        <w:t>Basándonos en los requerimientos no funcionales definidos en el documento (RNF1–RNF4), se seleccionan los siguientes como prioritarios para esta primera fase de 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3E4B" w14:paraId="6A9FB5A4" w14:textId="77777777">
        <w:tc>
          <w:tcPr>
            <w:tcW w:w="2880" w:type="dxa"/>
          </w:tcPr>
          <w:p w14:paraId="1EF88BF4" w14:textId="77777777" w:rsidR="00893E4B" w:rsidRDefault="00000000">
            <w:r>
              <w:t xml:space="preserve">Requisito No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2880" w:type="dxa"/>
          </w:tcPr>
          <w:p w14:paraId="401DDA45" w14:textId="77777777" w:rsidR="00893E4B" w:rsidRDefault="00000000">
            <w:r>
              <w:t>Nombre</w:t>
            </w:r>
          </w:p>
        </w:tc>
        <w:tc>
          <w:tcPr>
            <w:tcW w:w="2880" w:type="dxa"/>
          </w:tcPr>
          <w:p w14:paraId="544B5F9C" w14:textId="77777777" w:rsidR="00893E4B" w:rsidRDefault="00000000">
            <w:r>
              <w:t>Atributo de Usabilidad Asociado</w:t>
            </w:r>
          </w:p>
        </w:tc>
      </w:tr>
      <w:tr w:rsidR="00893E4B" w14:paraId="73E565E6" w14:textId="77777777">
        <w:tc>
          <w:tcPr>
            <w:tcW w:w="2880" w:type="dxa"/>
          </w:tcPr>
          <w:p w14:paraId="0C0849D8" w14:textId="77777777" w:rsidR="00893E4B" w:rsidRDefault="00000000">
            <w:r>
              <w:t>RNF1</w:t>
            </w:r>
          </w:p>
        </w:tc>
        <w:tc>
          <w:tcPr>
            <w:tcW w:w="2880" w:type="dxa"/>
          </w:tcPr>
          <w:p w14:paraId="3505A136" w14:textId="77777777" w:rsidR="00893E4B" w:rsidRDefault="00000000">
            <w:r>
              <w:t>Comunicación clara y consistente</w:t>
            </w:r>
          </w:p>
        </w:tc>
        <w:tc>
          <w:tcPr>
            <w:tcW w:w="2880" w:type="dxa"/>
          </w:tcPr>
          <w:p w14:paraId="340661DF" w14:textId="77777777" w:rsidR="00893E4B" w:rsidRDefault="00000000">
            <w:r>
              <w:t>Consistencia, Aprendizaje</w:t>
            </w:r>
          </w:p>
        </w:tc>
      </w:tr>
      <w:tr w:rsidR="00893E4B" w14:paraId="741EA4ED" w14:textId="77777777">
        <w:tc>
          <w:tcPr>
            <w:tcW w:w="2880" w:type="dxa"/>
          </w:tcPr>
          <w:p w14:paraId="42832A1B" w14:textId="77777777" w:rsidR="00893E4B" w:rsidRDefault="00000000">
            <w:r>
              <w:t>RNF2</w:t>
            </w:r>
          </w:p>
        </w:tc>
        <w:tc>
          <w:tcPr>
            <w:tcW w:w="2880" w:type="dxa"/>
          </w:tcPr>
          <w:p w14:paraId="3CF329E5" w14:textId="77777777" w:rsidR="00893E4B" w:rsidRDefault="00000000">
            <w:r>
              <w:t>Navegación e interfaz familiar</w:t>
            </w:r>
          </w:p>
        </w:tc>
        <w:tc>
          <w:tcPr>
            <w:tcW w:w="2880" w:type="dxa"/>
          </w:tcPr>
          <w:p w14:paraId="579B1918" w14:textId="77777777" w:rsidR="00893E4B" w:rsidRDefault="00000000">
            <w:r>
              <w:t>Memorabilidad, Aprendizaje</w:t>
            </w:r>
          </w:p>
        </w:tc>
      </w:tr>
      <w:tr w:rsidR="00893E4B" w14:paraId="5A021FDF" w14:textId="77777777">
        <w:tc>
          <w:tcPr>
            <w:tcW w:w="2880" w:type="dxa"/>
          </w:tcPr>
          <w:p w14:paraId="56AA17ED" w14:textId="77777777" w:rsidR="00893E4B" w:rsidRDefault="00000000">
            <w:r>
              <w:t>RNF3</w:t>
            </w:r>
          </w:p>
        </w:tc>
        <w:tc>
          <w:tcPr>
            <w:tcW w:w="2880" w:type="dxa"/>
          </w:tcPr>
          <w:p w14:paraId="5664B471" w14:textId="77777777" w:rsidR="00893E4B" w:rsidRDefault="00000000">
            <w:r>
              <w:t>Evitar pasos innecesarios</w:t>
            </w:r>
          </w:p>
        </w:tc>
        <w:tc>
          <w:tcPr>
            <w:tcW w:w="2880" w:type="dxa"/>
          </w:tcPr>
          <w:p w14:paraId="706B289E" w14:textId="77777777" w:rsidR="00893E4B" w:rsidRDefault="00000000">
            <w:r>
              <w:t>Eficiencia, Satisfacción</w:t>
            </w:r>
          </w:p>
        </w:tc>
      </w:tr>
      <w:tr w:rsidR="00893E4B" w14:paraId="710B5E9E" w14:textId="77777777">
        <w:tc>
          <w:tcPr>
            <w:tcW w:w="2880" w:type="dxa"/>
          </w:tcPr>
          <w:p w14:paraId="1E8D8C33" w14:textId="77777777" w:rsidR="00893E4B" w:rsidRDefault="00000000">
            <w:r>
              <w:t>RNF4</w:t>
            </w:r>
          </w:p>
        </w:tc>
        <w:tc>
          <w:tcPr>
            <w:tcW w:w="2880" w:type="dxa"/>
          </w:tcPr>
          <w:p w14:paraId="3748405E" w14:textId="77777777" w:rsidR="00893E4B" w:rsidRDefault="00000000">
            <w:r>
              <w:t>Retroalimentación inmediata</w:t>
            </w:r>
          </w:p>
        </w:tc>
        <w:tc>
          <w:tcPr>
            <w:tcW w:w="2880" w:type="dxa"/>
          </w:tcPr>
          <w:p w14:paraId="69DA26B2" w14:textId="77777777" w:rsidR="00893E4B" w:rsidRDefault="00000000">
            <w:r>
              <w:t>Prevención de errores, Satisfacción</w:t>
            </w:r>
          </w:p>
        </w:tc>
      </w:tr>
    </w:tbl>
    <w:p w14:paraId="5C39B913" w14:textId="77777777" w:rsidR="00893E4B" w:rsidRDefault="00000000">
      <w:pPr>
        <w:pStyle w:val="Ttulo1"/>
      </w:pPr>
      <w:r>
        <w:t>b) Planeación de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3E4B" w:rsidRPr="001C1435" w14:paraId="4F4C2FB8" w14:textId="77777777">
        <w:tc>
          <w:tcPr>
            <w:tcW w:w="4320" w:type="dxa"/>
          </w:tcPr>
          <w:p w14:paraId="2D7DFA7A" w14:textId="77777777" w:rsidR="00893E4B" w:rsidRDefault="00000000">
            <w:r>
              <w:t>Número de participantes</w:t>
            </w:r>
          </w:p>
        </w:tc>
        <w:tc>
          <w:tcPr>
            <w:tcW w:w="4320" w:type="dxa"/>
          </w:tcPr>
          <w:p w14:paraId="54FED55D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5 a 7 usuarios representativos (idealmente músicos del perfil de “Santi”)</w:t>
            </w:r>
          </w:p>
        </w:tc>
      </w:tr>
      <w:tr w:rsidR="00893E4B" w:rsidRPr="001C1435" w14:paraId="661C5E83" w14:textId="77777777">
        <w:tc>
          <w:tcPr>
            <w:tcW w:w="4320" w:type="dxa"/>
          </w:tcPr>
          <w:p w14:paraId="38CF8501" w14:textId="77777777" w:rsidR="00893E4B" w:rsidRDefault="00000000">
            <w:proofErr w:type="spellStart"/>
            <w:r>
              <w:t>Perfil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participantes</w:t>
            </w:r>
            <w:proofErr w:type="spellEnd"/>
          </w:p>
        </w:tc>
        <w:tc>
          <w:tcPr>
            <w:tcW w:w="4320" w:type="dxa"/>
          </w:tcPr>
          <w:p w14:paraId="0C2E4511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Músicos emergentes, sin mucha experiencia usando plataformas profesionales</w:t>
            </w:r>
          </w:p>
        </w:tc>
      </w:tr>
      <w:tr w:rsidR="00893E4B" w:rsidRPr="001C1435" w14:paraId="23883C60" w14:textId="77777777">
        <w:tc>
          <w:tcPr>
            <w:tcW w:w="4320" w:type="dxa"/>
          </w:tcPr>
          <w:p w14:paraId="6962B06A" w14:textId="77777777" w:rsidR="00893E4B" w:rsidRDefault="00000000">
            <w:proofErr w:type="spellStart"/>
            <w:r>
              <w:t>Escenarios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</w:p>
        </w:tc>
        <w:tc>
          <w:tcPr>
            <w:tcW w:w="4320" w:type="dxa"/>
          </w:tcPr>
          <w:p w14:paraId="0A16B0C5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Flujo de registro → completar perfil → buscar oportunidades/publicar oferta</w:t>
            </w:r>
          </w:p>
        </w:tc>
      </w:tr>
      <w:tr w:rsidR="00893E4B" w14:paraId="12E07522" w14:textId="77777777">
        <w:tc>
          <w:tcPr>
            <w:tcW w:w="4320" w:type="dxa"/>
          </w:tcPr>
          <w:p w14:paraId="3C80FB4D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Duración estimada de la prueba</w:t>
            </w:r>
          </w:p>
        </w:tc>
        <w:tc>
          <w:tcPr>
            <w:tcW w:w="4320" w:type="dxa"/>
          </w:tcPr>
          <w:p w14:paraId="3B359D4D" w14:textId="77777777" w:rsidR="00893E4B" w:rsidRDefault="00000000">
            <w:r>
              <w:t xml:space="preserve">25–30 </w:t>
            </w:r>
            <w:proofErr w:type="spellStart"/>
            <w:r>
              <w:t>minutos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</w:tr>
      <w:tr w:rsidR="00893E4B" w:rsidRPr="001C1435" w14:paraId="6718A22B" w14:textId="77777777">
        <w:tc>
          <w:tcPr>
            <w:tcW w:w="4320" w:type="dxa"/>
          </w:tcPr>
          <w:p w14:paraId="47FA4AE1" w14:textId="77777777" w:rsidR="00893E4B" w:rsidRDefault="00000000">
            <w:r>
              <w:t>Duración estimada por tarea</w:t>
            </w:r>
          </w:p>
        </w:tc>
        <w:tc>
          <w:tcPr>
            <w:tcW w:w="4320" w:type="dxa"/>
          </w:tcPr>
          <w:p w14:paraId="6817760C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3–8 minutos dependiendo de la complejidad</w:t>
            </w:r>
          </w:p>
        </w:tc>
      </w:tr>
      <w:tr w:rsidR="00893E4B" w:rsidRPr="001C1435" w14:paraId="0235F9B5" w14:textId="77777777">
        <w:tc>
          <w:tcPr>
            <w:tcW w:w="4320" w:type="dxa"/>
          </w:tcPr>
          <w:p w14:paraId="37123678" w14:textId="77777777" w:rsidR="00893E4B" w:rsidRDefault="00000000">
            <w:proofErr w:type="spellStart"/>
            <w:r>
              <w:t>Instrumentos</w:t>
            </w:r>
            <w:proofErr w:type="spellEnd"/>
            <w:r>
              <w:t xml:space="preserve"> de </w:t>
            </w:r>
            <w:proofErr w:type="spellStart"/>
            <w:r>
              <w:t>recolección</w:t>
            </w:r>
            <w:proofErr w:type="spellEnd"/>
          </w:p>
        </w:tc>
        <w:tc>
          <w:tcPr>
            <w:tcW w:w="4320" w:type="dxa"/>
          </w:tcPr>
          <w:p w14:paraId="50C0742E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 xml:space="preserve">Hoja de observación, cronómetro, encuesta </w:t>
            </w:r>
            <w:proofErr w:type="spellStart"/>
            <w:r w:rsidRPr="001C1435">
              <w:rPr>
                <w:lang w:val="es-MX"/>
              </w:rPr>
              <w:t>post-tarea</w:t>
            </w:r>
            <w:proofErr w:type="spellEnd"/>
            <w:r w:rsidRPr="001C1435">
              <w:rPr>
                <w:lang w:val="es-MX"/>
              </w:rPr>
              <w:t xml:space="preserve"> (Likert), notas del observador</w:t>
            </w:r>
          </w:p>
        </w:tc>
      </w:tr>
      <w:tr w:rsidR="00893E4B" w:rsidRPr="001C1435" w14:paraId="4B8CB616" w14:textId="77777777">
        <w:tc>
          <w:tcPr>
            <w:tcW w:w="4320" w:type="dxa"/>
          </w:tcPr>
          <w:p w14:paraId="6BB944EE" w14:textId="77777777" w:rsidR="00893E4B" w:rsidRDefault="00000000">
            <w:proofErr w:type="spellStart"/>
            <w:r>
              <w:t>Herramientas</w:t>
            </w:r>
            <w:proofErr w:type="spellEnd"/>
          </w:p>
        </w:tc>
        <w:tc>
          <w:tcPr>
            <w:tcW w:w="4320" w:type="dxa"/>
          </w:tcPr>
          <w:p w14:paraId="3D9656CC" w14:textId="13C183DF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Prototipo navegable (</w:t>
            </w:r>
            <w:proofErr w:type="spellStart"/>
            <w:r w:rsidR="001C1435">
              <w:rPr>
                <w:lang w:val="es-MX"/>
              </w:rPr>
              <w:t>html</w:t>
            </w:r>
            <w:proofErr w:type="spellEnd"/>
            <w:r w:rsidRPr="001C1435">
              <w:rPr>
                <w:lang w:val="es-MX"/>
              </w:rPr>
              <w:t>), grabación de pantalla (opcional), formularios de evaluación</w:t>
            </w:r>
          </w:p>
        </w:tc>
      </w:tr>
    </w:tbl>
    <w:p w14:paraId="70324BFF" w14:textId="77777777" w:rsidR="00893E4B" w:rsidRDefault="00000000">
      <w:pPr>
        <w:pStyle w:val="Ttulo1"/>
      </w:pPr>
      <w:r>
        <w:t xml:space="preserve">c)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Usabilidad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3E4B" w14:paraId="2C51FA34" w14:textId="77777777">
        <w:tc>
          <w:tcPr>
            <w:tcW w:w="2160" w:type="dxa"/>
          </w:tcPr>
          <w:p w14:paraId="549A65F4" w14:textId="77777777" w:rsidR="00893E4B" w:rsidRDefault="00000000">
            <w:r>
              <w:t>Atributo de Usabilidad</w:t>
            </w:r>
          </w:p>
        </w:tc>
        <w:tc>
          <w:tcPr>
            <w:tcW w:w="2160" w:type="dxa"/>
          </w:tcPr>
          <w:p w14:paraId="42462645" w14:textId="77777777" w:rsidR="00893E4B" w:rsidRDefault="00000000">
            <w:r>
              <w:t>Métrica cuantitativa</w:t>
            </w:r>
          </w:p>
        </w:tc>
        <w:tc>
          <w:tcPr>
            <w:tcW w:w="2160" w:type="dxa"/>
          </w:tcPr>
          <w:p w14:paraId="1836FCBC" w14:textId="77777777" w:rsidR="00893E4B" w:rsidRDefault="00000000">
            <w:r>
              <w:t>Inaceptable</w:t>
            </w:r>
          </w:p>
        </w:tc>
        <w:tc>
          <w:tcPr>
            <w:tcW w:w="2160" w:type="dxa"/>
          </w:tcPr>
          <w:p w14:paraId="108A7FB5" w14:textId="77777777" w:rsidR="00893E4B" w:rsidRDefault="00000000">
            <w:r>
              <w:t>Aceptable / Excelente</w:t>
            </w:r>
          </w:p>
        </w:tc>
      </w:tr>
      <w:tr w:rsidR="00893E4B" w14:paraId="6A5617AA" w14:textId="77777777">
        <w:tc>
          <w:tcPr>
            <w:tcW w:w="2160" w:type="dxa"/>
          </w:tcPr>
          <w:p w14:paraId="5FF86040" w14:textId="77777777" w:rsidR="00893E4B" w:rsidRDefault="00000000">
            <w:r>
              <w:t>Efectividad</w:t>
            </w:r>
          </w:p>
        </w:tc>
        <w:tc>
          <w:tcPr>
            <w:tcW w:w="2160" w:type="dxa"/>
          </w:tcPr>
          <w:p w14:paraId="56915C67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% de tareas completadas sin ayuda</w:t>
            </w:r>
          </w:p>
        </w:tc>
        <w:tc>
          <w:tcPr>
            <w:tcW w:w="2160" w:type="dxa"/>
          </w:tcPr>
          <w:p w14:paraId="2192BD80" w14:textId="77777777" w:rsidR="00893E4B" w:rsidRDefault="00000000">
            <w:r>
              <w:t>&lt;60%</w:t>
            </w:r>
          </w:p>
        </w:tc>
        <w:tc>
          <w:tcPr>
            <w:tcW w:w="2160" w:type="dxa"/>
          </w:tcPr>
          <w:p w14:paraId="157CA86D" w14:textId="77777777" w:rsidR="00893E4B" w:rsidRDefault="00000000">
            <w:r>
              <w:t>60–80% / &gt;80%</w:t>
            </w:r>
          </w:p>
        </w:tc>
      </w:tr>
      <w:tr w:rsidR="00893E4B" w14:paraId="54A4B75C" w14:textId="77777777">
        <w:tc>
          <w:tcPr>
            <w:tcW w:w="2160" w:type="dxa"/>
          </w:tcPr>
          <w:p w14:paraId="03D6CC33" w14:textId="77777777" w:rsidR="00893E4B" w:rsidRDefault="00000000">
            <w:r>
              <w:t>Eficiencia</w:t>
            </w:r>
          </w:p>
        </w:tc>
        <w:tc>
          <w:tcPr>
            <w:tcW w:w="2160" w:type="dxa"/>
          </w:tcPr>
          <w:p w14:paraId="6264622B" w14:textId="77777777" w:rsidR="00893E4B" w:rsidRDefault="00000000">
            <w:r>
              <w:t>Tiempo promedio por tarea</w:t>
            </w:r>
          </w:p>
        </w:tc>
        <w:tc>
          <w:tcPr>
            <w:tcW w:w="2160" w:type="dxa"/>
          </w:tcPr>
          <w:p w14:paraId="4016FAD1" w14:textId="77777777" w:rsidR="00893E4B" w:rsidRDefault="00000000">
            <w:r>
              <w:t>&gt;7 min</w:t>
            </w:r>
          </w:p>
        </w:tc>
        <w:tc>
          <w:tcPr>
            <w:tcW w:w="2160" w:type="dxa"/>
          </w:tcPr>
          <w:p w14:paraId="4CA0ECAE" w14:textId="77777777" w:rsidR="00893E4B" w:rsidRDefault="00000000">
            <w:r>
              <w:t>4–7 min / &lt;4 min</w:t>
            </w:r>
          </w:p>
        </w:tc>
      </w:tr>
      <w:tr w:rsidR="00893E4B" w14:paraId="5E13ED2B" w14:textId="77777777">
        <w:tc>
          <w:tcPr>
            <w:tcW w:w="2160" w:type="dxa"/>
          </w:tcPr>
          <w:p w14:paraId="4E1B30B1" w14:textId="77777777" w:rsidR="00893E4B" w:rsidRDefault="00000000">
            <w:r>
              <w:lastRenderedPageBreak/>
              <w:t>Aprendizaje</w:t>
            </w:r>
          </w:p>
        </w:tc>
        <w:tc>
          <w:tcPr>
            <w:tcW w:w="2160" w:type="dxa"/>
          </w:tcPr>
          <w:p w14:paraId="0427E234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Número de errores en tareas nuevas</w:t>
            </w:r>
          </w:p>
        </w:tc>
        <w:tc>
          <w:tcPr>
            <w:tcW w:w="2160" w:type="dxa"/>
          </w:tcPr>
          <w:p w14:paraId="091D8796" w14:textId="77777777" w:rsidR="00893E4B" w:rsidRDefault="00000000">
            <w:r>
              <w:t>&gt;3</w:t>
            </w:r>
          </w:p>
        </w:tc>
        <w:tc>
          <w:tcPr>
            <w:tcW w:w="2160" w:type="dxa"/>
          </w:tcPr>
          <w:p w14:paraId="4CE73CCA" w14:textId="77777777" w:rsidR="00893E4B" w:rsidRDefault="00000000">
            <w:r>
              <w:t>1–2 / 0</w:t>
            </w:r>
          </w:p>
        </w:tc>
      </w:tr>
      <w:tr w:rsidR="00893E4B" w14:paraId="4AAB6057" w14:textId="77777777">
        <w:tc>
          <w:tcPr>
            <w:tcW w:w="2160" w:type="dxa"/>
          </w:tcPr>
          <w:p w14:paraId="3D7E7804" w14:textId="77777777" w:rsidR="00893E4B" w:rsidRDefault="00000000">
            <w:r>
              <w:t>Memorabilidad</w:t>
            </w:r>
          </w:p>
        </w:tc>
        <w:tc>
          <w:tcPr>
            <w:tcW w:w="2160" w:type="dxa"/>
          </w:tcPr>
          <w:p w14:paraId="37CF12C9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Tiempo de recuperación tras distracción</w:t>
            </w:r>
          </w:p>
        </w:tc>
        <w:tc>
          <w:tcPr>
            <w:tcW w:w="2160" w:type="dxa"/>
          </w:tcPr>
          <w:p w14:paraId="1E1080FD" w14:textId="77777777" w:rsidR="00893E4B" w:rsidRDefault="00000000">
            <w:r>
              <w:t>&gt;2 min</w:t>
            </w:r>
          </w:p>
        </w:tc>
        <w:tc>
          <w:tcPr>
            <w:tcW w:w="2160" w:type="dxa"/>
          </w:tcPr>
          <w:p w14:paraId="7A3126D3" w14:textId="77777777" w:rsidR="00893E4B" w:rsidRDefault="00000000">
            <w:r>
              <w:t>1–2 min / &lt;1 min</w:t>
            </w:r>
          </w:p>
        </w:tc>
      </w:tr>
      <w:tr w:rsidR="00893E4B" w14:paraId="3F24EA60" w14:textId="77777777">
        <w:tc>
          <w:tcPr>
            <w:tcW w:w="2160" w:type="dxa"/>
          </w:tcPr>
          <w:p w14:paraId="2B9BD4D4" w14:textId="77777777" w:rsidR="00893E4B" w:rsidRDefault="00000000">
            <w:r>
              <w:t>Prevención de errores</w:t>
            </w:r>
          </w:p>
        </w:tc>
        <w:tc>
          <w:tcPr>
            <w:tcW w:w="2160" w:type="dxa"/>
          </w:tcPr>
          <w:p w14:paraId="1440A016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Número de errores evitables observados</w:t>
            </w:r>
          </w:p>
        </w:tc>
        <w:tc>
          <w:tcPr>
            <w:tcW w:w="2160" w:type="dxa"/>
          </w:tcPr>
          <w:p w14:paraId="0E4A2205" w14:textId="77777777" w:rsidR="00893E4B" w:rsidRDefault="00000000">
            <w:r>
              <w:t>&gt;3</w:t>
            </w:r>
          </w:p>
        </w:tc>
        <w:tc>
          <w:tcPr>
            <w:tcW w:w="2160" w:type="dxa"/>
          </w:tcPr>
          <w:p w14:paraId="4D07CBDE" w14:textId="77777777" w:rsidR="00893E4B" w:rsidRDefault="00000000">
            <w:r>
              <w:t>1–2 / 0</w:t>
            </w:r>
          </w:p>
        </w:tc>
      </w:tr>
      <w:tr w:rsidR="00893E4B" w14:paraId="51CFC1A3" w14:textId="77777777">
        <w:tc>
          <w:tcPr>
            <w:tcW w:w="2160" w:type="dxa"/>
          </w:tcPr>
          <w:p w14:paraId="06403FD7" w14:textId="77777777" w:rsidR="00893E4B" w:rsidRDefault="00000000">
            <w:r>
              <w:t>Satisfacción</w:t>
            </w:r>
          </w:p>
        </w:tc>
        <w:tc>
          <w:tcPr>
            <w:tcW w:w="2160" w:type="dxa"/>
          </w:tcPr>
          <w:p w14:paraId="69DDE236" w14:textId="77777777" w:rsidR="00893E4B" w:rsidRDefault="00000000">
            <w:r>
              <w:t>Encuesta de experiencia (escala 1–5)</w:t>
            </w:r>
          </w:p>
        </w:tc>
        <w:tc>
          <w:tcPr>
            <w:tcW w:w="2160" w:type="dxa"/>
          </w:tcPr>
          <w:p w14:paraId="003C19EC" w14:textId="77777777" w:rsidR="00893E4B" w:rsidRDefault="00000000">
            <w:r>
              <w:t>&lt;3</w:t>
            </w:r>
          </w:p>
        </w:tc>
        <w:tc>
          <w:tcPr>
            <w:tcW w:w="2160" w:type="dxa"/>
          </w:tcPr>
          <w:p w14:paraId="1CBB2038" w14:textId="77777777" w:rsidR="00893E4B" w:rsidRDefault="00000000">
            <w:r>
              <w:t>3–4 / 5</w:t>
            </w:r>
          </w:p>
        </w:tc>
      </w:tr>
    </w:tbl>
    <w:p w14:paraId="2A446268" w14:textId="77777777" w:rsidR="00893E4B" w:rsidRPr="001C1435" w:rsidRDefault="00000000">
      <w:pPr>
        <w:pStyle w:val="Ttulo1"/>
        <w:rPr>
          <w:lang w:val="es-MX"/>
        </w:rPr>
      </w:pPr>
      <w:r w:rsidRPr="001C1435">
        <w:rPr>
          <w:lang w:val="es-MX"/>
        </w:rPr>
        <w:t>d) Tareas de Prueba y Conexión con el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3E4B" w14:paraId="0EE6DDD8" w14:textId="77777777">
        <w:tc>
          <w:tcPr>
            <w:tcW w:w="2160" w:type="dxa"/>
          </w:tcPr>
          <w:p w14:paraId="1C80019B" w14:textId="77777777" w:rsidR="00893E4B" w:rsidRDefault="00000000">
            <w:r>
              <w:t>Tarea</w:t>
            </w:r>
          </w:p>
        </w:tc>
        <w:tc>
          <w:tcPr>
            <w:tcW w:w="2160" w:type="dxa"/>
          </w:tcPr>
          <w:p w14:paraId="75CA5845" w14:textId="77777777" w:rsidR="00893E4B" w:rsidRDefault="00000000">
            <w:r>
              <w:t>RNF evaluado</w:t>
            </w:r>
          </w:p>
        </w:tc>
        <w:tc>
          <w:tcPr>
            <w:tcW w:w="2160" w:type="dxa"/>
          </w:tcPr>
          <w:p w14:paraId="6EA93B69" w14:textId="77777777" w:rsidR="00893E4B" w:rsidRDefault="00000000">
            <w:r>
              <w:t>Atributos observables</w:t>
            </w:r>
          </w:p>
        </w:tc>
        <w:tc>
          <w:tcPr>
            <w:tcW w:w="2160" w:type="dxa"/>
          </w:tcPr>
          <w:p w14:paraId="6D591E28" w14:textId="77777777" w:rsidR="00893E4B" w:rsidRDefault="00000000">
            <w:r>
              <w:t>Conexión con implementación actual</w:t>
            </w:r>
          </w:p>
        </w:tc>
      </w:tr>
      <w:tr w:rsidR="00893E4B" w:rsidRPr="001C1435" w14:paraId="6EC09307" w14:textId="77777777">
        <w:tc>
          <w:tcPr>
            <w:tcW w:w="2160" w:type="dxa"/>
          </w:tcPr>
          <w:p w14:paraId="49D95DF1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1. Registro como nuevo usuario (músico)</w:t>
            </w:r>
          </w:p>
        </w:tc>
        <w:tc>
          <w:tcPr>
            <w:tcW w:w="2160" w:type="dxa"/>
          </w:tcPr>
          <w:p w14:paraId="32F5C26A" w14:textId="77777777" w:rsidR="00893E4B" w:rsidRDefault="00000000">
            <w:r>
              <w:t>RNF1, RNF2</w:t>
            </w:r>
          </w:p>
        </w:tc>
        <w:tc>
          <w:tcPr>
            <w:tcW w:w="2160" w:type="dxa"/>
          </w:tcPr>
          <w:p w14:paraId="19302A83" w14:textId="77777777" w:rsidR="00893E4B" w:rsidRDefault="00000000">
            <w:r>
              <w:t>Aprendizaje, Satisfacción, Consistencia</w:t>
            </w:r>
          </w:p>
        </w:tc>
        <w:tc>
          <w:tcPr>
            <w:tcW w:w="2160" w:type="dxa"/>
          </w:tcPr>
          <w:p w14:paraId="67DB9A6F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Flujo funcional ya implementado (registro y tipo de cuenta)</w:t>
            </w:r>
          </w:p>
        </w:tc>
      </w:tr>
      <w:tr w:rsidR="00893E4B" w:rsidRPr="001C1435" w14:paraId="5A5C6A4D" w14:textId="77777777">
        <w:tc>
          <w:tcPr>
            <w:tcW w:w="2160" w:type="dxa"/>
          </w:tcPr>
          <w:p w14:paraId="6CD5534D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2. Completar el perfil de músico</w:t>
            </w:r>
          </w:p>
        </w:tc>
        <w:tc>
          <w:tcPr>
            <w:tcW w:w="2160" w:type="dxa"/>
          </w:tcPr>
          <w:p w14:paraId="4EE99035" w14:textId="77777777" w:rsidR="00893E4B" w:rsidRDefault="00000000">
            <w:r>
              <w:t>RNF1, RNF4</w:t>
            </w:r>
          </w:p>
        </w:tc>
        <w:tc>
          <w:tcPr>
            <w:tcW w:w="2160" w:type="dxa"/>
          </w:tcPr>
          <w:p w14:paraId="714E15FF" w14:textId="77777777" w:rsidR="00893E4B" w:rsidRDefault="00000000">
            <w:r>
              <w:t>Eficiencia, Retroalimentación, Aprendizaje</w:t>
            </w:r>
          </w:p>
        </w:tc>
        <w:tc>
          <w:tcPr>
            <w:tcW w:w="2160" w:type="dxa"/>
          </w:tcPr>
          <w:p w14:paraId="5BAEC22F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Implementado: subir imagen, redes, biografía, etc.</w:t>
            </w:r>
          </w:p>
        </w:tc>
      </w:tr>
      <w:tr w:rsidR="00893E4B" w:rsidRPr="001C1435" w14:paraId="4457657E" w14:textId="77777777">
        <w:tc>
          <w:tcPr>
            <w:tcW w:w="2160" w:type="dxa"/>
          </w:tcPr>
          <w:p w14:paraId="2666F506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3. Buscar oportunidades según ubicación/género</w:t>
            </w:r>
          </w:p>
        </w:tc>
        <w:tc>
          <w:tcPr>
            <w:tcW w:w="2160" w:type="dxa"/>
          </w:tcPr>
          <w:p w14:paraId="56D2B3FB" w14:textId="77777777" w:rsidR="00893E4B" w:rsidRDefault="00000000">
            <w:r>
              <w:t>RNF2, RNF3</w:t>
            </w:r>
          </w:p>
        </w:tc>
        <w:tc>
          <w:tcPr>
            <w:tcW w:w="2160" w:type="dxa"/>
          </w:tcPr>
          <w:p w14:paraId="6C4F84FD" w14:textId="77777777" w:rsidR="00893E4B" w:rsidRDefault="00000000">
            <w:r>
              <w:t>Eficiencia, Memorabilidad</w:t>
            </w:r>
          </w:p>
        </w:tc>
        <w:tc>
          <w:tcPr>
            <w:tcW w:w="2160" w:type="dxa"/>
          </w:tcPr>
          <w:p w14:paraId="41ADD1D3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Buscador funcional, filtros básicos implementados</w:t>
            </w:r>
          </w:p>
        </w:tc>
      </w:tr>
      <w:tr w:rsidR="00893E4B" w14:paraId="4A7172A8" w14:textId="77777777">
        <w:tc>
          <w:tcPr>
            <w:tcW w:w="2160" w:type="dxa"/>
          </w:tcPr>
          <w:p w14:paraId="67DD6471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4. Publicar una oferta como empleador</w:t>
            </w:r>
          </w:p>
        </w:tc>
        <w:tc>
          <w:tcPr>
            <w:tcW w:w="2160" w:type="dxa"/>
          </w:tcPr>
          <w:p w14:paraId="336342CE" w14:textId="77777777" w:rsidR="00893E4B" w:rsidRDefault="00000000">
            <w:r>
              <w:t>RNF1, RNF4</w:t>
            </w:r>
          </w:p>
        </w:tc>
        <w:tc>
          <w:tcPr>
            <w:tcW w:w="2160" w:type="dxa"/>
          </w:tcPr>
          <w:p w14:paraId="0206A711" w14:textId="77777777" w:rsidR="00893E4B" w:rsidRDefault="00000000">
            <w:r>
              <w:t>Efectividad, Retroalimentación, Satisfacción</w:t>
            </w:r>
          </w:p>
        </w:tc>
        <w:tc>
          <w:tcPr>
            <w:tcW w:w="2160" w:type="dxa"/>
          </w:tcPr>
          <w:p w14:paraId="5443DC90" w14:textId="77777777" w:rsidR="00893E4B" w:rsidRDefault="00000000">
            <w:r>
              <w:t>Formulario disponible para empleadores</w:t>
            </w:r>
          </w:p>
        </w:tc>
      </w:tr>
    </w:tbl>
    <w:p w14:paraId="7D48688D" w14:textId="77777777" w:rsidR="00893E4B" w:rsidRDefault="00000000">
      <w:r>
        <w:br w:type="page"/>
      </w:r>
    </w:p>
    <w:p w14:paraId="5DDFDB0A" w14:textId="77777777" w:rsidR="00893E4B" w:rsidRPr="001C1435" w:rsidRDefault="00000000">
      <w:pPr>
        <w:pStyle w:val="Ttulo1"/>
        <w:rPr>
          <w:lang w:val="es-MX"/>
        </w:rPr>
      </w:pPr>
      <w:r w:rsidRPr="001C1435">
        <w:rPr>
          <w:lang w:val="es-MX"/>
        </w:rPr>
        <w:lastRenderedPageBreak/>
        <w:t>d) Tareas de Prueba y Conexión con el Diseño</w:t>
      </w:r>
    </w:p>
    <w:p w14:paraId="6FE2E52C" w14:textId="77777777" w:rsidR="00893E4B" w:rsidRPr="001C1435" w:rsidRDefault="00000000">
      <w:pPr>
        <w:rPr>
          <w:lang w:val="es-MX"/>
        </w:rPr>
      </w:pPr>
      <w:r w:rsidRPr="001C1435">
        <w:rPr>
          <w:lang w:val="es-MX"/>
        </w:rPr>
        <w:t>Esta sección define las tareas específicas a evaluar durante la prueba de usabilidad. Cada tarea está vinculada con interacciones documentadas en el sistema, alineada con los requisitos funcionales y no funcionales del proyecto. Además, se especifican los atributos de usabilidad observables, basados en los flujos actuales del prototipo.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3E4B" w:rsidRPr="001C1435" w14:paraId="53AF9370" w14:textId="77777777">
        <w:tc>
          <w:tcPr>
            <w:tcW w:w="2160" w:type="dxa"/>
          </w:tcPr>
          <w:p w14:paraId="6E7EC151" w14:textId="77777777" w:rsidR="00893E4B" w:rsidRDefault="00000000">
            <w:r>
              <w:t>Tarea</w:t>
            </w:r>
          </w:p>
        </w:tc>
        <w:tc>
          <w:tcPr>
            <w:tcW w:w="2160" w:type="dxa"/>
          </w:tcPr>
          <w:p w14:paraId="0FCB35D7" w14:textId="77777777" w:rsidR="00893E4B" w:rsidRDefault="00000000">
            <w:r>
              <w:t>RNF Evaluados</w:t>
            </w:r>
          </w:p>
        </w:tc>
        <w:tc>
          <w:tcPr>
            <w:tcW w:w="2160" w:type="dxa"/>
          </w:tcPr>
          <w:p w14:paraId="01DD44DD" w14:textId="77777777" w:rsidR="00893E4B" w:rsidRDefault="00000000">
            <w:r>
              <w:t>Atributos Observables</w:t>
            </w:r>
          </w:p>
        </w:tc>
        <w:tc>
          <w:tcPr>
            <w:tcW w:w="2160" w:type="dxa"/>
          </w:tcPr>
          <w:p w14:paraId="20A777E7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Conexión con Diseño e Implementación</w:t>
            </w:r>
          </w:p>
        </w:tc>
      </w:tr>
      <w:tr w:rsidR="00893E4B" w14:paraId="5C0FF1FF" w14:textId="77777777">
        <w:tc>
          <w:tcPr>
            <w:tcW w:w="2160" w:type="dxa"/>
          </w:tcPr>
          <w:p w14:paraId="11B81B36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>1. Registro como nuevo usuario (músico o empleador)</w:t>
            </w:r>
          </w:p>
        </w:tc>
        <w:tc>
          <w:tcPr>
            <w:tcW w:w="2160" w:type="dxa"/>
          </w:tcPr>
          <w:p w14:paraId="5EF8B331" w14:textId="77777777" w:rsidR="00893E4B" w:rsidRDefault="00000000">
            <w:r>
              <w:t>RNF1, RNF2, RNF4</w:t>
            </w:r>
          </w:p>
        </w:tc>
        <w:tc>
          <w:tcPr>
            <w:tcW w:w="2160" w:type="dxa"/>
          </w:tcPr>
          <w:p w14:paraId="05FF5112" w14:textId="77777777" w:rsidR="00893E4B" w:rsidRDefault="00000000">
            <w:r>
              <w:t>Learnability, Error Prevention, Satisfaction</w:t>
            </w:r>
          </w:p>
        </w:tc>
        <w:tc>
          <w:tcPr>
            <w:tcW w:w="2160" w:type="dxa"/>
          </w:tcPr>
          <w:p w14:paraId="2ED5D317" w14:textId="77777777" w:rsidR="00893E4B" w:rsidRDefault="00000000">
            <w:r w:rsidRPr="001C1435">
              <w:rPr>
                <w:lang w:val="es-MX"/>
              </w:rPr>
              <w:t xml:space="preserve">Flujo implementado. Validación en tiempo real. Comunicación clara en formulario. Diseño limpio y progresivo. </w:t>
            </w:r>
            <w:proofErr w:type="spellStart"/>
            <w:r>
              <w:t>Mensaje</w:t>
            </w:r>
            <w:proofErr w:type="spellEnd"/>
            <w:r>
              <w:t xml:space="preserve"> de </w:t>
            </w:r>
            <w:proofErr w:type="spellStart"/>
            <w:r>
              <w:t>éxito</w:t>
            </w:r>
            <w:proofErr w:type="spellEnd"/>
            <w:r>
              <w:t xml:space="preserve"> al finalizar.</w:t>
            </w:r>
          </w:p>
        </w:tc>
      </w:tr>
      <w:tr w:rsidR="00893E4B" w14:paraId="4650A3CA" w14:textId="77777777">
        <w:tc>
          <w:tcPr>
            <w:tcW w:w="2160" w:type="dxa"/>
          </w:tcPr>
          <w:p w14:paraId="6AC398E7" w14:textId="77777777" w:rsidR="00893E4B" w:rsidRDefault="00000000">
            <w:r>
              <w:t>2. Editar perfil de usuario</w:t>
            </w:r>
          </w:p>
        </w:tc>
        <w:tc>
          <w:tcPr>
            <w:tcW w:w="2160" w:type="dxa"/>
          </w:tcPr>
          <w:p w14:paraId="6CCDCAE1" w14:textId="77777777" w:rsidR="00893E4B" w:rsidRDefault="00000000">
            <w:r>
              <w:t>RNF1, RNF2</w:t>
            </w:r>
          </w:p>
        </w:tc>
        <w:tc>
          <w:tcPr>
            <w:tcW w:w="2160" w:type="dxa"/>
          </w:tcPr>
          <w:p w14:paraId="2DED0855" w14:textId="77777777" w:rsidR="00893E4B" w:rsidRDefault="00000000">
            <w:r>
              <w:t>Efficiency, Flexibility, Basic Feedback</w:t>
            </w:r>
          </w:p>
        </w:tc>
        <w:tc>
          <w:tcPr>
            <w:tcW w:w="2160" w:type="dxa"/>
          </w:tcPr>
          <w:p w14:paraId="7965829C" w14:textId="77777777" w:rsidR="00893E4B" w:rsidRDefault="00000000">
            <w:r w:rsidRPr="001C1435">
              <w:rPr>
                <w:lang w:val="es-MX"/>
              </w:rPr>
              <w:t xml:space="preserve">El usuario puede editar solo los campos deseados. Botón cancelar disponible. Al guardar, es redirigido a su </w:t>
            </w:r>
            <w:proofErr w:type="spellStart"/>
            <w:r w:rsidRPr="001C1435">
              <w:rPr>
                <w:lang w:val="es-MX"/>
              </w:rPr>
              <w:t>dashboard</w:t>
            </w:r>
            <w:proofErr w:type="spellEnd"/>
            <w:r w:rsidRPr="001C1435">
              <w:rPr>
                <w:lang w:val="es-MX"/>
              </w:rPr>
              <w:t xml:space="preserve">.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minimalista</w:t>
            </w:r>
            <w:proofErr w:type="spellEnd"/>
            <w:r>
              <w:t xml:space="preserve"> con </w:t>
            </w:r>
            <w:proofErr w:type="spellStart"/>
            <w:r>
              <w:t>navegación</w:t>
            </w:r>
            <w:proofErr w:type="spellEnd"/>
            <w:r>
              <w:t xml:space="preserve"> clara.</w:t>
            </w:r>
          </w:p>
        </w:tc>
      </w:tr>
      <w:tr w:rsidR="00893E4B" w14:paraId="00C29EFD" w14:textId="77777777">
        <w:tc>
          <w:tcPr>
            <w:tcW w:w="2160" w:type="dxa"/>
          </w:tcPr>
          <w:p w14:paraId="1EA865CF" w14:textId="77777777" w:rsidR="00893E4B" w:rsidRDefault="00000000">
            <w:r>
              <w:t>3. Publicar una oferta</w:t>
            </w:r>
          </w:p>
        </w:tc>
        <w:tc>
          <w:tcPr>
            <w:tcW w:w="2160" w:type="dxa"/>
          </w:tcPr>
          <w:p w14:paraId="3D567F7B" w14:textId="77777777" w:rsidR="00893E4B" w:rsidRDefault="00000000">
            <w:r>
              <w:t>RNF1, RNF2, RNF4</w:t>
            </w:r>
          </w:p>
        </w:tc>
        <w:tc>
          <w:tcPr>
            <w:tcW w:w="2160" w:type="dxa"/>
          </w:tcPr>
          <w:p w14:paraId="3A655DE3" w14:textId="77777777" w:rsidR="00893E4B" w:rsidRDefault="00000000">
            <w:r>
              <w:t>Error Prevention, Feedback, Learnability</w:t>
            </w:r>
          </w:p>
        </w:tc>
        <w:tc>
          <w:tcPr>
            <w:tcW w:w="2160" w:type="dxa"/>
          </w:tcPr>
          <w:p w14:paraId="5DCF9CE3" w14:textId="77777777" w:rsidR="00893E4B" w:rsidRDefault="00000000">
            <w:r w:rsidRPr="001C1435">
              <w:rPr>
                <w:lang w:val="es-MX"/>
              </w:rPr>
              <w:t xml:space="preserve">El sistema previene el envío de formularios incompletos. Filtros validados antes de enviar. </w:t>
            </w:r>
            <w:proofErr w:type="spellStart"/>
            <w:r>
              <w:t>Flujo</w:t>
            </w:r>
            <w:proofErr w:type="spellEnd"/>
            <w:r>
              <w:t xml:space="preserve"> </w:t>
            </w:r>
            <w:proofErr w:type="spellStart"/>
            <w:r>
              <w:t>guiado</w:t>
            </w:r>
            <w:proofErr w:type="spellEnd"/>
            <w:r>
              <w:t xml:space="preserve">, con </w:t>
            </w:r>
            <w:proofErr w:type="spellStart"/>
            <w:r>
              <w:t>retroalimentación</w:t>
            </w:r>
            <w:proofErr w:type="spellEnd"/>
            <w:r>
              <w:t xml:space="preserve"> y campos organizados por bloques.</w:t>
            </w:r>
          </w:p>
        </w:tc>
      </w:tr>
      <w:tr w:rsidR="00893E4B" w:rsidRPr="001C1435" w14:paraId="3460B2AA" w14:textId="77777777">
        <w:tc>
          <w:tcPr>
            <w:tcW w:w="2160" w:type="dxa"/>
          </w:tcPr>
          <w:p w14:paraId="455A0050" w14:textId="77777777" w:rsidR="00893E4B" w:rsidRDefault="00000000">
            <w:r>
              <w:t>4. Buscar músicos</w:t>
            </w:r>
          </w:p>
        </w:tc>
        <w:tc>
          <w:tcPr>
            <w:tcW w:w="2160" w:type="dxa"/>
          </w:tcPr>
          <w:p w14:paraId="28CAE3F1" w14:textId="77777777" w:rsidR="00893E4B" w:rsidRDefault="00000000">
            <w:r>
              <w:t>RNF1, RNF2, RNF3</w:t>
            </w:r>
          </w:p>
        </w:tc>
        <w:tc>
          <w:tcPr>
            <w:tcW w:w="2160" w:type="dxa"/>
          </w:tcPr>
          <w:p w14:paraId="0A97628E" w14:textId="77777777" w:rsidR="00893E4B" w:rsidRDefault="00000000">
            <w:r>
              <w:t>Efficiency, Error Tolerance, Accessibility</w:t>
            </w:r>
          </w:p>
        </w:tc>
        <w:tc>
          <w:tcPr>
            <w:tcW w:w="2160" w:type="dxa"/>
          </w:tcPr>
          <w:p w14:paraId="6CAC986E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 xml:space="preserve">Se puede buscar sin iniciar sesión. Filtros por tags evitan errores de escritura. Interfaz abierta y clara. Aplicación del principio de </w:t>
            </w:r>
            <w:proofErr w:type="spellStart"/>
            <w:r w:rsidRPr="001C1435">
              <w:rPr>
                <w:lang w:val="es-MX"/>
              </w:rPr>
              <w:t>Lazy</w:t>
            </w:r>
            <w:proofErr w:type="spellEnd"/>
            <w:r w:rsidRPr="001C1435">
              <w:rPr>
                <w:lang w:val="es-MX"/>
              </w:rPr>
              <w:t xml:space="preserve"> </w:t>
            </w:r>
            <w:proofErr w:type="spellStart"/>
            <w:r w:rsidRPr="001C1435">
              <w:rPr>
                <w:lang w:val="es-MX"/>
              </w:rPr>
              <w:t>Registration</w:t>
            </w:r>
            <w:proofErr w:type="spellEnd"/>
            <w:r w:rsidRPr="001C1435">
              <w:rPr>
                <w:lang w:val="es-MX"/>
              </w:rPr>
              <w:t>.</w:t>
            </w:r>
          </w:p>
        </w:tc>
      </w:tr>
      <w:tr w:rsidR="00893E4B" w:rsidRPr="001C1435" w14:paraId="38F0E8C8" w14:textId="77777777">
        <w:tc>
          <w:tcPr>
            <w:tcW w:w="2160" w:type="dxa"/>
          </w:tcPr>
          <w:p w14:paraId="7CB30396" w14:textId="77777777" w:rsidR="00893E4B" w:rsidRDefault="00000000">
            <w:r>
              <w:t>5. Buscar ofertas</w:t>
            </w:r>
          </w:p>
        </w:tc>
        <w:tc>
          <w:tcPr>
            <w:tcW w:w="2160" w:type="dxa"/>
          </w:tcPr>
          <w:p w14:paraId="7A9D9DE8" w14:textId="77777777" w:rsidR="00893E4B" w:rsidRDefault="00000000">
            <w:r>
              <w:t>RNF1, RNF2, RNF3</w:t>
            </w:r>
          </w:p>
        </w:tc>
        <w:tc>
          <w:tcPr>
            <w:tcW w:w="2160" w:type="dxa"/>
          </w:tcPr>
          <w:p w14:paraId="0BBFB669" w14:textId="77777777" w:rsidR="00893E4B" w:rsidRDefault="00000000">
            <w:r>
              <w:t>Efficiency, Clarity, Satisfaction</w:t>
            </w:r>
          </w:p>
        </w:tc>
        <w:tc>
          <w:tcPr>
            <w:tcW w:w="2160" w:type="dxa"/>
          </w:tcPr>
          <w:p w14:paraId="54C587A0" w14:textId="77777777" w:rsidR="00893E4B" w:rsidRPr="001C1435" w:rsidRDefault="00000000">
            <w:pPr>
              <w:rPr>
                <w:lang w:val="es-MX"/>
              </w:rPr>
            </w:pPr>
            <w:r w:rsidRPr="001C1435">
              <w:rPr>
                <w:lang w:val="es-MX"/>
              </w:rPr>
              <w:t xml:space="preserve">Navegación libre sin registro. Filtros categorizados </w:t>
            </w:r>
            <w:r w:rsidRPr="001C1435">
              <w:rPr>
                <w:lang w:val="es-MX"/>
              </w:rPr>
              <w:lastRenderedPageBreak/>
              <w:t xml:space="preserve">permiten búsquedas directas. Los resultados presentan información clara y accesible. También aplica </w:t>
            </w:r>
            <w:proofErr w:type="spellStart"/>
            <w:r w:rsidRPr="001C1435">
              <w:rPr>
                <w:lang w:val="es-MX"/>
              </w:rPr>
              <w:t>Lazy</w:t>
            </w:r>
            <w:proofErr w:type="spellEnd"/>
            <w:r w:rsidRPr="001C1435">
              <w:rPr>
                <w:lang w:val="es-MX"/>
              </w:rPr>
              <w:t xml:space="preserve"> </w:t>
            </w:r>
            <w:proofErr w:type="spellStart"/>
            <w:r w:rsidRPr="001C1435">
              <w:rPr>
                <w:lang w:val="es-MX"/>
              </w:rPr>
              <w:t>Registration</w:t>
            </w:r>
            <w:proofErr w:type="spellEnd"/>
            <w:r w:rsidRPr="001C1435">
              <w:rPr>
                <w:lang w:val="es-MX"/>
              </w:rPr>
              <w:t>.</w:t>
            </w:r>
          </w:p>
        </w:tc>
      </w:tr>
    </w:tbl>
    <w:p w14:paraId="0D1F0A77" w14:textId="7274920F" w:rsidR="00893E4B" w:rsidRPr="001C1435" w:rsidRDefault="00893E4B">
      <w:pPr>
        <w:rPr>
          <w:lang w:val="es-MX"/>
        </w:rPr>
      </w:pPr>
    </w:p>
    <w:p w14:paraId="7AE1277B" w14:textId="0E601D29" w:rsidR="00893E4B" w:rsidRPr="001C1435" w:rsidRDefault="00000000">
      <w:pPr>
        <w:pStyle w:val="Ttulo1"/>
        <w:rPr>
          <w:lang w:val="es-MX"/>
        </w:rPr>
      </w:pPr>
      <w:r w:rsidRPr="001C1435">
        <w:rPr>
          <w:lang w:val="es-MX"/>
        </w:rPr>
        <w:t>Protocolo de Prueba Piloto</w:t>
      </w:r>
    </w:p>
    <w:p w14:paraId="2AB498FD" w14:textId="77777777" w:rsidR="00893E4B" w:rsidRPr="001C1435" w:rsidRDefault="00000000">
      <w:pPr>
        <w:rPr>
          <w:lang w:val="es-MX"/>
        </w:rPr>
      </w:pPr>
      <w:r w:rsidRPr="001C1435">
        <w:rPr>
          <w:lang w:val="es-MX"/>
        </w:rPr>
        <w:t>Esta sección describe cómo se realizará una prueba piloto con el prototipo actual para validar las tareas e interacciones definidas.</w:t>
      </w:r>
    </w:p>
    <w:p w14:paraId="6D5DECC3" w14:textId="77777777" w:rsidR="00893E4B" w:rsidRPr="001C1435" w:rsidRDefault="00000000">
      <w:pPr>
        <w:pStyle w:val="Ttulo2"/>
        <w:rPr>
          <w:lang w:val="es-MX"/>
        </w:rPr>
      </w:pPr>
      <w:r w:rsidRPr="001C1435">
        <w:rPr>
          <w:lang w:val="es-MX"/>
        </w:rPr>
        <w:t>Objetivo</w:t>
      </w:r>
    </w:p>
    <w:p w14:paraId="4750E049" w14:textId="77777777" w:rsidR="00893E4B" w:rsidRPr="001C1435" w:rsidRDefault="00000000">
      <w:pPr>
        <w:rPr>
          <w:lang w:val="es-MX"/>
        </w:rPr>
      </w:pPr>
      <w:r w:rsidRPr="001C1435">
        <w:rPr>
          <w:lang w:val="es-MX"/>
        </w:rPr>
        <w:t>Evaluar si las tareas propuestas permiten observar los atributos de usabilidad definidos y obtener retroalimentación útil antes de una prueba formal más extensa.</w:t>
      </w:r>
    </w:p>
    <w:p w14:paraId="04B93CA5" w14:textId="77777777" w:rsidR="00893E4B" w:rsidRPr="001C1435" w:rsidRDefault="00000000">
      <w:pPr>
        <w:pStyle w:val="Ttulo2"/>
        <w:rPr>
          <w:lang w:val="es-MX"/>
        </w:rPr>
      </w:pPr>
      <w:r w:rsidRPr="001C1435">
        <w:rPr>
          <w:lang w:val="es-MX"/>
        </w:rPr>
        <w:t>Participantes</w:t>
      </w:r>
    </w:p>
    <w:p w14:paraId="51583D8A" w14:textId="77777777" w:rsidR="00893E4B" w:rsidRPr="001C1435" w:rsidRDefault="00000000">
      <w:pPr>
        <w:rPr>
          <w:lang w:val="es-MX"/>
        </w:rPr>
      </w:pPr>
      <w:r w:rsidRPr="001C1435">
        <w:rPr>
          <w:lang w:val="es-MX"/>
        </w:rPr>
        <w:t>Entre 2 y 3 usuarios representativos del público objetivo (músicos independientes jóvenes, con poco acceso a plataformas profesionales de promoción).</w:t>
      </w:r>
    </w:p>
    <w:p w14:paraId="413DA86E" w14:textId="77777777" w:rsidR="00893E4B" w:rsidRPr="001C1435" w:rsidRDefault="00000000">
      <w:pPr>
        <w:pStyle w:val="Ttulo2"/>
        <w:rPr>
          <w:lang w:val="es-MX"/>
        </w:rPr>
      </w:pPr>
      <w:proofErr w:type="gramStart"/>
      <w:r w:rsidRPr="001C1435">
        <w:rPr>
          <w:lang w:val="es-MX"/>
        </w:rPr>
        <w:t>Tareas a Evaluar</w:t>
      </w:r>
      <w:proofErr w:type="gramEnd"/>
    </w:p>
    <w:p w14:paraId="757360DE" w14:textId="77777777" w:rsidR="00893E4B" w:rsidRPr="001C1435" w:rsidRDefault="00000000">
      <w:pPr>
        <w:rPr>
          <w:lang w:val="es-MX"/>
        </w:rPr>
      </w:pPr>
      <w:r w:rsidRPr="001C1435">
        <w:rPr>
          <w:lang w:val="es-MX"/>
        </w:rPr>
        <w:t>Se utilizarán las cinco tareas descritas anteriormente.</w:t>
      </w:r>
    </w:p>
    <w:p w14:paraId="66582DD7" w14:textId="77777777" w:rsidR="00893E4B" w:rsidRPr="001C1435" w:rsidRDefault="00000000">
      <w:pPr>
        <w:pStyle w:val="Ttulo2"/>
        <w:rPr>
          <w:lang w:val="es-MX"/>
        </w:rPr>
      </w:pPr>
      <w:r w:rsidRPr="001C1435">
        <w:rPr>
          <w:lang w:val="es-MX"/>
        </w:rPr>
        <w:t>Materiales</w:t>
      </w:r>
    </w:p>
    <w:p w14:paraId="5FE3816C" w14:textId="00DF3721" w:rsidR="00893E4B" w:rsidRPr="001C1435" w:rsidRDefault="00000000">
      <w:pPr>
        <w:rPr>
          <w:lang w:val="es-MX"/>
        </w:rPr>
      </w:pPr>
      <w:r w:rsidRPr="001C1435">
        <w:rPr>
          <w:lang w:val="es-MX"/>
        </w:rPr>
        <w:t>- Prototipo funcional (</w:t>
      </w:r>
      <w:r w:rsidR="001C1435">
        <w:rPr>
          <w:lang w:val="es-MX"/>
        </w:rPr>
        <w:t>HTML</w:t>
      </w:r>
      <w:r w:rsidRPr="001C1435">
        <w:rPr>
          <w:lang w:val="es-MX"/>
        </w:rPr>
        <w:t>)</w:t>
      </w:r>
      <w:r w:rsidRPr="001C1435">
        <w:rPr>
          <w:lang w:val="es-MX"/>
        </w:rPr>
        <w:br/>
        <w:t>- Hoja de observación para cada usuario</w:t>
      </w:r>
      <w:r w:rsidRPr="001C1435">
        <w:rPr>
          <w:lang w:val="es-MX"/>
        </w:rPr>
        <w:br/>
        <w:t>- Cronómetro</w:t>
      </w:r>
      <w:r w:rsidRPr="001C1435">
        <w:rPr>
          <w:lang w:val="es-MX"/>
        </w:rPr>
        <w:br/>
        <w:t xml:space="preserve">- Formulario de satisfacción </w:t>
      </w:r>
      <w:proofErr w:type="spellStart"/>
      <w:r w:rsidRPr="001C1435">
        <w:rPr>
          <w:lang w:val="es-MX"/>
        </w:rPr>
        <w:t>post-tarea</w:t>
      </w:r>
      <w:proofErr w:type="spellEnd"/>
      <w:r w:rsidRPr="001C1435">
        <w:rPr>
          <w:lang w:val="es-MX"/>
        </w:rPr>
        <w:t xml:space="preserve"> (escala Likert 1–5)</w:t>
      </w:r>
    </w:p>
    <w:p w14:paraId="35E8F0CA" w14:textId="77777777" w:rsidR="00893E4B" w:rsidRPr="001C1435" w:rsidRDefault="00000000">
      <w:pPr>
        <w:pStyle w:val="Ttulo2"/>
        <w:rPr>
          <w:lang w:val="es-MX"/>
        </w:rPr>
      </w:pPr>
      <w:r w:rsidRPr="001C1435">
        <w:rPr>
          <w:lang w:val="es-MX"/>
        </w:rPr>
        <w:t>Criterios de Éxito</w:t>
      </w:r>
    </w:p>
    <w:p w14:paraId="446A4615" w14:textId="77777777" w:rsidR="00893E4B" w:rsidRPr="001C1435" w:rsidRDefault="00000000">
      <w:pPr>
        <w:rPr>
          <w:lang w:val="es-MX"/>
        </w:rPr>
      </w:pPr>
      <w:r w:rsidRPr="001C1435">
        <w:rPr>
          <w:lang w:val="es-MX"/>
        </w:rPr>
        <w:t>- Al menos el 80% de las tareas se completan sin ayuda.</w:t>
      </w:r>
      <w:r w:rsidRPr="001C1435">
        <w:rPr>
          <w:lang w:val="es-MX"/>
        </w:rPr>
        <w:br/>
        <w:t>- Los participantes valoran positivamente (4 o 5) la experiencia en al menos 3 tareas.</w:t>
      </w:r>
      <w:r w:rsidRPr="001C1435">
        <w:rPr>
          <w:lang w:val="es-MX"/>
        </w:rPr>
        <w:br/>
        <w:t>- Se identifican oportunidades de mejora sin afectar negativamente la funcionalidad actual.</w:t>
      </w:r>
    </w:p>
    <w:sectPr w:rsidR="00893E4B" w:rsidRPr="001C14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1469438">
    <w:abstractNumId w:val="8"/>
  </w:num>
  <w:num w:numId="2" w16cid:durableId="2074967053">
    <w:abstractNumId w:val="6"/>
  </w:num>
  <w:num w:numId="3" w16cid:durableId="721253489">
    <w:abstractNumId w:val="5"/>
  </w:num>
  <w:num w:numId="4" w16cid:durableId="1127353753">
    <w:abstractNumId w:val="4"/>
  </w:num>
  <w:num w:numId="5" w16cid:durableId="296108139">
    <w:abstractNumId w:val="7"/>
  </w:num>
  <w:num w:numId="6" w16cid:durableId="2038194704">
    <w:abstractNumId w:val="3"/>
  </w:num>
  <w:num w:numId="7" w16cid:durableId="1298880599">
    <w:abstractNumId w:val="2"/>
  </w:num>
  <w:num w:numId="8" w16cid:durableId="1251545367">
    <w:abstractNumId w:val="1"/>
  </w:num>
  <w:num w:numId="9" w16cid:durableId="32197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435"/>
    <w:rsid w:val="0029639D"/>
    <w:rsid w:val="00326F90"/>
    <w:rsid w:val="00497603"/>
    <w:rsid w:val="00893E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84836"/>
  <w14:defaultImageDpi w14:val="300"/>
  <w15:docId w15:val="{700B8026-907E-442F-BD6D-EF4AD528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PINZON ANGELES</cp:lastModifiedBy>
  <cp:revision>2</cp:revision>
  <dcterms:created xsi:type="dcterms:W3CDTF">2013-12-23T23:15:00Z</dcterms:created>
  <dcterms:modified xsi:type="dcterms:W3CDTF">2025-05-26T20:48:00Z</dcterms:modified>
  <cp:category/>
</cp:coreProperties>
</file>