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生化期末考试相关（</w:t>
      </w:r>
      <w:r>
        <w:rPr>
          <w:rFonts w:hint="eastAsia" w:asciiTheme="minorEastAsia" w:hAnsiTheme="minorEastAsia" w:eastAsiaTheme="minorEastAsia" w:cstheme="minorEastAsia"/>
          <w:b/>
          <w:bCs/>
          <w:color w:val="C00000"/>
          <w:sz w:val="30"/>
          <w:szCs w:val="30"/>
          <w:lang w:val="en-US" w:eastAsia="zh-CN"/>
        </w:rPr>
        <w:t>11月26日</w:t>
      </w:r>
      <w:r>
        <w:rPr>
          <w:rFonts w:hint="eastAsia"/>
          <w:b/>
          <w:bCs/>
          <w:sz w:val="30"/>
          <w:szCs w:val="30"/>
          <w:lang w:val="en-US" w:eastAsia="zh-CN"/>
        </w:rPr>
        <w:t>）</w:t>
      </w:r>
      <w:bookmarkStart w:id="0" w:name="_GoBack"/>
      <w:bookmarkEnd w:id="0"/>
    </w:p>
    <w:p>
      <w:pPr>
        <w:numPr>
          <w:numId w:val="0"/>
        </w:numPr>
        <w:spacing w:line="360" w:lineRule="auto"/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>期末考试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题型（4种）：</w:t>
      </w:r>
      <w:r>
        <w:rPr>
          <w:rFonts w:ascii="宋体" w:hAnsi="宋体" w:eastAsia="宋体" w:cs="宋体"/>
          <w:b/>
          <w:bCs/>
          <w:sz w:val="24"/>
          <w:szCs w:val="24"/>
          <w:u w:val="single"/>
        </w:rPr>
        <w:t>单选、判断、简答（含名词解释）、问答</w:t>
      </w:r>
      <w:r>
        <w:rPr>
          <w:rFonts w:ascii="宋体" w:hAnsi="宋体" w:eastAsia="宋体" w:cs="宋体"/>
          <w:sz w:val="24"/>
          <w:szCs w:val="24"/>
        </w:rPr>
        <w:t>。没有多选题。</w:t>
      </w:r>
    </w:p>
    <w:p>
      <w:pPr>
        <w:numPr>
          <w:numId w:val="0"/>
        </w:numPr>
        <w:spacing w:line="360" w:lineRule="auto"/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>线上期末考试开放时间是12月14日，截止时间是12月27日。</w:t>
      </w:r>
      <w:r>
        <w:rPr>
          <w:rFonts w:ascii="宋体" w:hAnsi="宋体" w:eastAsia="宋体" w:cs="宋体"/>
          <w:b/>
          <w:bCs/>
          <w:color w:val="C00000"/>
          <w:sz w:val="24"/>
          <w:szCs w:val="24"/>
        </w:rPr>
        <w:t>线上期末考试只能做一次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numPr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4150" cy="264795"/>
            <wp:effectExtent l="0" t="0" r="12700" b="1905"/>
            <wp:docPr id="1" name="图片 1" descr="(T]B)F0~_KIMY`BW](KE4`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(T]B)F0~_KIMY`BW](KE4`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sz w:val="24"/>
          <w:szCs w:val="24"/>
        </w:rPr>
        <w:t>线上成绩占总成绩的45%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分值很高，请大家重视。</w:t>
      </w:r>
    </w:p>
    <w:p>
      <w:pPr>
        <w:numPr>
          <w:numId w:val="0"/>
        </w:num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ascii="宋体" w:hAnsi="宋体" w:eastAsia="宋体" w:cs="宋体"/>
          <w:sz w:val="24"/>
          <w:szCs w:val="24"/>
        </w:rPr>
        <w:t>期末卷面考试</w:t>
      </w:r>
      <w:r>
        <w:rPr>
          <w:rFonts w:ascii="宋体" w:hAnsi="宋体" w:eastAsia="宋体" w:cs="宋体"/>
          <w:b/>
          <w:bCs/>
          <w:color w:val="C00000"/>
          <w:sz w:val="24"/>
          <w:szCs w:val="24"/>
        </w:rPr>
        <w:t>单选题</w:t>
      </w:r>
      <w:r>
        <w:rPr>
          <w:rFonts w:ascii="宋体" w:hAnsi="宋体" w:eastAsia="宋体" w:cs="宋体"/>
          <w:sz w:val="24"/>
          <w:szCs w:val="24"/>
        </w:rPr>
        <w:t>一般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</w:t>
      </w:r>
      <w:r>
        <w:rPr>
          <w:rFonts w:ascii="宋体" w:hAnsi="宋体" w:eastAsia="宋体" w:cs="宋体"/>
          <w:b/>
          <w:bCs/>
          <w:color w:val="C00000"/>
          <w:sz w:val="24"/>
          <w:szCs w:val="24"/>
        </w:rPr>
        <w:t>20个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865" cy="3197860"/>
            <wp:effectExtent l="0" t="0" r="6985" b="2540"/>
            <wp:docPr id="2" name="图片 2" descr="%{%49U{MV9Z2D95O2`4($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%{%49U{MV9Z2D95O2`4($RQ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</w:t>
      </w:r>
      <w:r>
        <w:rPr>
          <w:rFonts w:ascii="宋体" w:hAnsi="宋体" w:eastAsia="宋体" w:cs="宋体"/>
          <w:b/>
          <w:bCs/>
          <w:color w:val="C00000"/>
          <w:sz w:val="24"/>
          <w:szCs w:val="24"/>
        </w:rPr>
        <w:t>判断题20个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865" cy="1934210"/>
            <wp:effectExtent l="0" t="0" r="6985" b="8890"/>
            <wp:docPr id="3" name="图片 3" descr="Z8FV2DFJ)I)8_OXDH%UPI7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Z8FV2DFJ)I)8_OXDH%UPI7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</w:t>
      </w:r>
      <w:r>
        <w:rPr>
          <w:rFonts w:ascii="宋体" w:hAnsi="宋体" w:eastAsia="宋体" w:cs="宋体"/>
          <w:sz w:val="24"/>
          <w:szCs w:val="24"/>
        </w:rPr>
        <w:t>简答题一般</w:t>
      </w:r>
      <w:r>
        <w:rPr>
          <w:rFonts w:ascii="宋体" w:hAnsi="宋体" w:eastAsia="宋体" w:cs="宋体"/>
          <w:b/>
          <w:bCs/>
          <w:color w:val="C00000"/>
          <w:sz w:val="24"/>
          <w:szCs w:val="24"/>
        </w:rPr>
        <w:t>4-5道</w:t>
      </w:r>
      <w:r>
        <w:rPr>
          <w:rFonts w:ascii="宋体" w:hAnsi="宋体" w:eastAsia="宋体" w:cs="宋体"/>
          <w:sz w:val="24"/>
          <w:szCs w:val="24"/>
        </w:rPr>
        <w:t>，分值在</w:t>
      </w:r>
      <w:r>
        <w:rPr>
          <w:rFonts w:ascii="宋体" w:hAnsi="宋体" w:eastAsia="宋体" w:cs="宋体"/>
          <w:b/>
          <w:bCs/>
          <w:color w:val="C00000"/>
          <w:sz w:val="24"/>
          <w:szCs w:val="24"/>
        </w:rPr>
        <w:t>5分左右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8595" cy="985520"/>
            <wp:effectExtent l="0" t="0" r="8255" b="5080"/>
            <wp:docPr id="4" name="图片 4" descr="$1XHB(30F@8J}}55MWRZ5X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$1XHB(30F@8J}}55MWRZ5X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</w:t>
      </w:r>
      <w:r>
        <w:rPr>
          <w:rFonts w:ascii="宋体" w:hAnsi="宋体" w:eastAsia="宋体" w:cs="宋体"/>
          <w:sz w:val="24"/>
          <w:szCs w:val="24"/>
        </w:rPr>
        <w:t>问答题一般</w:t>
      </w:r>
      <w:r>
        <w:rPr>
          <w:rFonts w:ascii="宋体" w:hAnsi="宋体" w:eastAsia="宋体" w:cs="宋体"/>
          <w:b/>
          <w:bCs/>
          <w:color w:val="C00000"/>
          <w:sz w:val="24"/>
          <w:szCs w:val="24"/>
        </w:rPr>
        <w:t>2-3题</w:t>
      </w:r>
      <w:r>
        <w:rPr>
          <w:rFonts w:ascii="宋体" w:hAnsi="宋体" w:eastAsia="宋体" w:cs="宋体"/>
          <w:sz w:val="24"/>
          <w:szCs w:val="24"/>
        </w:rPr>
        <w:t>，分值一般在</w:t>
      </w:r>
      <w:r>
        <w:rPr>
          <w:rFonts w:ascii="宋体" w:hAnsi="宋体" w:eastAsia="宋体" w:cs="宋体"/>
          <w:b/>
          <w:bCs/>
          <w:color w:val="C00000"/>
          <w:sz w:val="24"/>
          <w:szCs w:val="24"/>
        </w:rPr>
        <w:t>8-10分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numId w:val="0"/>
        </w:num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</w:t>
      </w:r>
      <w:r>
        <w:rPr>
          <w:rFonts w:ascii="宋体" w:hAnsi="宋体" w:eastAsia="宋体" w:cs="宋体"/>
          <w:sz w:val="24"/>
          <w:szCs w:val="24"/>
        </w:rPr>
        <w:t>上课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老师</w:t>
      </w:r>
      <w:r>
        <w:rPr>
          <w:rFonts w:ascii="宋体" w:hAnsi="宋体" w:eastAsia="宋体" w:cs="宋体"/>
          <w:sz w:val="24"/>
          <w:szCs w:val="24"/>
        </w:rPr>
        <w:t>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</w:t>
      </w:r>
      <w:r>
        <w:rPr>
          <w:rFonts w:ascii="宋体" w:hAnsi="宋体" w:eastAsia="宋体" w:cs="宋体"/>
          <w:sz w:val="24"/>
          <w:szCs w:val="24"/>
        </w:rPr>
        <w:t>讲的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PPT里面写明“自学”的就是自学内容。</w:t>
      </w:r>
    </w:p>
    <w:p>
      <w:pPr>
        <w:numPr>
          <w:numId w:val="0"/>
        </w:numPr>
        <w:spacing w:line="360" w:lineRule="auto"/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9.另外，基础生物化学教学群里面有</w:t>
      </w: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u w:val="single"/>
          <w:lang w:val="en-US" w:eastAsia="zh-CN"/>
        </w:rPr>
        <w:t>习题集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，同学们可以自行选择进行对应练习。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69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菱纡菂缓</cp:lastModifiedBy>
  <dcterms:modified xsi:type="dcterms:W3CDTF">2020-11-26T11:34:23Z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