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DE" w:rsidRPr="002357DE" w:rsidRDefault="002357DE" w:rsidP="001F25F8">
      <w:pPr>
        <w:snapToGrid w:val="0"/>
        <w:spacing w:after="120" w:line="360" w:lineRule="auto"/>
      </w:pPr>
    </w:p>
    <w:p w:rsidR="002357DE" w:rsidRPr="00784B5C" w:rsidRDefault="002357DE" w:rsidP="001F25F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4"/>
        </w:rPr>
      </w:pPr>
      <w:r w:rsidRPr="00784B5C">
        <w:rPr>
          <w:rFonts w:ascii="宋体" w:eastAsia="宋体" w:hAnsi="宋体" w:hint="eastAsia"/>
          <w:b/>
          <w:sz w:val="28"/>
          <w:szCs w:val="24"/>
        </w:rPr>
        <w:t>填空题</w:t>
      </w:r>
    </w:p>
    <w:p w:rsidR="002357DE" w:rsidRPr="00784B5C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胆盐</w:t>
      </w:r>
      <w:r w:rsidRPr="00784B5C">
        <w:rPr>
          <w:rFonts w:ascii="宋体" w:eastAsia="宋体" w:hAnsi="宋体" w:hint="eastAsia"/>
          <w:sz w:val="24"/>
          <w:szCs w:val="24"/>
        </w:rPr>
        <w:t>是胆汁中参与消化吸收的主要成分。</w:t>
      </w:r>
    </w:p>
    <w:p w:rsidR="002357DE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84B5C">
        <w:rPr>
          <w:rFonts w:ascii="宋体" w:eastAsia="宋体" w:hAnsi="宋体" w:hint="eastAsia"/>
          <w:sz w:val="24"/>
          <w:szCs w:val="24"/>
        </w:rPr>
        <w:t>消化系统由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消化道</w:t>
      </w:r>
      <w:r w:rsidRPr="00784B5C">
        <w:rPr>
          <w:rFonts w:ascii="宋体" w:eastAsia="宋体" w:hAnsi="宋体" w:hint="eastAsia"/>
          <w:sz w:val="24"/>
          <w:szCs w:val="24"/>
        </w:rPr>
        <w:t>和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消化腺</w:t>
      </w:r>
      <w:r w:rsidRPr="00784B5C">
        <w:rPr>
          <w:rFonts w:ascii="宋体" w:eastAsia="宋体" w:hAnsi="宋体" w:hint="eastAsia"/>
          <w:sz w:val="24"/>
          <w:szCs w:val="24"/>
        </w:rPr>
        <w:t>组成。</w:t>
      </w:r>
    </w:p>
    <w:p w:rsidR="00AF5E33" w:rsidRPr="00784B5C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一般混合性食物在胃中停留的时间是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3-4小时</w:t>
      </w:r>
    </w:p>
    <w:p w:rsidR="00C163BB" w:rsidRPr="00784B5C" w:rsidRDefault="00C163BB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葡萄糖</w:t>
      </w:r>
      <w:r w:rsidRPr="00784B5C">
        <w:rPr>
          <w:rFonts w:ascii="宋体" w:eastAsia="宋体" w:hAnsi="宋体" w:hint="eastAsia"/>
          <w:sz w:val="24"/>
          <w:szCs w:val="24"/>
        </w:rPr>
        <w:t>是脑细胞唯一的能量来源。</w:t>
      </w:r>
    </w:p>
    <w:p w:rsidR="00AC0FC4" w:rsidRDefault="00AC0FC4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84B5C">
        <w:rPr>
          <w:rFonts w:ascii="宋体" w:eastAsia="宋体" w:hAnsi="宋体" w:hint="eastAsia"/>
          <w:sz w:val="24"/>
          <w:szCs w:val="24"/>
        </w:rPr>
        <w:t>机体的能量消耗主要由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基础代谢</w:t>
      </w:r>
      <w:r w:rsidRPr="00784B5C">
        <w:rPr>
          <w:rFonts w:ascii="宋体" w:eastAsia="宋体" w:hAnsi="宋体" w:hint="eastAsia"/>
          <w:sz w:val="24"/>
          <w:szCs w:val="24"/>
        </w:rPr>
        <w:t>、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体力活动</w:t>
      </w:r>
      <w:r w:rsidRPr="00784B5C">
        <w:rPr>
          <w:rFonts w:ascii="宋体" w:eastAsia="宋体" w:hAnsi="宋体" w:hint="eastAsia"/>
          <w:sz w:val="24"/>
          <w:szCs w:val="24"/>
        </w:rPr>
        <w:t>、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食物的热效应</w:t>
      </w:r>
      <w:r w:rsidRPr="00784B5C">
        <w:rPr>
          <w:rFonts w:ascii="宋体" w:eastAsia="宋体" w:hAnsi="宋体" w:hint="eastAsia"/>
          <w:sz w:val="24"/>
          <w:szCs w:val="24"/>
        </w:rPr>
        <w:t>、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生长发育</w:t>
      </w:r>
      <w:r w:rsidRPr="00784B5C">
        <w:rPr>
          <w:rFonts w:ascii="宋体" w:eastAsia="宋体" w:hAnsi="宋体" w:hint="eastAsia"/>
          <w:sz w:val="24"/>
          <w:szCs w:val="24"/>
        </w:rPr>
        <w:t>四个方面构成。</w:t>
      </w:r>
    </w:p>
    <w:p w:rsidR="00AF5E33" w:rsidRPr="00784B5C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健康成年人能量消耗主要是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维持基础代谢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食物的热效应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从事各种活动和劳动</w:t>
      </w:r>
      <w:r>
        <w:rPr>
          <w:rFonts w:ascii="宋体" w:eastAsia="宋体" w:hAnsi="宋体" w:hint="eastAsia"/>
          <w:sz w:val="24"/>
          <w:szCs w:val="24"/>
        </w:rPr>
        <w:t>三方面。</w:t>
      </w:r>
    </w:p>
    <w:p w:rsidR="00AC0FC4" w:rsidRDefault="00AC0FC4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硒</w:t>
      </w:r>
      <w:r w:rsidRPr="00784B5C">
        <w:rPr>
          <w:rFonts w:ascii="宋体" w:eastAsia="宋体" w:hAnsi="宋体" w:hint="eastAsia"/>
          <w:sz w:val="24"/>
          <w:szCs w:val="24"/>
        </w:rPr>
        <w:t>缺乏与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克山病</w:t>
      </w:r>
      <w:r w:rsidRPr="00784B5C">
        <w:rPr>
          <w:rFonts w:ascii="宋体" w:eastAsia="宋体" w:hAnsi="宋体" w:hint="eastAsia"/>
          <w:sz w:val="24"/>
          <w:szCs w:val="24"/>
        </w:rPr>
        <w:t>有关。</w:t>
      </w:r>
    </w:p>
    <w:p w:rsidR="00AF5E33" w:rsidRPr="00784B5C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营养不良的四种情况是</w:t>
      </w:r>
      <w:r>
        <w:rPr>
          <w:rFonts w:ascii="宋体" w:eastAsia="宋体" w:hAnsi="宋体" w:hint="eastAsia"/>
          <w:color w:val="FF0000"/>
          <w:sz w:val="24"/>
          <w:szCs w:val="24"/>
          <w:u w:val="single"/>
        </w:rPr>
        <w:t>营养缺乏、营养不足、营养过剩、营养不平衡</w:t>
      </w:r>
    </w:p>
    <w:p w:rsidR="00046F7D" w:rsidRDefault="00046F7D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84B5C">
        <w:rPr>
          <w:rFonts w:ascii="宋体" w:eastAsia="宋体" w:hAnsi="宋体" w:hint="eastAsia"/>
          <w:sz w:val="24"/>
          <w:szCs w:val="24"/>
        </w:rPr>
        <w:t>食品营养强化根据目的的不同，大体可分为如下四类：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营养素的强化</w:t>
      </w:r>
      <w:r w:rsidRPr="00784B5C">
        <w:rPr>
          <w:rFonts w:ascii="宋体" w:eastAsia="宋体" w:hAnsi="宋体" w:hint="eastAsia"/>
          <w:sz w:val="24"/>
          <w:szCs w:val="24"/>
        </w:rPr>
        <w:t>、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营养素的恢复</w:t>
      </w:r>
      <w:r w:rsidRPr="00784B5C">
        <w:rPr>
          <w:rFonts w:ascii="宋体" w:eastAsia="宋体" w:hAnsi="宋体" w:hint="eastAsia"/>
          <w:sz w:val="24"/>
          <w:szCs w:val="24"/>
        </w:rPr>
        <w:t>、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营养素的标准化</w:t>
      </w:r>
      <w:r w:rsidRPr="00784B5C">
        <w:rPr>
          <w:rFonts w:ascii="宋体" w:eastAsia="宋体" w:hAnsi="宋体" w:hint="eastAsia"/>
          <w:sz w:val="24"/>
          <w:szCs w:val="24"/>
        </w:rPr>
        <w:t>、</w:t>
      </w:r>
      <w:r w:rsidRPr="00784B5C">
        <w:rPr>
          <w:rFonts w:ascii="宋体" w:eastAsia="宋体" w:hAnsi="宋体" w:hint="eastAsia"/>
          <w:color w:val="FF0000"/>
          <w:sz w:val="24"/>
          <w:szCs w:val="24"/>
          <w:u w:val="single"/>
        </w:rPr>
        <w:t>维生素化</w:t>
      </w:r>
      <w:r w:rsidRPr="00784B5C">
        <w:rPr>
          <w:rFonts w:ascii="宋体" w:eastAsia="宋体" w:hAnsi="宋体" w:hint="eastAsia"/>
          <w:sz w:val="24"/>
          <w:szCs w:val="24"/>
        </w:rPr>
        <w:t>。</w:t>
      </w:r>
    </w:p>
    <w:p w:rsidR="00784B5C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84B5C">
        <w:rPr>
          <w:rFonts w:ascii="宋体" w:eastAsia="宋体" w:hAnsi="宋体" w:hint="eastAsia"/>
          <w:sz w:val="24"/>
          <w:szCs w:val="24"/>
        </w:rPr>
        <w:t>我国建议，三大产能营养素在膳食能量摄入比例方面，以碳水化合物供能占</w:t>
      </w:r>
      <w:r w:rsidRPr="00AF5E33">
        <w:rPr>
          <w:rFonts w:ascii="宋体" w:eastAsia="宋体" w:hAnsi="宋体" w:hint="eastAsia"/>
          <w:sz w:val="24"/>
          <w:szCs w:val="24"/>
        </w:rPr>
        <w:t>总能量的</w:t>
      </w:r>
      <w:r w:rsidR="00AC0FC4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55%-65%  </w:t>
      </w:r>
      <w:r w:rsidRPr="00AF5E33">
        <w:rPr>
          <w:rFonts w:ascii="宋体" w:eastAsia="宋体" w:hAnsi="宋体" w:hint="eastAsia"/>
          <w:sz w:val="24"/>
          <w:szCs w:val="24"/>
        </w:rPr>
        <w:t>、脂肪占</w:t>
      </w:r>
      <w:r w:rsidR="00AC0FC4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20%-30%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</w:rPr>
        <w:t>、蛋白质占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C0FC4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11%-15%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为佳。</w:t>
      </w:r>
    </w:p>
    <w:p w:rsidR="00AF5E33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/>
          <w:sz w:val="24"/>
          <w:szCs w:val="24"/>
        </w:rPr>
        <w:t>评价食物蛋白质的营养价值主要是以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食物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蛋白质的含量</w:t>
      </w:r>
      <w:r w:rsidRPr="00AF5E33">
        <w:rPr>
          <w:rFonts w:ascii="宋体" w:eastAsia="宋体" w:hAnsi="宋体"/>
          <w:sz w:val="24"/>
          <w:szCs w:val="24"/>
        </w:rPr>
        <w:t>、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蛋白质的消化率</w:t>
      </w:r>
      <w:r w:rsidRPr="00AF5E33">
        <w:rPr>
          <w:rFonts w:ascii="宋体" w:eastAsia="宋体" w:hAnsi="宋体"/>
          <w:sz w:val="24"/>
          <w:szCs w:val="24"/>
        </w:rPr>
        <w:t>和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蛋白质的利用率</w:t>
      </w:r>
      <w:r w:rsidRPr="00AF5E33">
        <w:rPr>
          <w:rFonts w:ascii="宋体" w:eastAsia="宋体" w:hAnsi="宋体"/>
          <w:sz w:val="24"/>
          <w:szCs w:val="24"/>
        </w:rPr>
        <w:t>3个方面进行评价.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蛋白质和能量同时严重缺乏的后果可产生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蛋白质-能量营养不良</w:t>
      </w:r>
      <w:r w:rsidRPr="004234BF">
        <w:rPr>
          <w:rFonts w:hint="eastAsia"/>
          <w:sz w:val="24"/>
        </w:rPr>
        <w:t>症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正常成人体内．蛋白质约占体重的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16％一19</w:t>
      </w:r>
      <w:r>
        <w:rPr>
          <w:rFonts w:ascii="宋体" w:eastAsia="宋体" w:hAnsi="宋体" w:hint="eastAsia"/>
          <w:color w:val="FF0000"/>
          <w:sz w:val="24"/>
          <w:szCs w:val="24"/>
          <w:u w:val="single"/>
        </w:rPr>
        <w:t>％</w:t>
      </w:r>
      <w:r>
        <w:rPr>
          <w:rFonts w:hint="eastAsia"/>
          <w:sz w:val="24"/>
        </w:rPr>
        <w:t>，每天约有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3％</w:t>
      </w:r>
      <w:r w:rsidRPr="004234BF">
        <w:rPr>
          <w:rFonts w:hint="eastAsia"/>
          <w:sz w:val="24"/>
        </w:rPr>
        <w:t>蛋白质被更新。</w:t>
      </w:r>
    </w:p>
    <w:p w:rsid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4234BF">
        <w:rPr>
          <w:rFonts w:hint="eastAsia"/>
          <w:sz w:val="24"/>
        </w:rPr>
        <w:t>一个</w:t>
      </w:r>
      <w:r>
        <w:rPr>
          <w:rFonts w:hint="eastAsia"/>
          <w:sz w:val="24"/>
        </w:rPr>
        <w:t>正常成年人即使一天不摄入蛋白质，也要通过各种途径向体外排出大约</w:t>
      </w:r>
      <w:smartTag w:uri="urn:schemas-microsoft-com:office:smarttags" w:element="chmetcnv">
        <w:smartTagPr>
          <w:attr w:name="UnitName" w:val="g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1F25F8">
          <w:rPr>
            <w:rFonts w:ascii="宋体" w:eastAsia="宋体" w:hAnsi="宋体" w:hint="eastAsia"/>
            <w:color w:val="FF0000"/>
            <w:sz w:val="24"/>
            <w:szCs w:val="24"/>
            <w:u w:val="single"/>
          </w:rPr>
          <w:t>20g</w:t>
        </w:r>
      </w:smartTag>
      <w:r w:rsidRPr="004234BF">
        <w:rPr>
          <w:rFonts w:hint="eastAsia"/>
          <w:sz w:val="24"/>
        </w:rPr>
        <w:t>的蛋白质。</w:t>
      </w:r>
    </w:p>
    <w:p w:rsid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F25F8">
        <w:rPr>
          <w:rFonts w:ascii="宋体" w:eastAsia="宋体" w:hAnsi="宋体" w:hint="eastAsia"/>
          <w:sz w:val="24"/>
          <w:szCs w:val="24"/>
        </w:rPr>
        <w:t>膳食营养素参考摄入量包含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_平均需要量</w:t>
      </w:r>
      <w:r w:rsidRPr="001F25F8">
        <w:rPr>
          <w:rFonts w:ascii="宋体" w:eastAsia="宋体" w:hAnsi="宋体" w:hint="eastAsia"/>
          <w:sz w:val="24"/>
          <w:szCs w:val="24"/>
        </w:rPr>
        <w:t>_、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_推荐摄入量__</w:t>
      </w:r>
      <w:r w:rsidRPr="001F25F8">
        <w:rPr>
          <w:rFonts w:ascii="宋体" w:eastAsia="宋体" w:hAnsi="宋体" w:hint="eastAsia"/>
          <w:sz w:val="24"/>
          <w:szCs w:val="24"/>
        </w:rPr>
        <w:t>、_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适宜摄入量__</w:t>
      </w:r>
      <w:r w:rsidRPr="001F25F8">
        <w:rPr>
          <w:rFonts w:ascii="宋体" w:eastAsia="宋体" w:hAnsi="宋体" w:hint="eastAsia"/>
          <w:sz w:val="24"/>
          <w:szCs w:val="24"/>
        </w:rPr>
        <w:t>和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可耐受最高摄入量_</w:t>
      </w:r>
      <w:r w:rsidRPr="001F25F8">
        <w:rPr>
          <w:rFonts w:ascii="宋体" w:eastAsia="宋体" w:hAnsi="宋体" w:hint="eastAsia"/>
          <w:sz w:val="24"/>
          <w:szCs w:val="24"/>
        </w:rPr>
        <w:t>四项内容。</w:t>
      </w:r>
    </w:p>
    <w:p w:rsidR="00AF5E33" w:rsidRPr="00AF5E33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人的一生中最容易却铁的三个时期是：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出生头四年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青少年（特别是女孩）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育龄期妇女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谷类的第一限制性氨基酸为</w:t>
      </w:r>
      <w:r w:rsidR="00046F7D"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6F7D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赖氨酸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，而大豆、花生相对不足的限制性氨基酸为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046F7D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蛋氨酸 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，鱼类的第一限制性氨基酸为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色氨酸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lastRenderedPageBreak/>
        <w:t>我国平衡膳食宝塔共分为五层，其中从下至上第一层是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 谷类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，每人每天应吃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300-500</w:t>
      </w:r>
      <w:r w:rsidRPr="00AF5E33">
        <w:rPr>
          <w:rFonts w:ascii="宋体" w:eastAsia="宋体" w:hAnsi="宋体" w:hint="eastAsia"/>
          <w:sz w:val="24"/>
          <w:szCs w:val="24"/>
        </w:rPr>
        <w:t>克。第五层是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油脂类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，每人每天应吃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25-30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克。</w:t>
      </w:r>
    </w:p>
    <w:p w:rsidR="00AF5E33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/>
          <w:sz w:val="24"/>
          <w:szCs w:val="24"/>
        </w:rPr>
        <w:t>每天油脂类的摄入量不应超过</w:t>
      </w:r>
      <w:r w:rsidR="001F25F8">
        <w:rPr>
          <w:rFonts w:ascii="宋体" w:eastAsia="宋体" w:hAnsi="宋体"/>
          <w:color w:val="FF0000"/>
          <w:sz w:val="24"/>
          <w:szCs w:val="24"/>
          <w:u w:val="single"/>
        </w:rPr>
        <w:t>_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25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_</w:t>
      </w:r>
      <w:r w:rsidRPr="00AF5E33">
        <w:rPr>
          <w:rFonts w:ascii="宋体" w:eastAsia="宋体" w:hAnsi="宋体"/>
          <w:sz w:val="24"/>
          <w:szCs w:val="24"/>
        </w:rPr>
        <w:t>克,食盐摄入量不应超过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_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6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_</w:t>
      </w:r>
      <w:r w:rsidRPr="00AF5E33">
        <w:rPr>
          <w:rFonts w:ascii="宋体" w:eastAsia="宋体" w:hAnsi="宋体"/>
          <w:sz w:val="24"/>
          <w:szCs w:val="24"/>
        </w:rPr>
        <w:t>克为宜.</w:t>
      </w:r>
    </w:p>
    <w:p w:rsidR="00AF5E33" w:rsidRPr="00AF5E33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  <w:u w:val="single"/>
        </w:rPr>
      </w:pPr>
      <w:r w:rsidRPr="00AF5E33">
        <w:rPr>
          <w:rFonts w:ascii="宋体" w:eastAsia="宋体" w:hAnsi="宋体"/>
          <w:sz w:val="24"/>
          <w:szCs w:val="24"/>
        </w:rPr>
        <w:t>实际体重大于参考体重10％～20％为_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超重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_</w:t>
      </w:r>
      <w:r w:rsidRPr="00AF5E33">
        <w:rPr>
          <w:rFonts w:ascii="宋体" w:eastAsia="宋体" w:hAnsi="宋体"/>
          <w:sz w:val="24"/>
          <w:szCs w:val="24"/>
        </w:rPr>
        <w:t>,大于参考体重20％以上为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肥胖</w:t>
      </w:r>
      <w:r w:rsidR="001F25F8">
        <w:rPr>
          <w:rFonts w:ascii="宋体" w:eastAsia="宋体" w:hAnsi="宋体"/>
          <w:color w:val="FF0000"/>
          <w:sz w:val="24"/>
          <w:szCs w:val="24"/>
          <w:u w:val="single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成碱性食品是指成碱元素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钾、钠、钙、镁</w:t>
      </w:r>
      <w:r w:rsidRPr="00AF5E33">
        <w:rPr>
          <w:rFonts w:ascii="宋体" w:eastAsia="宋体" w:hAnsi="宋体" w:hint="eastAsia"/>
          <w:sz w:val="24"/>
          <w:szCs w:val="24"/>
        </w:rPr>
        <w:t>比较多，常见食物中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果蔬类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等往往属于成性食品。</w:t>
      </w:r>
    </w:p>
    <w:p w:rsidR="001F25F8" w:rsidRPr="001F25F8" w:rsidRDefault="00784B5C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成酸性食品是指成酸元素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Cl、S、P</w:t>
      </w:r>
      <w:r w:rsidRPr="00AF5E33">
        <w:rPr>
          <w:rFonts w:ascii="宋体" w:eastAsia="宋体" w:hAnsi="宋体" w:hint="eastAsia"/>
          <w:sz w:val="24"/>
          <w:szCs w:val="24"/>
        </w:rPr>
        <w:t>比较多，常见食物中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鱼、肉</w:t>
      </w:r>
      <w:r w:rsidRPr="00AF5E33">
        <w:rPr>
          <w:rFonts w:ascii="宋体" w:eastAsia="宋体" w:hAnsi="宋体" w:hint="eastAsia"/>
          <w:sz w:val="24"/>
          <w:szCs w:val="24"/>
        </w:rPr>
        <w:t>往往属于成酸性食品。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慢性铅中毒时用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成碱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性食品，急性铅中毒时用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成酸 </w:t>
      </w:r>
      <w:r w:rsidRPr="001F25F8">
        <w:rPr>
          <w:rFonts w:ascii="宋体" w:eastAsia="宋体" w:hAnsi="宋体" w:hint="eastAsia"/>
          <w:sz w:val="24"/>
          <w:szCs w:val="24"/>
        </w:rPr>
        <w:t>性食品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关于人类衰老的研究，目前被广泛接受的学说是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自由基学说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蛋白质、脂肪、糖类的生理能值分别是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4千卡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9千卡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4千卡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在营养学中，蛋白质可依营养价值高低分为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完全蛋白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半完全蛋白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不完全蛋白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1F25F8" w:rsidRPr="00AF5E33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</w:rPr>
        <w:t>水溶性维生素包括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维生素B族</w:t>
      </w:r>
      <w:r>
        <w:rPr>
          <w:rFonts w:hint="eastAsia"/>
          <w:sz w:val="24"/>
        </w:rPr>
        <w:t>和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维生素C</w:t>
      </w:r>
    </w:p>
    <w:p w:rsid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维生素D能够促进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钙</w:t>
      </w:r>
      <w:r w:rsidRPr="00AF5E33">
        <w:rPr>
          <w:rFonts w:ascii="宋体" w:eastAsia="宋体" w:hAnsi="宋体" w:hint="eastAsia"/>
          <w:sz w:val="24"/>
          <w:szCs w:val="24"/>
        </w:rPr>
        <w:t>的吸收，其机理是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诱导钙结合蛋白的合成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AF5E33" w:rsidRPr="001F25F8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维生素D在体内的活性形式是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1，25（OH）</w:t>
      </w:r>
      <w:r w:rsidRPr="001F25F8">
        <w:rPr>
          <w:rFonts w:ascii="宋体" w:eastAsia="宋体" w:hAnsi="宋体" w:hint="eastAsia"/>
          <w:color w:val="FF0000"/>
          <w:sz w:val="32"/>
          <w:szCs w:val="24"/>
          <w:u w:val="single"/>
          <w:vertAlign w:val="subscript"/>
        </w:rPr>
        <w:t>2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-D</w:t>
      </w:r>
      <w:r w:rsidRPr="001F25F8">
        <w:rPr>
          <w:rFonts w:ascii="宋体" w:eastAsia="宋体" w:hAnsi="宋体" w:hint="eastAsia"/>
          <w:color w:val="FF0000"/>
          <w:sz w:val="32"/>
          <w:szCs w:val="24"/>
          <w:u w:val="single"/>
          <w:vertAlign w:val="subscript"/>
        </w:rPr>
        <w:t>3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4234BF">
        <w:rPr>
          <w:rFonts w:hint="eastAsia"/>
          <w:sz w:val="24"/>
        </w:rPr>
        <w:t>维生素</w:t>
      </w:r>
      <w:r w:rsidRPr="004234BF">
        <w:rPr>
          <w:rFonts w:hint="eastAsia"/>
          <w:sz w:val="24"/>
        </w:rPr>
        <w:t>D</w:t>
      </w:r>
      <w:r>
        <w:rPr>
          <w:rFonts w:hint="eastAsia"/>
          <w:sz w:val="24"/>
        </w:rPr>
        <w:t>缺乏症有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佝偻病</w:t>
      </w:r>
      <w:r>
        <w:rPr>
          <w:rFonts w:hint="eastAsia"/>
          <w:sz w:val="24"/>
        </w:rPr>
        <w:t>、骨质软化症、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骨质疏松症</w:t>
      </w:r>
      <w:r>
        <w:rPr>
          <w:rFonts w:hint="eastAsia"/>
          <w:sz w:val="24"/>
        </w:rPr>
        <w:t>和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手足痉挛症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color w:val="FF0000"/>
          <w:sz w:val="24"/>
          <w:szCs w:val="24"/>
          <w:u w:val="single"/>
        </w:rPr>
      </w:pPr>
      <w:r w:rsidRPr="001F25F8">
        <w:rPr>
          <w:rFonts w:ascii="宋体" w:eastAsia="宋体" w:hAnsi="宋体" w:hint="eastAsia"/>
          <w:color w:val="000000" w:themeColor="text1"/>
          <w:sz w:val="24"/>
          <w:szCs w:val="24"/>
        </w:rPr>
        <w:t>人体获得维生素</w:t>
      </w:r>
      <w:r w:rsidRPr="001F25F8">
        <w:rPr>
          <w:rFonts w:ascii="宋体" w:eastAsia="宋体" w:hAnsi="宋体"/>
          <w:color w:val="000000" w:themeColor="text1"/>
          <w:sz w:val="24"/>
          <w:szCs w:val="24"/>
        </w:rPr>
        <w:t>D</w:t>
      </w:r>
      <w:r w:rsidRPr="001F25F8">
        <w:rPr>
          <w:rFonts w:ascii="宋体" w:eastAsia="宋体" w:hAnsi="宋体" w:hint="eastAsia"/>
          <w:color w:val="000000" w:themeColor="text1"/>
          <w:sz w:val="24"/>
          <w:szCs w:val="24"/>
        </w:rPr>
        <w:t>的两条途径是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经口从食物摄入</w:t>
      </w:r>
      <w:r w:rsidRPr="001F25F8">
        <w:rPr>
          <w:rFonts w:ascii="宋体" w:eastAsia="宋体" w:hAnsi="宋体" w:hint="eastAsia"/>
          <w:color w:val="000000" w:themeColor="text1"/>
          <w:sz w:val="24"/>
          <w:szCs w:val="24"/>
        </w:rPr>
        <w:t>与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皮肤内由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VD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原形成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。</w:t>
      </w:r>
    </w:p>
    <w:p w:rsidR="00AF5E33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/>
          <w:sz w:val="24"/>
          <w:szCs w:val="24"/>
        </w:rPr>
        <w:t>人体维生素A有两个来源,一个是存在于动物性食物中的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视黄醇</w:t>
      </w:r>
      <w:r w:rsidRPr="00AF5E33">
        <w:rPr>
          <w:rFonts w:ascii="宋体" w:eastAsia="宋体" w:hAnsi="宋体"/>
          <w:sz w:val="24"/>
          <w:szCs w:val="24"/>
        </w:rPr>
        <w:t>:另一个是存在于植物性食物中的</w:t>
      </w:r>
      <w:r>
        <w:rPr>
          <w:rFonts w:ascii="宋体" w:eastAsia="宋体" w:hAnsi="宋体"/>
          <w:color w:val="FF0000"/>
          <w:sz w:val="24"/>
          <w:szCs w:val="24"/>
          <w:u w:val="single"/>
        </w:rPr>
        <w:t>_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ß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-胡萝卜素</w:t>
      </w:r>
      <w:r>
        <w:rPr>
          <w:rFonts w:ascii="宋体" w:eastAsia="宋体" w:hAnsi="宋体"/>
          <w:sz w:val="24"/>
          <w:szCs w:val="24"/>
        </w:rPr>
        <w:t>.</w:t>
      </w:r>
    </w:p>
    <w:p w:rsid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缺</w:t>
      </w:r>
      <w:r w:rsidRPr="001F25F8">
        <w:rPr>
          <w:rFonts w:ascii="宋体" w:eastAsia="宋体" w:hAnsi="宋体" w:hint="eastAsia"/>
          <w:sz w:val="24"/>
          <w:szCs w:val="24"/>
        </w:rPr>
        <w:t xml:space="preserve"> VA</w:t>
      </w:r>
      <w:r w:rsidRPr="00AF5E33">
        <w:rPr>
          <w:rFonts w:ascii="宋体" w:eastAsia="宋体" w:hAnsi="宋体" w:hint="eastAsia"/>
          <w:sz w:val="24"/>
          <w:szCs w:val="24"/>
        </w:rPr>
        <w:t>容易得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干眼病</w:t>
      </w:r>
      <w:r w:rsidRPr="00AF5E3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严重可出现夜盲症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脂溶性维生素中可少量通过乳腺的是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维生素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A </w:t>
      </w:r>
      <w:r w:rsidRPr="00AF5E33">
        <w:rPr>
          <w:rFonts w:ascii="宋体" w:eastAsia="宋体" w:hAnsi="宋体" w:hint="eastAsia"/>
          <w:sz w:val="24"/>
          <w:szCs w:val="24"/>
        </w:rPr>
        <w:t>，几乎不能通过的是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维生素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>D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维生素B</w:t>
      </w:r>
      <w:r w:rsidRPr="001F25F8">
        <w:rPr>
          <w:rFonts w:ascii="宋体" w:eastAsia="宋体" w:hAnsi="宋体" w:hint="eastAsia"/>
          <w:sz w:val="24"/>
          <w:szCs w:val="24"/>
        </w:rPr>
        <w:t>12</w:t>
      </w:r>
      <w:r w:rsidRPr="00AF5E33">
        <w:rPr>
          <w:rFonts w:ascii="宋体" w:eastAsia="宋体" w:hAnsi="宋体" w:hint="eastAsia"/>
          <w:sz w:val="24"/>
          <w:szCs w:val="24"/>
        </w:rPr>
        <w:t>又称</w:t>
      </w:r>
      <w:r w:rsidRPr="001F25F8">
        <w:rPr>
          <w:rFonts w:ascii="宋体" w:eastAsia="宋体" w:hAnsi="宋体" w:hint="eastAsia"/>
          <w:sz w:val="24"/>
          <w:szCs w:val="24"/>
        </w:rPr>
        <w:t xml:space="preserve"> 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钴胺素  </w:t>
      </w:r>
      <w:r w:rsidRPr="001F25F8">
        <w:rPr>
          <w:rFonts w:ascii="宋体" w:eastAsia="宋体" w:hAnsi="宋体" w:hint="eastAsia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，是目前所知唯一含有金属的维生素，它能促进无活性的叶酸变为有活性的</w:t>
      </w:r>
      <w:r w:rsidRPr="001F25F8">
        <w:rPr>
          <w:rFonts w:ascii="宋体" w:eastAsia="宋体" w:hAnsi="宋体" w:hint="eastAsia"/>
          <w:sz w:val="24"/>
          <w:szCs w:val="24"/>
        </w:rPr>
        <w:t xml:space="preserve">   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四氢叶酸  </w:t>
      </w:r>
      <w:r w:rsidRPr="001F25F8">
        <w:rPr>
          <w:rFonts w:ascii="宋体" w:eastAsia="宋体" w:hAnsi="宋体" w:hint="eastAsia"/>
          <w:sz w:val="24"/>
          <w:szCs w:val="24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与胎儿“神经管畸形”的形成密切相关的维生素是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叶酸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尼克酸又名维生素</w:t>
      </w:r>
      <w:r w:rsidRPr="00AF5E33">
        <w:rPr>
          <w:rFonts w:ascii="宋体" w:eastAsia="宋体" w:hAnsi="宋体"/>
          <w:sz w:val="24"/>
          <w:szCs w:val="24"/>
        </w:rPr>
        <w:t>PP</w:t>
      </w:r>
      <w:r w:rsidRPr="00AF5E33">
        <w:rPr>
          <w:rFonts w:ascii="宋体" w:eastAsia="宋体" w:hAnsi="宋体" w:hint="eastAsia"/>
          <w:sz w:val="24"/>
          <w:szCs w:val="24"/>
        </w:rPr>
        <w:t>（烟酸），当机体长期缺乏时引起的疾病称为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癞皮病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  <w:u w:val="single"/>
        </w:rPr>
        <w:t>，</w:t>
      </w:r>
      <w:r w:rsidRPr="00AF5E33">
        <w:rPr>
          <w:rFonts w:ascii="宋体" w:eastAsia="宋体" w:hAnsi="宋体" w:hint="eastAsia"/>
          <w:sz w:val="24"/>
          <w:szCs w:val="24"/>
        </w:rPr>
        <w:t>癞皮病最显著的三个临床症状为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皮炎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腹泻  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痴呆 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1F25F8" w:rsidRPr="00CF2C57" w:rsidRDefault="001F25F8" w:rsidP="00CF2C5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抗坏血酸即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维生素C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 xml:space="preserve">，缺乏该种维生素的临床症状是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坏血病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  <w:r w:rsidR="00CF2C57" w:rsidRPr="00AF5E33">
        <w:rPr>
          <w:rFonts w:ascii="宋体" w:eastAsia="宋体" w:hAnsi="宋体" w:hint="eastAsia"/>
          <w:sz w:val="24"/>
          <w:szCs w:val="24"/>
        </w:rPr>
        <w:t>我国居民膳食维生素C的每日推荐摄入量成人为</w:t>
      </w:r>
      <w:r w:rsidR="00CF2C57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100mg/d</w:t>
      </w:r>
      <w:r w:rsidR="00CF2C57" w:rsidRPr="00AF5E33">
        <w:rPr>
          <w:rFonts w:ascii="宋体" w:eastAsia="宋体" w:hAnsi="宋体" w:hint="eastAsia"/>
          <w:sz w:val="24"/>
          <w:szCs w:val="24"/>
        </w:rPr>
        <w:t>。</w:t>
      </w:r>
    </w:p>
    <w:p w:rsidR="001F25F8" w:rsidRPr="00AF5E33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为减轻苯中毒和防止贫血，可以给予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VC  </w:t>
      </w:r>
      <w:r w:rsidRPr="00AF5E33">
        <w:rPr>
          <w:rFonts w:ascii="宋体" w:eastAsia="宋体" w:hAnsi="宋体" w:hint="eastAsia"/>
          <w:sz w:val="24"/>
          <w:szCs w:val="24"/>
        </w:rPr>
        <w:t>和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铁   </w:t>
      </w:r>
      <w:r w:rsidRPr="00AF5E33">
        <w:rPr>
          <w:rFonts w:ascii="宋体" w:eastAsia="宋体" w:hAnsi="宋体" w:hint="eastAsia"/>
          <w:sz w:val="24"/>
          <w:szCs w:val="24"/>
        </w:rPr>
        <w:t>强化的食品。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硫胺素在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碱性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</w:rPr>
        <w:t>条件下易被氧化失活，缺乏它易引起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脚气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</w:rPr>
        <w:t>病。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F25F8">
        <w:rPr>
          <w:rFonts w:ascii="宋体" w:eastAsia="宋体" w:hAnsi="宋体" w:hint="eastAsia"/>
          <w:sz w:val="24"/>
          <w:szCs w:val="24"/>
        </w:rPr>
        <w:t>硫胺素缺乏引起的脚气病主要有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干性脚气病</w:t>
      </w:r>
      <w:r w:rsidRPr="001F25F8">
        <w:rPr>
          <w:rFonts w:ascii="宋体" w:eastAsia="宋体" w:hAnsi="宋体" w:hint="eastAsia"/>
          <w:sz w:val="24"/>
          <w:szCs w:val="24"/>
        </w:rPr>
        <w:t>、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湿性脚气病</w:t>
      </w:r>
      <w:r w:rsidRPr="001F25F8">
        <w:rPr>
          <w:rFonts w:ascii="宋体" w:eastAsia="宋体" w:hAnsi="宋体" w:hint="eastAsia"/>
          <w:sz w:val="24"/>
          <w:szCs w:val="24"/>
        </w:rPr>
        <w:t>两种类型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维生素</w:t>
      </w:r>
      <w:r w:rsidRPr="00AF5E33">
        <w:rPr>
          <w:rFonts w:ascii="宋体" w:eastAsia="宋体" w:hAnsi="宋体"/>
          <w:sz w:val="24"/>
          <w:szCs w:val="24"/>
        </w:rPr>
        <w:t>B</w:t>
      </w:r>
      <w:r w:rsidRPr="001F25F8">
        <w:rPr>
          <w:rFonts w:ascii="宋体" w:eastAsia="宋体" w:hAnsi="宋体"/>
          <w:sz w:val="24"/>
          <w:szCs w:val="24"/>
        </w:rPr>
        <w:t>1</w:t>
      </w:r>
      <w:r w:rsidRPr="00AF5E33">
        <w:rPr>
          <w:rFonts w:ascii="宋体" w:eastAsia="宋体" w:hAnsi="宋体" w:hint="eastAsia"/>
          <w:sz w:val="24"/>
          <w:szCs w:val="24"/>
        </w:rPr>
        <w:t>所引起的</w:t>
      </w:r>
      <w:r w:rsidRPr="001F25F8">
        <w:rPr>
          <w:rFonts w:ascii="宋体" w:eastAsia="宋体" w:hAnsi="宋体" w:hint="eastAsia"/>
          <w:sz w:val="24"/>
          <w:szCs w:val="24"/>
        </w:rPr>
        <w:t>干性</w:t>
      </w:r>
      <w:r w:rsidRPr="00AF5E33">
        <w:rPr>
          <w:rFonts w:ascii="宋体" w:eastAsia="宋体" w:hAnsi="宋体" w:hint="eastAsia"/>
          <w:sz w:val="24"/>
          <w:szCs w:val="24"/>
        </w:rPr>
        <w:t>脚气病以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1F25F8">
        <w:rPr>
          <w:rFonts w:ascii="宋体" w:eastAsia="宋体" w:hAnsi="宋体"/>
          <w:sz w:val="24"/>
          <w:szCs w:val="24"/>
        </w:rPr>
        <w:t xml:space="preserve"> </w:t>
      </w:r>
      <w:r w:rsidRPr="001F25F8">
        <w:rPr>
          <w:rFonts w:ascii="宋体" w:eastAsia="宋体" w:hAnsi="宋体"/>
          <w:color w:val="FF0000"/>
          <w:sz w:val="24"/>
          <w:szCs w:val="24"/>
          <w:u w:val="single"/>
        </w:rPr>
        <w:t xml:space="preserve"> 周围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神经炎 </w:t>
      </w:r>
      <w:r w:rsidRPr="00AF5E33">
        <w:rPr>
          <w:rFonts w:ascii="宋体" w:eastAsia="宋体" w:hAnsi="宋体" w:hint="eastAsia"/>
          <w:sz w:val="24"/>
          <w:szCs w:val="24"/>
        </w:rPr>
        <w:t>症状为主。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自由基清除剂包括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酶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类和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非酶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类两大类。</w:t>
      </w:r>
    </w:p>
    <w:p w:rsidR="00784B5C" w:rsidRPr="00AF5E33" w:rsidRDefault="00784B5C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酶类自由基清除剂包括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SOD   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</w:rPr>
        <w:t>等。</w:t>
      </w:r>
    </w:p>
    <w:p w:rsidR="00784B5C" w:rsidRDefault="00784B5C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非酶类自由基清除剂包括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VC  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VE  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硒  </w:t>
      </w:r>
      <w:r w:rsidRPr="00AF5E33">
        <w:rPr>
          <w:rFonts w:ascii="宋体" w:eastAsia="宋体" w:hAnsi="宋体" w:hint="eastAsia"/>
          <w:sz w:val="24"/>
          <w:szCs w:val="24"/>
        </w:rPr>
        <w:t>等。</w:t>
      </w:r>
    </w:p>
    <w:p w:rsidR="00AF5E33" w:rsidRPr="00AF5E33" w:rsidRDefault="00AF5E33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营养素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VE  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和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VC   </w:t>
      </w:r>
      <w:r w:rsidRPr="00AF5E33">
        <w:rPr>
          <w:rFonts w:ascii="宋体" w:eastAsia="宋体" w:hAnsi="宋体" w:hint="eastAsia"/>
          <w:sz w:val="24"/>
          <w:szCs w:val="24"/>
        </w:rPr>
        <w:t>等是非酶防御系统中抗氧化剂。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三大产能营养素是指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蛋白质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脂肪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 </w:t>
      </w:r>
      <w:r w:rsidRPr="00AF5E33">
        <w:rPr>
          <w:rFonts w:ascii="宋体" w:eastAsia="宋体" w:hAnsi="宋体" w:hint="eastAsia"/>
          <w:sz w:val="24"/>
          <w:szCs w:val="24"/>
        </w:rPr>
        <w:t>和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碳水化合物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人体需要的八种必需氨基酸是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Lys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Val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  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Met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  </w:t>
      </w:r>
      <w:r w:rsidRPr="00AF5E33">
        <w:rPr>
          <w:rFonts w:ascii="宋体" w:eastAsia="宋体" w:hAnsi="宋体" w:hint="eastAsia"/>
          <w:sz w:val="24"/>
          <w:szCs w:val="24"/>
        </w:rPr>
        <w:t xml:space="preserve">、 </w:t>
      </w:r>
      <w:proofErr w:type="spellStart"/>
      <w:r w:rsidRPr="00AF5E33">
        <w:rPr>
          <w:rFonts w:ascii="宋体" w:eastAsia="宋体" w:hAnsi="宋体" w:hint="eastAsia"/>
          <w:sz w:val="24"/>
          <w:szCs w:val="24"/>
        </w:rPr>
        <w:t>Leu</w:t>
      </w:r>
      <w:proofErr w:type="spellEnd"/>
      <w:r w:rsidRPr="00AF5E33">
        <w:rPr>
          <w:rFonts w:ascii="宋体" w:eastAsia="宋体" w:hAnsi="宋体" w:hint="eastAsia"/>
          <w:sz w:val="24"/>
          <w:szCs w:val="24"/>
        </w:rPr>
        <w:t xml:space="preserve"> 、Ile 、</w:t>
      </w:r>
      <w:proofErr w:type="spellStart"/>
      <w:r w:rsidRPr="00AF5E33">
        <w:rPr>
          <w:rFonts w:ascii="宋体" w:eastAsia="宋体" w:hAnsi="宋体" w:hint="eastAsia"/>
          <w:sz w:val="24"/>
          <w:szCs w:val="24"/>
        </w:rPr>
        <w:t>Thr</w:t>
      </w:r>
      <w:proofErr w:type="spellEnd"/>
      <w:r w:rsidRPr="00AF5E33">
        <w:rPr>
          <w:rFonts w:ascii="宋体" w:eastAsia="宋体" w:hAnsi="宋体" w:hint="eastAsia"/>
          <w:sz w:val="24"/>
          <w:szCs w:val="24"/>
        </w:rPr>
        <w:t xml:space="preserve"> 、Try 、</w:t>
      </w:r>
      <w:proofErr w:type="spellStart"/>
      <w:r w:rsidRPr="00AF5E33">
        <w:rPr>
          <w:rFonts w:ascii="宋体" w:eastAsia="宋体" w:hAnsi="宋体" w:hint="eastAsia"/>
          <w:sz w:val="24"/>
          <w:szCs w:val="24"/>
        </w:rPr>
        <w:t>Phy</w:t>
      </w:r>
      <w:proofErr w:type="spellEnd"/>
      <w:r w:rsidRPr="00AF5E33">
        <w:rPr>
          <w:rFonts w:ascii="宋体" w:eastAsia="宋体" w:hAnsi="宋体" w:hint="eastAsia"/>
          <w:sz w:val="24"/>
          <w:szCs w:val="24"/>
        </w:rPr>
        <w:t>；对于婴幼儿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="00784B5C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His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也是必需的。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大豆中的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棉籽糖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水苏糖 </w:t>
      </w:r>
      <w:r w:rsidRPr="00AF5E33">
        <w:rPr>
          <w:rFonts w:ascii="宋体" w:eastAsia="宋体" w:hAnsi="宋体" w:hint="eastAsia"/>
          <w:sz w:val="24"/>
          <w:szCs w:val="24"/>
        </w:rPr>
        <w:t>不能被消化，但可被肠道微生物发酵产气，为胀气因素。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 xml:space="preserve">WHO 专家委员会1985年制定的成年人每日优质蛋白质的安全摄取量为( </w:t>
      </w:r>
      <w:r w:rsidRPr="00AF5E33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 xml:space="preserve">      )。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基础代谢率是指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单位时间内人体基础代谢所消耗的能量</w:t>
      </w:r>
      <w:r w:rsidRPr="00AF5E33">
        <w:rPr>
          <w:rFonts w:ascii="宋体" w:eastAsia="宋体" w:hAnsi="宋体" w:hint="eastAsia"/>
          <w:sz w:val="24"/>
          <w:szCs w:val="24"/>
        </w:rPr>
        <w:t>，它受</w:t>
      </w:r>
      <w:r w:rsidR="00AF5E33"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体型与机体构成 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、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="00AF5E33" w:rsidRPr="00AF5E33">
        <w:rPr>
          <w:rFonts w:ascii="宋体" w:eastAsia="宋体" w:hAnsi="宋体"/>
          <w:color w:val="FF0000"/>
          <w:sz w:val="24"/>
          <w:szCs w:val="24"/>
          <w:u w:val="single"/>
        </w:rPr>
        <w:t>年龄及生理状态 、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="00AF5E33" w:rsidRPr="00AF5E33">
        <w:rPr>
          <w:rFonts w:ascii="宋体" w:eastAsia="宋体" w:hAnsi="宋体"/>
          <w:color w:val="FF0000"/>
          <w:sz w:val="24"/>
          <w:szCs w:val="24"/>
          <w:u w:val="single"/>
        </w:rPr>
        <w:t>性别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、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="00AF5E33" w:rsidRPr="00AF5E33">
        <w:rPr>
          <w:rFonts w:ascii="宋体" w:eastAsia="宋体" w:hAnsi="宋体"/>
          <w:color w:val="FF0000"/>
          <w:sz w:val="24"/>
          <w:szCs w:val="24"/>
          <w:u w:val="single"/>
        </w:rPr>
        <w:t>激素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、</w:t>
      </w:r>
      <w:r w:rsidR="00AF5E33"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季节与劳动强度  </w:t>
      </w:r>
      <w:r w:rsidRPr="00AF5E33">
        <w:rPr>
          <w:rFonts w:ascii="宋体" w:eastAsia="宋体" w:hAnsi="宋体" w:hint="eastAsia"/>
          <w:sz w:val="24"/>
          <w:szCs w:val="24"/>
        </w:rPr>
        <w:t>等因素的影响。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F5E33">
        <w:rPr>
          <w:rFonts w:ascii="宋体" w:eastAsia="宋体" w:hAnsi="宋体" w:hint="eastAsia"/>
          <w:sz w:val="24"/>
          <w:szCs w:val="24"/>
        </w:rPr>
        <w:t>水溶性维生素在体内不蓄积，其营养状况鉴定可通过</w:t>
      </w:r>
      <w:r w:rsidRPr="00AF5E33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尿负荷实验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来进行。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体内含量占体重的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0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．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01% </w:t>
      </w:r>
      <w:r w:rsidRPr="00AF5E33">
        <w:rPr>
          <w:rFonts w:ascii="宋体" w:eastAsia="宋体" w:hAnsi="宋体" w:hint="eastAsia"/>
          <w:sz w:val="24"/>
          <w:szCs w:val="24"/>
        </w:rPr>
        <w:t>以下就称为微量元素。必需微量元素有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14</w:t>
      </w:r>
      <w:r w:rsidRPr="00AF5E33">
        <w:rPr>
          <w:rFonts w:ascii="宋体" w:eastAsia="宋体" w:hAnsi="宋体" w:hint="eastAsia"/>
          <w:sz w:val="24"/>
          <w:szCs w:val="24"/>
        </w:rPr>
        <w:t>种。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蔬菜水果主要提供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维生素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</w:rPr>
        <w:t xml:space="preserve">和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矿物质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两类营养素。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 xml:space="preserve">营养状况评价的内容包括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膳食营养摄入情况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和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机体营养水平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两方面。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高温环境通常指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="00AF5E33" w:rsidRPr="00AF5E33">
        <w:rPr>
          <w:rFonts w:ascii="宋体" w:eastAsia="宋体" w:hAnsi="宋体"/>
          <w:color w:val="FF0000"/>
          <w:sz w:val="24"/>
          <w:szCs w:val="24"/>
          <w:u w:val="single"/>
        </w:rPr>
        <w:t>32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℃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的工作环境或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35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℃</w:t>
      </w:r>
      <w:r w:rsidRPr="00AF5E33">
        <w:rPr>
          <w:rFonts w:ascii="宋体" w:eastAsia="宋体" w:hAnsi="宋体" w:hint="eastAsia"/>
          <w:sz w:val="24"/>
          <w:szCs w:val="24"/>
        </w:rPr>
        <w:t>的生活环境。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苯的毒性的靶器官是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造血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系统和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神经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系统。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人体所需的必需脂肪酸有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亚油酸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和。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α-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亚麻酸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骨质疏松症是以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骨量减少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骨微观结构退化</w:t>
      </w:r>
      <w:r w:rsidRPr="00AF5E33">
        <w:rPr>
          <w:rFonts w:ascii="宋体" w:eastAsia="宋体" w:hAnsi="宋体" w:hint="eastAsia"/>
          <w:sz w:val="24"/>
          <w:szCs w:val="24"/>
        </w:rPr>
        <w:t>为特征。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食物中钙的最好来源是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奶类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酶防御系统主要包括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过氧化氢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和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超氧化物歧化酶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等具有抗氧化作用的酶。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镁、钙水质的硬度高，则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冠心病</w:t>
      </w:r>
      <w:r w:rsidRPr="00AF5E33">
        <w:rPr>
          <w:rFonts w:ascii="宋体" w:eastAsia="宋体" w:hAnsi="宋体" w:hint="eastAsia"/>
          <w:sz w:val="24"/>
          <w:szCs w:val="24"/>
        </w:rPr>
        <w:t>的死亡率有降低趋势。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婴幼儿的常见营养缺乏症主要是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佝偻病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缺铁性贫血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</w:rPr>
        <w:t>两种。</w:t>
      </w:r>
    </w:p>
    <w:p w:rsidR="00AF5E33" w:rsidRPr="00AF5E33" w:rsidRDefault="00AF5E33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孕妇常见的营养缺乏症有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营养性贫血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 xml:space="preserve">和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骨质软化症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举出两个与高脂肪膳食有关的癌症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乳腺癌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0000FF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肠癌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F5E33">
        <w:rPr>
          <w:rFonts w:ascii="宋体" w:eastAsia="宋体" w:hAnsi="宋体" w:hint="eastAsia"/>
          <w:sz w:val="24"/>
          <w:szCs w:val="24"/>
        </w:rPr>
        <w:t>成人能量消耗除用于食物特殊动力作用外、还用于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基础代谢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活动与各种劳动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 xml:space="preserve">机体在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疾病恢复期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生长发育期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时处于正氮平衡。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 xml:space="preserve">适宜摄入量一般大于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平均需求量</w:t>
      </w:r>
      <w:r w:rsidRPr="00AF5E33">
        <w:rPr>
          <w:rFonts w:ascii="宋体" w:eastAsia="宋体" w:hAnsi="宋体" w:hint="eastAsia"/>
          <w:sz w:val="24"/>
          <w:szCs w:val="24"/>
        </w:rPr>
        <w:t>，而小于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CF2C57" w:rsidRPr="00CF2C57">
        <w:rPr>
          <w:rFonts w:ascii="宋体" w:eastAsia="宋体" w:hAnsi="宋体"/>
          <w:color w:val="FF0000"/>
          <w:sz w:val="24"/>
          <w:szCs w:val="24"/>
          <w:u w:val="single"/>
        </w:rPr>
        <w:t>可耐受最高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摄入量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大豆低聚糖由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水苏糖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和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="00AF5E33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棉籽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糖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构成。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茶叶中的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茶多酚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，大豆中的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大豆异黄酮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可能有预防肿瘤的作用。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 xml:space="preserve">孕妇一般可根据定期测量体重的增长正常与否来判断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热能 </w:t>
      </w:r>
      <w:r w:rsidRPr="00AF5E33">
        <w:rPr>
          <w:rFonts w:ascii="宋体" w:eastAsia="宋体" w:hAnsi="宋体" w:hint="eastAsia"/>
          <w:sz w:val="24"/>
          <w:szCs w:val="24"/>
        </w:rPr>
        <w:t>摄入是否适宜。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食物中的铁有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血红素铁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0000FF"/>
          <w:sz w:val="24"/>
          <w:szCs w:val="24"/>
        </w:rPr>
        <w:t>、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非血红素铁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两种形式。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 xml:space="preserve">骨质疏松症的预防措施主要包括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合理膳食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适时适量补钙或体育锻炼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母乳喂养时间至少应持续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>4-6</w:t>
      </w:r>
      <w:r w:rsidR="00AF5E33"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个月。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婴幼儿辅食添加的时间应在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 4-6   </w:t>
      </w:r>
      <w:r w:rsidRPr="00AF5E33">
        <w:rPr>
          <w:rFonts w:ascii="宋体" w:eastAsia="宋体" w:hAnsi="宋体" w:hint="eastAsia"/>
          <w:sz w:val="24"/>
          <w:szCs w:val="24"/>
        </w:rPr>
        <w:t>个月龄开始。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蔬菜水果主要提供人体所必需的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维生素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膳食纤维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和无机盐。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母亲长期营养不良，乳汁分泌量将减少，但除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蛋白质</w:t>
      </w:r>
      <w:r w:rsidRPr="00AF5E33">
        <w:rPr>
          <w:rFonts w:ascii="宋体" w:eastAsia="宋体" w:hAnsi="宋体" w:hint="eastAsia"/>
          <w:color w:val="0000FF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含量可降低外，其余基本保持稳定。</w:t>
      </w:r>
    </w:p>
    <w:p w:rsidR="002357DE" w:rsidRPr="00AF5E33" w:rsidRDefault="00AF5E33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color w:val="FF0000"/>
          <w:sz w:val="24"/>
          <w:szCs w:val="24"/>
          <w:u w:val="single"/>
        </w:rPr>
      </w:pPr>
      <w:r w:rsidRPr="00AF5E33">
        <w:rPr>
          <w:rFonts w:ascii="宋体" w:eastAsia="宋体" w:hAnsi="宋体" w:hint="eastAsia"/>
          <w:sz w:val="24"/>
          <w:szCs w:val="24"/>
        </w:rPr>
        <w:t>膳食调查的三</w:t>
      </w:r>
      <w:r w:rsidR="002357DE" w:rsidRPr="00AF5E33">
        <w:rPr>
          <w:rFonts w:ascii="宋体" w:eastAsia="宋体" w:hAnsi="宋体" w:hint="eastAsia"/>
          <w:sz w:val="24"/>
          <w:szCs w:val="24"/>
        </w:rPr>
        <w:t>种方法</w:t>
      </w:r>
      <w:r w:rsidR="002357DE" w:rsidRPr="00AF5E33">
        <w:rPr>
          <w:rFonts w:ascii="宋体" w:eastAsia="宋体" w:hAnsi="宋体"/>
          <w:sz w:val="24"/>
          <w:szCs w:val="24"/>
        </w:rPr>
        <w:t xml:space="preserve"> </w:t>
      </w:r>
      <w:r w:rsidR="002357DE"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="002357DE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称重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法</w:t>
      </w:r>
      <w:r w:rsidR="002357DE"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="002357DE"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357DE" w:rsidRPr="00AF5E33">
        <w:rPr>
          <w:rFonts w:ascii="宋体" w:eastAsia="宋体" w:hAnsi="宋体"/>
          <w:sz w:val="24"/>
          <w:szCs w:val="24"/>
        </w:rPr>
        <w:t xml:space="preserve"> </w:t>
      </w:r>
      <w:r w:rsidR="002357DE" w:rsidRPr="00AF5E33">
        <w:rPr>
          <w:rFonts w:ascii="宋体" w:eastAsia="宋体" w:hAnsi="宋体" w:hint="eastAsia"/>
          <w:sz w:val="24"/>
          <w:szCs w:val="24"/>
        </w:rPr>
        <w:t>、</w:t>
      </w:r>
      <w:r w:rsidR="002357DE" w:rsidRPr="00AF5E33">
        <w:rPr>
          <w:rFonts w:ascii="宋体" w:eastAsia="宋体" w:hAnsi="宋体"/>
          <w:sz w:val="24"/>
          <w:szCs w:val="24"/>
        </w:rPr>
        <w:t xml:space="preserve"> </w:t>
      </w:r>
      <w:r w:rsidR="002357DE"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记</w:t>
      </w:r>
      <w:r w:rsidR="002357DE"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帐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法</w:t>
      </w:r>
      <w:r w:rsidR="002357DE"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24h个人膳食询问法。</w:t>
      </w:r>
    </w:p>
    <w:p w:rsidR="002357DE" w:rsidRPr="00AF5E33" w:rsidRDefault="002357DE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5E33">
        <w:rPr>
          <w:rFonts w:ascii="宋体" w:eastAsia="宋体" w:hAnsi="宋体" w:hint="eastAsia"/>
          <w:sz w:val="24"/>
          <w:szCs w:val="24"/>
        </w:rPr>
        <w:t>举出膳食中铁的两种良好来源为</w:t>
      </w:r>
      <w:r w:rsidRPr="00AF5E33">
        <w:rPr>
          <w:rFonts w:ascii="宋体" w:eastAsia="宋体" w:hAnsi="宋体"/>
          <w:sz w:val="24"/>
          <w:szCs w:val="24"/>
        </w:rPr>
        <w:t xml:space="preserve"> 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bookmarkStart w:id="0" w:name="_GoBack"/>
      <w:bookmarkEnd w:id="0"/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肝脏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</w:t>
      </w:r>
      <w:r w:rsidRPr="00AF5E33">
        <w:rPr>
          <w:rFonts w:ascii="宋体" w:eastAsia="宋体" w:hAnsi="宋体" w:hint="eastAsia"/>
          <w:color w:val="0000FF"/>
          <w:sz w:val="24"/>
          <w:szCs w:val="24"/>
        </w:rPr>
        <w:t>、</w:t>
      </w:r>
      <w:r w:rsidRPr="00AF5E33">
        <w:rPr>
          <w:rFonts w:ascii="宋体" w:eastAsia="宋体" w:hAnsi="宋体" w:hint="eastAsia"/>
          <w:color w:val="FF0000"/>
          <w:sz w:val="24"/>
          <w:szCs w:val="24"/>
          <w:u w:val="single"/>
        </w:rPr>
        <w:t>全血或肉鱼禽类</w:t>
      </w:r>
      <w:r w:rsidRPr="00AF5E33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Pr="00AF5E3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5E33">
        <w:rPr>
          <w:rFonts w:ascii="宋体" w:eastAsia="宋体" w:hAnsi="宋体" w:hint="eastAsia"/>
          <w:sz w:val="24"/>
          <w:szCs w:val="24"/>
        </w:rPr>
        <w:t>。</w:t>
      </w:r>
    </w:p>
    <w:p w:rsidR="001F25F8" w:rsidRPr="001F25F8" w:rsidRDefault="001F25F8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必需脂肪酸最好的食物来源是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植物油类</w:t>
      </w:r>
    </w:p>
    <w:p w:rsidR="001F25F8" w:rsidRPr="00AF5E33" w:rsidRDefault="001F25F8" w:rsidP="001F25F8">
      <w:pPr>
        <w:pStyle w:val="a3"/>
        <w:numPr>
          <w:ilvl w:val="0"/>
          <w:numId w:val="6"/>
        </w:numPr>
        <w:snapToGrid w:val="0"/>
        <w:spacing w:after="120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</w:rPr>
        <w:t>目前认为营养学上最具有价值的脂肪酸有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w-3系列</w:t>
      </w:r>
      <w:r>
        <w:rPr>
          <w:rFonts w:hint="eastAsia"/>
          <w:sz w:val="24"/>
        </w:rPr>
        <w:t>和</w:t>
      </w:r>
      <w:r w:rsidRPr="001F25F8">
        <w:rPr>
          <w:rFonts w:ascii="宋体" w:eastAsia="宋体" w:hAnsi="宋体" w:hint="eastAsia"/>
          <w:color w:val="FF0000"/>
          <w:sz w:val="24"/>
          <w:szCs w:val="24"/>
          <w:u w:val="single"/>
        </w:rPr>
        <w:t>w-6系列</w:t>
      </w:r>
      <w:r w:rsidRPr="004234BF">
        <w:rPr>
          <w:rFonts w:hint="eastAsia"/>
          <w:sz w:val="24"/>
        </w:rPr>
        <w:t>两类不饱和脂肪酸。</w:t>
      </w:r>
    </w:p>
    <w:p w:rsidR="002357DE" w:rsidRDefault="002357DE" w:rsidP="001F25F8">
      <w:pPr>
        <w:pStyle w:val="a3"/>
        <w:spacing w:line="360" w:lineRule="auto"/>
        <w:ind w:left="420" w:firstLineChars="0" w:firstLine="0"/>
      </w:pPr>
    </w:p>
    <w:sectPr w:rsidR="00235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08" w:rsidRDefault="004D4108" w:rsidP="00046F7D">
      <w:r>
        <w:separator/>
      </w:r>
    </w:p>
  </w:endnote>
  <w:endnote w:type="continuationSeparator" w:id="0">
    <w:p w:rsidR="004D4108" w:rsidRDefault="004D4108" w:rsidP="0004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08" w:rsidRDefault="004D4108" w:rsidP="00046F7D">
      <w:r>
        <w:separator/>
      </w:r>
    </w:p>
  </w:footnote>
  <w:footnote w:type="continuationSeparator" w:id="0">
    <w:p w:rsidR="004D4108" w:rsidRDefault="004D4108" w:rsidP="0004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5251"/>
    <w:multiLevelType w:val="hybridMultilevel"/>
    <w:tmpl w:val="0388D118"/>
    <w:lvl w:ilvl="0" w:tplc="717CFBC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83095A0">
      <w:start w:val="16"/>
      <w:numFmt w:val="decimal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074DC"/>
    <w:multiLevelType w:val="hybridMultilevel"/>
    <w:tmpl w:val="D9145A32"/>
    <w:lvl w:ilvl="0" w:tplc="81A8AFB2">
      <w:start w:val="3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1161EB"/>
    <w:multiLevelType w:val="hybridMultilevel"/>
    <w:tmpl w:val="75522F1A"/>
    <w:lvl w:ilvl="0" w:tplc="9D58E8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EF6BAD"/>
    <w:multiLevelType w:val="hybridMultilevel"/>
    <w:tmpl w:val="168082FA"/>
    <w:lvl w:ilvl="0" w:tplc="36109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9D4FB5"/>
    <w:multiLevelType w:val="hybridMultilevel"/>
    <w:tmpl w:val="ED184BB0"/>
    <w:lvl w:ilvl="0" w:tplc="67B88AC8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F0319D"/>
    <w:multiLevelType w:val="hybridMultilevel"/>
    <w:tmpl w:val="89447B24"/>
    <w:lvl w:ilvl="0" w:tplc="2ACC2764">
      <w:start w:val="1"/>
      <w:numFmt w:val="decimal"/>
      <w:lvlText w:val="%1、"/>
      <w:lvlJc w:val="left"/>
      <w:pPr>
        <w:ind w:left="654" w:hanging="3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DE"/>
    <w:rsid w:val="00046F7D"/>
    <w:rsid w:val="00132184"/>
    <w:rsid w:val="00157DE3"/>
    <w:rsid w:val="001F25F8"/>
    <w:rsid w:val="002357DE"/>
    <w:rsid w:val="0025122D"/>
    <w:rsid w:val="004C6A1F"/>
    <w:rsid w:val="004D4108"/>
    <w:rsid w:val="005836C9"/>
    <w:rsid w:val="00676F5B"/>
    <w:rsid w:val="006D1D07"/>
    <w:rsid w:val="00784B5C"/>
    <w:rsid w:val="00795331"/>
    <w:rsid w:val="009C2772"/>
    <w:rsid w:val="00AC0FC4"/>
    <w:rsid w:val="00AF5E33"/>
    <w:rsid w:val="00C163BB"/>
    <w:rsid w:val="00CF2C57"/>
    <w:rsid w:val="00DA3475"/>
    <w:rsid w:val="00F3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D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6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6F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6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6F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D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6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6F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6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6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8D733-8684-4410-86A6-2D6D3627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2017-06-30T14:21:00Z</dcterms:created>
  <dcterms:modified xsi:type="dcterms:W3CDTF">2017-07-04T08:36:00Z</dcterms:modified>
</cp:coreProperties>
</file>