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BC7B" w14:textId="63D00792" w:rsidR="00F34947" w:rsidRDefault="002A3F14" w:rsidP="002A3F14">
      <w:pPr>
        <w:ind w:firstLine="720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Waste Management Application Requirements</w:t>
      </w:r>
    </w:p>
    <w:p w14:paraId="7F9F38B0" w14:textId="77777777" w:rsidR="00A72908" w:rsidRPr="00E11A3B" w:rsidRDefault="00A72908" w:rsidP="00A72908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1. Google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Xəritələrin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İnteqrasiyası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Tullantı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Nöqtələrinin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Ekranı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1A4EA782" w14:textId="77777777" w:rsidR="00A72908" w:rsidRP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b/>
          <w:sz w:val="28"/>
          <w:szCs w:val="28"/>
        </w:rPr>
        <w:t xml:space="preserve">Google Maps API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İnteqrasiyası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Xəritədə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tullantı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toplama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məntəqələrini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təkrar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emal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mərkəzlərini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kompostlama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obyektlərini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göstərmək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Xəritə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dən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>.</w:t>
      </w:r>
    </w:p>
    <w:p w14:paraId="567CEB89" w14:textId="77777777" w:rsidR="00A72908" w:rsidRP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b/>
          <w:sz w:val="28"/>
          <w:szCs w:val="28"/>
        </w:rPr>
        <w:t xml:space="preserve">Marker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Yerləşdirmə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Tullantı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nöqtələrini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xəritədə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müvafiq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nişanlar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markerlərlə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aydın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qeyd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>.</w:t>
      </w:r>
    </w:p>
    <w:p w14:paraId="3EBF58D6" w14:textId="06B53B17" w:rsidR="002A3F14" w:rsidRDefault="00A72908" w:rsidP="00A729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İnteraktiv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Xüsusiyyətlər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İstifadəçilərə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xəritə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əlaqə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saxlamağa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böyütməyə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kiçiltməyə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tullantı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nöqtələri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haqqında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ətraflı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məlumatı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nəzərdən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keçirməyə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icazə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verin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>.</w:t>
      </w:r>
    </w:p>
    <w:p w14:paraId="1D7488AE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2.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Ekranın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naviqasiyası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funksionallığı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4A5F7760" w14:textId="12A2BBA0" w:rsid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b/>
          <w:sz w:val="28"/>
          <w:szCs w:val="28"/>
        </w:rPr>
        <w:t>Alt</w:t>
      </w:r>
      <w:r w:rsidR="000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2B7C">
        <w:rPr>
          <w:rFonts w:ascii="Times New Roman" w:hAnsi="Times New Roman" w:cs="Times New Roman"/>
          <w:b/>
          <w:sz w:val="28"/>
          <w:szCs w:val="28"/>
        </w:rPr>
        <w:t>Məlumat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Düymələri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C332F" w14:textId="66C14D82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Ekranlar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arasında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naviqasiya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iki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alt</w:t>
      </w:r>
      <w:r w:rsidR="00042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7C">
        <w:rPr>
          <w:rFonts w:ascii="Times New Roman" w:hAnsi="Times New Roman" w:cs="Times New Roman"/>
          <w:sz w:val="28"/>
          <w:szCs w:val="28"/>
        </w:rPr>
        <w:t>məlumat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düyməsini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tətbiq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:</w:t>
      </w:r>
    </w:p>
    <w:p w14:paraId="5B345FD9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Xəritə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ekranı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Qeydiyyatı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ekranı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arasında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keçid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034DF681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Ekranlar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arasında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hamar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keçid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cavab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reaksiyasını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60F67134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3.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İstifadəçinin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Qeydiyyat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Səhifəsi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6961B686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Qeydiyyatı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Forması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Lazımi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şəxsi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məlumat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sahələrlə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dostu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qeydiyyat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forması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yaradın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64A43354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Təsdiqləmə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Səhvlə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Mübarizə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girişi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doğrulama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yoxlamalarını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həyata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keçirin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səhvləri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zərif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0A521900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Təhlükəsiz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Saxlama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Qeydiyyatdan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keçmiş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məlumatlarını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təhlükəsiz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saxlayın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0A95D5AB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4.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Qeydiyyatından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Sonra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Yeni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Səhifə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3132AB3B" w14:textId="77777777" w:rsidR="00E11A3B" w:rsidRPr="00E11A3B" w:rsidRDefault="00E11A3B" w:rsidP="00E11A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Dizayn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Düymələr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</w:p>
    <w:p w14:paraId="7FDFD36B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Button Link: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Tullantıların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olunması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bağlı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YouTube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videolarını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birləşdirən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düyməni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48BE99AB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Haqqında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Düymə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WasteApp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məqsədi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missiyası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haqqında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məlumatı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göstərin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531A213E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Əlaqə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düyməsi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İstifadəçilərə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tətbiq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haqqında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rəy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təkliflər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verməyə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icazə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verin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2C7A257C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Çıxış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düyməsi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Proqramdan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çıxmaq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istifadəçidən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çıxmaq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seçim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təklif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64FCD758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5.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İnteqrasiya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API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İdarəetmə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52DE27E1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b/>
          <w:sz w:val="28"/>
          <w:szCs w:val="28"/>
        </w:rPr>
        <w:t xml:space="preserve">YouTube API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İnteqrasiyası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YouTube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düyməsini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müvafiq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tullantıların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edilməsi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təhsil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videolarına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qoşun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2FACC592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Xarici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keçidlərin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idarə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edilməsi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Haqqında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Əlaqə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düymələri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xarici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keçidlərin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düzgün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olunmasını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12243BEC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lastRenderedPageBreak/>
        <w:t xml:space="preserve">6.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Təcrübəsi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İnterfeys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131B83F6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İntuitiv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İnterfeys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Aydın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naviqasiya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düymə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yerləşdirilməsi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dostu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tərtib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21A222D3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Ardıcıl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Dizayn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Tətbiq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boyu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ardıcıl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mövzu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dizayn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elementlərini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qoruyun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641EC3CE" w14:textId="33B6BF11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Cavab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verən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dizayn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Tətbiq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7C">
        <w:rPr>
          <w:rFonts w:ascii="Times New Roman" w:hAnsi="Times New Roman" w:cs="Times New Roman"/>
          <w:sz w:val="28"/>
          <w:szCs w:val="28"/>
        </w:rPr>
        <w:t>dizaynının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ekran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ölçüləri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istiqamətlərinə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uyğunlaşdığından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əmin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olun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0B4A96CC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7.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Təhlükəsizlik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Məxfilik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4787C53C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b/>
          <w:sz w:val="28"/>
          <w:szCs w:val="28"/>
        </w:rPr>
        <w:t>Secure Data Handling: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məlumatlarının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təhlükəsiz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saxlanmasını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ötürülməsini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həyata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keçirin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0FC9F53F" w14:textId="04CCC9FE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>8. Test</w:t>
      </w:r>
      <w:bookmarkStart w:id="0" w:name="_GoBack"/>
      <w:bookmarkEnd w:id="0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51D221FD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r w:rsidRPr="00E11A3B">
        <w:rPr>
          <w:rFonts w:ascii="Times New Roman" w:hAnsi="Times New Roman" w:cs="Times New Roman"/>
          <w:b/>
          <w:sz w:val="28"/>
          <w:szCs w:val="28"/>
        </w:rPr>
        <w:t xml:space="preserve">Test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Prosedurları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funksionallıq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ekran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keçidi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hərtərəfli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sınaq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keçirin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086BEED1" w14:textId="77777777" w:rsidR="00E11A3B" w:rsidRPr="00E11A3B" w:rsidRDefault="00E11A3B" w:rsidP="00E11A3B">
      <w:pPr>
        <w:rPr>
          <w:rFonts w:ascii="Times New Roman" w:hAnsi="Times New Roman" w:cs="Times New Roman"/>
          <w:b/>
          <w:sz w:val="32"/>
          <w:szCs w:val="28"/>
        </w:rPr>
      </w:pPr>
      <w:r w:rsidRPr="00E11A3B">
        <w:rPr>
          <w:rFonts w:ascii="Times New Roman" w:hAnsi="Times New Roman" w:cs="Times New Roman"/>
          <w:b/>
          <w:sz w:val="32"/>
          <w:szCs w:val="28"/>
        </w:rPr>
        <w:t xml:space="preserve">9.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Əlçatanlıq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32"/>
          <w:szCs w:val="28"/>
        </w:rPr>
        <w:t>Dəstəyi</w:t>
      </w:r>
      <w:proofErr w:type="spellEnd"/>
      <w:r w:rsidRPr="00E11A3B">
        <w:rPr>
          <w:rFonts w:ascii="Times New Roman" w:hAnsi="Times New Roman" w:cs="Times New Roman"/>
          <w:b/>
          <w:sz w:val="32"/>
          <w:szCs w:val="28"/>
        </w:rPr>
        <w:t>:</w:t>
      </w:r>
    </w:p>
    <w:p w14:paraId="2FB5854B" w14:textId="77777777" w:rsidR="00E11A3B" w:rsidRPr="00E11A3B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Əlçatanlıq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Xüsusiyyətləri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Proqramı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istifadəçilər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edilə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bilən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əlçatanlıq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standartlarına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riayət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p w14:paraId="71A89504" w14:textId="61C75F04" w:rsidR="00E11A3B" w:rsidRPr="002A3F14" w:rsidRDefault="00E11A3B" w:rsidP="00E11A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İstifadəçi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b/>
          <w:sz w:val="28"/>
          <w:szCs w:val="28"/>
        </w:rPr>
        <w:t>Dəstəyi</w:t>
      </w:r>
      <w:proofErr w:type="spellEnd"/>
      <w:r w:rsidRPr="00E11A3B">
        <w:rPr>
          <w:rFonts w:ascii="Times New Roman" w:hAnsi="Times New Roman" w:cs="Times New Roman"/>
          <w:b/>
          <w:sz w:val="28"/>
          <w:szCs w:val="28"/>
        </w:rPr>
        <w:t>:</w:t>
      </w:r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Problemlərlə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qarşılaşan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köməyə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ehtiyacı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istifadəçilər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asanlıqla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əldə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edilə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bilən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dəstək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kanalı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B">
        <w:rPr>
          <w:rFonts w:ascii="Times New Roman" w:hAnsi="Times New Roman" w:cs="Times New Roman"/>
          <w:sz w:val="28"/>
          <w:szCs w:val="28"/>
        </w:rPr>
        <w:t>edin</w:t>
      </w:r>
      <w:proofErr w:type="spellEnd"/>
      <w:r w:rsidRPr="00E11A3B">
        <w:rPr>
          <w:rFonts w:ascii="Times New Roman" w:hAnsi="Times New Roman" w:cs="Times New Roman"/>
          <w:sz w:val="28"/>
          <w:szCs w:val="28"/>
        </w:rPr>
        <w:t>.</w:t>
      </w:r>
    </w:p>
    <w:sectPr w:rsidR="00E11A3B" w:rsidRPr="002A3F14" w:rsidSect="002A3F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1B"/>
    <w:rsid w:val="00042B7C"/>
    <w:rsid w:val="002A3F14"/>
    <w:rsid w:val="00851A1B"/>
    <w:rsid w:val="00A72908"/>
    <w:rsid w:val="00E11A3B"/>
    <w:rsid w:val="00F3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5B24"/>
  <w15:chartTrackingRefBased/>
  <w15:docId w15:val="{03587FDF-550B-4207-AB4B-581029D3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</dc:creator>
  <cp:keywords/>
  <dc:description/>
  <cp:lastModifiedBy>Huseyn</cp:lastModifiedBy>
  <cp:revision>2</cp:revision>
  <dcterms:created xsi:type="dcterms:W3CDTF">2023-11-28T08:28:00Z</dcterms:created>
  <dcterms:modified xsi:type="dcterms:W3CDTF">2023-11-28T09:13:00Z</dcterms:modified>
</cp:coreProperties>
</file>