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44"/>
        </w:rPr>
        <w:t>CAMILLE PETROU</w:t>
      </w:r>
    </w:p>
    <w:p>
      <w:pPr>
        <w:jc w:val="center"/>
      </w:pPr>
      <w:r>
        <w:rPr>
          <w:color w:val="167D9A"/>
          <w:sz w:val="18"/>
        </w:rPr>
        <w:t>Développeur logiciel · Étudiant en informatique · Maintenance d’équipements de FabLab</w:t>
      </w:r>
    </w:p>
    <w:p>
      <w:pPr>
        <w:jc w:val="center"/>
      </w:pPr>
      <w:r>
        <w:rPr>
          <w:color w:val="5C6B73"/>
          <w:sz w:val="16"/>
        </w:rPr>
        <w:t>La Pocatière, QC  |  camille.petrou@gmail.com  |  github.com/TheWindFlower  |  thewindflower.github.io</w:t>
      </w:r>
    </w:p>
    <w:p>
      <w:pPr>
        <w:spacing w:before="120" w:after="40"/>
        <w:pBdr>
          <w:bottom w:val="single" w:sz="8" w:space="2" w:color="167D9A"/>
        </w:pBdr>
      </w:pPr>
      <w:r>
        <w:rPr>
          <w:b/>
          <w:color w:val="17324D"/>
          <w:sz w:val="20"/>
        </w:rPr>
        <w:t>PROFIL</w:t>
      </w:r>
    </w:p>
    <w:p>
      <w:r>
        <w:t>Étudiant en informatique autodidacte, avec plus de 5 ans d’expérience pratique dans la réalisation de projets logiciels, ainsi qu’une expérience en soutien informatique et en maintenance d’équipements de FabLab. Connaissances de plusieurs langages de programmation, des systèmes Linux, des technologies Web et des équipements de fabrication numérique. Développe actuellement ses compétences en cybersécurité et en CTF.</w:t>
      </w:r>
    </w:p>
    <w:p>
      <w:pPr>
        <w:spacing w:before="120" w:after="40"/>
        <w:pBdr>
          <w:bottom w:val="single" w:sz="8" w:space="2" w:color="167D9A"/>
        </w:pBdr>
      </w:pPr>
      <w:r>
        <w:rPr>
          <w:b/>
          <w:color w:val="17324D"/>
          <w:sz w:val="20"/>
        </w:rPr>
        <w:t>COMPÉTENCES TECHNIQUES</w:t>
      </w:r>
    </w:p>
    <w:p>
      <w:pPr>
        <w:spacing w:after="20"/>
      </w:pPr>
      <w:r>
        <w:rPr>
          <w:b/>
        </w:rPr>
        <w:t xml:space="preserve">Langages et technologies Web : </w:t>
      </w:r>
      <w:r>
        <w:t>Python · JavaScript · TypeScript · C++ · C# · Dart · SQL · HTML · CSS · Bash · Zsh</w:t>
      </w:r>
    </w:p>
    <w:p>
      <w:pPr>
        <w:spacing w:after="20"/>
      </w:pPr>
      <w:r>
        <w:rPr>
          <w:b/>
        </w:rPr>
        <w:t xml:space="preserve">Frameworks et bibliothèques : </w:t>
      </w:r>
      <w:r>
        <w:t>React · Vue.js · Next.js · Vite · Flutter · SDL2 · OpenCV · fl_chart</w:t>
      </w:r>
    </w:p>
    <w:p>
      <w:pPr>
        <w:spacing w:after="20"/>
      </w:pPr>
      <w:r>
        <w:rPr>
          <w:b/>
        </w:rPr>
        <w:t xml:space="preserve">Bases de données : </w:t>
      </w:r>
      <w:r>
        <w:t>SQLite · SQL· MongoDb</w:t>
      </w:r>
    </w:p>
    <w:p>
      <w:pPr>
        <w:spacing w:after="20"/>
      </w:pPr>
      <w:r>
        <w:rPr>
          <w:b/>
        </w:rPr>
        <w:t xml:space="preserve">Cybersécurité et réseaux : </w:t>
      </w:r>
      <w:r>
        <w:t>Hack The Box (CTF) · Nmap · Wireshark · Burp Suite · ffuf · Netcat · TCP/IP</w:t>
      </w:r>
    </w:p>
    <w:p>
      <w:pPr>
        <w:spacing w:after="20"/>
      </w:pPr>
      <w:r>
        <w:rPr>
          <w:b/>
        </w:rPr>
        <w:t xml:space="preserve">Outils et plateformes : </w:t>
      </w:r>
      <w:r>
        <w:t>Git · GitHub · Docker · tmux · Neovim · Linux (Debian, Arch Linux) · Arduino · ESP32 · Microsoft 365</w:t>
      </w:r>
    </w:p>
    <w:p>
      <w:pPr>
        <w:spacing w:after="20"/>
      </w:pPr>
      <w:r>
        <w:rPr>
          <w:b/>
        </w:rPr>
        <w:t xml:space="preserve">Pratiques techniques : </w:t>
      </w:r>
      <w:r>
        <w:t>Administration système Linux · Dépannage · Soutien matériel et logiciel · Revue de code · Gestion de branches Git · Pull requests</w:t>
      </w:r>
    </w:p>
    <w:p>
      <w:pPr>
        <w:spacing w:after="20"/>
      </w:pPr>
      <w:r>
        <w:rPr>
          <w:b/>
        </w:rPr>
        <w:t xml:space="preserve">Équipements de FabLab : </w:t>
      </w:r>
      <w:r>
        <w:t>Imprimantes 3D à filament (FDM) et à résine · Découpeuse laser · Machine à broder · Machine à coudre · Presse à chaud / presse à autocollants</w:t>
      </w:r>
    </w:p>
    <w:p>
      <w:pPr>
        <w:spacing w:before="120" w:after="40"/>
        <w:pBdr>
          <w:bottom w:val="single" w:sz="8" w:space="2" w:color="167D9A"/>
        </w:pBdr>
      </w:pPr>
      <w:r>
        <w:rPr>
          <w:b/>
          <w:color w:val="17324D"/>
          <w:sz w:val="20"/>
        </w:rPr>
        <w:t>EXPÉRIENCE PROFESSIONNELLE</w:t>
      </w:r>
    </w:p>
    <w:p>
      <w:pPr>
        <w:spacing w:before="40" w:after="0"/>
      </w:pPr>
      <w:r>
        <w:rPr>
          <w:b/>
        </w:rPr>
        <w:t>Maintenance d’équipements de FabLab</w:t>
      </w:r>
    </w:p>
    <w:p>
      <w:pPr>
        <w:spacing w:after="10"/>
      </w:pPr>
      <w:r>
        <w:rPr>
          <w:i/>
          <w:color w:val="5C6B73"/>
          <w:sz w:val="16"/>
        </w:rPr>
        <w:t>FabLab · Cegep de la Pocatière · Janvier 2025 - Aujourd’hui</w:t>
      </w:r>
    </w:p>
    <w:p>
      <w:pPr>
        <w:pStyle w:val="ListBullet"/>
        <w:spacing w:after="10"/>
        <w:ind w:left="259" w:hanging="173"/>
      </w:pPr>
      <w:r>
        <w:t>Effectuer l’entretien courant et le dépannage de premier niveau des équipements de fabrication numérique.</w:t>
      </w:r>
    </w:p>
    <w:p>
      <w:pPr>
        <w:pStyle w:val="ListBullet"/>
        <w:spacing w:after="10"/>
        <w:ind w:left="259" w:hanging="173"/>
      </w:pPr>
      <w:r>
        <w:t>Assurer la maintenance des imprimantes 3D à filament (FDM) et à résine, ainsi que des découpeuses laser, machines à broder, machines à coudre et presses à chaud ou à autocollants.</w:t>
      </w:r>
    </w:p>
    <w:p>
      <w:pPr>
        <w:pStyle w:val="ListBullet"/>
        <w:spacing w:after="10"/>
        <w:ind w:left="259" w:hanging="173"/>
      </w:pPr>
      <w:r>
        <w:t>Contribuer au bon fonctionnement et à la disponibilité des équipements grâce à des vérifications pratiques, à l’entretien et à l’identification des problèmes.</w:t>
      </w:r>
    </w:p>
    <w:p>
      <w:pPr>
        <w:spacing w:before="40" w:after="0"/>
      </w:pPr>
      <w:r>
        <w:rPr>
          <w:b/>
        </w:rPr>
        <w:t>Équipier</w:t>
      </w:r>
    </w:p>
    <w:p>
      <w:pPr>
        <w:spacing w:after="10"/>
      </w:pPr>
      <w:r>
        <w:rPr>
          <w:i/>
          <w:color w:val="5C6B73"/>
          <w:sz w:val="16"/>
        </w:rPr>
        <w:t>Tim Hortons · La Pocatière, QC · Janvier 2023 – Aujourd’hui</w:t>
      </w:r>
    </w:p>
    <w:p>
      <w:pPr>
        <w:pStyle w:val="ListBullet"/>
        <w:spacing w:after="10"/>
        <w:ind w:left="259" w:hanging="173"/>
      </w:pPr>
      <w:r>
        <w:t>Assurer un service à la clientèle rapide et gérer les transactions dans un environnement à fort volume.</w:t>
      </w:r>
    </w:p>
    <w:p>
      <w:pPr>
        <w:pStyle w:val="ListBullet"/>
        <w:spacing w:after="10"/>
        <w:ind w:left="259" w:hanging="173"/>
      </w:pPr>
      <w:r>
        <w:t>Participer à la gestion des stocks et à la logistique des inventaires.</w:t>
      </w:r>
    </w:p>
    <w:p>
      <w:pPr>
        <w:pStyle w:val="ListBullet"/>
        <w:spacing w:after="10"/>
        <w:ind w:left="259" w:hanging="173"/>
      </w:pPr>
      <w:r>
        <w:t>Faire preuve de fiabilité et d’esprit d’équipe au sein d’horaires variables.</w:t>
      </w:r>
    </w:p>
    <w:p>
      <w:pPr>
        <w:spacing w:before="40" w:after="0"/>
      </w:pPr>
      <w:r>
        <w:rPr>
          <w:b/>
        </w:rPr>
        <w:t>Stagiaire en maintenance informatique</w:t>
      </w:r>
    </w:p>
    <w:p>
      <w:pPr>
        <w:spacing w:after="10"/>
      </w:pPr>
      <w:r>
        <w:rPr>
          <w:i/>
          <w:color w:val="5C6B73"/>
          <w:sz w:val="16"/>
        </w:rPr>
        <w:t>Zot Informatik · Saint-Leu, La Réunion · Janvier 2020</w:t>
      </w:r>
    </w:p>
    <w:p>
      <w:pPr>
        <w:pStyle w:val="ListBullet"/>
        <w:spacing w:after="10"/>
        <w:ind w:left="259" w:hanging="173"/>
      </w:pPr>
      <w:r>
        <w:t>Participer à la réparation de matériel informatique et à l’installation de logiciels sur les postes clients.</w:t>
      </w:r>
    </w:p>
    <w:p>
      <w:pPr>
        <w:pStyle w:val="ListBullet"/>
        <w:spacing w:after="10"/>
        <w:ind w:left="259" w:hanging="173"/>
      </w:pPr>
      <w:r>
        <w:t>Gérer des demandes de soutien et communiquer avec les clients pour diagnostiquer les problèmes.</w:t>
      </w:r>
    </w:p>
    <w:p>
      <w:pPr>
        <w:pStyle w:val="ListBullet"/>
        <w:spacing w:after="10"/>
        <w:ind w:left="259" w:hanging="173"/>
      </w:pPr>
      <w:r>
        <w:t>Découvrir le fonctionnement d’un atelier professionnel de maintenance informatique.</w:t>
      </w:r>
    </w:p>
    <w:p>
      <w:pPr>
        <w:spacing w:before="120" w:after="40"/>
        <w:pBdr>
          <w:bottom w:val="single" w:sz="8" w:space="2" w:color="167D9A"/>
        </w:pBdr>
      </w:pPr>
      <w:r>
        <w:rPr>
          <w:b/>
          <w:color w:val="17324D"/>
          <w:sz w:val="20"/>
        </w:rPr>
        <w:t>PROJETS</w:t>
      </w:r>
    </w:p>
    <w:p>
      <w:pPr>
        <w:spacing w:before="40" w:after="0"/>
      </w:pPr>
      <w:r>
        <w:rPr>
          <w:b/>
        </w:rPr>
        <w:t>SkyBlock Quant Terminal</w:t>
      </w:r>
    </w:p>
    <w:p>
      <w:pPr>
        <w:spacing w:after="10"/>
      </w:pPr>
      <w:r>
        <w:rPr>
          <w:i/>
          <w:color w:val="5C6B73"/>
          <w:sz w:val="16"/>
        </w:rPr>
        <w:t>React · Vite · Tailwind CSS · API REST · Analyse de données | 2026 – Aujourd’hui</w:t>
      </w:r>
    </w:p>
    <w:p>
      <w:pPr>
        <w:pStyle w:val="ListBullet"/>
        <w:spacing w:after="10"/>
        <w:ind w:left="259" w:hanging="173"/>
      </w:pPr>
      <w:r>
        <w:t>Application Web d’analyse d’arbitrage financier pour le marché Hypixel SkyBlock.</w:t>
      </w:r>
    </w:p>
    <w:p>
      <w:pPr>
        <w:pStyle w:val="ListBullet"/>
        <w:spacing w:after="10"/>
        <w:ind w:left="259" w:hanging="173"/>
      </w:pPr>
      <w:r>
        <w:t>Intègre l’API officielle Hypixel et des recettes de fabrication récupérées par extraction de données afin de repérer des occasions de profit.</w:t>
      </w:r>
    </w:p>
    <w:p>
      <w:pPr>
        <w:pStyle w:val="ListBullet"/>
        <w:spacing w:after="10"/>
        <w:ind w:left="259" w:hanging="173"/>
      </w:pPr>
      <w:r>
        <w:t>Propose plusieurs modes d’analyse : achats-reventes simples, achat auprès des PNJ puis revente, et fabrication suivie d’une vente aux PNJ.</w:t>
      </w:r>
    </w:p>
    <w:p>
      <w:pPr>
        <w:spacing w:before="40" w:after="0"/>
      </w:pPr>
      <w:r>
        <w:rPr>
          <w:b/>
        </w:rPr>
        <w:t>Suivi d’entraînement</w:t>
      </w:r>
    </w:p>
    <w:p>
      <w:pPr>
        <w:spacing w:after="10"/>
      </w:pPr>
      <w:r>
        <w:rPr>
          <w:i/>
          <w:color w:val="5C6B73"/>
          <w:sz w:val="16"/>
        </w:rPr>
        <w:t>Flutter · Dart · SQLite · fl_chart | 2024 – Aujourd’hui</w:t>
      </w:r>
    </w:p>
    <w:p>
      <w:pPr>
        <w:pStyle w:val="ListBullet"/>
        <w:spacing w:after="10"/>
        <w:ind w:left="259" w:hanging="173"/>
      </w:pPr>
      <w:r>
        <w:t>Application mobile multiplateforme pour consigner et structurer les séances d’entraînement.</w:t>
      </w:r>
    </w:p>
    <w:p>
      <w:pPr>
        <w:pStyle w:val="ListBullet"/>
        <w:spacing w:after="10"/>
        <w:ind w:left="259" w:hanging="173"/>
      </w:pPr>
      <w:r>
        <w:t>Suit les séries, répétitions, charges et l’évolution du poids corporel; conserve les données localement et visualise les progrès.</w:t>
      </w:r>
    </w:p>
    <w:p>
      <w:pPr>
        <w:spacing w:before="40" w:after="0"/>
      </w:pPr>
      <w:r>
        <w:rPr>
          <w:b/>
        </w:rPr>
        <w:t>Jeu de la vie</w:t>
      </w:r>
    </w:p>
    <w:p>
      <w:pPr>
        <w:spacing w:after="10"/>
      </w:pPr>
      <w:r>
        <w:rPr>
          <w:i/>
          <w:color w:val="5C6B73"/>
          <w:sz w:val="16"/>
        </w:rPr>
        <w:t>C++ · SDL2 · Simulation | 2023</w:t>
      </w:r>
    </w:p>
    <w:p>
      <w:pPr>
        <w:pStyle w:val="ListBullet"/>
        <w:spacing w:after="10"/>
        <w:ind w:left="259" w:hanging="173"/>
      </w:pPr>
      <w:r>
        <w:t>Simulation interactive en temps réel du Jeu de la vie de Conway, avec grille modifiable et contrôle de la vitesse.</w:t>
      </w:r>
    </w:p>
    <w:p>
      <w:pPr>
        <w:spacing w:before="40" w:after="0"/>
      </w:pPr>
      <w:r>
        <w:rPr>
          <w:b/>
        </w:rPr>
        <w:t>Filtre ASCII</w:t>
      </w:r>
    </w:p>
    <w:p>
      <w:pPr>
        <w:spacing w:after="10"/>
      </w:pPr>
      <w:r>
        <w:rPr>
          <w:i/>
          <w:color w:val="5C6B73"/>
          <w:sz w:val="16"/>
        </w:rPr>
        <w:t>C++ · OpenCV · Vision par ordinateur | 2023</w:t>
      </w:r>
    </w:p>
    <w:p>
      <w:pPr>
        <w:pStyle w:val="ListBullet"/>
        <w:spacing w:after="10"/>
        <w:ind w:left="259" w:hanging="173"/>
      </w:pPr>
      <w:r>
        <w:t>Convertit en temps réel des images, des vidéos et le flux d’une webcam en art ASCII.</w:t>
      </w:r>
    </w:p>
    <w:p>
      <w:pPr>
        <w:spacing w:before="40" w:after="0"/>
      </w:pPr>
      <w:r>
        <w:rPr>
          <w:b/>
        </w:rPr>
        <w:t>Rotation de photos de profil Instagram</w:t>
      </w:r>
    </w:p>
    <w:p>
      <w:pPr>
        <w:spacing w:after="10"/>
      </w:pPr>
      <w:r>
        <w:rPr>
          <w:i/>
          <w:color w:val="5C6B73"/>
          <w:sz w:val="16"/>
        </w:rPr>
        <w:t>Python · Automatisation · Extraction de données Web | 2022</w:t>
      </w:r>
    </w:p>
    <w:p>
      <w:pPr>
        <w:pStyle w:val="ListBullet"/>
        <w:spacing w:after="10"/>
        <w:ind w:left="259" w:hanging="173"/>
      </w:pPr>
      <w:r>
        <w:t>Automatise la rotation planifiée des photos de profil Instagram à l’aide de scripts et de requêtes HTTP.</w:t>
      </w:r>
    </w:p>
    <w:p>
      <w:pPr>
        <w:spacing w:before="120" w:after="40"/>
        <w:pBdr>
          <w:bottom w:val="single" w:sz="8" w:space="2" w:color="167D9A"/>
        </w:pBdr>
      </w:pPr>
      <w:r>
        <w:rPr>
          <w:b/>
          <w:color w:val="17324D"/>
          <w:sz w:val="20"/>
        </w:rPr>
        <w:t>FORMATION</w:t>
      </w:r>
    </w:p>
    <w:p>
      <w:pPr>
        <w:spacing w:after="20"/>
      </w:pPr>
      <w:r>
        <w:rPr>
          <w:b/>
        </w:rPr>
        <w:t xml:space="preserve">DEC en Techniques de l’informatique — </w:t>
      </w:r>
      <w:r>
        <w:t>Cégep de La Pocatière, Québec · Janvier 2023 – Aujourd’hui</w:t>
      </w:r>
    </w:p>
    <w:p>
      <w:pPr>
        <w:spacing w:after="20"/>
      </w:pPr>
      <w:r>
        <w:rPr>
          <w:b/>
        </w:rPr>
        <w:t xml:space="preserve">Baccalauréat technologique STI2D — </w:t>
      </w:r>
      <w:r>
        <w:t>Lycée Polyvalent Stella, Saint-Leu, La Réunion · 2020 – 2023</w:t>
      </w:r>
    </w:p>
    <w:p>
      <w:pPr>
        <w:spacing w:after="20"/>
      </w:pPr>
      <w:r>
        <w:rPr>
          <w:b/>
        </w:rPr>
        <w:t xml:space="preserve">Spécialisation : </w:t>
      </w:r>
      <w:r>
        <w:t>Systèmes d’information et numérique (SIN)</w:t>
      </w:r>
    </w:p>
    <w:p>
      <w:pPr>
        <w:spacing w:before="120" w:after="40"/>
        <w:pBdr>
          <w:bottom w:val="single" w:sz="8" w:space="2" w:color="167D9A"/>
        </w:pBdr>
      </w:pPr>
      <w:r>
        <w:rPr>
          <w:b/>
          <w:color w:val="17324D"/>
          <w:sz w:val="20"/>
        </w:rPr>
        <w:t>LANGUES</w:t>
      </w:r>
    </w:p>
    <w:p>
      <w:r>
        <w:t>Français : langue maternelle  ·  Anglais : compétence professionnelle</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color w:val="26323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