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ABB" w14:textId="77777777" w:rsidR="00AD20E2" w:rsidRDefault="00AD20E2" w:rsidP="00AD20E2">
      <w:pPr>
        <w:jc w:val="center"/>
        <w:rPr>
          <w:bCs/>
          <w:i/>
          <w:sz w:val="26"/>
          <w:szCs w:val="26"/>
        </w:rPr>
      </w:pPr>
      <w:r>
        <w:rPr>
          <w:bCs/>
          <w:sz w:val="26"/>
          <w:szCs w:val="26"/>
        </w:rPr>
        <w:t>Министерство науки и высшего образования Российской Федерации</w:t>
      </w:r>
    </w:p>
    <w:p w14:paraId="5A6032AC" w14:textId="77777777" w:rsidR="00AD20E2" w:rsidRDefault="00AD20E2" w:rsidP="00AD20E2">
      <w:pPr>
        <w:jc w:val="center"/>
        <w:rPr>
          <w:i/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 образовательное учреждение</w:t>
      </w:r>
    </w:p>
    <w:p w14:paraId="3784C90D" w14:textId="77777777" w:rsidR="00AD20E2" w:rsidRDefault="00AD20E2" w:rsidP="00AD20E2">
      <w:pPr>
        <w:jc w:val="center"/>
        <w:rPr>
          <w:i/>
          <w:sz w:val="26"/>
          <w:szCs w:val="26"/>
        </w:rPr>
      </w:pPr>
      <w:r>
        <w:rPr>
          <w:sz w:val="26"/>
          <w:szCs w:val="26"/>
        </w:rPr>
        <w:t>высшего образования</w:t>
      </w:r>
    </w:p>
    <w:p w14:paraId="7C21C605" w14:textId="77777777" w:rsidR="00AD20E2" w:rsidRDefault="00AD20E2" w:rsidP="00AD20E2">
      <w:pPr>
        <w:ind w:right="1"/>
        <w:jc w:val="center"/>
        <w:outlineLvl w:val="7"/>
        <w:rPr>
          <w:b/>
          <w:i/>
          <w:iCs/>
          <w:sz w:val="24"/>
          <w:szCs w:val="24"/>
        </w:rPr>
      </w:pPr>
      <w:r>
        <w:rPr>
          <w:b/>
          <w:iCs/>
          <w:sz w:val="24"/>
          <w:szCs w:val="24"/>
        </w:rPr>
        <w:t>Пермский национальный исследовательский</w:t>
      </w:r>
    </w:p>
    <w:p w14:paraId="36B6A6E7" w14:textId="77777777" w:rsidR="00AD20E2" w:rsidRDefault="00AD20E2" w:rsidP="00AD20E2">
      <w:pPr>
        <w:ind w:right="1"/>
        <w:jc w:val="center"/>
        <w:outlineLvl w:val="7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политехнический университет</w:t>
      </w:r>
    </w:p>
    <w:p w14:paraId="182DB3C7" w14:textId="77777777" w:rsidR="00AD20E2" w:rsidRDefault="00AD20E2" w:rsidP="00AD20E2">
      <w:pPr>
        <w:ind w:right="1"/>
        <w:jc w:val="center"/>
        <w:outlineLvl w:val="7"/>
        <w:rPr>
          <w:b/>
          <w:i/>
          <w:iCs/>
          <w:sz w:val="24"/>
          <w:szCs w:val="24"/>
        </w:rPr>
      </w:pPr>
    </w:p>
    <w:p w14:paraId="2C569430" w14:textId="77777777" w:rsidR="00AD20E2" w:rsidRDefault="00AD20E2" w:rsidP="00AD20E2">
      <w:pPr>
        <w:spacing w:after="60"/>
        <w:jc w:val="center"/>
        <w:rPr>
          <w:i/>
          <w:sz w:val="24"/>
          <w:szCs w:val="24"/>
        </w:rPr>
      </w:pPr>
      <w:r>
        <w:rPr>
          <w:sz w:val="24"/>
          <w:szCs w:val="24"/>
        </w:rPr>
        <w:t>Факультет прикладной математики и механики</w:t>
      </w:r>
    </w:p>
    <w:p w14:paraId="107FC670" w14:textId="77777777" w:rsidR="00AD20E2" w:rsidRDefault="00AD20E2" w:rsidP="00AD20E2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t>Кафедра «Математическое моделирование систем и процессов»</w:t>
      </w:r>
    </w:p>
    <w:p w14:paraId="10EC77BA" w14:textId="77777777" w:rsidR="00AD20E2" w:rsidRDefault="00AD20E2" w:rsidP="00AD20E2">
      <w:pPr>
        <w:suppressAutoHyphens/>
        <w:ind w:right="-263"/>
        <w:rPr>
          <w:i/>
        </w:rPr>
      </w:pPr>
    </w:p>
    <w:p w14:paraId="5AB9E785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28F3C810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2B4ED31F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01.03.02 «Прикладная математика и информатика»</w:t>
      </w:r>
    </w:p>
    <w:p w14:paraId="0A0626C7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Профиль программы бакалавриата «Математическое моделирование»</w:t>
      </w:r>
    </w:p>
    <w:p w14:paraId="290A63F4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0EA9624F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132D1BF0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4495723F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344CAD3C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КУРСОВАЯ РАБОТА</w:t>
      </w:r>
    </w:p>
    <w:p w14:paraId="7C9EA22C" w14:textId="5E44A0A4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 дисциплине </w:t>
      </w:r>
      <w:r>
        <w:rPr>
          <w:rFonts w:ascii="Times New Roman" w:hAnsi="Times New Roman"/>
          <w:b/>
          <w:sz w:val="32"/>
          <w:szCs w:val="32"/>
        </w:rPr>
        <w:t>«</w:t>
      </w:r>
      <w:r w:rsidR="00740011">
        <w:rPr>
          <w:rFonts w:ascii="Times New Roman" w:hAnsi="Times New Roman"/>
          <w:b/>
          <w:sz w:val="32"/>
          <w:szCs w:val="32"/>
        </w:rPr>
        <w:t>ТЕОРИЯ ВЕРОЯТНОСТЕЙ И МАТЕМАТИЧЕСКАЯ СТАТИСТИКА</w:t>
      </w:r>
      <w:r>
        <w:rPr>
          <w:rFonts w:ascii="Times New Roman" w:hAnsi="Times New Roman"/>
          <w:b/>
          <w:sz w:val="32"/>
          <w:szCs w:val="32"/>
        </w:rPr>
        <w:t>»</w:t>
      </w:r>
    </w:p>
    <w:p w14:paraId="6CC067D8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тему </w:t>
      </w:r>
    </w:p>
    <w:p w14:paraId="2C5CBF08" w14:textId="4F33AB69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740011" w:rsidRPr="00BE7855">
        <w:rPr>
          <w:rFonts w:ascii="Times New Roman" w:hAnsi="Times New Roman"/>
          <w:b/>
          <w:bCs/>
          <w:color w:val="000000"/>
          <w:sz w:val="36"/>
          <w:szCs w:val="36"/>
        </w:rPr>
        <w:t>Регрессионные модели как инструмент анализа и прогнозирования явлений. Линейная регрессия</w:t>
      </w:r>
      <w:r w:rsidR="00740011" w:rsidRPr="009F505E"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r w:rsidR="00740011">
        <w:rPr>
          <w:rFonts w:ascii="Times New Roman" w:hAnsi="Times New Roman"/>
          <w:b/>
          <w:bCs/>
          <w:color w:val="000000"/>
          <w:sz w:val="36"/>
          <w:szCs w:val="36"/>
        </w:rPr>
        <w:t>и её парадоксы</w:t>
      </w:r>
      <w:r>
        <w:rPr>
          <w:rFonts w:ascii="Times New Roman" w:hAnsi="Times New Roman"/>
          <w:b/>
          <w:sz w:val="36"/>
          <w:szCs w:val="36"/>
        </w:rPr>
        <w:t>»</w:t>
      </w:r>
    </w:p>
    <w:p w14:paraId="7D196F98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hAnsi="Times New Roman"/>
          <w:sz w:val="32"/>
          <w:szCs w:val="32"/>
        </w:rPr>
      </w:pPr>
    </w:p>
    <w:p w14:paraId="1441790F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2ECE01ED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302CB3E5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/>
          <w:sz w:val="28"/>
          <w:szCs w:val="28"/>
          <w:u w:val="single"/>
        </w:rPr>
        <w:t>ММ-19-2б</w:t>
      </w:r>
    </w:p>
    <w:p w14:paraId="3DFE2704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Мельников Демид Леонидович</w:t>
      </w:r>
    </w:p>
    <w:p w14:paraId="5A2BA196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(Фамилия, Имя, Отчество полностью) </w:t>
      </w:r>
    </w:p>
    <w:p w14:paraId="56E2EF3A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5B0067F3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bookmarkStart w:id="0" w:name="_Hlk105505868"/>
      <w:r>
        <w:rPr>
          <w:rFonts w:ascii="Times New Roman" w:hAnsi="Times New Roman"/>
          <w:sz w:val="28"/>
          <w:szCs w:val="28"/>
        </w:rPr>
        <w:t>Проверил:</w:t>
      </w:r>
    </w:p>
    <w:p w14:paraId="39A0B3FD" w14:textId="397B60FA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канд. Ф.-м. наук, доц. кафедры ММСП </w:t>
      </w:r>
    </w:p>
    <w:p w14:paraId="6525BB2A" w14:textId="1564B3AF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(</w:t>
      </w:r>
      <w:r w:rsidR="00740011">
        <w:rPr>
          <w:rFonts w:ascii="Times New Roman" w:hAnsi="Times New Roman"/>
          <w:sz w:val="28"/>
          <w:szCs w:val="28"/>
          <w:u w:val="single"/>
        </w:rPr>
        <w:t>Останина Т.В.</w:t>
      </w:r>
      <w:r>
        <w:rPr>
          <w:rFonts w:ascii="Times New Roman" w:hAnsi="Times New Roman"/>
          <w:sz w:val="28"/>
          <w:szCs w:val="28"/>
        </w:rPr>
        <w:t xml:space="preserve">) </w:t>
      </w:r>
    </w:p>
    <w:p w14:paraId="738A1452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</w:rPr>
        <w:t xml:space="preserve">(ФИО) </w:t>
      </w:r>
    </w:p>
    <w:bookmarkEnd w:id="0"/>
    <w:p w14:paraId="133A745E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448F0740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3E15F891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__________________</w:t>
      </w:r>
    </w:p>
    <w:p w14:paraId="6BEDB61A" w14:textId="18416D8A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r w:rsidR="00922F31">
        <w:rPr>
          <w:rFonts w:ascii="Times New Roman" w:hAnsi="Times New Roman"/>
          <w:sz w:val="28"/>
          <w:szCs w:val="28"/>
        </w:rPr>
        <w:t>_» _</w:t>
      </w:r>
      <w:r>
        <w:rPr>
          <w:rFonts w:ascii="Times New Roman" w:hAnsi="Times New Roman"/>
          <w:sz w:val="28"/>
          <w:szCs w:val="28"/>
        </w:rPr>
        <w:t>______________2022г.</w:t>
      </w:r>
    </w:p>
    <w:p w14:paraId="279293E0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3D3FC5A0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528D6F61" w14:textId="77777777" w:rsidR="00AD20E2" w:rsidRDefault="00AD20E2" w:rsidP="00AD20E2">
      <w:pPr>
        <w:pStyle w:val="a3"/>
        <w:shd w:val="clear" w:color="auto" w:fill="FFFFFF"/>
        <w:suppressAutoHyphens/>
        <w:spacing w:line="276" w:lineRule="auto"/>
        <w:jc w:val="center"/>
        <w:textAlignment w:val="baseline"/>
        <w:rPr>
          <w:rFonts w:ascii="Times New Roman" w:eastAsia="HiddenHorzOCR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Пермь 2022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16"/>
          <w:szCs w:val="16"/>
          <w:lang w:eastAsia="ru-RU"/>
        </w:rPr>
        <w:id w:val="-1297059002"/>
        <w:docPartObj>
          <w:docPartGallery w:val="Table of Contents"/>
          <w:docPartUnique/>
        </w:docPartObj>
      </w:sdtPr>
      <w:sdtEndPr/>
      <w:sdtContent>
        <w:p w14:paraId="420F92B0" w14:textId="49270F0F" w:rsidR="00922F31" w:rsidRPr="00F50CEB" w:rsidRDefault="00922F31">
          <w:pPr>
            <w:pStyle w:val="aa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F50CEB">
            <w:rPr>
              <w:rFonts w:ascii="Times New Roman" w:hAnsi="Times New Roman" w:cs="Times New Roman"/>
              <w:color w:val="auto"/>
              <w:sz w:val="48"/>
              <w:szCs w:val="48"/>
            </w:rPr>
            <w:t>Содержание</w:t>
          </w:r>
        </w:p>
        <w:p w14:paraId="172DE59F" w14:textId="30703A3E" w:rsidR="000A3522" w:rsidRPr="000A3522" w:rsidRDefault="00922F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50CEB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begin"/>
          </w:r>
          <w:r w:rsidRPr="00F50CEB">
            <w:rPr>
              <w:rFonts w:ascii="Times New Roman" w:hAnsi="Times New Roman" w:cs="Times New Roman"/>
              <w:b/>
              <w:bCs/>
              <w:sz w:val="44"/>
              <w:szCs w:val="44"/>
            </w:rPr>
            <w:instrText xml:space="preserve"> TOC \o "1-3" \h \z \u </w:instrText>
          </w:r>
          <w:r w:rsidRPr="00F50CEB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separate"/>
          </w:r>
          <w:hyperlink w:anchor="_Toc105773804" w:history="1">
            <w:r w:rsidR="000A3522" w:rsidRPr="000A3522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0A3522" w:rsidRPr="000A3522">
              <w:rPr>
                <w:noProof/>
                <w:webHidden/>
                <w:sz w:val="28"/>
                <w:szCs w:val="28"/>
              </w:rPr>
              <w:tab/>
            </w:r>
            <w:r w:rsidR="000A3522" w:rsidRPr="000A3522">
              <w:rPr>
                <w:noProof/>
                <w:webHidden/>
                <w:sz w:val="28"/>
                <w:szCs w:val="28"/>
              </w:rPr>
              <w:fldChar w:fldCharType="begin"/>
            </w:r>
            <w:r w:rsidR="000A3522" w:rsidRPr="000A3522">
              <w:rPr>
                <w:noProof/>
                <w:webHidden/>
                <w:sz w:val="28"/>
                <w:szCs w:val="28"/>
              </w:rPr>
              <w:instrText xml:space="preserve"> PAGEREF _Toc105773804 \h </w:instrText>
            </w:r>
            <w:r w:rsidR="000A3522" w:rsidRPr="000A3522">
              <w:rPr>
                <w:noProof/>
                <w:webHidden/>
                <w:sz w:val="28"/>
                <w:szCs w:val="28"/>
              </w:rPr>
            </w:r>
            <w:r w:rsidR="000A3522" w:rsidRPr="000A352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3522" w:rsidRPr="000A3522">
              <w:rPr>
                <w:noProof/>
                <w:webHidden/>
                <w:sz w:val="28"/>
                <w:szCs w:val="28"/>
              </w:rPr>
              <w:t>3</w:t>
            </w:r>
            <w:r w:rsidR="000A3522" w:rsidRPr="000A352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ECD41" w14:textId="0BBD2B17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05" w:history="1">
            <w:r w:rsidRPr="000A3522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 Подгонка прямой и Метод наименьших квадратов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_Toc105773805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5198E" w14:textId="103129F2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06" w:history="1">
            <w:r w:rsidRPr="000A3522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 Линейная регрессионная модель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_Toc105773806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24424" w14:textId="4613B268" w:rsidR="000A3522" w:rsidRPr="000A3522" w:rsidRDefault="000A352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07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Задача линейной регрессии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_Toc105773807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CCD9B" w14:textId="24479063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08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Парадоксы регрессии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_Toc105773808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87374" w14:textId="2FC8D18E" w:rsidR="000A3522" w:rsidRPr="000A3522" w:rsidRDefault="000A352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09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Неоднородность данных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_Toc105773809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1C8D6" w14:textId="4A92A22E" w:rsidR="000A3522" w:rsidRPr="000A3522" w:rsidRDefault="000A352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0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Коррелированность предикторов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_Toc105773810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28D36" w14:textId="350A53F4" w:rsidR="000A3522" w:rsidRPr="000A3522" w:rsidRDefault="000A352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1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Неадекватность модели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_Toc105773811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037CB" w14:textId="6EA78777" w:rsidR="000A3522" w:rsidRPr="000A3522" w:rsidRDefault="000A352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2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Скрытый фактор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_Toc105773812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94528" w14:textId="18E4146D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3" w:history="1">
            <w:r w:rsidRPr="000A3522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_Toc105773813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EE446" w14:textId="4AF6BAA5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4" w:history="1">
            <w:r w:rsidRPr="000A3522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_Toc105773814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83BFB" w14:textId="2F99F56B" w:rsidR="000A3522" w:rsidRPr="000A3522" w:rsidRDefault="000A35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773815" w:history="1">
            <w:r w:rsidRPr="000A3522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_Toc105773815 \h </w:instrTex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A35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B3ADC" w14:textId="32A1CB0D" w:rsidR="00922F31" w:rsidRDefault="00922F31">
          <w:r w:rsidRPr="00F50CEB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22AB74B0" w14:textId="77777777" w:rsidR="001C24E8" w:rsidRPr="00F72A41" w:rsidRDefault="001C24E8" w:rsidP="00A25888">
      <w:pPr>
        <w:rPr>
          <w:sz w:val="28"/>
          <w:szCs w:val="28"/>
        </w:rPr>
      </w:pPr>
    </w:p>
    <w:p w14:paraId="26A83A43" w14:textId="77777777" w:rsidR="001C24E8" w:rsidRPr="00F72A41" w:rsidRDefault="001C24E8" w:rsidP="00A25888">
      <w:pPr>
        <w:rPr>
          <w:sz w:val="28"/>
          <w:szCs w:val="28"/>
        </w:rPr>
      </w:pPr>
    </w:p>
    <w:p w14:paraId="1ECFEA45" w14:textId="77777777" w:rsidR="001C24E8" w:rsidRPr="00F72A41" w:rsidRDefault="001C24E8" w:rsidP="00A25888">
      <w:pPr>
        <w:spacing w:line="360" w:lineRule="auto"/>
        <w:ind w:right="85" w:firstLine="709"/>
        <w:rPr>
          <w:sz w:val="28"/>
          <w:szCs w:val="28"/>
        </w:rPr>
      </w:pPr>
    </w:p>
    <w:p w14:paraId="295B08F3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24730861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6C152A42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03030896" w14:textId="77777777" w:rsidR="002A61B5" w:rsidRDefault="002A61B5" w:rsidP="002A61B5">
      <w:pPr>
        <w:spacing w:line="360" w:lineRule="auto"/>
        <w:ind w:right="85" w:firstLine="709"/>
        <w:rPr>
          <w:sz w:val="28"/>
          <w:szCs w:val="28"/>
        </w:rPr>
      </w:pPr>
    </w:p>
    <w:p w14:paraId="266D1778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422A1A2E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643B4168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504925CC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213BD5FB" w14:textId="77777777" w:rsidR="00A3744A" w:rsidRDefault="00A3744A" w:rsidP="00A25888">
      <w:pPr>
        <w:spacing w:line="360" w:lineRule="auto"/>
        <w:ind w:right="85" w:firstLine="709"/>
        <w:rPr>
          <w:sz w:val="28"/>
          <w:szCs w:val="28"/>
        </w:rPr>
      </w:pPr>
    </w:p>
    <w:p w14:paraId="0F8CD3FB" w14:textId="77777777" w:rsidR="00356E9D" w:rsidRPr="00A335D7" w:rsidRDefault="00356E9D">
      <w:pPr>
        <w:spacing w:after="160" w:line="259" w:lineRule="auto"/>
        <w:rPr>
          <w:sz w:val="28"/>
          <w:szCs w:val="28"/>
        </w:rPr>
      </w:pPr>
      <w:r w:rsidRPr="00A335D7">
        <w:rPr>
          <w:sz w:val="28"/>
          <w:szCs w:val="28"/>
        </w:rPr>
        <w:br w:type="page"/>
      </w:r>
    </w:p>
    <w:p w14:paraId="078EB4AE" w14:textId="08B61DA7" w:rsidR="006E341B" w:rsidRPr="006E341B" w:rsidRDefault="00A25888" w:rsidP="00F852F4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105773804"/>
      <w:r w:rsidRPr="0081749F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14:paraId="04470DC3" w14:textId="0A32D000" w:rsidR="006E341B" w:rsidRPr="00A44684" w:rsidRDefault="009F505E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E341B" w:rsidRPr="00A44684">
        <w:rPr>
          <w:sz w:val="28"/>
          <w:szCs w:val="28"/>
        </w:rPr>
        <w:t>Регрессией называют любую функциональную зависимость между случайными величинами, даже в тех случаях, когда измеряемые переменными являются неслучайными.</w:t>
      </w:r>
    </w:p>
    <w:p w14:paraId="35001616" w14:textId="7FD40815" w:rsidR="004D11BF" w:rsidRPr="00A44684" w:rsidRDefault="009F505E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>Регрессионный анализ – статистический аналитический метод, позволяющий вычислить предполагаемые отношения между зависимой переменной (одной или нескольких). Используя регрессионный анализ можно моделировать отношения между выбранными переменными, а также делать прогнозы на основе модели.</w:t>
      </w:r>
    </w:p>
    <w:p w14:paraId="0601A972" w14:textId="2C9B30F3" w:rsidR="009F505E" w:rsidRPr="00A44684" w:rsidRDefault="009F505E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 xml:space="preserve">Чаще всего регрессионный анализ используют для решения </w:t>
      </w:r>
      <w:r w:rsidR="00C153CA" w:rsidRPr="00A44684">
        <w:rPr>
          <w:sz w:val="28"/>
          <w:szCs w:val="28"/>
        </w:rPr>
        <w:t>таких</w:t>
      </w:r>
      <w:r w:rsidRPr="00A44684">
        <w:rPr>
          <w:sz w:val="28"/>
          <w:szCs w:val="28"/>
        </w:rPr>
        <w:t xml:space="preserve"> задач как:</w:t>
      </w:r>
    </w:p>
    <w:p w14:paraId="0E276ED7" w14:textId="7A17E925" w:rsidR="009F505E" w:rsidRPr="00F852F4" w:rsidRDefault="009F505E" w:rsidP="00F852F4">
      <w:pPr>
        <w:pStyle w:val="ab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852F4">
        <w:rPr>
          <w:sz w:val="28"/>
          <w:szCs w:val="28"/>
        </w:rPr>
        <w:t>Выявление конкретной независимой переменной, которая связана с зависимой.</w:t>
      </w:r>
    </w:p>
    <w:p w14:paraId="02582017" w14:textId="2CCAF97D" w:rsidR="009F505E" w:rsidRPr="00F852F4" w:rsidRDefault="009F505E" w:rsidP="00F852F4">
      <w:pPr>
        <w:pStyle w:val="ab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852F4">
        <w:rPr>
          <w:sz w:val="28"/>
          <w:szCs w:val="28"/>
        </w:rPr>
        <w:t>Выяснение отношений между зависимой и независимой переменной</w:t>
      </w:r>
    </w:p>
    <w:p w14:paraId="55FA682B" w14:textId="043788C0" w:rsidR="009F505E" w:rsidRPr="00F852F4" w:rsidRDefault="009F505E" w:rsidP="00F852F4">
      <w:pPr>
        <w:pStyle w:val="ab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852F4">
        <w:rPr>
          <w:sz w:val="28"/>
          <w:szCs w:val="28"/>
        </w:rPr>
        <w:t>Предсказание неизвестных значений зависимой переменной</w:t>
      </w:r>
    </w:p>
    <w:p w14:paraId="0EEF3763" w14:textId="77777777" w:rsidR="00C153CA" w:rsidRPr="00A44684" w:rsidRDefault="00C153CA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>Данными в регрессионном анализе служит таблица экспериментально полученных зашумленных значений на разных наборах.</w:t>
      </w:r>
    </w:p>
    <w:p w14:paraId="0A2C851E" w14:textId="679CE58F" w:rsidR="00C153CA" w:rsidRPr="00A44684" w:rsidRDefault="00C153CA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 xml:space="preserve">Основной целью является как можно точный прогноз на основе измеряемых </w:t>
      </w:r>
      <w:r w:rsidRPr="00A44684">
        <w:rPr>
          <w:sz w:val="28"/>
          <w:szCs w:val="28"/>
        </w:rPr>
        <w:t>(</w:t>
      </w:r>
      <w:proofErr w:type="spellStart"/>
      <w:r w:rsidRPr="00A44684">
        <w:rPr>
          <w:sz w:val="28"/>
          <w:szCs w:val="28"/>
        </w:rPr>
        <w:t>предикаторных</w:t>
      </w:r>
      <w:proofErr w:type="spellEnd"/>
      <w:r w:rsidRPr="00A44684">
        <w:rPr>
          <w:sz w:val="28"/>
          <w:szCs w:val="28"/>
        </w:rPr>
        <w:t>) переменных.</w:t>
      </w:r>
    </w:p>
    <w:p w14:paraId="20F99BA5" w14:textId="22D4D333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59B6FF3A" w14:textId="5C6A3AA5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7258BF54" w14:textId="51B0EF3A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0BD66BB3" w14:textId="3BEE6D85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44EC69B3" w14:textId="3C9FBE76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575A84D1" w14:textId="46A6187F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6D06A06B" w14:textId="3245125F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1EDE96C3" w14:textId="5C4A7EEB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30F3F389" w14:textId="19D29368" w:rsidR="00C153CA" w:rsidRPr="00A44684" w:rsidRDefault="00C153CA" w:rsidP="00F852F4">
      <w:pPr>
        <w:spacing w:line="360" w:lineRule="auto"/>
        <w:ind w:left="360" w:firstLine="709"/>
        <w:contextualSpacing/>
        <w:jc w:val="both"/>
        <w:rPr>
          <w:sz w:val="28"/>
          <w:szCs w:val="28"/>
        </w:rPr>
      </w:pPr>
    </w:p>
    <w:p w14:paraId="49EBFCF7" w14:textId="7D5465BF" w:rsidR="00C153CA" w:rsidRPr="00A44684" w:rsidRDefault="00C153CA" w:rsidP="00F852F4">
      <w:pPr>
        <w:spacing w:line="360" w:lineRule="auto"/>
        <w:contextualSpacing/>
        <w:jc w:val="both"/>
        <w:rPr>
          <w:sz w:val="28"/>
          <w:szCs w:val="28"/>
        </w:rPr>
      </w:pPr>
    </w:p>
    <w:p w14:paraId="4C3E44C6" w14:textId="77777777" w:rsidR="00C153CA" w:rsidRPr="00A44684" w:rsidRDefault="00C153CA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55F660B" w14:textId="7624FA3F" w:rsidR="00740011" w:rsidRPr="00F852F4" w:rsidRDefault="00C153CA" w:rsidP="00895559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105773805"/>
      <w:r w:rsidRPr="00F852F4">
        <w:rPr>
          <w:rFonts w:ascii="Times New Roman" w:hAnsi="Times New Roman" w:cs="Times New Roman"/>
          <w:b/>
          <w:color w:val="000000" w:themeColor="text1"/>
        </w:rPr>
        <w:lastRenderedPageBreak/>
        <w:t>1.</w:t>
      </w:r>
      <w:r w:rsidR="00BF5AB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F2FD4">
        <w:rPr>
          <w:rFonts w:ascii="Times New Roman" w:hAnsi="Times New Roman" w:cs="Times New Roman"/>
          <w:b/>
          <w:color w:val="000000" w:themeColor="text1"/>
        </w:rPr>
        <w:t>Подгонка прямой и Метод наименьших квадратов</w:t>
      </w:r>
      <w:bookmarkEnd w:id="2"/>
    </w:p>
    <w:p w14:paraId="38497C46" w14:textId="779917BB" w:rsidR="006E341B" w:rsidRPr="00A44684" w:rsidRDefault="006E341B" w:rsidP="00357A1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 xml:space="preserve">В основе регрессионного анализа лежит подгонка пробной прямой, когда под облако (область) экспериментальных точек </w:t>
      </w:r>
      <w:r w:rsidRPr="00A44684">
        <w:rPr>
          <w:position w:val="-14"/>
          <w:sz w:val="28"/>
          <w:szCs w:val="28"/>
        </w:rPr>
        <w:object w:dxaOrig="720" w:dyaOrig="400" w14:anchorId="76284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0" type="#_x0000_t75" style="width:41.5pt;height:23pt" o:ole="">
            <v:imagedata r:id="rId8" o:title=""/>
          </v:shape>
          <o:OLEObject Type="Embed" ProgID="Equation.DSMT4" ShapeID="_x0000_i1250" DrawAspect="Content" ObjectID="_1716412724" r:id="rId9"/>
        </w:object>
      </w:r>
      <w:r w:rsidRPr="00A44684">
        <w:rPr>
          <w:sz w:val="28"/>
          <w:szCs w:val="28"/>
        </w:rPr>
        <w:t>, по</w:t>
      </w:r>
      <w:r w:rsidR="00BE6CE0" w:rsidRPr="00A44684">
        <w:rPr>
          <w:sz w:val="28"/>
          <w:szCs w:val="28"/>
        </w:rPr>
        <w:t xml:space="preserve">лученных в соответствии с моделью: </w:t>
      </w:r>
    </w:p>
    <w:p w14:paraId="7D7D3670" w14:textId="6BEC9AA2" w:rsidR="00BE6CE0" w:rsidRPr="00A44684" w:rsidRDefault="00BE6CE0" w:rsidP="00F852F4">
      <w:pPr>
        <w:pStyle w:val="MTDisplayEquation"/>
        <w:spacing w:after="0" w:line="360" w:lineRule="auto"/>
        <w:ind w:firstLine="709"/>
        <w:contextualSpacing/>
        <w:rPr>
          <w:lang w:val="en-US"/>
        </w:rPr>
      </w:pPr>
      <w:r w:rsidRPr="00A44684">
        <w:tab/>
      </w:r>
      <w:r w:rsidRPr="00A44684">
        <w:rPr>
          <w:position w:val="-12"/>
        </w:rPr>
        <w:object w:dxaOrig="2200" w:dyaOrig="400" w14:anchorId="29606B62">
          <v:shape id="_x0000_i1251" type="#_x0000_t75" style="width:139pt;height:25.5pt" o:ole="">
            <v:imagedata r:id="rId10" o:title=""/>
          </v:shape>
          <o:OLEObject Type="Embed" ProgID="Equation.DSMT4" ShapeID="_x0000_i1251" DrawAspect="Content" ObjectID="_1716412725" r:id="rId11"/>
        </w:object>
      </w:r>
      <w:r w:rsidRPr="00A44684">
        <w:rPr>
          <w:lang w:val="en-US"/>
        </w:rPr>
        <w:t xml:space="preserve"> </w:t>
      </w:r>
      <w:r w:rsidRPr="00A44684">
        <w:rPr>
          <w:lang w:val="en-US"/>
        </w:rPr>
        <w:tab/>
        <w:t>(1.1)</w:t>
      </w:r>
    </w:p>
    <w:p w14:paraId="5F80A253" w14:textId="3796E9DF" w:rsidR="006E341B" w:rsidRPr="00A44684" w:rsidRDefault="00BE6CE0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 xml:space="preserve">Здесь коэффициенты прямой </w:t>
      </w:r>
      <w:r w:rsidRPr="00A44684">
        <w:rPr>
          <w:sz w:val="28"/>
          <w:szCs w:val="28"/>
          <w:lang w:val="en-US"/>
        </w:rPr>
        <w:t>a</w:t>
      </w:r>
      <w:r w:rsidRPr="00A44684">
        <w:rPr>
          <w:sz w:val="28"/>
          <w:szCs w:val="28"/>
        </w:rPr>
        <w:t xml:space="preserve"> и </w:t>
      </w:r>
      <w:r w:rsidRPr="00A44684">
        <w:rPr>
          <w:sz w:val="28"/>
          <w:szCs w:val="28"/>
          <w:lang w:val="en-US"/>
        </w:rPr>
        <w:t>b</w:t>
      </w:r>
      <w:r w:rsidRPr="00A44684">
        <w:rPr>
          <w:sz w:val="28"/>
          <w:szCs w:val="28"/>
        </w:rPr>
        <w:t xml:space="preserve"> – неизвестные параметры, </w:t>
      </w:r>
      <w:r w:rsidRPr="00A44684">
        <w:rPr>
          <w:position w:val="-12"/>
          <w:sz w:val="28"/>
          <w:szCs w:val="28"/>
        </w:rPr>
        <w:object w:dxaOrig="240" w:dyaOrig="360" w14:anchorId="4203641F">
          <v:shape id="_x0000_i1252" type="#_x0000_t75" style="width:16pt;height:23.5pt" o:ole="">
            <v:imagedata r:id="rId12" o:title=""/>
          </v:shape>
          <o:OLEObject Type="Embed" ProgID="Equation.DSMT4" ShapeID="_x0000_i1252" DrawAspect="Content" ObjectID="_1716412726" r:id="rId13"/>
        </w:object>
      </w:r>
      <w:r w:rsidRPr="00A44684">
        <w:rPr>
          <w:sz w:val="28"/>
          <w:szCs w:val="28"/>
        </w:rPr>
        <w:t xml:space="preserve">- подсчитанные (неслучайные) значения, </w:t>
      </w:r>
      <w:r w:rsidRPr="00A44684">
        <w:rPr>
          <w:position w:val="-12"/>
          <w:sz w:val="28"/>
          <w:szCs w:val="28"/>
        </w:rPr>
        <w:object w:dxaOrig="240" w:dyaOrig="360" w14:anchorId="01785D05">
          <v:shape id="_x0000_i1253" type="#_x0000_t75" style="width:16.5pt;height:25pt" o:ole="">
            <v:imagedata r:id="rId14" o:title=""/>
          </v:shape>
          <o:OLEObject Type="Embed" ProgID="Equation.DSMT4" ShapeID="_x0000_i1253" DrawAspect="Content" ObjectID="_1716412727" r:id="rId15"/>
        </w:object>
      </w:r>
      <w:r w:rsidRPr="00A44684">
        <w:rPr>
          <w:sz w:val="28"/>
          <w:szCs w:val="28"/>
        </w:rPr>
        <w:t xml:space="preserve">- независимые и одинаково распределённые случайные ошибки, такие что </w:t>
      </w:r>
      <w:r w:rsidR="000D2388" w:rsidRPr="00A44684">
        <w:rPr>
          <w:position w:val="-12"/>
          <w:sz w:val="28"/>
          <w:szCs w:val="28"/>
        </w:rPr>
        <w:object w:dxaOrig="1020" w:dyaOrig="360" w14:anchorId="1C75FE28">
          <v:shape id="_x0000_i1254" type="#_x0000_t75" style="width:64.5pt;height:23pt" o:ole="">
            <v:imagedata r:id="rId16" o:title=""/>
          </v:shape>
          <o:OLEObject Type="Embed" ProgID="Equation.DSMT4" ShapeID="_x0000_i1254" DrawAspect="Content" ObjectID="_1716412728" r:id="rId17"/>
        </w:object>
      </w:r>
      <w:r w:rsidR="000D2388" w:rsidRPr="00A44684">
        <w:rPr>
          <w:sz w:val="28"/>
          <w:szCs w:val="28"/>
        </w:rPr>
        <w:t>.</w:t>
      </w:r>
    </w:p>
    <w:p w14:paraId="2BF342D7" w14:textId="77777777" w:rsidR="00ED6064" w:rsidRPr="00A44684" w:rsidRDefault="00ED6064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44684">
        <w:rPr>
          <w:sz w:val="28"/>
          <w:szCs w:val="28"/>
        </w:rPr>
        <w:t xml:space="preserve">Чаще всего для нахождения оценок коэффициентов </w:t>
      </w:r>
      <w:r w:rsidRPr="00A44684">
        <w:rPr>
          <w:sz w:val="28"/>
          <w:szCs w:val="28"/>
          <w:lang w:val="en-US"/>
        </w:rPr>
        <w:t>a</w:t>
      </w:r>
      <w:r w:rsidRPr="00A44684">
        <w:rPr>
          <w:sz w:val="28"/>
          <w:szCs w:val="28"/>
        </w:rPr>
        <w:t xml:space="preserve"> </w:t>
      </w:r>
      <w:r w:rsidRPr="00A44684">
        <w:rPr>
          <w:sz w:val="28"/>
          <w:szCs w:val="28"/>
          <w:lang w:val="en-US"/>
        </w:rPr>
        <w:t>b</w:t>
      </w:r>
      <w:r w:rsidRPr="00A44684">
        <w:rPr>
          <w:sz w:val="28"/>
          <w:szCs w:val="28"/>
        </w:rPr>
        <w:t xml:space="preserve"> и применяется метод наименьших квадратов (МНК). Суть этого метода заключается в подборе таких значений коэффициентов, чтобы значения функции было максимально близким к табличным значениями, полученным в ходе эксперимента. </w:t>
      </w:r>
    </w:p>
    <w:p w14:paraId="56A5DEFD" w14:textId="7FAEA055" w:rsidR="00A44684" w:rsidRDefault="00A44684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Естественным условием точности подгонки прямой (1.1) служит близость к нулю всех остатков </w:t>
      </w:r>
      <w:r w:rsidRPr="00A44684">
        <w:rPr>
          <w:position w:val="-12"/>
        </w:rPr>
        <w:object w:dxaOrig="2280" w:dyaOrig="360" w14:anchorId="50964EBC">
          <v:shape id="_x0000_i1255" type="#_x0000_t75" style="width:137.5pt;height:21.5pt" o:ole="">
            <v:imagedata r:id="rId18" o:title=""/>
          </v:shape>
          <o:OLEObject Type="Embed" ProgID="Equation.DSMT4" ShapeID="_x0000_i1255" DrawAspect="Content" ObjectID="_1716412729" r:id="rId19"/>
        </w:object>
      </w:r>
      <w:r w:rsidR="00E56661" w:rsidRPr="00E56661">
        <w:rPr>
          <w:sz w:val="28"/>
          <w:szCs w:val="28"/>
        </w:rPr>
        <w:t>.</w:t>
      </w:r>
      <w:r w:rsidR="00E56661">
        <w:rPr>
          <w:sz w:val="28"/>
          <w:szCs w:val="28"/>
        </w:rPr>
        <w:t xml:space="preserve">Общую меру близости можно выбрать по-разному, но наиболее простые формулы для оценок </w:t>
      </w:r>
      <w:r w:rsidR="00E56661">
        <w:rPr>
          <w:sz w:val="28"/>
          <w:szCs w:val="28"/>
          <w:lang w:val="en-US"/>
        </w:rPr>
        <w:t>a</w:t>
      </w:r>
      <w:r w:rsidR="00E56661" w:rsidRPr="00E56661">
        <w:rPr>
          <w:sz w:val="28"/>
          <w:szCs w:val="28"/>
        </w:rPr>
        <w:t xml:space="preserve"> </w:t>
      </w:r>
      <w:r w:rsidR="00E56661">
        <w:rPr>
          <w:sz w:val="28"/>
          <w:szCs w:val="28"/>
        </w:rPr>
        <w:t xml:space="preserve">и </w:t>
      </w:r>
      <w:r w:rsidR="00E56661">
        <w:rPr>
          <w:sz w:val="28"/>
          <w:szCs w:val="28"/>
          <w:lang w:val="en-US"/>
        </w:rPr>
        <w:t>b</w:t>
      </w:r>
      <w:r w:rsidR="00E56661" w:rsidRPr="00E56661">
        <w:rPr>
          <w:sz w:val="28"/>
          <w:szCs w:val="28"/>
        </w:rPr>
        <w:t xml:space="preserve"> </w:t>
      </w:r>
      <w:r w:rsidR="00E56661">
        <w:rPr>
          <w:sz w:val="28"/>
          <w:szCs w:val="28"/>
        </w:rPr>
        <w:t>получаются, если в качестве такой меры взять</w:t>
      </w:r>
      <w:r w:rsidR="00E56661" w:rsidRPr="00E56661">
        <w:rPr>
          <w:sz w:val="28"/>
          <w:szCs w:val="28"/>
        </w:rPr>
        <w:t>:</w:t>
      </w:r>
    </w:p>
    <w:p w14:paraId="6949E911" w14:textId="250E40AD" w:rsidR="00E56661" w:rsidRPr="00F852F4" w:rsidRDefault="006F2FD4" w:rsidP="00F852F4">
      <w:pPr>
        <w:spacing w:line="360" w:lineRule="auto"/>
        <w:ind w:left="2124" w:firstLine="709"/>
        <w:contextualSpacing/>
        <w:jc w:val="both"/>
        <w:rPr>
          <w:sz w:val="28"/>
          <w:szCs w:val="28"/>
        </w:rPr>
      </w:pPr>
      <w:r w:rsidRPr="00E56661">
        <w:rPr>
          <w:position w:val="-28"/>
          <w:sz w:val="28"/>
          <w:szCs w:val="28"/>
        </w:rPr>
        <w:object w:dxaOrig="3560" w:dyaOrig="720" w14:anchorId="537F2BAF">
          <v:shape id="_x0000_i1313" type="#_x0000_t75" style="width:224.5pt;height:46pt" o:ole="">
            <v:imagedata r:id="rId20" o:title=""/>
          </v:shape>
          <o:OLEObject Type="Embed" ProgID="Equation.DSMT4" ShapeID="_x0000_i1313" DrawAspect="Content" ObjectID="_1716412730" r:id="rId21"/>
        </w:object>
      </w:r>
      <w:r w:rsidR="00E56661">
        <w:rPr>
          <w:sz w:val="28"/>
          <w:szCs w:val="28"/>
        </w:rPr>
        <w:tab/>
      </w:r>
      <w:r w:rsidR="00E56661">
        <w:rPr>
          <w:sz w:val="28"/>
          <w:szCs w:val="28"/>
        </w:rPr>
        <w:tab/>
      </w:r>
      <w:r w:rsidR="00E56661" w:rsidRPr="00F852F4">
        <w:rPr>
          <w:sz w:val="28"/>
          <w:szCs w:val="28"/>
        </w:rPr>
        <w:t xml:space="preserve">    (1.2)</w:t>
      </w:r>
    </w:p>
    <w:p w14:paraId="44CED313" w14:textId="6AAED29C" w:rsidR="00E56661" w:rsidRDefault="00F852F4" w:rsidP="00F852F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Минимум </w:t>
      </w:r>
      <w:r>
        <w:rPr>
          <w:sz w:val="28"/>
          <w:szCs w:val="28"/>
          <w:lang w:val="en-US"/>
        </w:rPr>
        <w:t>F</w:t>
      </w:r>
      <w:r w:rsidRPr="00F852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достигается в точке </w:t>
      </w:r>
      <w:r w:rsidR="00F12395" w:rsidRPr="00F852F4">
        <w:rPr>
          <w:position w:val="-18"/>
          <w:sz w:val="28"/>
          <w:szCs w:val="28"/>
        </w:rPr>
        <w:object w:dxaOrig="580" w:dyaOrig="480" w14:anchorId="70C81BA2">
          <v:shape id="_x0000_i1303" type="#_x0000_t75" style="width:37.5pt;height:31.5pt" o:ole="">
            <v:imagedata r:id="rId22" o:title=""/>
          </v:shape>
          <o:OLEObject Type="Embed" ProgID="Equation.DSMT4" ShapeID="_x0000_i1303" DrawAspect="Content" ObjectID="_1716412731" r:id="rId23"/>
        </w:object>
      </w:r>
      <w:r w:rsidR="00F12395" w:rsidRPr="00F12395">
        <w:rPr>
          <w:sz w:val="28"/>
          <w:szCs w:val="28"/>
        </w:rPr>
        <w:t xml:space="preserve">, </w:t>
      </w:r>
      <w:r w:rsidR="00F12395">
        <w:rPr>
          <w:sz w:val="28"/>
          <w:szCs w:val="28"/>
        </w:rPr>
        <w:t>где</w:t>
      </w:r>
    </w:p>
    <w:p w14:paraId="4FD2A16F" w14:textId="1E90960F" w:rsidR="00F12395" w:rsidRPr="006F2FD4" w:rsidRDefault="00F12395" w:rsidP="00F12395">
      <w:pPr>
        <w:pStyle w:val="MTDisplayEquation"/>
      </w:pPr>
      <w:r>
        <w:tab/>
      </w:r>
      <w:r w:rsidR="006F2FD4" w:rsidRPr="00F12395">
        <w:rPr>
          <w:position w:val="-60"/>
        </w:rPr>
        <w:object w:dxaOrig="3280" w:dyaOrig="1320" w14:anchorId="5BF831F0">
          <v:shape id="_x0000_i1308" type="#_x0000_t75" style="width:207pt;height:83pt" o:ole="">
            <v:imagedata r:id="rId24" o:title=""/>
          </v:shape>
          <o:OLEObject Type="Embed" ProgID="Equation.DSMT4" ShapeID="_x0000_i1308" DrawAspect="Content" ObjectID="_1716412732" r:id="rId25"/>
        </w:object>
      </w:r>
      <w:r w:rsidRPr="006F2FD4">
        <w:t xml:space="preserve"> </w:t>
      </w:r>
      <w:r w:rsidRPr="006F2FD4">
        <w:tab/>
        <w:t xml:space="preserve">     (1.3)</w:t>
      </w:r>
    </w:p>
    <w:p w14:paraId="21EF8979" w14:textId="7D79A91E" w:rsidR="00F12395" w:rsidRPr="006F2FD4" w:rsidRDefault="00F12395" w:rsidP="00F12395">
      <w:r w:rsidRPr="006F2FD4">
        <w:tab/>
      </w:r>
    </w:p>
    <w:p w14:paraId="2D88BF1D" w14:textId="2FF8042E" w:rsidR="00357A15" w:rsidRPr="00357A15" w:rsidRDefault="00F12395" w:rsidP="00F12395">
      <w:pPr>
        <w:spacing w:line="360" w:lineRule="auto"/>
        <w:contextualSpacing/>
        <w:jc w:val="both"/>
        <w:rPr>
          <w:sz w:val="28"/>
          <w:szCs w:val="28"/>
        </w:rPr>
      </w:pPr>
      <w:r w:rsidRPr="006F2FD4">
        <w:rPr>
          <w:sz w:val="28"/>
          <w:szCs w:val="28"/>
        </w:rPr>
        <w:tab/>
      </w:r>
      <w:r w:rsidR="00357A15">
        <w:rPr>
          <w:sz w:val="28"/>
          <w:szCs w:val="28"/>
        </w:rPr>
        <w:t>МНК</w:t>
      </w:r>
      <w:r w:rsidR="00357A15">
        <w:rPr>
          <w:sz w:val="28"/>
          <w:szCs w:val="28"/>
        </w:rPr>
        <w:t xml:space="preserve"> оценки обладают одним важным свойством</w:t>
      </w:r>
      <w:r w:rsidR="00357A15" w:rsidRPr="00357A15">
        <w:rPr>
          <w:sz w:val="28"/>
          <w:szCs w:val="28"/>
        </w:rPr>
        <w:t>:</w:t>
      </w:r>
      <w:r w:rsidR="00357A15">
        <w:rPr>
          <w:sz w:val="28"/>
          <w:szCs w:val="28"/>
        </w:rPr>
        <w:t xml:space="preserve"> в случае, если вектор ошибок </w:t>
      </w:r>
      <w:r w:rsidR="00B66A0C" w:rsidRPr="00B66A0C">
        <w:rPr>
          <w:position w:val="-6"/>
          <w:sz w:val="28"/>
          <w:szCs w:val="28"/>
        </w:rPr>
        <w:object w:dxaOrig="200" w:dyaOrig="340" w14:anchorId="0D43B5CC">
          <v:shape id="_x0000_i1392" type="#_x0000_t75" style="width:14pt;height:23.5pt" o:ole="">
            <v:imagedata r:id="rId26" o:title=""/>
          </v:shape>
          <o:OLEObject Type="Embed" ProgID="Equation.DSMT4" ShapeID="_x0000_i1392" DrawAspect="Content" ObjectID="_1716412733" r:id="rId27"/>
        </w:object>
      </w:r>
      <w:r w:rsidR="00357A15">
        <w:rPr>
          <w:sz w:val="28"/>
          <w:szCs w:val="28"/>
        </w:rPr>
        <w:t xml:space="preserve">- нормально распределён, МНК оценка совпадает с методом максимального правдоподобия и, следовательно, является наиболее точным </w:t>
      </w:r>
      <w:r w:rsidR="00357A15">
        <w:rPr>
          <w:sz w:val="28"/>
          <w:szCs w:val="28"/>
        </w:rPr>
        <w:lastRenderedPageBreak/>
        <w:t>для больших выборок (асимптотически эффективным). А т.к. мы и задавали вектор ошибок таким образом для подгонки нашей прямой, в рассматриваемой задаче оценка, полученная методом МНК, всегда будет наиболее точной</w:t>
      </w:r>
    </w:p>
    <w:p w14:paraId="4420E160" w14:textId="274F7002" w:rsidR="00A44684" w:rsidRDefault="00F12395" w:rsidP="00357A1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МНК </w:t>
      </w:r>
      <w:r w:rsidR="006F2FD4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излишняя чувствительность МНК-оценок к выделяющимся наблюдениям, т.к. мера </w:t>
      </w:r>
      <w:r>
        <w:rPr>
          <w:sz w:val="28"/>
          <w:szCs w:val="28"/>
          <w:lang w:val="en-US"/>
        </w:rPr>
        <w:t>F</w:t>
      </w:r>
      <w:r w:rsidRPr="00F12395">
        <w:rPr>
          <w:sz w:val="28"/>
          <w:szCs w:val="28"/>
        </w:rPr>
        <w:t xml:space="preserve"> </w:t>
      </w:r>
      <w:r w:rsidR="006F2FD4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не от самих остатков </w:t>
      </w:r>
      <w:r w:rsidR="006F2FD4" w:rsidRPr="002144C7">
        <w:rPr>
          <w:position w:val="-12"/>
        </w:rPr>
        <w:object w:dxaOrig="240" w:dyaOrig="360" w14:anchorId="3D3514CC">
          <v:shape id="_x0000_i1314" type="#_x0000_t75" style="width:16.5pt;height:25pt" o:ole="">
            <v:imagedata r:id="rId28" o:title=""/>
          </v:shape>
          <o:OLEObject Type="Embed" ProgID="Equation.DSMT4" ShapeID="_x0000_i1314" DrawAspect="Content" ObjectID="_1716412734" r:id="rId29"/>
        </w:object>
      </w:r>
      <w:r w:rsidR="006F2FD4" w:rsidRPr="006F2FD4">
        <w:rPr>
          <w:sz w:val="28"/>
          <w:szCs w:val="28"/>
        </w:rPr>
        <w:t>,</w:t>
      </w:r>
      <w:r w:rsidR="006F2FD4">
        <w:rPr>
          <w:sz w:val="28"/>
          <w:szCs w:val="28"/>
        </w:rPr>
        <w:t xml:space="preserve">а от их </w:t>
      </w:r>
      <w:r w:rsidR="00357A15">
        <w:rPr>
          <w:sz w:val="28"/>
          <w:szCs w:val="28"/>
        </w:rPr>
        <w:t>квадратов. Стремление уменьшить остатки в точках выбросов может привести к значительному смещению оценок параметров.</w:t>
      </w:r>
    </w:p>
    <w:p w14:paraId="3D066A37" w14:textId="52ECE48C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08A613" w14:textId="17D8113A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5719AE3E" w14:textId="0F3E6801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68289BEB" w14:textId="78F270FE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07E5AC53" w14:textId="11109CEF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456139D1" w14:textId="3DF3DB38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4F2DDA72" w14:textId="2D221EDB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1106906D" w14:textId="43DF6968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6CDBA361" w14:textId="4117AFF5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44C61D40" w14:textId="7F5CF285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2BD0C317" w14:textId="02D91D0E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5E3C5170" w14:textId="4B0D2E19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53AE61F4" w14:textId="63F0A48E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21E5D067" w14:textId="0878B9B7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1A796119" w14:textId="3D8EB7BA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272B2487" w14:textId="3D250D3C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5179877E" w14:textId="3E4FDEAA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191DFD32" w14:textId="2E872E0C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12FE55C2" w14:textId="422CAD52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47020552" w14:textId="3392EF29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6319EBF1" w14:textId="747D6333" w:rsidR="00357A15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095395E4" w14:textId="77777777" w:rsidR="00357A15" w:rsidRPr="006F2FD4" w:rsidRDefault="00357A15" w:rsidP="00F12395">
      <w:pPr>
        <w:spacing w:line="360" w:lineRule="auto"/>
        <w:contextualSpacing/>
        <w:jc w:val="both"/>
        <w:rPr>
          <w:sz w:val="28"/>
          <w:szCs w:val="28"/>
        </w:rPr>
      </w:pPr>
    </w:p>
    <w:p w14:paraId="24135533" w14:textId="39726F4F" w:rsidR="00D561AB" w:rsidRPr="00D561AB" w:rsidRDefault="006F2FD4" w:rsidP="00D561AB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" w:name="_Toc105773806"/>
      <w:r>
        <w:rPr>
          <w:rFonts w:ascii="Times New Roman" w:hAnsi="Times New Roman" w:cs="Times New Roman"/>
          <w:b/>
          <w:color w:val="000000" w:themeColor="text1"/>
        </w:rPr>
        <w:lastRenderedPageBreak/>
        <w:t>2</w:t>
      </w:r>
      <w:r w:rsidR="00BF5AB4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357A15">
        <w:rPr>
          <w:rFonts w:ascii="Times New Roman" w:hAnsi="Times New Roman" w:cs="Times New Roman"/>
          <w:b/>
          <w:color w:val="000000" w:themeColor="text1"/>
        </w:rPr>
        <w:t>Линейная регрессионная модель</w:t>
      </w:r>
      <w:bookmarkEnd w:id="3"/>
    </w:p>
    <w:p w14:paraId="18B5DA00" w14:textId="6166320A" w:rsidR="008A2C44" w:rsidRPr="008A2C44" w:rsidRDefault="00D561AB" w:rsidP="008A2C44">
      <w:pPr>
        <w:spacing w:after="160" w:line="360" w:lineRule="auto"/>
        <w:jc w:val="both"/>
      </w:pPr>
      <w:r>
        <w:rPr>
          <w:sz w:val="28"/>
          <w:szCs w:val="28"/>
        </w:rPr>
        <w:tab/>
        <w:t xml:space="preserve">Предположим, что (с точностью до случайных ошибок) целевая переменная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есть линейная комбинация вида </w:t>
      </w:r>
      <w:r w:rsidR="008A2C44" w:rsidRPr="00D561AB">
        <w:rPr>
          <w:position w:val="-12"/>
        </w:rPr>
        <w:object w:dxaOrig="1620" w:dyaOrig="360" w14:anchorId="2CF14BB2">
          <v:shape id="_x0000_i1329" type="#_x0000_t75" style="width:94.5pt;height:21pt" o:ole="">
            <v:imagedata r:id="rId30" o:title=""/>
          </v:shape>
          <o:OLEObject Type="Embed" ProgID="Equation.DSMT4" ShapeID="_x0000_i1329" DrawAspect="Content" ObjectID="_1716412735" r:id="rId31"/>
        </w:object>
      </w:r>
      <w:r w:rsidR="008A2C44">
        <w:rPr>
          <w:sz w:val="28"/>
          <w:szCs w:val="28"/>
        </w:rPr>
        <w:t xml:space="preserve">для </w:t>
      </w:r>
      <w:proofErr w:type="spellStart"/>
      <w:r w:rsidR="008A2C44">
        <w:rPr>
          <w:sz w:val="28"/>
          <w:szCs w:val="28"/>
        </w:rPr>
        <w:t>предикаторных</w:t>
      </w:r>
      <w:proofErr w:type="spellEnd"/>
      <w:r w:rsidR="008A2C44">
        <w:rPr>
          <w:sz w:val="28"/>
          <w:szCs w:val="28"/>
        </w:rPr>
        <w:t xml:space="preserve"> переменных </w:t>
      </w:r>
      <w:r w:rsidR="008A2C44" w:rsidRPr="002144C7">
        <w:rPr>
          <w:position w:val="-12"/>
        </w:rPr>
        <w:object w:dxaOrig="980" w:dyaOrig="360" w14:anchorId="5F882108">
          <v:shape id="_x0000_i1334" type="#_x0000_t75" style="width:56.5pt;height:21pt" o:ole="">
            <v:imagedata r:id="rId32" o:title=""/>
          </v:shape>
          <o:OLEObject Type="Embed" ProgID="Equation.DSMT4" ShapeID="_x0000_i1334" DrawAspect="Content" ObjectID="_1716412736" r:id="rId33"/>
        </w:object>
      </w:r>
      <w:r w:rsidR="008A2C44">
        <w:rPr>
          <w:sz w:val="28"/>
          <w:szCs w:val="28"/>
        </w:rPr>
        <w:t xml:space="preserve">с неизвестными коэффициентами </w:t>
      </w:r>
      <w:r w:rsidR="008A2C44" w:rsidRPr="002144C7">
        <w:rPr>
          <w:position w:val="-12"/>
        </w:rPr>
        <w:object w:dxaOrig="820" w:dyaOrig="360" w14:anchorId="4BD61622">
          <v:shape id="_x0000_i1338" type="#_x0000_t75" style="width:53.5pt;height:23.5pt" o:ole="">
            <v:imagedata r:id="rId34" o:title=""/>
          </v:shape>
          <o:OLEObject Type="Embed" ProgID="Equation.DSMT4" ShapeID="_x0000_i1338" DrawAspect="Content" ObjectID="_1716412737" r:id="rId35"/>
        </w:object>
      </w:r>
    </w:p>
    <w:p w14:paraId="48327C0E" w14:textId="01471F05" w:rsidR="00A44684" w:rsidRPr="008A2C44" w:rsidRDefault="008A2C44" w:rsidP="008A2C4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Измеренная </w:t>
      </w:r>
      <w:r w:rsidRPr="002144C7">
        <w:rPr>
          <w:position w:val="-12"/>
        </w:rPr>
        <w:object w:dxaOrig="240" w:dyaOrig="360" w14:anchorId="5817ED21">
          <v:shape id="_x0000_i1343" type="#_x0000_t75" style="width:16.5pt;height:25pt" o:ole="">
            <v:imagedata r:id="rId36" o:title=""/>
          </v:shape>
          <o:OLEObject Type="Embed" ProgID="Equation.DSMT4" ShapeID="_x0000_i1343" DrawAspect="Content" ObjectID="_1716412738" r:id="rId37"/>
        </w:object>
      </w:r>
      <w:r>
        <w:rPr>
          <w:sz w:val="28"/>
          <w:szCs w:val="28"/>
        </w:rPr>
        <w:t xml:space="preserve">переменной </w:t>
      </w:r>
      <w:r>
        <w:rPr>
          <w:sz w:val="28"/>
          <w:szCs w:val="28"/>
          <w:lang w:val="en-US"/>
        </w:rPr>
        <w:t>Y</w:t>
      </w:r>
      <w:r w:rsidRPr="008A2C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отвечающее заданным (не обязательно различным) значениям </w:t>
      </w:r>
      <w:r w:rsidRPr="002144C7">
        <w:rPr>
          <w:position w:val="-12"/>
        </w:rPr>
        <w:object w:dxaOrig="900" w:dyaOrig="360" w14:anchorId="1DA6A0D2">
          <v:shape id="_x0000_i1347" type="#_x0000_t75" style="width:57.5pt;height:23.5pt" o:ole="">
            <v:imagedata r:id="rId38" o:title=""/>
          </v:shape>
          <o:OLEObject Type="Embed" ProgID="Equation.DSMT4" ShapeID="_x0000_i1347" DrawAspect="Content" ObjectID="_1716412739" r:id="rId39"/>
        </w:object>
      </w:r>
      <w:proofErr w:type="spellStart"/>
      <w:r>
        <w:rPr>
          <w:sz w:val="28"/>
          <w:szCs w:val="28"/>
        </w:rPr>
        <w:t>пердикаторных</w:t>
      </w:r>
      <w:proofErr w:type="spellEnd"/>
      <w:r>
        <w:rPr>
          <w:sz w:val="28"/>
          <w:szCs w:val="28"/>
        </w:rPr>
        <w:t xml:space="preserve"> переменных, имеют вид</w:t>
      </w:r>
      <w:r w:rsidRPr="008A2C44">
        <w:rPr>
          <w:sz w:val="28"/>
          <w:szCs w:val="28"/>
        </w:rPr>
        <w:t>:</w:t>
      </w:r>
    </w:p>
    <w:p w14:paraId="53CE0DAF" w14:textId="0C5100AE" w:rsidR="00A44684" w:rsidRPr="00341804" w:rsidRDefault="00341804" w:rsidP="00341804">
      <w:pPr>
        <w:spacing w:after="160" w:line="360" w:lineRule="auto"/>
        <w:ind w:left="707" w:firstLine="709"/>
        <w:jc w:val="both"/>
        <w:rPr>
          <w:sz w:val="28"/>
          <w:szCs w:val="28"/>
          <w:lang w:val="en-US"/>
        </w:rPr>
      </w:pPr>
      <w:r w:rsidRPr="00A44684">
        <w:rPr>
          <w:position w:val="-12"/>
          <w:sz w:val="28"/>
          <w:szCs w:val="28"/>
        </w:rPr>
        <w:object w:dxaOrig="3480" w:dyaOrig="400" w14:anchorId="0F5EF2D1">
          <v:shape id="_x0000_i1351" type="#_x0000_t75" style="width:246.5pt;height:28.5pt" o:ole="">
            <v:imagedata r:id="rId40" o:title=""/>
          </v:shape>
          <o:OLEObject Type="Embed" ProgID="Equation.DSMT4" ShapeID="_x0000_i1351" DrawAspect="Content" ObjectID="_1716412740" r:id="rId41"/>
        </w:objec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(2.1)</w:t>
      </w:r>
    </w:p>
    <w:p w14:paraId="22EFE24B" w14:textId="21AE5964" w:rsidR="00A44684" w:rsidRDefault="00341804" w:rsidP="00341804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Можно записать модель в матричной форме</w:t>
      </w:r>
      <w:r w:rsidRPr="00341804">
        <w:rPr>
          <w:sz w:val="28"/>
          <w:szCs w:val="28"/>
        </w:rPr>
        <w:t>:</w:t>
      </w:r>
    </w:p>
    <w:p w14:paraId="5C613003" w14:textId="177BBCA2" w:rsidR="00341804" w:rsidRPr="00341804" w:rsidRDefault="00341804" w:rsidP="00341804">
      <w:pPr>
        <w:pStyle w:val="MTDisplayEquation"/>
        <w:rPr>
          <w:lang w:val="en-US"/>
        </w:rPr>
      </w:pPr>
      <w:r>
        <w:tab/>
      </w:r>
      <w:r w:rsidRPr="00341804">
        <w:rPr>
          <w:position w:val="-6"/>
        </w:rPr>
        <w:object w:dxaOrig="1140" w:dyaOrig="279" w14:anchorId="2DB7A38C">
          <v:shape id="_x0000_i1355" type="#_x0000_t75" style="width:87pt;height:21.5pt" o:ole="">
            <v:imagedata r:id="rId42" o:title=""/>
          </v:shape>
          <o:OLEObject Type="Embed" ProgID="Equation.DSMT4" ShapeID="_x0000_i1355" DrawAspect="Content" ObjectID="_1716412741" r:id="rId43"/>
        </w:objec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(2.2)</w:t>
      </w:r>
    </w:p>
    <w:p w14:paraId="52A79720" w14:textId="5E8F08AA" w:rsidR="00ED6064" w:rsidRDefault="00341804" w:rsidP="001F6F79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матрица </w:t>
      </w:r>
      <w:r>
        <w:rPr>
          <w:sz w:val="28"/>
          <w:szCs w:val="28"/>
          <w:lang w:val="en-US"/>
        </w:rPr>
        <w:t>X</w:t>
      </w:r>
      <w:r w:rsidRPr="00341804">
        <w:rPr>
          <w:sz w:val="28"/>
          <w:szCs w:val="28"/>
        </w:rPr>
        <w:t xml:space="preserve"> – </w:t>
      </w:r>
      <w:r>
        <w:rPr>
          <w:sz w:val="28"/>
          <w:szCs w:val="28"/>
        </w:rPr>
        <w:t>матрица плана эксперимента</w:t>
      </w:r>
      <w:r w:rsidR="001F6F79">
        <w:rPr>
          <w:sz w:val="28"/>
          <w:szCs w:val="28"/>
        </w:rPr>
        <w:t>.</w:t>
      </w:r>
    </w:p>
    <w:p w14:paraId="09D1CBF7" w14:textId="3431F623" w:rsidR="001F6F79" w:rsidRDefault="001F6F79" w:rsidP="001F6F79">
      <w:pPr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Будем предполагать, что для модели (2.2) выполняются следующие допущения</w:t>
      </w:r>
      <w:r w:rsidRPr="001F6F79">
        <w:rPr>
          <w:sz w:val="28"/>
          <w:szCs w:val="28"/>
        </w:rPr>
        <w:t>:</w:t>
      </w:r>
    </w:p>
    <w:p w14:paraId="02421B82" w14:textId="7A8A6394" w:rsidR="001F6F79" w:rsidRPr="001F6F79" w:rsidRDefault="001F6F79" w:rsidP="001F6F79">
      <w:pPr>
        <w:pStyle w:val="ab"/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Столбцы </w:t>
      </w:r>
      <w:r w:rsidRPr="002144C7">
        <w:rPr>
          <w:position w:val="-12"/>
        </w:rPr>
        <w:object w:dxaOrig="999" w:dyaOrig="400" w14:anchorId="3940E8F8">
          <v:shape id="_x0000_i1362" type="#_x0000_t75" style="width:68.5pt;height:27.5pt" o:ole="">
            <v:imagedata r:id="rId44" o:title=""/>
          </v:shape>
          <o:OLEObject Type="Embed" ProgID="Equation.DSMT4" ShapeID="_x0000_i1362" DrawAspect="Content" ObjectID="_1716412742" r:id="rId45"/>
        </w:object>
      </w:r>
      <w:r>
        <w:rPr>
          <w:sz w:val="28"/>
          <w:szCs w:val="28"/>
        </w:rPr>
        <w:t xml:space="preserve">матрицы </w:t>
      </w:r>
      <w:r>
        <w:rPr>
          <w:sz w:val="28"/>
          <w:szCs w:val="28"/>
          <w:lang w:val="en-US"/>
        </w:rPr>
        <w:t>X</w:t>
      </w:r>
      <w:r w:rsidRPr="001F6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являются линейно независимыми. Т.е. в виду выполнения условия </w:t>
      </w:r>
      <w:r w:rsidRPr="002144C7">
        <w:rPr>
          <w:position w:val="-6"/>
        </w:rPr>
        <w:object w:dxaOrig="620" w:dyaOrig="260" w14:anchorId="76E5DA4E">
          <v:shape id="_x0000_i1363" type="#_x0000_t75" style="width:37.5pt;height:15.5pt" o:ole="">
            <v:imagedata r:id="rId46" o:title=""/>
          </v:shape>
          <o:OLEObject Type="Embed" ProgID="Equation.DSMT4" ShapeID="_x0000_i1363" DrawAspect="Content" ObjectID="_1716412743" r:id="rId47"/>
        </w:object>
      </w:r>
      <w:r>
        <w:rPr>
          <w:sz w:val="28"/>
          <w:szCs w:val="28"/>
        </w:rPr>
        <w:t xml:space="preserve">матрица </w:t>
      </w:r>
      <w:r>
        <w:rPr>
          <w:sz w:val="28"/>
          <w:szCs w:val="28"/>
          <w:lang w:val="en-US"/>
        </w:rPr>
        <w:t>X</w:t>
      </w:r>
      <w:r w:rsidRPr="001F6F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иметь ранг </w:t>
      </w:r>
      <w:r>
        <w:rPr>
          <w:sz w:val="28"/>
          <w:szCs w:val="28"/>
          <w:lang w:val="en-US"/>
        </w:rPr>
        <w:t>m</w:t>
      </w:r>
    </w:p>
    <w:p w14:paraId="2A1B0E1E" w14:textId="7C1AC331" w:rsidR="001F6F79" w:rsidRDefault="001F6F79" w:rsidP="001F6F79">
      <w:pPr>
        <w:pStyle w:val="ab"/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Случайные величины</w:t>
      </w:r>
      <w:r w:rsidR="00DA2E3C" w:rsidRPr="002144C7">
        <w:rPr>
          <w:position w:val="-12"/>
        </w:rPr>
        <w:object w:dxaOrig="800" w:dyaOrig="360" w14:anchorId="625E6B30">
          <v:shape id="_x0000_i1371" type="#_x0000_t75" style="width:51.5pt;height:23.5pt" o:ole="">
            <v:imagedata r:id="rId48" o:title=""/>
          </v:shape>
          <o:OLEObject Type="Embed" ProgID="Equation.DSMT4" ShapeID="_x0000_i1371" DrawAspect="Content" ObjectID="_1716412744" r:id="rId49"/>
        </w:object>
      </w:r>
      <w:r w:rsidR="00DA2E3C" w:rsidRPr="00DA2E3C">
        <w:t xml:space="preserve"> </w:t>
      </w:r>
      <w:r w:rsidR="00DA2E3C">
        <w:rPr>
          <w:sz w:val="28"/>
          <w:szCs w:val="28"/>
        </w:rPr>
        <w:t xml:space="preserve">одинаково распределены с </w:t>
      </w:r>
      <w:r w:rsidR="00DA2E3C" w:rsidRPr="00A44684">
        <w:rPr>
          <w:position w:val="-12"/>
          <w:sz w:val="28"/>
          <w:szCs w:val="28"/>
        </w:rPr>
        <w:object w:dxaOrig="1020" w:dyaOrig="360" w14:anchorId="1104FDFE">
          <v:shape id="_x0000_i1372" type="#_x0000_t75" style="width:64.5pt;height:23pt" o:ole="">
            <v:imagedata r:id="rId16" o:title=""/>
          </v:shape>
          <o:OLEObject Type="Embed" ProgID="Equation.DSMT4" ShapeID="_x0000_i1372" DrawAspect="Content" ObjectID="_1716412745" r:id="rId50"/>
        </w:object>
      </w:r>
      <w:r w:rsidR="00DA2E3C" w:rsidRPr="00DA2E3C">
        <w:rPr>
          <w:sz w:val="28"/>
          <w:szCs w:val="28"/>
        </w:rPr>
        <w:t xml:space="preserve"> </w:t>
      </w:r>
      <w:r w:rsidR="00DA2E3C">
        <w:rPr>
          <w:sz w:val="28"/>
          <w:szCs w:val="28"/>
        </w:rPr>
        <w:t xml:space="preserve">и </w:t>
      </w:r>
      <w:r w:rsidR="00DA2E3C" w:rsidRPr="00A44684">
        <w:rPr>
          <w:position w:val="-12"/>
          <w:sz w:val="28"/>
          <w:szCs w:val="28"/>
        </w:rPr>
        <w:object w:dxaOrig="1100" w:dyaOrig="380" w14:anchorId="6CACE913">
          <v:shape id="_x0000_i1375" type="#_x0000_t75" style="width:69.5pt;height:24.5pt" o:ole="">
            <v:imagedata r:id="rId51" o:title=""/>
          </v:shape>
          <o:OLEObject Type="Embed" ProgID="Equation.DSMT4" ShapeID="_x0000_i1375" DrawAspect="Content" ObjectID="_1716412746" r:id="rId52"/>
        </w:object>
      </w:r>
      <w:r w:rsidR="00DA2E3C">
        <w:rPr>
          <w:sz w:val="28"/>
          <w:szCs w:val="28"/>
        </w:rPr>
        <w:t xml:space="preserve">(параметр </w:t>
      </w:r>
      <w:r w:rsidR="00DA2E3C" w:rsidRPr="002144C7">
        <w:rPr>
          <w:position w:val="-6"/>
        </w:rPr>
        <w:object w:dxaOrig="999" w:dyaOrig="279" w14:anchorId="622AB35E">
          <v:shape id="_x0000_i1379" type="#_x0000_t75" style="width:63.5pt;height:18pt" o:ole="">
            <v:imagedata r:id="rId53" o:title=""/>
          </v:shape>
          <o:OLEObject Type="Embed" ProgID="Equation.DSMT4" ShapeID="_x0000_i1379" DrawAspect="Content" ObjectID="_1716412747" r:id="rId54"/>
        </w:object>
      </w:r>
      <w:r w:rsidR="00DA2E3C">
        <w:rPr>
          <w:sz w:val="28"/>
          <w:szCs w:val="28"/>
        </w:rPr>
        <w:t xml:space="preserve">является известным) и </w:t>
      </w:r>
      <w:r w:rsidR="00B66A0C">
        <w:rPr>
          <w:sz w:val="28"/>
          <w:szCs w:val="28"/>
        </w:rPr>
        <w:t>некоррелированные</w:t>
      </w:r>
      <w:r w:rsidR="00DA2E3C" w:rsidRPr="00DA2E3C">
        <w:rPr>
          <w:sz w:val="28"/>
          <w:szCs w:val="28"/>
        </w:rPr>
        <w:t xml:space="preserve">: </w:t>
      </w:r>
      <w:r w:rsidR="00B66A0C" w:rsidRPr="00DA2E3C">
        <w:rPr>
          <w:position w:val="-14"/>
          <w:sz w:val="28"/>
          <w:szCs w:val="28"/>
        </w:rPr>
        <w:object w:dxaOrig="1740" w:dyaOrig="380" w14:anchorId="3D293F0C">
          <v:shape id="_x0000_i1384" type="#_x0000_t75" style="width:116pt;height:26pt" o:ole="">
            <v:imagedata r:id="rId55" o:title=""/>
          </v:shape>
          <o:OLEObject Type="Embed" ProgID="Equation.DSMT4" ShapeID="_x0000_i1384" DrawAspect="Content" ObjectID="_1716412748" r:id="rId56"/>
        </w:object>
      </w:r>
    </w:p>
    <w:p w14:paraId="29BF30CE" w14:textId="5A801C2B" w:rsidR="00B66A0C" w:rsidRPr="001F6F79" w:rsidRDefault="00B66A0C" w:rsidP="001F6F79">
      <w:pPr>
        <w:pStyle w:val="ab"/>
        <w:numPr>
          <w:ilvl w:val="0"/>
          <w:numId w:val="17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</w:t>
      </w:r>
      <w:r w:rsidRPr="002144C7">
        <w:rPr>
          <w:position w:val="-6"/>
        </w:rPr>
        <w:object w:dxaOrig="200" w:dyaOrig="340" w14:anchorId="36EDE73B">
          <v:shape id="_x0000_i1393" type="#_x0000_t75" style="width:10pt;height:17pt" o:ole="">
            <v:imagedata r:id="rId57" o:title=""/>
          </v:shape>
          <o:OLEObject Type="Embed" ProgID="Equation.DSMT4" ShapeID="_x0000_i1393" DrawAspect="Content" ObjectID="_1716412749" r:id="rId58"/>
        </w:object>
      </w:r>
      <w:r>
        <w:t xml:space="preserve"> </w:t>
      </w:r>
      <w:r>
        <w:rPr>
          <w:sz w:val="28"/>
          <w:szCs w:val="28"/>
        </w:rPr>
        <w:t xml:space="preserve">имеет нормальное распределение </w:t>
      </w:r>
    </w:p>
    <w:p w14:paraId="1306BFDC" w14:textId="74787F57" w:rsidR="000D2388" w:rsidRDefault="00B66A0C" w:rsidP="003E06F5">
      <w:pPr>
        <w:spacing w:after="160" w:line="360" w:lineRule="auto"/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также </w:t>
      </w:r>
      <w:r w:rsidR="003E06F5">
        <w:rPr>
          <w:sz w:val="28"/>
          <w:szCs w:val="28"/>
        </w:rPr>
        <w:t xml:space="preserve">из выводов об оценки параметров </w:t>
      </w:r>
      <w:r w:rsidR="00ED6064">
        <w:rPr>
          <w:sz w:val="28"/>
          <w:szCs w:val="28"/>
        </w:rPr>
        <w:t xml:space="preserve"> </w:t>
      </w:r>
      <w:r w:rsidR="003E06F5" w:rsidRPr="002144C7">
        <w:rPr>
          <w:position w:val="-12"/>
        </w:rPr>
        <w:object w:dxaOrig="820" w:dyaOrig="360" w14:anchorId="63468FB9">
          <v:shape id="_x0000_i1394" type="#_x0000_t75" style="width:53.5pt;height:23.5pt" o:ole="">
            <v:imagedata r:id="rId34" o:title=""/>
          </v:shape>
          <o:OLEObject Type="Embed" ProgID="Equation.DSMT4" ShapeID="_x0000_i1394" DrawAspect="Content" ObjectID="_1716412750" r:id="rId59"/>
        </w:object>
      </w:r>
      <w:r w:rsidR="003E06F5">
        <w:rPr>
          <w:sz w:val="28"/>
          <w:szCs w:val="28"/>
        </w:rPr>
        <w:t>с помощью минимизации функции</w:t>
      </w:r>
      <w:r w:rsidR="003E06F5" w:rsidRPr="003E06F5">
        <w:rPr>
          <w:sz w:val="32"/>
          <w:szCs w:val="32"/>
          <w:vertAlign w:val="superscript"/>
        </w:rPr>
        <w:t xml:space="preserve"> [1]</w:t>
      </w:r>
      <w:r w:rsidR="003E06F5" w:rsidRPr="00E56661">
        <w:rPr>
          <w:position w:val="-28"/>
          <w:sz w:val="28"/>
          <w:szCs w:val="28"/>
        </w:rPr>
        <w:object w:dxaOrig="3280" w:dyaOrig="720" w14:anchorId="042BC525">
          <v:shape id="_x0000_i1398" type="#_x0000_t75" style="width:195pt;height:43pt" o:ole="">
            <v:imagedata r:id="rId60" o:title=""/>
          </v:shape>
          <o:OLEObject Type="Embed" ProgID="Equation.DSMT4" ShapeID="_x0000_i1398" DrawAspect="Content" ObjectID="_1716412751" r:id="rId61"/>
        </w:object>
      </w:r>
      <w:r w:rsidR="00EA4A94" w:rsidRPr="00EA4A94">
        <w:rPr>
          <w:sz w:val="28"/>
          <w:szCs w:val="28"/>
        </w:rPr>
        <w:t xml:space="preserve">, </w:t>
      </w:r>
      <w:r w:rsidR="00EA4A94">
        <w:rPr>
          <w:sz w:val="28"/>
          <w:szCs w:val="28"/>
          <w:lang w:val="en-US"/>
        </w:rPr>
        <w:t>c</w:t>
      </w:r>
      <w:r w:rsidR="00EA4A94" w:rsidRPr="00EA4A94">
        <w:rPr>
          <w:sz w:val="28"/>
          <w:szCs w:val="28"/>
        </w:rPr>
        <w:t xml:space="preserve"> </w:t>
      </w:r>
      <w:r w:rsidR="00EA4A94">
        <w:rPr>
          <w:sz w:val="28"/>
          <w:szCs w:val="28"/>
        </w:rPr>
        <w:t xml:space="preserve">учётом вышеприведённых допущений, </w:t>
      </w:r>
      <w:r w:rsidR="003E06F5">
        <w:rPr>
          <w:sz w:val="28"/>
          <w:szCs w:val="28"/>
        </w:rPr>
        <w:t>получим</w:t>
      </w:r>
      <w:r w:rsidR="003E06F5" w:rsidRPr="003E06F5">
        <w:rPr>
          <w:sz w:val="28"/>
          <w:szCs w:val="28"/>
        </w:rPr>
        <w:t>:</w:t>
      </w:r>
    </w:p>
    <w:p w14:paraId="610C7EDE" w14:textId="4FEC109B" w:rsidR="003E06F5" w:rsidRDefault="003E06F5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Точка минимума функции является  </w:t>
      </w:r>
      <w:r w:rsidRPr="002144C7">
        <w:rPr>
          <w:position w:val="-6"/>
        </w:rPr>
        <w:object w:dxaOrig="200" w:dyaOrig="360" w14:anchorId="1F85E111">
          <v:shape id="_x0000_i1404" type="#_x0000_t75" style="width:13pt;height:24pt" o:ole="">
            <v:imagedata r:id="rId62" o:title=""/>
          </v:shape>
          <o:OLEObject Type="Embed" ProgID="Equation.DSMT4" ShapeID="_x0000_i1404" DrawAspect="Content" ObjectID="_1716412752" r:id="rId63"/>
        </w:object>
      </w:r>
      <w:r>
        <w:rPr>
          <w:sz w:val="28"/>
          <w:szCs w:val="28"/>
        </w:rPr>
        <w:t>и называется МНК-оценкой</w:t>
      </w:r>
      <w:r w:rsidR="0019483C">
        <w:rPr>
          <w:sz w:val="28"/>
          <w:szCs w:val="28"/>
        </w:rPr>
        <w:t>.</w:t>
      </w:r>
    </w:p>
    <w:p w14:paraId="4B2124EE" w14:textId="2E45DBC2" w:rsidR="003E06F5" w:rsidRDefault="003E06F5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в точке минимума </w:t>
      </w:r>
      <w:r w:rsidRPr="003E06F5">
        <w:rPr>
          <w:position w:val="-20"/>
        </w:rPr>
        <w:object w:dxaOrig="1140" w:dyaOrig="520" w14:anchorId="5DD4AA5D">
          <v:shape id="_x0000_i1409" type="#_x0000_t75" style="width:68.5pt;height:31.5pt" o:ole="">
            <v:imagedata r:id="rId64" o:title=""/>
          </v:shape>
          <o:OLEObject Type="Embed" ProgID="Equation.DSMT4" ShapeID="_x0000_i1409" DrawAspect="Content" ObjectID="_1716412753" r:id="rId65"/>
        </w:object>
      </w:r>
      <w:r w:rsidR="0019483C">
        <w:rPr>
          <w:sz w:val="28"/>
          <w:szCs w:val="28"/>
        </w:rPr>
        <w:t>называется остаточной суммой квадратов.</w:t>
      </w:r>
    </w:p>
    <w:p w14:paraId="6D82D9D7" w14:textId="4DBA1654" w:rsidR="0019483C" w:rsidRDefault="0019483C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для </w:t>
      </w:r>
      <w:r w:rsidRPr="002144C7">
        <w:rPr>
          <w:position w:val="-6"/>
        </w:rPr>
        <w:object w:dxaOrig="200" w:dyaOrig="360" w14:anchorId="14628353">
          <v:shape id="_x0000_i1412" type="#_x0000_t75" style="width:13pt;height:24pt" o:ole="">
            <v:imagedata r:id="rId62" o:title=""/>
          </v:shape>
          <o:OLEObject Type="Embed" ProgID="Equation.DSMT4" ShapeID="_x0000_i1412" DrawAspect="Content" ObjectID="_1716412754" r:id="rId66"/>
        </w:object>
      </w:r>
      <w:r>
        <w:rPr>
          <w:sz w:val="28"/>
          <w:szCs w:val="28"/>
        </w:rPr>
        <w:t xml:space="preserve"> можно записать как </w:t>
      </w:r>
      <w:r w:rsidR="002E3CA2" w:rsidRPr="0019483C">
        <w:rPr>
          <w:position w:val="-10"/>
        </w:rPr>
        <w:object w:dxaOrig="2220" w:dyaOrig="400" w14:anchorId="17E0FB75">
          <v:shape id="_x0000_i1417" type="#_x0000_t75" style="width:130.5pt;height:25pt" o:ole="">
            <v:imagedata r:id="rId67" o:title=""/>
          </v:shape>
          <o:OLEObject Type="Embed" ProgID="Equation.DSMT4" ShapeID="_x0000_i1417" DrawAspect="Content" ObjectID="_1716412755" r:id="rId68"/>
        </w:object>
      </w:r>
      <w:r w:rsidR="002E3CA2" w:rsidRPr="002E3CA2">
        <w:rPr>
          <w:sz w:val="28"/>
          <w:szCs w:val="28"/>
        </w:rPr>
        <w:t>.</w:t>
      </w:r>
      <w:r w:rsidR="002E3CA2">
        <w:rPr>
          <w:sz w:val="28"/>
          <w:szCs w:val="28"/>
        </w:rPr>
        <w:t xml:space="preserve"> Матрицу </w:t>
      </w:r>
      <w:r w:rsidR="002E3CA2">
        <w:rPr>
          <w:sz w:val="28"/>
          <w:szCs w:val="28"/>
          <w:lang w:val="en-US"/>
        </w:rPr>
        <w:t>B</w:t>
      </w:r>
      <w:r w:rsidR="002E3CA2">
        <w:rPr>
          <w:sz w:val="28"/>
          <w:szCs w:val="28"/>
        </w:rPr>
        <w:t xml:space="preserve"> называют информационной.</w:t>
      </w:r>
    </w:p>
    <w:p w14:paraId="76F779BE" w14:textId="1C4C1AA9" w:rsidR="00EA4A94" w:rsidRDefault="00EA4A94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верны Допущения 1-2, то при любом векторе </w:t>
      </w:r>
      <w:r w:rsidRPr="002144C7">
        <w:rPr>
          <w:position w:val="-6"/>
        </w:rPr>
        <w:object w:dxaOrig="700" w:dyaOrig="320" w14:anchorId="7FB638BF">
          <v:shape id="_x0000_i1450" type="#_x0000_t75" style="width:45.5pt;height:21.5pt" o:ole="">
            <v:imagedata r:id="rId69" o:title=""/>
          </v:shape>
          <o:OLEObject Type="Embed" ProgID="Equation.DSMT4" ShapeID="_x0000_i1450" DrawAspect="Content" ObjectID="_1716412756" r:id="rId70"/>
        </w:object>
      </w:r>
      <w:r>
        <w:rPr>
          <w:sz w:val="28"/>
          <w:szCs w:val="28"/>
        </w:rPr>
        <w:t>оценка</w:t>
      </w:r>
      <w:r w:rsidRPr="002144C7">
        <w:rPr>
          <w:position w:val="-6"/>
        </w:rPr>
        <w:object w:dxaOrig="440" w:dyaOrig="360" w14:anchorId="68976F63">
          <v:shape id="_x0000_i1451" type="#_x0000_t75" style="width:26pt;height:21.5pt" o:ole="">
            <v:imagedata r:id="rId71" o:title=""/>
          </v:shape>
          <o:OLEObject Type="Embed" ProgID="Equation.DSMT4" ShapeID="_x0000_i1451" DrawAspect="Content" ObjectID="_1716412757" r:id="rId72"/>
        </w:object>
      </w:r>
      <w:r>
        <w:rPr>
          <w:sz w:val="28"/>
          <w:szCs w:val="28"/>
        </w:rPr>
        <w:t>имеет минимальную дисперсию в классе линейных несмещённых оценок. Если также выполняется Допущение 3, то этот класс можно расширить до множества произвольных несмещённых оценок.</w:t>
      </w:r>
    </w:p>
    <w:p w14:paraId="25549711" w14:textId="4B1CE8C9" w:rsidR="002E3CA2" w:rsidRDefault="002E3CA2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2144C7">
        <w:rPr>
          <w:position w:val="-6"/>
        </w:rPr>
        <w:object w:dxaOrig="200" w:dyaOrig="360" w14:anchorId="44CB650F">
          <v:shape id="_x0000_i1426" type="#_x0000_t75" style="width:13pt;height:24pt" o:ole="">
            <v:imagedata r:id="rId62" o:title=""/>
          </v:shape>
          <o:OLEObject Type="Embed" ProgID="Equation.DSMT4" ShapeID="_x0000_i1426" DrawAspect="Content" ObjectID="_1716412758" r:id="rId73"/>
        </w:object>
      </w:r>
      <w:r>
        <w:rPr>
          <w:sz w:val="28"/>
          <w:szCs w:val="28"/>
        </w:rPr>
        <w:t>является несмещённой, т.е.</w:t>
      </w:r>
      <w:r w:rsidRPr="002E3CA2">
        <w:rPr>
          <w:sz w:val="28"/>
          <w:szCs w:val="28"/>
        </w:rPr>
        <w:t xml:space="preserve"> </w:t>
      </w:r>
      <w:r w:rsidRPr="002E3CA2">
        <w:rPr>
          <w:position w:val="-10"/>
          <w:sz w:val="28"/>
          <w:szCs w:val="28"/>
        </w:rPr>
        <w:object w:dxaOrig="999" w:dyaOrig="400" w14:anchorId="18E47EED">
          <v:shape id="_x0000_i1429" type="#_x0000_t75" style="width:66.5pt;height:27.5pt" o:ole="">
            <v:imagedata r:id="rId74" o:title=""/>
          </v:shape>
          <o:OLEObject Type="Embed" ProgID="Equation.DSMT4" ShapeID="_x0000_i1429" DrawAspect="Content" ObjectID="_1716412759" r:id="rId75"/>
        </w:object>
      </w:r>
    </w:p>
    <w:p w14:paraId="2F1B4E0C" w14:textId="2EA77DE4" w:rsidR="002E3CA2" w:rsidRPr="00EA4A94" w:rsidRDefault="002E3CA2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любого вектора </w:t>
      </w:r>
      <w:r w:rsidRPr="002144C7">
        <w:rPr>
          <w:position w:val="-6"/>
        </w:rPr>
        <w:object w:dxaOrig="700" w:dyaOrig="320" w14:anchorId="0C4E002E">
          <v:shape id="_x0000_i1434" type="#_x0000_t75" style="width:45.5pt;height:21.5pt" o:ole="">
            <v:imagedata r:id="rId69" o:title=""/>
          </v:shape>
          <o:OLEObject Type="Embed" ProgID="Equation.DSMT4" ShapeID="_x0000_i1434" DrawAspect="Content" ObjectID="_1716412760" r:id="rId76"/>
        </w:object>
      </w:r>
      <w:r>
        <w:rPr>
          <w:sz w:val="28"/>
          <w:szCs w:val="28"/>
        </w:rPr>
        <w:t xml:space="preserve">несмещённой оценкой для величины </w:t>
      </w:r>
      <w:r w:rsidRPr="002144C7">
        <w:rPr>
          <w:position w:val="-6"/>
        </w:rPr>
        <w:object w:dxaOrig="420" w:dyaOrig="320" w14:anchorId="79A3585B">
          <v:shape id="_x0000_i1437" type="#_x0000_t75" style="width:27.5pt;height:21.5pt" o:ole="">
            <v:imagedata r:id="rId77" o:title=""/>
          </v:shape>
          <o:OLEObject Type="Embed" ProgID="Equation.DSMT4" ShapeID="_x0000_i1437" DrawAspect="Content" ObjectID="_1716412761" r:id="rId78"/>
        </w:object>
      </w:r>
      <w:r>
        <w:rPr>
          <w:sz w:val="28"/>
          <w:szCs w:val="28"/>
        </w:rPr>
        <w:t>служит</w:t>
      </w:r>
      <w:r w:rsidRPr="002144C7">
        <w:rPr>
          <w:position w:val="-6"/>
        </w:rPr>
        <w:object w:dxaOrig="440" w:dyaOrig="360" w14:anchorId="5A230D42">
          <v:shape id="_x0000_i1440" type="#_x0000_t75" style="width:26pt;height:21.5pt" o:ole="">
            <v:imagedata r:id="rId71" o:title=""/>
          </v:shape>
          <o:OLEObject Type="Embed" ProgID="Equation.DSMT4" ShapeID="_x0000_i1440" DrawAspect="Content" ObjectID="_1716412762" r:id="rId79"/>
        </w:object>
      </w:r>
      <w:r>
        <w:rPr>
          <w:sz w:val="28"/>
          <w:szCs w:val="28"/>
        </w:rPr>
        <w:t>, причём</w:t>
      </w:r>
      <w:r w:rsidR="00EA4A94" w:rsidRPr="002E3CA2">
        <w:rPr>
          <w:position w:val="-10"/>
        </w:rPr>
        <w:object w:dxaOrig="1920" w:dyaOrig="400" w14:anchorId="7EDB937C">
          <v:shape id="_x0000_i1446" type="#_x0000_t75" style="width:122pt;height:26pt" o:ole="">
            <v:imagedata r:id="rId80" o:title=""/>
          </v:shape>
          <o:OLEObject Type="Embed" ProgID="Equation.DSMT4" ShapeID="_x0000_i1446" DrawAspect="Content" ObjectID="_1716412763" r:id="rId81"/>
        </w:object>
      </w:r>
    </w:p>
    <w:p w14:paraId="6A956C04" w14:textId="3229FE58" w:rsidR="00EA4A94" w:rsidRPr="00D60496" w:rsidRDefault="00EA4A94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w:r w:rsidR="00D60496" w:rsidRPr="00EA4A94">
        <w:rPr>
          <w:position w:val="-20"/>
        </w:rPr>
        <w:object w:dxaOrig="2160" w:dyaOrig="560" w14:anchorId="78911508">
          <v:shape id="_x0000_i1461" type="#_x0000_t75" style="width:137.5pt;height:36pt" o:ole="">
            <v:imagedata r:id="rId82" o:title=""/>
          </v:shape>
          <o:OLEObject Type="Embed" ProgID="Equation.DSMT4" ShapeID="_x0000_i1461" DrawAspect="Content" ObjectID="_1716412764" r:id="rId83"/>
        </w:object>
      </w:r>
      <w:r w:rsidRPr="00D60496">
        <w:t xml:space="preserve"> </w:t>
      </w:r>
      <w:r>
        <w:rPr>
          <w:sz w:val="28"/>
          <w:szCs w:val="28"/>
        </w:rPr>
        <w:t xml:space="preserve">имеет </w:t>
      </w:r>
      <w:r w:rsidR="00D60496">
        <w:rPr>
          <w:sz w:val="28"/>
          <w:szCs w:val="28"/>
        </w:rPr>
        <w:t xml:space="preserve">распределение хи-квадрат с </w:t>
      </w:r>
      <w:r w:rsidR="00D60496">
        <w:rPr>
          <w:sz w:val="28"/>
          <w:szCs w:val="28"/>
          <w:lang w:val="en-US"/>
        </w:rPr>
        <w:t>n</w:t>
      </w:r>
      <w:r w:rsidR="00D60496" w:rsidRPr="00D60496">
        <w:rPr>
          <w:sz w:val="28"/>
          <w:szCs w:val="28"/>
        </w:rPr>
        <w:t>-</w:t>
      </w:r>
      <w:r w:rsidR="00D60496">
        <w:rPr>
          <w:sz w:val="28"/>
          <w:szCs w:val="28"/>
          <w:lang w:val="en-US"/>
        </w:rPr>
        <w:t>m</w:t>
      </w:r>
      <w:r w:rsidR="00D60496">
        <w:rPr>
          <w:sz w:val="28"/>
          <w:szCs w:val="28"/>
        </w:rPr>
        <w:t xml:space="preserve"> степенями свободы и не зависит от оценки </w:t>
      </w:r>
      <w:r w:rsidR="00D60496" w:rsidRPr="002144C7">
        <w:rPr>
          <w:position w:val="-6"/>
        </w:rPr>
        <w:object w:dxaOrig="200" w:dyaOrig="360" w14:anchorId="31AE7E4D">
          <v:shape id="_x0000_i1459" type="#_x0000_t75" style="width:13pt;height:24pt" o:ole="">
            <v:imagedata r:id="rId62" o:title=""/>
          </v:shape>
          <o:OLEObject Type="Embed" ProgID="Equation.DSMT4" ShapeID="_x0000_i1459" DrawAspect="Content" ObjectID="_1716412765" r:id="rId84"/>
        </w:object>
      </w:r>
      <w:r w:rsidR="00D60496">
        <w:rPr>
          <w:sz w:val="28"/>
          <w:szCs w:val="28"/>
        </w:rPr>
        <w:t xml:space="preserve"> и, поскольку </w:t>
      </w:r>
      <w:r w:rsidR="00D60496" w:rsidRPr="00D60496">
        <w:rPr>
          <w:position w:val="-10"/>
        </w:rPr>
        <w:object w:dxaOrig="1860" w:dyaOrig="360" w14:anchorId="5C370B8C">
          <v:shape id="_x0000_i1464" type="#_x0000_t75" style="width:112.5pt;height:21.5pt" o:ole="">
            <v:imagedata r:id="rId85" o:title=""/>
          </v:shape>
          <o:OLEObject Type="Embed" ProgID="Equation.DSMT4" ShapeID="_x0000_i1464" DrawAspect="Content" ObjectID="_1716412766" r:id="rId86"/>
        </w:object>
      </w:r>
      <w:r w:rsidR="00D60496">
        <w:rPr>
          <w:sz w:val="28"/>
          <w:szCs w:val="28"/>
        </w:rPr>
        <w:t xml:space="preserve">, то статистика </w:t>
      </w:r>
      <w:r w:rsidR="00D60496" w:rsidRPr="00D60496">
        <w:rPr>
          <w:position w:val="-24"/>
        </w:rPr>
        <w:object w:dxaOrig="1120" w:dyaOrig="620" w14:anchorId="5B9A06CB">
          <v:shape id="_x0000_i1468" type="#_x0000_t75" style="width:71.5pt;height:40pt" o:ole="">
            <v:imagedata r:id="rId87" o:title=""/>
          </v:shape>
          <o:OLEObject Type="Embed" ProgID="Equation.DSMT4" ShapeID="_x0000_i1468" DrawAspect="Content" ObjectID="_1716412767" r:id="rId88"/>
        </w:object>
      </w:r>
      <w:r w:rsidR="00D60496">
        <w:rPr>
          <w:sz w:val="28"/>
          <w:szCs w:val="28"/>
        </w:rPr>
        <w:t xml:space="preserve">оценивает неизвестную дисперсию </w:t>
      </w:r>
      <w:r w:rsidR="00D60496" w:rsidRPr="00D60496">
        <w:rPr>
          <w:position w:val="-6"/>
        </w:rPr>
        <w:object w:dxaOrig="320" w:dyaOrig="320" w14:anchorId="6A05FF35">
          <v:shape id="_x0000_i1471" type="#_x0000_t75" style="width:20.5pt;height:20.5pt" o:ole="">
            <v:imagedata r:id="rId89" o:title=""/>
          </v:shape>
          <o:OLEObject Type="Embed" ProgID="Equation.DSMT4" ShapeID="_x0000_i1471" DrawAspect="Content" ObjectID="_1716412768" r:id="rId90"/>
        </w:object>
      </w:r>
      <w:r w:rsidR="006B041C">
        <w:rPr>
          <w:sz w:val="28"/>
          <w:szCs w:val="28"/>
        </w:rPr>
        <w:t>(оценка дисперсии остатков)</w:t>
      </w:r>
    </w:p>
    <w:p w14:paraId="2F891BA7" w14:textId="32E4B11F" w:rsidR="00D60496" w:rsidRDefault="00D60496" w:rsidP="003E06F5">
      <w:pPr>
        <w:pStyle w:val="ab"/>
        <w:numPr>
          <w:ilvl w:val="0"/>
          <w:numId w:val="1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любого вектора </w:t>
      </w:r>
      <w:r w:rsidRPr="002144C7">
        <w:rPr>
          <w:position w:val="-6"/>
        </w:rPr>
        <w:object w:dxaOrig="700" w:dyaOrig="320" w14:anchorId="4DB912CD">
          <v:shape id="_x0000_i1477" type="#_x0000_t75" style="width:45.5pt;height:21.5pt" o:ole="">
            <v:imagedata r:id="rId69" o:title=""/>
          </v:shape>
          <o:OLEObject Type="Embed" ProgID="Equation.DSMT4" ShapeID="_x0000_i1477" DrawAspect="Content" ObjectID="_1716412769" r:id="rId91"/>
        </w:object>
      </w:r>
      <w:r>
        <w:rPr>
          <w:sz w:val="28"/>
          <w:szCs w:val="28"/>
        </w:rPr>
        <w:t>случайная величина</w:t>
      </w:r>
      <w:r w:rsidRPr="00D60496">
        <w:rPr>
          <w:position w:val="-46"/>
        </w:rPr>
        <w:object w:dxaOrig="1320" w:dyaOrig="900" w14:anchorId="66760F5D">
          <v:shape id="_x0000_i1483" type="#_x0000_t75" style="width:84pt;height:58pt" o:ole="">
            <v:imagedata r:id="rId92" o:title=""/>
          </v:shape>
          <o:OLEObject Type="Embed" ProgID="Equation.DSMT4" ShapeID="_x0000_i1483" DrawAspect="Content" ObjectID="_1716412770" r:id="rId93"/>
        </w:object>
      </w:r>
      <w:r w:rsidR="001671B6">
        <w:rPr>
          <w:sz w:val="28"/>
          <w:szCs w:val="28"/>
        </w:rPr>
        <w:t xml:space="preserve">распределена по закону Стьюдента </w:t>
      </w:r>
      <w:r w:rsidR="001671B6" w:rsidRPr="001671B6">
        <w:rPr>
          <w:position w:val="-12"/>
        </w:rPr>
        <w:object w:dxaOrig="400" w:dyaOrig="360" w14:anchorId="1E15A34B">
          <v:shape id="_x0000_i1486" type="#_x0000_t75" style="width:30pt;height:27pt" o:ole="">
            <v:imagedata r:id="rId94" o:title=""/>
          </v:shape>
          <o:OLEObject Type="Embed" ProgID="Equation.DSMT4" ShapeID="_x0000_i1486" DrawAspect="Content" ObjectID="_1716412771" r:id="rId95"/>
        </w:object>
      </w:r>
      <w:r w:rsidR="001671B6">
        <w:rPr>
          <w:sz w:val="28"/>
          <w:szCs w:val="28"/>
        </w:rPr>
        <w:t>с</w:t>
      </w:r>
      <w:r w:rsidR="001671B6" w:rsidRPr="001671B6">
        <w:rPr>
          <w:sz w:val="28"/>
          <w:szCs w:val="28"/>
        </w:rPr>
        <w:t xml:space="preserve"> </w:t>
      </w:r>
      <w:r w:rsidR="001671B6">
        <w:rPr>
          <w:sz w:val="28"/>
          <w:szCs w:val="28"/>
          <w:lang w:val="en-US"/>
        </w:rPr>
        <w:t>n</w:t>
      </w:r>
      <w:r w:rsidR="001671B6" w:rsidRPr="001671B6">
        <w:rPr>
          <w:sz w:val="28"/>
          <w:szCs w:val="28"/>
        </w:rPr>
        <w:t>-</w:t>
      </w:r>
      <w:r w:rsidR="001671B6">
        <w:rPr>
          <w:sz w:val="28"/>
          <w:szCs w:val="28"/>
          <w:lang w:val="en-US"/>
        </w:rPr>
        <w:t>m</w:t>
      </w:r>
      <w:r w:rsidR="001671B6" w:rsidRPr="001671B6">
        <w:rPr>
          <w:sz w:val="28"/>
          <w:szCs w:val="28"/>
        </w:rPr>
        <w:t xml:space="preserve"> </w:t>
      </w:r>
      <w:r w:rsidR="001671B6">
        <w:rPr>
          <w:sz w:val="28"/>
          <w:szCs w:val="28"/>
        </w:rPr>
        <w:t>степенями свободы.</w:t>
      </w:r>
    </w:p>
    <w:p w14:paraId="0A6BCDE7" w14:textId="42DBB6DF" w:rsidR="001671B6" w:rsidRDefault="001671B6" w:rsidP="001671B6">
      <w:pPr>
        <w:spacing w:after="16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Теперь у нас есть все данные, чтобы рассмотреть следующую задачу</w:t>
      </w:r>
    </w:p>
    <w:p w14:paraId="0203501F" w14:textId="54257733" w:rsidR="001671B6" w:rsidRDefault="001671B6" w:rsidP="001671B6">
      <w:pPr>
        <w:spacing w:after="160" w:line="360" w:lineRule="auto"/>
        <w:ind w:left="720"/>
        <w:jc w:val="both"/>
        <w:rPr>
          <w:sz w:val="28"/>
          <w:szCs w:val="28"/>
        </w:rPr>
      </w:pPr>
    </w:p>
    <w:p w14:paraId="3C5AB360" w14:textId="7EA03E2A" w:rsidR="001671B6" w:rsidRDefault="001671B6" w:rsidP="001671B6">
      <w:pPr>
        <w:spacing w:after="160" w:line="360" w:lineRule="auto"/>
        <w:ind w:left="720"/>
        <w:jc w:val="both"/>
        <w:rPr>
          <w:sz w:val="28"/>
          <w:szCs w:val="28"/>
        </w:rPr>
      </w:pPr>
    </w:p>
    <w:p w14:paraId="4CD05492" w14:textId="4DB8295E" w:rsidR="001671B6" w:rsidRPr="00D13E4E" w:rsidRDefault="00D13E4E" w:rsidP="00D13E4E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05495847"/>
      <w:bookmarkStart w:id="5" w:name="_Toc10577380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</w:t>
      </w:r>
      <w:r w:rsidRPr="00922F3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Задача линейной регрессии</w:t>
      </w:r>
      <w:bookmarkEnd w:id="5"/>
    </w:p>
    <w:p w14:paraId="7FBB6A61" w14:textId="28DDFBC2" w:rsidR="008E5D3E" w:rsidRDefault="001671B6" w:rsidP="008E5D3E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Данные в таблице (Рис.</w:t>
      </w:r>
      <w:r w:rsidR="00427519">
        <w:rPr>
          <w:sz w:val="28"/>
          <w:szCs w:val="28"/>
        </w:rPr>
        <w:t>2.</w:t>
      </w:r>
      <w:r>
        <w:rPr>
          <w:sz w:val="28"/>
          <w:szCs w:val="28"/>
        </w:rPr>
        <w:t xml:space="preserve">1) представляют собой зашумлённые значения линейной зависимости </w:t>
      </w:r>
      <w:r>
        <w:rPr>
          <w:sz w:val="28"/>
          <w:szCs w:val="28"/>
          <w:lang w:val="en-US"/>
        </w:rPr>
        <w:t>Y</w:t>
      </w:r>
      <w:r w:rsidRPr="001671B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1671B6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1671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Ошибки </w:t>
      </w:r>
      <w:r w:rsidRPr="001671B6">
        <w:rPr>
          <w:position w:val="-12"/>
        </w:rPr>
        <w:object w:dxaOrig="240" w:dyaOrig="360" w14:anchorId="7275DB55">
          <v:shape id="_x0000_i1493" type="#_x0000_t75" style="width:12pt;height:18pt" o:ole="">
            <v:imagedata r:id="rId96" o:title=""/>
          </v:shape>
          <o:OLEObject Type="Embed" ProgID="Equation.DSMT4" ShapeID="_x0000_i1493" DrawAspect="Content" ObjectID="_1716412772" r:id="rId97"/>
        </w:object>
      </w:r>
      <w:r>
        <w:rPr>
          <w:sz w:val="28"/>
          <w:szCs w:val="28"/>
        </w:rPr>
        <w:t xml:space="preserve">моделировались с </w:t>
      </w:r>
      <w:r w:rsidR="008E5D3E">
        <w:rPr>
          <w:sz w:val="28"/>
          <w:szCs w:val="28"/>
        </w:rPr>
        <w:t xml:space="preserve">помощью датчика нормальных чисел. В каждом из узлов </w:t>
      </w:r>
      <w:r w:rsidR="008E5D3E" w:rsidRPr="008E5D3E">
        <w:rPr>
          <w:position w:val="-24"/>
        </w:rPr>
        <w:object w:dxaOrig="2380" w:dyaOrig="620" w14:anchorId="43E2D977">
          <v:shape id="_x0000_i1496" type="#_x0000_t75" style="width:148.5pt;height:39pt" o:ole="">
            <v:imagedata r:id="rId98" o:title=""/>
          </v:shape>
          <o:OLEObject Type="Embed" ProgID="Equation.DSMT4" ShapeID="_x0000_i1496" DrawAspect="Content" ObjectID="_1716412773" r:id="rId99"/>
        </w:object>
      </w:r>
      <w:r w:rsidR="008E5D3E">
        <w:rPr>
          <w:sz w:val="28"/>
          <w:szCs w:val="28"/>
        </w:rPr>
        <w:t>ошибки добавлялись дважды (поэтому матрица Х состоит из двух столбцов длины 20). Кроме того, одно из значений (1.1) было заменено на выброс</w:t>
      </w:r>
    </w:p>
    <w:p w14:paraId="03D8169E" w14:textId="39F6F922" w:rsidR="00427519" w:rsidRPr="008E5D3E" w:rsidRDefault="00427519" w:rsidP="00427519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48CA9E" wp14:editId="445964F4">
            <wp:extent cx="59340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55DC" w14:textId="30051BA5" w:rsidR="00D60496" w:rsidRDefault="00427519" w:rsidP="00427519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Задача состоит в вычислении МНК-оценок неизвестных параметров </w:t>
      </w:r>
      <w:r>
        <w:rPr>
          <w:sz w:val="28"/>
          <w:szCs w:val="28"/>
          <w:lang w:val="en-US"/>
        </w:rPr>
        <w:t>a</w:t>
      </w:r>
      <w:r w:rsidRPr="0042751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</w:t>
      </w:r>
      <w:r w:rsidRPr="00D60496">
        <w:rPr>
          <w:position w:val="-6"/>
        </w:rPr>
        <w:object w:dxaOrig="240" w:dyaOrig="220" w14:anchorId="2EBEDC76">
          <v:shape id="_x0000_i1506" type="#_x0000_t75" style="width:15.5pt;height:14pt" o:ole="">
            <v:imagedata r:id="rId101" o:title=""/>
          </v:shape>
          <o:OLEObject Type="Embed" ProgID="Equation.DSMT4" ShapeID="_x0000_i1506" DrawAspect="Content" ObjectID="_1716412774" r:id="rId102"/>
        </w:object>
      </w:r>
      <w:r>
        <w:rPr>
          <w:sz w:val="28"/>
          <w:szCs w:val="28"/>
        </w:rPr>
        <w:t>, обнаружении выброса и построении 95%-</w:t>
      </w:r>
      <w:proofErr w:type="spellStart"/>
      <w:r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доверительных интервалов для параметров и значений прямой в точке предполагаемого выброса.</w:t>
      </w:r>
    </w:p>
    <w:p w14:paraId="60CFFFC6" w14:textId="620C07D3" w:rsidR="004B4A50" w:rsidRPr="00B8279A" w:rsidRDefault="00B8279A" w:rsidP="00427519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1D99FC2" wp14:editId="22EDF723">
            <wp:simplePos x="0" y="0"/>
            <wp:positionH relativeFrom="page">
              <wp:posOffset>1885950</wp:posOffset>
            </wp:positionH>
            <wp:positionV relativeFrom="paragraph">
              <wp:posOffset>1365250</wp:posOffset>
            </wp:positionV>
            <wp:extent cx="3838575" cy="436245"/>
            <wp:effectExtent l="0" t="0" r="9525" b="1905"/>
            <wp:wrapTight wrapText="bothSides">
              <wp:wrapPolygon edited="0">
                <wp:start x="0" y="0"/>
                <wp:lineTo x="0" y="20751"/>
                <wp:lineTo x="21546" y="20751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A50">
        <w:rPr>
          <w:sz w:val="28"/>
          <w:szCs w:val="28"/>
        </w:rPr>
        <w:tab/>
        <w:t xml:space="preserve">Для решения этой задачи был реализован метод наименьших квадратов в среде </w:t>
      </w:r>
      <w:r w:rsidR="004B4A50">
        <w:rPr>
          <w:sz w:val="28"/>
          <w:szCs w:val="28"/>
          <w:lang w:val="en-US"/>
        </w:rPr>
        <w:t>Python</w:t>
      </w:r>
      <w:r w:rsidR="004B4A50" w:rsidRPr="004B4A50">
        <w:rPr>
          <w:sz w:val="28"/>
          <w:szCs w:val="28"/>
        </w:rPr>
        <w:t xml:space="preserve"> (</w:t>
      </w:r>
      <w:r w:rsidR="004B4A50">
        <w:rPr>
          <w:sz w:val="28"/>
          <w:szCs w:val="28"/>
        </w:rPr>
        <w:t>код приведён в приложении</w:t>
      </w:r>
      <w:r>
        <w:rPr>
          <w:sz w:val="28"/>
          <w:szCs w:val="28"/>
        </w:rPr>
        <w:t>, все графики построены с помощью</w:t>
      </w:r>
      <w:r w:rsidRPr="00B8279A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мат</w:t>
      </w:r>
      <w:r w:rsidR="00E20E9B">
        <w:rPr>
          <w:sz w:val="28"/>
          <w:szCs w:val="28"/>
        </w:rPr>
        <w:t>.</w:t>
      </w:r>
      <w:r>
        <w:rPr>
          <w:sz w:val="28"/>
          <w:szCs w:val="28"/>
        </w:rPr>
        <w:t>пакета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Wolfram</w:t>
      </w:r>
      <w:r w:rsidRPr="00B827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Mathematica</w:t>
      </w:r>
      <w:r w:rsidRPr="00B8279A">
        <w:rPr>
          <w:sz w:val="28"/>
          <w:szCs w:val="28"/>
        </w:rPr>
        <w:t xml:space="preserve"> 12</w:t>
      </w:r>
      <w:r w:rsidR="004B4A50">
        <w:rPr>
          <w:sz w:val="28"/>
          <w:szCs w:val="28"/>
        </w:rPr>
        <w:t xml:space="preserve">). С его помощью найдём </w:t>
      </w:r>
      <w:r w:rsidR="004B4A50" w:rsidRPr="004B4A50">
        <w:rPr>
          <w:position w:val="-10"/>
        </w:rPr>
        <w:object w:dxaOrig="780" w:dyaOrig="400" w14:anchorId="4B1B656E">
          <v:shape id="_x0000_i1510" type="#_x0000_t75" style="width:50.5pt;height:26.5pt" o:ole="">
            <v:imagedata r:id="rId104" o:title=""/>
          </v:shape>
          <o:OLEObject Type="Embed" ProgID="Equation.DSMT4" ShapeID="_x0000_i1510" DrawAspect="Content" ObjectID="_1716412775" r:id="rId105"/>
        </w:object>
      </w:r>
      <w:r w:rsidR="004B4A50" w:rsidRPr="004B4A50">
        <w:rPr>
          <w:sz w:val="28"/>
          <w:szCs w:val="28"/>
        </w:rPr>
        <w:t xml:space="preserve">и </w:t>
      </w:r>
      <w:r w:rsidR="004B4A50" w:rsidRPr="004B4A50">
        <w:rPr>
          <w:position w:val="-6"/>
          <w:sz w:val="28"/>
          <w:szCs w:val="28"/>
        </w:rPr>
        <w:object w:dxaOrig="240" w:dyaOrig="360" w14:anchorId="3D8F4FE7">
          <v:shape id="_x0000_i1513" type="#_x0000_t75" style="width:15.5pt;height:24pt" o:ole="">
            <v:imagedata r:id="rId106" o:title=""/>
          </v:shape>
          <o:OLEObject Type="Embed" ProgID="Equation.DSMT4" ShapeID="_x0000_i1513" DrawAspect="Content" ObjectID="_1716412776" r:id="rId107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построим подогнанную прямая (Рис. 2.2)</w:t>
      </w:r>
      <w:r w:rsidR="004B4A50" w:rsidRPr="00B8279A">
        <w:rPr>
          <w:sz w:val="28"/>
          <w:szCs w:val="28"/>
        </w:rPr>
        <w:t>:</w:t>
      </w:r>
    </w:p>
    <w:p w14:paraId="1C32725B" w14:textId="6D68D224" w:rsidR="00B8279A" w:rsidRDefault="00A71566" w:rsidP="00B8279A">
      <w:pPr>
        <w:spacing w:after="160" w:line="360" w:lineRule="auto"/>
        <w:ind w:left="3540"/>
        <w:jc w:val="both"/>
        <w:rPr>
          <w:sz w:val="28"/>
          <w:szCs w:val="28"/>
        </w:rPr>
      </w:pPr>
      <w:r w:rsidRPr="00B8279A">
        <w:rPr>
          <w:sz w:val="28"/>
          <w:szCs w:val="28"/>
        </w:rPr>
        <w:t xml:space="preserve">               (2.3)</w:t>
      </w:r>
    </w:p>
    <w:p w14:paraId="7840922B" w14:textId="01048D75" w:rsidR="00B8279A" w:rsidRDefault="00B8279A" w:rsidP="00B8279A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8DC39A1" wp14:editId="23D9E34C">
            <wp:simplePos x="0" y="0"/>
            <wp:positionH relativeFrom="page">
              <wp:align>center</wp:align>
            </wp:positionH>
            <wp:positionV relativeFrom="paragraph">
              <wp:posOffset>90805</wp:posOffset>
            </wp:positionV>
            <wp:extent cx="3733800" cy="2547187"/>
            <wp:effectExtent l="0" t="0" r="0" b="5715"/>
            <wp:wrapTight wrapText="bothSides">
              <wp:wrapPolygon edited="0">
                <wp:start x="0" y="0"/>
                <wp:lineTo x="0" y="21487"/>
                <wp:lineTo x="21490" y="21487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31D6E" w14:textId="1C1F51FD" w:rsidR="006E341B" w:rsidRDefault="006E341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8378AC2" w14:textId="58ED4553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E93B742" w14:textId="53EA2A81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96D744C" w14:textId="571374DB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076C8F5" w14:textId="080818DA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9AE1F5D" w14:textId="67F60727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47D513C" w14:textId="6454DCB6" w:rsidR="00C153CA" w:rsidRDefault="00B8279A" w:rsidP="00F852F4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Из </w:t>
      </w:r>
      <w:r w:rsidR="002A4EAE">
        <w:rPr>
          <w:sz w:val="28"/>
          <w:szCs w:val="28"/>
        </w:rPr>
        <w:t xml:space="preserve">таблицы </w:t>
      </w:r>
      <w:r w:rsidR="002A4EAE" w:rsidRPr="002A4EAE">
        <w:rPr>
          <w:sz w:val="28"/>
          <w:szCs w:val="28"/>
        </w:rPr>
        <w:t>для</w:t>
      </w:r>
      <w:r w:rsidR="002A4EAE">
        <w:rPr>
          <w:sz w:val="28"/>
          <w:szCs w:val="28"/>
        </w:rPr>
        <w:t xml:space="preserve"> хи-квадрат 18 находим квантили </w:t>
      </w:r>
      <w:r w:rsidR="002A4EAE" w:rsidRPr="002A4EAE">
        <w:rPr>
          <w:position w:val="-14"/>
          <w:sz w:val="28"/>
          <w:szCs w:val="28"/>
        </w:rPr>
        <w:object w:dxaOrig="1180" w:dyaOrig="380" w14:anchorId="0F7D27D5">
          <v:shape id="_x0000_i1529" type="#_x0000_t75" style="width:76.5pt;height:25.5pt" o:ole="">
            <v:imagedata r:id="rId109" o:title=""/>
          </v:shape>
          <o:OLEObject Type="Embed" ProgID="Equation.DSMT4" ShapeID="_x0000_i1529" DrawAspect="Content" ObjectID="_1716412777" r:id="rId110"/>
        </w:object>
      </w:r>
      <w:r w:rsidR="002A4EAE">
        <w:rPr>
          <w:sz w:val="28"/>
          <w:szCs w:val="28"/>
        </w:rPr>
        <w:t xml:space="preserve">и </w:t>
      </w:r>
      <w:r w:rsidR="002A4EAE" w:rsidRPr="002A4EAE">
        <w:rPr>
          <w:position w:val="-14"/>
          <w:sz w:val="28"/>
          <w:szCs w:val="28"/>
        </w:rPr>
        <w:object w:dxaOrig="1180" w:dyaOrig="380" w14:anchorId="0595AB8B">
          <v:shape id="_x0000_i1532" type="#_x0000_t75" style="width:76.5pt;height:25.5pt" o:ole="">
            <v:imagedata r:id="rId111" o:title=""/>
          </v:shape>
          <o:OLEObject Type="Embed" ProgID="Equation.DSMT4" ShapeID="_x0000_i1532" DrawAspect="Content" ObjectID="_1716412778" r:id="rId112"/>
        </w:object>
      </w:r>
      <w:r w:rsidR="002A4EAE">
        <w:rPr>
          <w:sz w:val="28"/>
          <w:szCs w:val="28"/>
        </w:rPr>
        <w:t xml:space="preserve">. Для параметра </w:t>
      </w:r>
      <w:r w:rsidR="002A4EAE" w:rsidRPr="002A4EAE">
        <w:rPr>
          <w:position w:val="-6"/>
          <w:sz w:val="28"/>
          <w:szCs w:val="28"/>
        </w:rPr>
        <w:object w:dxaOrig="240" w:dyaOrig="220" w14:anchorId="6ACA685F">
          <v:shape id="_x0000_i1535" type="#_x0000_t75" style="width:15.5pt;height:14.5pt" o:ole="">
            <v:imagedata r:id="rId113" o:title=""/>
          </v:shape>
          <o:OLEObject Type="Embed" ProgID="Equation.DSMT4" ShapeID="_x0000_i1535" DrawAspect="Content" ObjectID="_1716412779" r:id="rId114"/>
        </w:object>
      </w:r>
      <w:r w:rsidR="002A4EAE">
        <w:rPr>
          <w:sz w:val="28"/>
          <w:szCs w:val="28"/>
        </w:rPr>
        <w:t xml:space="preserve"> получаем доверительный интервал</w:t>
      </w:r>
      <w:r w:rsidR="002A4EAE">
        <w:rPr>
          <w:sz w:val="28"/>
          <w:szCs w:val="28"/>
          <w:lang w:val="en-US"/>
        </w:rPr>
        <w:t>:</w:t>
      </w:r>
    </w:p>
    <w:p w14:paraId="26A414BA" w14:textId="1B8E8C6B" w:rsidR="002A4EAE" w:rsidRDefault="002A4EAE" w:rsidP="002A4EAE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F7F2AF" wp14:editId="5872560B">
            <wp:extent cx="58007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97E6" w14:textId="1FF39FFD" w:rsidR="002A4EAE" w:rsidRDefault="002A4EAE" w:rsidP="002A4EAE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Из таблицы для коэффициентов Стьюдента берём </w:t>
      </w:r>
      <w:r w:rsidRPr="002A4EAE">
        <w:rPr>
          <w:position w:val="-12"/>
          <w:sz w:val="28"/>
          <w:szCs w:val="28"/>
        </w:rPr>
        <w:object w:dxaOrig="1300" w:dyaOrig="360" w14:anchorId="7FB9F0CA">
          <v:shape id="_x0000_i1542" type="#_x0000_t75" style="width:84.5pt;height:24pt" o:ole="">
            <v:imagedata r:id="rId116" o:title=""/>
          </v:shape>
          <o:OLEObject Type="Embed" ProgID="Equation.DSMT4" ShapeID="_x0000_i1542" DrawAspect="Content" ObjectID="_1716412780" r:id="rId117"/>
        </w:object>
      </w:r>
      <w:r w:rsidRPr="002A4EAE">
        <w:rPr>
          <w:sz w:val="28"/>
          <w:szCs w:val="28"/>
        </w:rPr>
        <w:t xml:space="preserve">. </w:t>
      </w:r>
      <w:r>
        <w:rPr>
          <w:sz w:val="28"/>
          <w:szCs w:val="28"/>
        </w:rPr>
        <w:t>Найдём границы 95%-</w:t>
      </w:r>
      <w:proofErr w:type="spellStart"/>
      <w:r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доверительных интервалов </w:t>
      </w:r>
      <w:r w:rsidR="002049FE">
        <w:rPr>
          <w:sz w:val="28"/>
          <w:szCs w:val="28"/>
        </w:rPr>
        <w:t xml:space="preserve">для </w:t>
      </w:r>
      <w:r w:rsidR="002049FE">
        <w:rPr>
          <w:sz w:val="28"/>
          <w:szCs w:val="28"/>
          <w:lang w:val="en-US"/>
        </w:rPr>
        <w:t>a</w:t>
      </w:r>
      <w:r w:rsidR="002049FE">
        <w:rPr>
          <w:sz w:val="28"/>
          <w:szCs w:val="28"/>
        </w:rPr>
        <w:t xml:space="preserve"> и </w:t>
      </w:r>
      <w:r w:rsidR="002049FE">
        <w:rPr>
          <w:sz w:val="28"/>
          <w:szCs w:val="28"/>
          <w:lang w:val="en-US"/>
        </w:rPr>
        <w:t>b:</w:t>
      </w:r>
    </w:p>
    <w:p w14:paraId="604D77B0" w14:textId="79A024F4" w:rsidR="002049FE" w:rsidRDefault="002049FE" w:rsidP="002A4EAE">
      <w:pPr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D1FDECE" wp14:editId="6D82FD1E">
            <wp:extent cx="552450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69317" w14:textId="77097DA9" w:rsidR="002049FE" w:rsidRDefault="002049FE" w:rsidP="002A4EA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Найдём величину наибольшего остатка и оценку</w:t>
      </w:r>
      <w:r w:rsidRPr="002049FE">
        <w:rPr>
          <w:sz w:val="28"/>
          <w:szCs w:val="28"/>
        </w:rPr>
        <w:t>:</w:t>
      </w:r>
    </w:p>
    <w:p w14:paraId="4226AB97" w14:textId="032F44E1" w:rsidR="002049FE" w:rsidRDefault="002049FE" w:rsidP="002A4EAE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C1B3BE" wp14:editId="6D8FEC24">
            <wp:extent cx="53340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CAE0" w14:textId="7D7D25DF" w:rsidR="002049FE" w:rsidRDefault="002049FE" w:rsidP="002049FE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Узнаем, что этот остаток советует </w:t>
      </w:r>
      <w:r>
        <w:rPr>
          <w:sz w:val="28"/>
          <w:szCs w:val="28"/>
          <w:lang w:val="en-US"/>
        </w:rPr>
        <w:t>x</w:t>
      </w:r>
      <w:r w:rsidRPr="002049FE">
        <w:rPr>
          <w:sz w:val="28"/>
          <w:szCs w:val="28"/>
        </w:rPr>
        <w:t xml:space="preserve"> (9)</w:t>
      </w:r>
      <w:r>
        <w:rPr>
          <w:sz w:val="28"/>
          <w:szCs w:val="28"/>
        </w:rPr>
        <w:t>. Получим интервал для значения прямой при таком х</w:t>
      </w:r>
      <w:r w:rsidRPr="002049FE">
        <w:rPr>
          <w:sz w:val="28"/>
          <w:szCs w:val="28"/>
        </w:rPr>
        <w:t>:</w:t>
      </w:r>
    </w:p>
    <w:p w14:paraId="47721373" w14:textId="4522CA62" w:rsidR="002049FE" w:rsidRDefault="002049FE" w:rsidP="002049FE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C3977" wp14:editId="6C465093">
            <wp:extent cx="55054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D0210F5" w14:textId="2DDF44BA" w:rsidR="00C153CA" w:rsidRDefault="002049FE" w:rsidP="002049F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 одно из значений </w:t>
      </w:r>
      <w:r>
        <w:rPr>
          <w:sz w:val="28"/>
          <w:szCs w:val="28"/>
          <w:lang w:val="en-US"/>
        </w:rPr>
        <w:t>x</w:t>
      </w:r>
      <w:r w:rsidRPr="002049FE">
        <w:rPr>
          <w:sz w:val="28"/>
          <w:szCs w:val="28"/>
        </w:rPr>
        <w:t xml:space="preserve"> (9)</w:t>
      </w:r>
      <w:r>
        <w:rPr>
          <w:sz w:val="28"/>
          <w:szCs w:val="28"/>
        </w:rPr>
        <w:t xml:space="preserve"> находится вблизи границы 0.27+0.22 = 0.49, то оно, вероятно, является выбросом</w:t>
      </w:r>
      <w:r w:rsidR="00895559" w:rsidRPr="00895559">
        <w:rPr>
          <w:sz w:val="28"/>
          <w:szCs w:val="28"/>
        </w:rPr>
        <w:t xml:space="preserve"> (</w:t>
      </w:r>
      <w:r w:rsidR="00895559">
        <w:rPr>
          <w:sz w:val="28"/>
          <w:szCs w:val="28"/>
        </w:rPr>
        <w:t>Рис. 2.3).</w:t>
      </w:r>
    </w:p>
    <w:p w14:paraId="695C6205" w14:textId="77777777" w:rsidR="00895559" w:rsidRDefault="00895559" w:rsidP="002049FE">
      <w:pPr>
        <w:spacing w:after="160" w:line="360" w:lineRule="auto"/>
        <w:jc w:val="both"/>
        <w:rPr>
          <w:sz w:val="28"/>
          <w:szCs w:val="28"/>
        </w:rPr>
      </w:pPr>
    </w:p>
    <w:p w14:paraId="16EC78CA" w14:textId="4C1DCA1B" w:rsidR="00895559" w:rsidRPr="00895559" w:rsidRDefault="00895559" w:rsidP="00895559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D09DE" wp14:editId="69DC866C">
            <wp:extent cx="470535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C7D5" w14:textId="03A1353B" w:rsidR="00895559" w:rsidRPr="00996466" w:rsidRDefault="00895559" w:rsidP="00E20E9B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05773808"/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BF5AB4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Парадоксы регрессии</w:t>
      </w:r>
      <w:bookmarkEnd w:id="6"/>
    </w:p>
    <w:p w14:paraId="578F2704" w14:textId="6A00FEB3" w:rsidR="00C153CA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несколько типичных ошибок (тонких мест), которые следует учитывать, применяя регрессионный анализ. Часто о низ забывают при работе реальными данными и в результате получаются неверные выводы.</w:t>
      </w:r>
    </w:p>
    <w:p w14:paraId="0CF61771" w14:textId="16B5E000" w:rsidR="00E05636" w:rsidRPr="006E14A2" w:rsidRDefault="00E05636" w:rsidP="006E14A2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05773809"/>
      <w:r w:rsidRPr="00E05636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r w:rsidR="00E20E9B">
        <w:rPr>
          <w:rFonts w:ascii="Times New Roman" w:hAnsi="Times New Roman" w:cs="Times New Roman"/>
          <w:b/>
          <w:bCs/>
          <w:color w:val="auto"/>
          <w:sz w:val="32"/>
          <w:szCs w:val="32"/>
        </w:rPr>
        <w:t>Неоднородность данных</w:t>
      </w:r>
      <w:bookmarkEnd w:id="7"/>
    </w:p>
    <w:p w14:paraId="6EB3366D" w14:textId="77777777" w:rsidR="00E20E9B" w:rsidRPr="00E20E9B" w:rsidRDefault="00E20E9B" w:rsidP="00E05636">
      <w:pPr>
        <w:pStyle w:val="ab"/>
        <w:ind w:left="0"/>
      </w:pPr>
    </w:p>
    <w:p w14:paraId="433816D5" w14:textId="2FDB8FC0" w:rsidR="00E20E9B" w:rsidRDefault="00E05636" w:rsidP="00E056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</w:t>
      </w:r>
      <w:r w:rsidR="002045D9">
        <w:rPr>
          <w:sz w:val="28"/>
          <w:szCs w:val="28"/>
        </w:rPr>
        <w:t xml:space="preserve">.1 </w:t>
      </w:r>
      <w:r w:rsidR="002045D9" w:rsidRPr="00542957">
        <w:rPr>
          <w:i/>
          <w:iCs/>
          <w:sz w:val="28"/>
          <w:szCs w:val="28"/>
        </w:rPr>
        <w:t>а</w:t>
      </w:r>
      <w:r w:rsidR="002045D9">
        <w:rPr>
          <w:sz w:val="28"/>
          <w:szCs w:val="28"/>
        </w:rPr>
        <w:t xml:space="preserve"> </w:t>
      </w:r>
      <w:r w:rsidR="007F3A84">
        <w:rPr>
          <w:sz w:val="28"/>
          <w:szCs w:val="28"/>
        </w:rPr>
        <w:t>представлены</w:t>
      </w:r>
      <w:r w:rsidR="002045D9">
        <w:rPr>
          <w:sz w:val="28"/>
          <w:szCs w:val="28"/>
        </w:rPr>
        <w:t xml:space="preserve"> данные о числе телевизионных точек </w:t>
      </w:r>
      <w:r w:rsidR="00CE5C68">
        <w:rPr>
          <w:sz w:val="28"/>
          <w:szCs w:val="28"/>
          <w:lang w:val="en-US"/>
        </w:rPr>
        <w:t>Y</w:t>
      </w:r>
      <w:r w:rsidR="00CE5C68" w:rsidRPr="00CE5C68">
        <w:rPr>
          <w:sz w:val="28"/>
          <w:szCs w:val="28"/>
          <w:vertAlign w:val="superscript"/>
        </w:rPr>
        <w:t xml:space="preserve"> [3]</w:t>
      </w:r>
      <w:r w:rsidR="002045D9" w:rsidRPr="002045D9">
        <w:rPr>
          <w:sz w:val="28"/>
          <w:szCs w:val="28"/>
        </w:rPr>
        <w:t xml:space="preserve"> (</w:t>
      </w:r>
      <w:r w:rsidR="002045D9">
        <w:rPr>
          <w:sz w:val="28"/>
          <w:szCs w:val="28"/>
        </w:rPr>
        <w:t xml:space="preserve">в </w:t>
      </w:r>
      <w:proofErr w:type="spellStart"/>
      <w:r w:rsidR="002045D9">
        <w:rPr>
          <w:sz w:val="28"/>
          <w:szCs w:val="28"/>
        </w:rPr>
        <w:t>десят</w:t>
      </w:r>
      <w:proofErr w:type="spellEnd"/>
      <w:r w:rsidR="002045D9">
        <w:rPr>
          <w:sz w:val="28"/>
          <w:szCs w:val="28"/>
        </w:rPr>
        <w:t>.</w:t>
      </w:r>
      <w:r w:rsidR="007F3A84">
        <w:rPr>
          <w:sz w:val="28"/>
          <w:szCs w:val="28"/>
        </w:rPr>
        <w:t xml:space="preserve"> тысяч), установленных в 1953г. в девяти городах США (</w:t>
      </w:r>
      <w:proofErr w:type="spellStart"/>
      <w:r w:rsidR="007F3A84">
        <w:rPr>
          <w:sz w:val="28"/>
          <w:szCs w:val="28"/>
        </w:rPr>
        <w:t>Деневере</w:t>
      </w:r>
      <w:proofErr w:type="spellEnd"/>
      <w:r w:rsidR="007F3A84">
        <w:rPr>
          <w:sz w:val="28"/>
          <w:szCs w:val="28"/>
        </w:rPr>
        <w:t xml:space="preserve">, Сан-Антонио, Канзас-Сити, Сиэтле, </w:t>
      </w:r>
      <w:proofErr w:type="spellStart"/>
      <w:r w:rsidR="007F3A84">
        <w:rPr>
          <w:sz w:val="28"/>
          <w:szCs w:val="28"/>
        </w:rPr>
        <w:t>Цинцинати</w:t>
      </w:r>
      <w:proofErr w:type="spellEnd"/>
      <w:r w:rsidR="007F3A84">
        <w:rPr>
          <w:sz w:val="28"/>
          <w:szCs w:val="28"/>
        </w:rPr>
        <w:t xml:space="preserve">, Буффало, Нью-Орлеане, </w:t>
      </w:r>
      <w:proofErr w:type="spellStart"/>
      <w:r w:rsidR="007F3A84">
        <w:rPr>
          <w:sz w:val="28"/>
          <w:szCs w:val="28"/>
        </w:rPr>
        <w:t>Мулуоки</w:t>
      </w:r>
      <w:proofErr w:type="spellEnd"/>
      <w:r w:rsidR="007F3A84">
        <w:rPr>
          <w:sz w:val="28"/>
          <w:szCs w:val="28"/>
        </w:rPr>
        <w:t xml:space="preserve">, Хьюстоне) и о численности населения Х </w:t>
      </w:r>
      <w:r w:rsidR="007F3A84" w:rsidRPr="002045D9">
        <w:rPr>
          <w:sz w:val="28"/>
          <w:szCs w:val="28"/>
        </w:rPr>
        <w:t>(</w:t>
      </w:r>
      <w:r w:rsidR="007F3A84">
        <w:rPr>
          <w:sz w:val="28"/>
          <w:szCs w:val="28"/>
        </w:rPr>
        <w:t xml:space="preserve">в </w:t>
      </w:r>
      <w:proofErr w:type="spellStart"/>
      <w:r w:rsidR="007F3A84">
        <w:rPr>
          <w:sz w:val="28"/>
          <w:szCs w:val="28"/>
        </w:rPr>
        <w:t>десят</w:t>
      </w:r>
      <w:proofErr w:type="spellEnd"/>
      <w:r w:rsidR="007F3A84">
        <w:rPr>
          <w:sz w:val="28"/>
          <w:szCs w:val="28"/>
        </w:rPr>
        <w:t>. тысяч)</w:t>
      </w:r>
      <w:r w:rsidR="007F3A84">
        <w:rPr>
          <w:sz w:val="28"/>
          <w:szCs w:val="28"/>
        </w:rPr>
        <w:t xml:space="preserve"> в этих городах.</w:t>
      </w:r>
    </w:p>
    <w:p w14:paraId="39B0BA65" w14:textId="3FACD6E2" w:rsidR="007F3A84" w:rsidRDefault="00CE5C68" w:rsidP="00E056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корреляции между двумя наборами</w:t>
      </w:r>
      <w:r w:rsidRPr="00CE5C68">
        <w:rPr>
          <w:position w:val="-6"/>
          <w:sz w:val="28"/>
          <w:szCs w:val="28"/>
        </w:rPr>
        <w:object w:dxaOrig="960" w:dyaOrig="279" w14:anchorId="5481AD22">
          <v:shape id="_x0000_i2006" type="#_x0000_t75" style="width:62.5pt;height:18.5pt" o:ole="">
            <v:imagedata r:id="rId122" o:title=""/>
          </v:shape>
          <o:OLEObject Type="Embed" ProgID="Equation.DSMT4" ShapeID="_x0000_i2006" DrawAspect="Content" ObjectID="_1716412781" r:id="rId123"/>
        </w:object>
      </w:r>
      <w:r>
        <w:rPr>
          <w:sz w:val="28"/>
          <w:szCs w:val="28"/>
        </w:rPr>
        <w:t xml:space="preserve">, что при выборке из 9 городов говорит нам о том, что между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линейная связность достаточно мала.</w:t>
      </w:r>
    </w:p>
    <w:p w14:paraId="64BC7244" w14:textId="0AEB16D9" w:rsidR="00CE5C68" w:rsidRDefault="00CE5C68" w:rsidP="00E056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 если же к этим данным добавить соответствующие сведения о Нью-Йорке</w:t>
      </w:r>
      <w:r w:rsidR="0054295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Пересчитанный для десяти городов коэффициент корреляции </w:t>
      </w:r>
      <w:r w:rsidRPr="00CE5C68">
        <w:rPr>
          <w:position w:val="-6"/>
          <w:sz w:val="28"/>
          <w:szCs w:val="28"/>
        </w:rPr>
        <w:object w:dxaOrig="960" w:dyaOrig="279" w14:anchorId="56CA46B6">
          <v:shape id="_x0000_i2010" type="#_x0000_t75" style="width:62.5pt;height:18.5pt" o:ole="">
            <v:imagedata r:id="rId124" o:title=""/>
          </v:shape>
          <o:OLEObject Type="Embed" ProgID="Equation.DSMT4" ShapeID="_x0000_i2010" DrawAspect="Content" ObjectID="_1716412782" r:id="rId125"/>
        </w:object>
      </w:r>
      <w:r>
        <w:rPr>
          <w:sz w:val="28"/>
          <w:szCs w:val="28"/>
        </w:rPr>
        <w:t xml:space="preserve"> На</w:t>
      </w:r>
      <w:r w:rsidR="00542957">
        <w:rPr>
          <w:sz w:val="28"/>
          <w:szCs w:val="28"/>
        </w:rPr>
        <w:t xml:space="preserve"> рис. 3.2 </w:t>
      </w:r>
      <w:r w:rsidR="00542957" w:rsidRPr="00542957">
        <w:rPr>
          <w:i/>
          <w:iCs/>
          <w:sz w:val="28"/>
          <w:szCs w:val="28"/>
        </w:rPr>
        <w:t>б</w:t>
      </w:r>
      <w:r w:rsidR="00542957">
        <w:rPr>
          <w:i/>
          <w:iCs/>
          <w:sz w:val="28"/>
          <w:szCs w:val="28"/>
        </w:rPr>
        <w:t xml:space="preserve"> </w:t>
      </w:r>
      <w:r w:rsidR="00542957">
        <w:rPr>
          <w:sz w:val="28"/>
          <w:szCs w:val="28"/>
        </w:rPr>
        <w:t>проведена регрессионная прямая.</w:t>
      </w:r>
    </w:p>
    <w:p w14:paraId="3D262E06" w14:textId="6D8EA67C" w:rsidR="00542957" w:rsidRPr="00542957" w:rsidRDefault="00542957" w:rsidP="00E05636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результат происходит из-за большой разницы в значениях </w:t>
      </w:r>
      <w:r w:rsidR="00DF228D">
        <w:rPr>
          <w:sz w:val="28"/>
          <w:szCs w:val="28"/>
          <w:lang w:val="en-US"/>
        </w:rPr>
        <w:t>X</w:t>
      </w:r>
      <w:r w:rsidR="00DF228D" w:rsidRPr="00542957">
        <w:rPr>
          <w:sz w:val="28"/>
          <w:szCs w:val="28"/>
        </w:rPr>
        <w:t xml:space="preserve"> </w:t>
      </w:r>
      <w:r w:rsidR="00DF228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у Нью-Йорка</w:t>
      </w:r>
      <w:r w:rsidR="00DF228D">
        <w:rPr>
          <w:sz w:val="28"/>
          <w:szCs w:val="28"/>
        </w:rPr>
        <w:t>.</w:t>
      </w:r>
    </w:p>
    <w:p w14:paraId="7540804C" w14:textId="627AF2BB" w:rsidR="00C153CA" w:rsidRDefault="00542957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398694" wp14:editId="641AEB3D">
            <wp:extent cx="4038600" cy="285230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59" cy="285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594C" w14:textId="5B9E0B82" w:rsidR="00C153CA" w:rsidRDefault="00DF228D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4DDB60" wp14:editId="6D08DC61">
            <wp:extent cx="4438059" cy="3255527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273" cy="32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1721" w14:textId="12C684B1" w:rsidR="001F331A" w:rsidRPr="006E14A2" w:rsidRDefault="00DF228D" w:rsidP="006E14A2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05773810"/>
      <w:r w:rsidRPr="00E05636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F331A">
        <w:rPr>
          <w:rFonts w:ascii="Times New Roman" w:hAnsi="Times New Roman" w:cs="Times New Roman"/>
          <w:b/>
          <w:bCs/>
          <w:color w:val="auto"/>
          <w:sz w:val="32"/>
          <w:szCs w:val="32"/>
        </w:rPr>
        <w:t>Коррелированность предикт</w:t>
      </w:r>
      <w:r w:rsidR="00BF5AB4">
        <w:rPr>
          <w:rFonts w:ascii="Times New Roman" w:hAnsi="Times New Roman" w:cs="Times New Roman"/>
          <w:b/>
          <w:bCs/>
          <w:color w:val="auto"/>
          <w:sz w:val="32"/>
          <w:szCs w:val="32"/>
        </w:rPr>
        <w:t>ор</w:t>
      </w:r>
      <w:r w:rsidR="001F331A">
        <w:rPr>
          <w:rFonts w:ascii="Times New Roman" w:hAnsi="Times New Roman" w:cs="Times New Roman"/>
          <w:b/>
          <w:bCs/>
          <w:color w:val="auto"/>
          <w:sz w:val="32"/>
          <w:szCs w:val="32"/>
        </w:rPr>
        <w:t>ов</w:t>
      </w:r>
      <w:bookmarkEnd w:id="8"/>
    </w:p>
    <w:p w14:paraId="034BB4B3" w14:textId="37B801E6" w:rsidR="00C153CA" w:rsidRDefault="001F331A" w:rsidP="001F331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случае, когда регрессионная модель включает много </w:t>
      </w:r>
      <w:r w:rsidR="00BF5AB4">
        <w:rPr>
          <w:sz w:val="28"/>
          <w:szCs w:val="28"/>
        </w:rPr>
        <w:t>предикторов</w:t>
      </w:r>
      <w:r>
        <w:rPr>
          <w:sz w:val="28"/>
          <w:szCs w:val="28"/>
        </w:rPr>
        <w:t>, некоторые из них могут оказаться приблизительно линейно связными между собой.</w:t>
      </w:r>
    </w:p>
    <w:p w14:paraId="111C87BD" w14:textId="5EDF7BEA" w:rsidR="001F331A" w:rsidRPr="00BF5AB4" w:rsidRDefault="001F331A" w:rsidP="001F331A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Сильная коррелированность </w:t>
      </w:r>
      <w:r w:rsidR="00BF5AB4">
        <w:rPr>
          <w:sz w:val="28"/>
          <w:szCs w:val="28"/>
        </w:rPr>
        <w:t>предикторов</w:t>
      </w:r>
      <w:r>
        <w:rPr>
          <w:sz w:val="28"/>
          <w:szCs w:val="28"/>
        </w:rPr>
        <w:t xml:space="preserve"> опасна тем, что приводит к неустойчивости МНК-оценок</w:t>
      </w:r>
      <w:r w:rsidR="00BF5AB4">
        <w:rPr>
          <w:sz w:val="28"/>
          <w:szCs w:val="28"/>
        </w:rPr>
        <w:t xml:space="preserve">. Это происходит из-за того, что столбцы матрицы Х оказываются практически линейно зависимыми, вследствие чего матрица </w:t>
      </w:r>
      <w:r w:rsidR="00BF5AB4">
        <w:rPr>
          <w:sz w:val="28"/>
          <w:szCs w:val="28"/>
          <w:lang w:val="en-US"/>
        </w:rPr>
        <w:t>B</w:t>
      </w:r>
      <w:r w:rsidR="00BF5AB4">
        <w:rPr>
          <w:sz w:val="28"/>
          <w:szCs w:val="28"/>
        </w:rPr>
        <w:t xml:space="preserve"> становится почти вырожденной, а задача поиска решений – плохо обусловленной.</w:t>
      </w:r>
    </w:p>
    <w:p w14:paraId="791470B3" w14:textId="64DD3E8F" w:rsidR="006E14A2" w:rsidRPr="006E14A2" w:rsidRDefault="00BF5AB4" w:rsidP="006E14A2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05773811"/>
      <w:r w:rsidRPr="00E05636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E85AD5">
        <w:rPr>
          <w:rFonts w:ascii="Times New Roman" w:hAnsi="Times New Roman" w:cs="Times New Roman"/>
          <w:b/>
          <w:bCs/>
          <w:color w:val="auto"/>
          <w:sz w:val="32"/>
          <w:szCs w:val="32"/>
        </w:rPr>
        <w:t>Неадекватность модели</w:t>
      </w:r>
      <w:bookmarkEnd w:id="9"/>
    </w:p>
    <w:p w14:paraId="38C572DD" w14:textId="7FDBDAB9" w:rsidR="006E14A2" w:rsidRDefault="006E14A2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Простейшая линейная зависимость (2.1) может неадекватно описывать приведённые данные, т.е. когда между экспериментальными данными существует зависимость сложнее линейной. </w:t>
      </w:r>
    </w:p>
    <w:p w14:paraId="3062D7A1" w14:textId="554CBF7F" w:rsidR="006E14A2" w:rsidRDefault="006E14A2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более сложной модели обычно пытаются отдельно изучить влияние каждого предиктора </w:t>
      </w:r>
      <w:r>
        <w:rPr>
          <w:sz w:val="28"/>
          <w:szCs w:val="28"/>
          <w:lang w:val="en-US"/>
        </w:rPr>
        <w:t>X</w:t>
      </w:r>
      <w:r w:rsidRPr="006E14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отклик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. Для этого сглаживают двумерную область точек при помощь некоторой </w:t>
      </w:r>
      <w:r w:rsidR="002F02EE">
        <w:rPr>
          <w:sz w:val="28"/>
          <w:szCs w:val="28"/>
        </w:rPr>
        <w:t xml:space="preserve">монотонной </w:t>
      </w:r>
      <w:r>
        <w:rPr>
          <w:sz w:val="28"/>
          <w:szCs w:val="28"/>
        </w:rPr>
        <w:t>нелинейной функции</w:t>
      </w:r>
      <w:r w:rsidR="002F02EE">
        <w:rPr>
          <w:sz w:val="28"/>
          <w:szCs w:val="28"/>
        </w:rPr>
        <w:t xml:space="preserve">. </w:t>
      </w:r>
    </w:p>
    <w:p w14:paraId="7C5B5981" w14:textId="02BA3B46" w:rsidR="009445D1" w:rsidRDefault="009445D1" w:rsidP="009445D1">
      <w:pPr>
        <w:spacing w:after="160" w:line="360" w:lineRule="auto"/>
        <w:jc w:val="both"/>
        <w:rPr>
          <w:sz w:val="28"/>
          <w:szCs w:val="28"/>
          <w:vertAlign w:val="superscript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424BFC9" wp14:editId="2AEBABB8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210175" cy="1868122"/>
            <wp:effectExtent l="0" t="0" r="0" b="0"/>
            <wp:wrapTight wrapText="bothSides">
              <wp:wrapPolygon edited="0">
                <wp:start x="0" y="0"/>
                <wp:lineTo x="0" y="21372"/>
                <wp:lineTo x="21482" y="21372"/>
                <wp:lineTo x="2148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6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Приведём пример такого парадокса</w:t>
      </w:r>
      <w:r w:rsidRPr="009445D1">
        <w:rPr>
          <w:sz w:val="28"/>
          <w:szCs w:val="28"/>
          <w:vertAlign w:val="superscript"/>
          <w:lang w:val="en-US"/>
        </w:rPr>
        <w:t xml:space="preserve"> [2]</w:t>
      </w:r>
    </w:p>
    <w:p w14:paraId="3D809FFB" w14:textId="7F449493" w:rsidR="009445D1" w:rsidRDefault="009445D1" w:rsidP="009445D1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  <w:lang w:val="en-US"/>
        </w:rPr>
        <w:tab/>
      </w:r>
      <w:r>
        <w:rPr>
          <w:sz w:val="28"/>
          <w:szCs w:val="28"/>
        </w:rPr>
        <w:t xml:space="preserve">В таблице на рис. 3.3 для каждого из годов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указанно количество чугуна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(млн. тонн), которое выплавлялось за год по всему миру. Постараемся подогнать регрессионную кривую к этим данным.</w:t>
      </w:r>
    </w:p>
    <w:p w14:paraId="0504BEF2" w14:textId="59308A1A" w:rsidR="009445D1" w:rsidRPr="003273ED" w:rsidRDefault="00547E9D" w:rsidP="009445D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7FB2DA5" wp14:editId="129E1284">
            <wp:simplePos x="0" y="0"/>
            <wp:positionH relativeFrom="page">
              <wp:posOffset>1171575</wp:posOffset>
            </wp:positionH>
            <wp:positionV relativeFrom="paragraph">
              <wp:posOffset>1796415</wp:posOffset>
            </wp:positionV>
            <wp:extent cx="5277485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19" y="21490"/>
                <wp:lineTo x="2151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5D1">
        <w:rPr>
          <w:sz w:val="28"/>
          <w:szCs w:val="28"/>
        </w:rPr>
        <w:t xml:space="preserve">Пусть Х = </w:t>
      </w:r>
      <w:r w:rsidR="009445D1">
        <w:rPr>
          <w:sz w:val="28"/>
          <w:szCs w:val="28"/>
          <w:lang w:val="en-US"/>
        </w:rPr>
        <w:t>T</w:t>
      </w:r>
      <w:r w:rsidR="009445D1" w:rsidRPr="009445D1">
        <w:rPr>
          <w:sz w:val="28"/>
          <w:szCs w:val="28"/>
        </w:rPr>
        <w:t>-1864</w:t>
      </w:r>
      <w:r w:rsidR="009445D1">
        <w:rPr>
          <w:sz w:val="28"/>
          <w:szCs w:val="28"/>
        </w:rPr>
        <w:t xml:space="preserve">. На рис. 3.1 изображена кривая, </w:t>
      </w:r>
      <w:r>
        <w:rPr>
          <w:sz w:val="28"/>
          <w:szCs w:val="28"/>
        </w:rPr>
        <w:t>соединяющая</w:t>
      </w:r>
      <w:r w:rsidR="009445D1">
        <w:rPr>
          <w:sz w:val="28"/>
          <w:szCs w:val="28"/>
        </w:rPr>
        <w:t xml:space="preserve"> точки плоскости</w:t>
      </w:r>
      <w:r>
        <w:rPr>
          <w:sz w:val="28"/>
          <w:szCs w:val="28"/>
        </w:rPr>
        <w:t xml:space="preserve">. На первый взгляд кажется, что эта кривая поднимается вверх значительно быстрее, чем прямая или квадратная парабола. </w:t>
      </w:r>
      <w:r w:rsidR="004600F9">
        <w:rPr>
          <w:sz w:val="28"/>
          <w:szCs w:val="28"/>
        </w:rPr>
        <w:t>П</w:t>
      </w:r>
      <w:r>
        <w:rPr>
          <w:sz w:val="28"/>
          <w:szCs w:val="28"/>
        </w:rPr>
        <w:t xml:space="preserve">опытаемся сгладить кривую с помощью параболы. На этом же рисунке приведён график подогнанной параболы с помощью МНК. При этом стандартное отклонение </w:t>
      </w:r>
      <w:r w:rsidRPr="00D60496">
        <w:rPr>
          <w:position w:val="-6"/>
        </w:rPr>
        <w:object w:dxaOrig="880" w:dyaOrig="279" w14:anchorId="60F532CD">
          <v:shape id="_x0000_i2020" type="#_x0000_t75" style="width:56pt;height:18pt" o:ole="">
            <v:imagedata r:id="rId130" o:title=""/>
          </v:shape>
          <o:OLEObject Type="Embed" ProgID="Equation.DSMT4" ShapeID="_x0000_i2020" DrawAspect="Content" ObjectID="_1716412783" r:id="rId131"/>
        </w:object>
      </w:r>
      <w:r w:rsidR="003273ED" w:rsidRPr="003273ED">
        <w:t xml:space="preserve"> </w:t>
      </w:r>
      <w:r w:rsidR="003273ED" w:rsidRPr="003273ED">
        <w:rPr>
          <w:sz w:val="28"/>
          <w:szCs w:val="28"/>
        </w:rPr>
        <w:t xml:space="preserve"> </w:t>
      </w:r>
      <w:r w:rsidR="003273ED">
        <w:rPr>
          <w:sz w:val="28"/>
          <w:szCs w:val="28"/>
        </w:rPr>
        <w:t xml:space="preserve">и остаточная сумма квадратов </w:t>
      </w:r>
      <w:proofErr w:type="spellStart"/>
      <w:r w:rsidR="003273ED">
        <w:rPr>
          <w:sz w:val="28"/>
          <w:szCs w:val="28"/>
          <w:lang w:val="en-US"/>
        </w:rPr>
        <w:t>rss</w:t>
      </w:r>
      <w:proofErr w:type="spellEnd"/>
      <w:r w:rsidR="003273ED" w:rsidRPr="003273ED">
        <w:rPr>
          <w:sz w:val="28"/>
          <w:szCs w:val="28"/>
        </w:rPr>
        <w:t xml:space="preserve"> = 364.7</w:t>
      </w:r>
    </w:p>
    <w:p w14:paraId="2089E199" w14:textId="71216B6C" w:rsidR="009445D1" w:rsidRDefault="009445D1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74BE972" w14:textId="2F3A8534" w:rsidR="009445D1" w:rsidRPr="006E14A2" w:rsidRDefault="009445D1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70EBD77" w14:textId="5538FC10" w:rsidR="006E14A2" w:rsidRDefault="006E14A2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62ACECD" w14:textId="334C51E9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1EF1D68" w14:textId="1D47D661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7F81889" w14:textId="33D21CAF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1EA3220B" w14:textId="735DC9DF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01673F5" w14:textId="286B7943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E17D189" w14:textId="32CE5893" w:rsidR="00547E9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128D725" w14:textId="48D67793" w:rsidR="00547E9D" w:rsidRPr="003273ED" w:rsidRDefault="00547E9D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 заметная некоторая тенденция усиления колебаний кривой относительно параболы с ростом </w:t>
      </w:r>
      <w:r>
        <w:rPr>
          <w:sz w:val="28"/>
          <w:szCs w:val="28"/>
          <w:lang w:val="en-US"/>
        </w:rPr>
        <w:t>X</w:t>
      </w:r>
      <w:r w:rsidRPr="00547E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Применим преобразования </w:t>
      </w:r>
      <w:r>
        <w:rPr>
          <w:sz w:val="28"/>
          <w:szCs w:val="28"/>
          <w:lang w:val="en-US"/>
        </w:rPr>
        <w:t>Y</w:t>
      </w:r>
      <w:r w:rsidRPr="00547E9D">
        <w:rPr>
          <w:sz w:val="28"/>
          <w:szCs w:val="28"/>
        </w:rPr>
        <w:t xml:space="preserve">’ = </w:t>
      </w:r>
      <w:proofErr w:type="spellStart"/>
      <w:r>
        <w:rPr>
          <w:sz w:val="28"/>
          <w:szCs w:val="28"/>
          <w:lang w:val="en-US"/>
        </w:rPr>
        <w:t>lnY</w:t>
      </w:r>
      <w:proofErr w:type="spellEnd"/>
      <w:r w:rsidR="003273ED" w:rsidRPr="003273ED">
        <w:rPr>
          <w:sz w:val="28"/>
          <w:szCs w:val="28"/>
        </w:rPr>
        <w:t xml:space="preserve">. </w:t>
      </w:r>
      <w:r w:rsidR="003273ED">
        <w:rPr>
          <w:sz w:val="28"/>
          <w:szCs w:val="28"/>
        </w:rPr>
        <w:t xml:space="preserve">На рис. 3.2 б построена кривая, соединяющая точки. Она хорошо согласуется с подогнанной МНК-прямой с коэффициентами </w:t>
      </w:r>
      <w:r w:rsidR="003273ED">
        <w:rPr>
          <w:sz w:val="28"/>
          <w:szCs w:val="28"/>
          <w:lang w:val="en-US"/>
        </w:rPr>
        <w:t>a</w:t>
      </w:r>
      <w:r w:rsidR="003273ED" w:rsidRPr="003273ED">
        <w:rPr>
          <w:sz w:val="28"/>
          <w:szCs w:val="28"/>
        </w:rPr>
        <w:t xml:space="preserve"> = 2.203, </w:t>
      </w:r>
      <w:r w:rsidR="003273ED">
        <w:rPr>
          <w:sz w:val="28"/>
          <w:szCs w:val="28"/>
          <w:lang w:val="en-US"/>
        </w:rPr>
        <w:t>b</w:t>
      </w:r>
      <w:r w:rsidR="003273ED" w:rsidRPr="003273ED">
        <w:rPr>
          <w:sz w:val="28"/>
          <w:szCs w:val="28"/>
        </w:rPr>
        <w:t xml:space="preserve"> = 0.0413</w:t>
      </w:r>
    </w:p>
    <w:p w14:paraId="7EAFC5B9" w14:textId="66B61F63" w:rsidR="006E14A2" w:rsidRDefault="00547E9D" w:rsidP="003273ED">
      <w:p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66A125" wp14:editId="4DF6FABB">
            <wp:extent cx="5744061" cy="415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60" cy="41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02C3" w14:textId="3EF45D5C" w:rsidR="003273ED" w:rsidRDefault="003273ED" w:rsidP="003273ED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Однако, если попытаться использовать последнюю подгонку для прогноза </w:t>
      </w:r>
      <w:r>
        <w:rPr>
          <w:sz w:val="28"/>
          <w:szCs w:val="28"/>
          <w:lang w:val="en-US"/>
        </w:rPr>
        <w:t>Y</w:t>
      </w:r>
      <w:r w:rsidRPr="003273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формулы </w:t>
      </w:r>
      <w:r w:rsidR="00ED684C" w:rsidRPr="003273ED">
        <w:rPr>
          <w:position w:val="-10"/>
        </w:rPr>
        <w:object w:dxaOrig="1620" w:dyaOrig="320" w14:anchorId="14392A05">
          <v:shape id="_x0000_i2033" type="#_x0000_t75" style="width:103pt;height:20.5pt" o:ole="">
            <v:imagedata r:id="rId133" o:title=""/>
          </v:shape>
          <o:OLEObject Type="Embed" ProgID="Equation.DSMT4" ShapeID="_x0000_i2033" DrawAspect="Content" ObjectID="_1716412784" r:id="rId134"/>
        </w:object>
      </w:r>
      <w:r w:rsidR="00ED684C" w:rsidRPr="00ED684C">
        <w:rPr>
          <w:sz w:val="28"/>
          <w:szCs w:val="28"/>
        </w:rPr>
        <w:t xml:space="preserve">, </w:t>
      </w:r>
      <w:r w:rsidR="00ED684C">
        <w:rPr>
          <w:sz w:val="28"/>
          <w:szCs w:val="28"/>
        </w:rPr>
        <w:t xml:space="preserve">то получим значение </w:t>
      </w:r>
      <w:proofErr w:type="spellStart"/>
      <w:r w:rsidR="00ED684C">
        <w:rPr>
          <w:sz w:val="28"/>
          <w:szCs w:val="28"/>
          <w:lang w:val="en-US"/>
        </w:rPr>
        <w:t>rss</w:t>
      </w:r>
      <w:proofErr w:type="spellEnd"/>
      <w:r w:rsidR="00ED684C" w:rsidRPr="00ED684C">
        <w:rPr>
          <w:sz w:val="28"/>
          <w:szCs w:val="28"/>
        </w:rPr>
        <w:t xml:space="preserve"> = 381.8, </w:t>
      </w:r>
      <w:r w:rsidR="00ED684C">
        <w:rPr>
          <w:sz w:val="28"/>
          <w:szCs w:val="28"/>
        </w:rPr>
        <w:t>которое несколько больше, чем вычисленное ранее при помощи подгонки параболы.</w:t>
      </w:r>
    </w:p>
    <w:p w14:paraId="3FAE74F4" w14:textId="779C9FEA" w:rsidR="00ED684C" w:rsidRDefault="00ED684C" w:rsidP="003273ED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Можно считать, что подгонки одинаковые по точности.</w:t>
      </w:r>
    </w:p>
    <w:p w14:paraId="4EAFBC75" w14:textId="69222DB0" w:rsidR="00ED684C" w:rsidRPr="00ED684C" w:rsidRDefault="00ED684C" w:rsidP="00ED684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в случае ошибки при выборе типа сглаживающей кривой результаты экстраполяции могут оказаться совершенно неудовлетворительными.</w:t>
      </w:r>
    </w:p>
    <w:p w14:paraId="1E885FDF" w14:textId="77777777" w:rsidR="003273ED" w:rsidRPr="00C91B06" w:rsidRDefault="003273ED" w:rsidP="003273ED">
      <w:pPr>
        <w:spacing w:after="160" w:line="360" w:lineRule="auto"/>
        <w:jc w:val="both"/>
        <w:rPr>
          <w:sz w:val="28"/>
          <w:szCs w:val="28"/>
          <w:lang w:val="en-US"/>
        </w:rPr>
      </w:pPr>
    </w:p>
    <w:p w14:paraId="30C2FFF1" w14:textId="4EFA7E11" w:rsidR="00E85AD5" w:rsidRDefault="00E85AD5" w:rsidP="00E85AD5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05773812"/>
      <w:r w:rsidRPr="00E0563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Скрытый фактор</w:t>
      </w:r>
      <w:bookmarkEnd w:id="10"/>
    </w:p>
    <w:p w14:paraId="07B25093" w14:textId="51807234" w:rsidR="00BE5FF4" w:rsidRDefault="00E85AD5" w:rsidP="00BE5F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Желание истолковать регрессионную модель связь как причинно-следственную может привести к парадоксам, как в нижеприведённых пример</w:t>
      </w:r>
      <w:r w:rsidR="00BE5FF4">
        <w:rPr>
          <w:sz w:val="28"/>
          <w:szCs w:val="28"/>
        </w:rPr>
        <w:t>ах</w:t>
      </w:r>
      <w:r w:rsidRPr="00E85AD5">
        <w:rPr>
          <w:sz w:val="28"/>
          <w:szCs w:val="28"/>
          <w:vertAlign w:val="superscript"/>
        </w:rPr>
        <w:t xml:space="preserve"> [3]</w:t>
      </w:r>
      <w:r>
        <w:rPr>
          <w:sz w:val="28"/>
          <w:szCs w:val="28"/>
        </w:rPr>
        <w:t>.</w:t>
      </w:r>
    </w:p>
    <w:p w14:paraId="70792AB6" w14:textId="76AC9F42" w:rsidR="00E85AD5" w:rsidRDefault="00BE5FF4" w:rsidP="00BE5FF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BE5FF4">
        <w:rPr>
          <w:sz w:val="28"/>
          <w:szCs w:val="28"/>
        </w:rPr>
        <w:t xml:space="preserve">Во время второй мировой войны англичане исследовали зависимость точности бомбометания </w:t>
      </w:r>
      <w:r w:rsidRPr="00BE5FF4">
        <w:rPr>
          <w:sz w:val="28"/>
          <w:szCs w:val="28"/>
          <w:lang w:val="en-US"/>
        </w:rPr>
        <w:t>Z</w:t>
      </w:r>
      <w:r w:rsidRPr="00BE5FF4">
        <w:rPr>
          <w:sz w:val="28"/>
          <w:szCs w:val="28"/>
        </w:rPr>
        <w:t xml:space="preserve"> от ряда факторов, в число которых входили </w:t>
      </w:r>
      <w:r>
        <w:rPr>
          <w:sz w:val="28"/>
          <w:szCs w:val="28"/>
        </w:rPr>
        <w:t xml:space="preserve">высота бомбардировщика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скорость ветра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количество </w:t>
      </w:r>
      <w:r w:rsidR="00FC0244">
        <w:rPr>
          <w:sz w:val="28"/>
          <w:szCs w:val="28"/>
        </w:rPr>
        <w:t xml:space="preserve">истребителей </w:t>
      </w:r>
      <w:r>
        <w:rPr>
          <w:sz w:val="28"/>
          <w:szCs w:val="28"/>
        </w:rPr>
        <w:t xml:space="preserve">противника </w:t>
      </w:r>
      <w:r>
        <w:rPr>
          <w:sz w:val="28"/>
          <w:szCs w:val="28"/>
          <w:lang w:val="en-US"/>
        </w:rPr>
        <w:t>X</w:t>
      </w:r>
      <w:r w:rsidRPr="00BE5FF4">
        <w:rPr>
          <w:sz w:val="28"/>
          <w:szCs w:val="28"/>
        </w:rPr>
        <w:t>.</w:t>
      </w:r>
      <w:r>
        <w:rPr>
          <w:sz w:val="28"/>
          <w:szCs w:val="28"/>
        </w:rPr>
        <w:t xml:space="preserve"> Как и </w:t>
      </w:r>
      <w:r w:rsidR="00FC0244">
        <w:rPr>
          <w:sz w:val="28"/>
          <w:szCs w:val="28"/>
        </w:rPr>
        <w:t>ожидалось,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BE5F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увеличивалась при уменьшении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. Однако (что поначалу представлялось необъяснимым), точность бомбометания </w:t>
      </w:r>
      <w:r w:rsidR="00FC0244">
        <w:rPr>
          <w:sz w:val="28"/>
          <w:szCs w:val="28"/>
          <w:lang w:val="en-US"/>
        </w:rPr>
        <w:t>Z</w:t>
      </w:r>
      <w:r w:rsidR="00FC0244" w:rsidRPr="00FC0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возрастала </w:t>
      </w:r>
      <w:r w:rsidR="00FC0244">
        <w:rPr>
          <w:sz w:val="28"/>
          <w:szCs w:val="28"/>
        </w:rPr>
        <w:t>также и при увеличении</w:t>
      </w:r>
      <w:r w:rsidR="00FC0244" w:rsidRPr="00FC0244">
        <w:rPr>
          <w:sz w:val="28"/>
          <w:szCs w:val="28"/>
        </w:rPr>
        <w:t xml:space="preserve"> </w:t>
      </w:r>
      <w:r w:rsidR="00FC0244">
        <w:rPr>
          <w:sz w:val="28"/>
          <w:szCs w:val="28"/>
          <w:lang w:val="en-US"/>
        </w:rPr>
        <w:t>X</w:t>
      </w:r>
      <w:r w:rsidR="00FC0244" w:rsidRPr="00FC0244">
        <w:rPr>
          <w:sz w:val="28"/>
          <w:szCs w:val="28"/>
        </w:rPr>
        <w:t>.</w:t>
      </w:r>
    </w:p>
    <w:p w14:paraId="57668DB4" w14:textId="390622A6" w:rsidR="00FC0244" w:rsidRPr="00D639DD" w:rsidRDefault="00FC0244" w:rsidP="00BE5FF4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Дальнейший анализ позволил понять причину этого парадокса. Оказалось, что первоначально в модели не был включён такой фактор как </w:t>
      </w:r>
      <w:r>
        <w:rPr>
          <w:sz w:val="28"/>
          <w:szCs w:val="28"/>
          <w:lang w:val="en-US"/>
        </w:rPr>
        <w:t>Y</w:t>
      </w:r>
      <w:r w:rsidRPr="00FC0244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облачность. Он сильно влияет на </w:t>
      </w:r>
      <w:r>
        <w:rPr>
          <w:sz w:val="28"/>
          <w:szCs w:val="28"/>
          <w:lang w:val="en-US"/>
        </w:rPr>
        <w:t>Z</w:t>
      </w:r>
      <w:r w:rsidRPr="00FC024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уменьшая точность), и на </w:t>
      </w:r>
      <w:r>
        <w:rPr>
          <w:sz w:val="28"/>
          <w:szCs w:val="28"/>
          <w:lang w:val="en-US"/>
        </w:rPr>
        <w:t>X</w:t>
      </w:r>
      <w:r w:rsidRPr="00FC0244">
        <w:rPr>
          <w:sz w:val="28"/>
          <w:szCs w:val="28"/>
        </w:rPr>
        <w:t xml:space="preserve"> (</w:t>
      </w:r>
      <w:r>
        <w:rPr>
          <w:sz w:val="28"/>
          <w:szCs w:val="28"/>
        </w:rPr>
        <w:t>бессмысленно высылать истребители, если ничего не видно). Сильные отрицатель</w:t>
      </w:r>
      <w:r w:rsidR="00D639DD">
        <w:rPr>
          <w:sz w:val="28"/>
          <w:szCs w:val="28"/>
        </w:rPr>
        <w:t>ные причинно-следственные связи на парах (</w:t>
      </w:r>
      <w:r w:rsidR="00D639DD">
        <w:rPr>
          <w:sz w:val="28"/>
          <w:szCs w:val="28"/>
          <w:lang w:val="en-US"/>
        </w:rPr>
        <w:t>Y</w:t>
      </w:r>
      <w:r w:rsidR="00D639DD" w:rsidRPr="00D639DD">
        <w:rPr>
          <w:sz w:val="28"/>
          <w:szCs w:val="28"/>
        </w:rPr>
        <w:t xml:space="preserve">, </w:t>
      </w:r>
      <w:r w:rsidR="00D639DD">
        <w:rPr>
          <w:sz w:val="28"/>
          <w:szCs w:val="28"/>
          <w:lang w:val="en-US"/>
        </w:rPr>
        <w:t>Z</w:t>
      </w:r>
      <w:r w:rsidR="00D639DD" w:rsidRPr="00D639DD">
        <w:rPr>
          <w:sz w:val="28"/>
          <w:szCs w:val="28"/>
        </w:rPr>
        <w:t>), (</w:t>
      </w:r>
      <w:r w:rsidR="00E54B9D">
        <w:rPr>
          <w:sz w:val="28"/>
          <w:szCs w:val="28"/>
          <w:lang w:val="en-US"/>
        </w:rPr>
        <w:t>X</w:t>
      </w:r>
      <w:r w:rsidR="00E54B9D" w:rsidRPr="00D639DD">
        <w:rPr>
          <w:sz w:val="28"/>
          <w:szCs w:val="28"/>
        </w:rPr>
        <w:t>,</w:t>
      </w:r>
      <w:r w:rsidR="00E54B9D">
        <w:rPr>
          <w:sz w:val="28"/>
          <w:szCs w:val="28"/>
          <w:lang w:val="en-US"/>
        </w:rPr>
        <w:t xml:space="preserve"> Y</w:t>
      </w:r>
      <w:r w:rsidR="00D639DD" w:rsidRPr="00D639DD">
        <w:rPr>
          <w:sz w:val="28"/>
          <w:szCs w:val="28"/>
        </w:rPr>
        <w:t xml:space="preserve">) </w:t>
      </w:r>
      <w:r w:rsidR="00D639DD">
        <w:rPr>
          <w:sz w:val="28"/>
          <w:szCs w:val="28"/>
        </w:rPr>
        <w:t>привели к появлению положительного коэффициента при</w:t>
      </w:r>
      <w:r w:rsidR="00D639DD" w:rsidRPr="00D639DD">
        <w:rPr>
          <w:sz w:val="28"/>
          <w:szCs w:val="28"/>
        </w:rPr>
        <w:t xml:space="preserve"> </w:t>
      </w:r>
      <w:r w:rsidR="00D639DD">
        <w:rPr>
          <w:sz w:val="28"/>
          <w:szCs w:val="28"/>
          <w:lang w:val="en-US"/>
        </w:rPr>
        <w:t>X</w:t>
      </w:r>
      <w:r w:rsidR="00D639DD" w:rsidRPr="00D639DD">
        <w:rPr>
          <w:sz w:val="28"/>
          <w:szCs w:val="28"/>
        </w:rPr>
        <w:t xml:space="preserve"> </w:t>
      </w:r>
      <w:r w:rsidR="00D639DD">
        <w:rPr>
          <w:sz w:val="28"/>
          <w:szCs w:val="28"/>
        </w:rPr>
        <w:t xml:space="preserve">в линейной регрессионной модели для </w:t>
      </w:r>
      <w:r w:rsidR="00D639DD">
        <w:rPr>
          <w:sz w:val="28"/>
          <w:szCs w:val="28"/>
          <w:lang w:val="en-US"/>
        </w:rPr>
        <w:t>Z</w:t>
      </w:r>
      <w:r w:rsidR="00D639DD" w:rsidRPr="00D639DD">
        <w:rPr>
          <w:sz w:val="28"/>
          <w:szCs w:val="28"/>
        </w:rPr>
        <w:t>.</w:t>
      </w:r>
    </w:p>
    <w:p w14:paraId="03DBD699" w14:textId="77777777" w:rsidR="00E85AD5" w:rsidRDefault="00E85AD5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E3B54FB" w14:textId="0E412D6A" w:rsidR="00C153CA" w:rsidRDefault="00C153CA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577FE44" w14:textId="0295212B" w:rsidR="00F852F4" w:rsidRDefault="00F852F4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E26173C" w14:textId="736378FB" w:rsidR="00E20E9B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A253409" w14:textId="104A2B0B" w:rsidR="00E20E9B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0861FC72" w14:textId="321E64C7" w:rsidR="00E20E9B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30CE515" w14:textId="30BD38B6" w:rsidR="00E20E9B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6356F0A" w14:textId="2AF1B311" w:rsidR="00E20E9B" w:rsidRDefault="00E20E9B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68F9E94" w14:textId="77777777" w:rsidR="00F852F4" w:rsidRDefault="00F852F4" w:rsidP="000A3522">
      <w:pPr>
        <w:spacing w:after="160" w:line="360" w:lineRule="auto"/>
        <w:jc w:val="both"/>
        <w:rPr>
          <w:sz w:val="28"/>
          <w:szCs w:val="28"/>
        </w:rPr>
      </w:pPr>
    </w:p>
    <w:p w14:paraId="477C040B" w14:textId="154FFC41" w:rsidR="00996466" w:rsidRPr="00996466" w:rsidRDefault="00922F31" w:rsidP="00D639D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105773813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1"/>
    </w:p>
    <w:p w14:paraId="4F537111" w14:textId="3EDD1711" w:rsidR="005F7BE9" w:rsidRDefault="00D639DD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 была рассмотрена постановка регрессионной модели, решена примерная задача, рассмотренные основные парадоксы регрессии.</w:t>
      </w:r>
    </w:p>
    <w:p w14:paraId="42CACDD4" w14:textId="42DE6D37" w:rsidR="00D639DD" w:rsidRPr="00D639DD" w:rsidRDefault="00D639DD" w:rsidP="00F852F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 данной области поможет в изучении математической статистики.</w:t>
      </w:r>
    </w:p>
    <w:p w14:paraId="6B442BEA" w14:textId="3155A9C4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E5EA47D" w14:textId="4FD9128C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5A9551B" w14:textId="5C32DB40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6121C6A" w14:textId="1FD8D325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C28F49A" w14:textId="2A3CA0B2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2EDA3F4" w14:textId="21B7B8EF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03E74E1" w14:textId="17169D3A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99A8A78" w14:textId="18BEF39D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0949597" w14:textId="0F3BAD9B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F7FCE93" w14:textId="6524D13D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507C0A78" w14:textId="41AA7A5B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424C9F4" w14:textId="526467C3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70ED80AC" w14:textId="626E48B5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3BE83C45" w14:textId="575CE7D9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237664C" w14:textId="425C2BC1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5076327" w14:textId="77777777" w:rsidR="005F7BE9" w:rsidRDefault="005F7BE9" w:rsidP="00F852F4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627D514A" w14:textId="77777777" w:rsidR="00740011" w:rsidRPr="00902A3F" w:rsidRDefault="00740011" w:rsidP="00F852F4">
      <w:pPr>
        <w:spacing w:after="160" w:line="360" w:lineRule="auto"/>
        <w:jc w:val="both"/>
        <w:rPr>
          <w:sz w:val="28"/>
          <w:szCs w:val="28"/>
        </w:rPr>
      </w:pPr>
    </w:p>
    <w:p w14:paraId="5BBDFD9F" w14:textId="34D298EB" w:rsidR="00F5228B" w:rsidRPr="00F852F4" w:rsidRDefault="00C33076" w:rsidP="00F852F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2" w:name="_Toc61286164"/>
      <w:bookmarkStart w:id="13" w:name="_Toc105773814"/>
      <w:r w:rsidRPr="002A61B5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12"/>
      <w:bookmarkEnd w:id="13"/>
    </w:p>
    <w:p w14:paraId="0EFB4BC6" w14:textId="22858DA4" w:rsidR="00F5228B" w:rsidRPr="00F852F4" w:rsidRDefault="00740011" w:rsidP="00F852F4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F852F4">
        <w:rPr>
          <w:sz w:val="28"/>
        </w:rPr>
        <w:t>М.Б,Лагутин</w:t>
      </w:r>
      <w:proofErr w:type="spellEnd"/>
      <w:proofErr w:type="gramEnd"/>
      <w:r w:rsidRPr="00F852F4">
        <w:rPr>
          <w:sz w:val="28"/>
        </w:rPr>
        <w:t>, Учебное пособие “Наглядная математическая статистика”, БИНОМ Лаборатория знаний,</w:t>
      </w:r>
      <w:r w:rsidR="005E4024" w:rsidRPr="00F852F4">
        <w:rPr>
          <w:sz w:val="28"/>
        </w:rPr>
        <w:t xml:space="preserve"> Москва,</w:t>
      </w:r>
      <w:r w:rsidRPr="00F852F4">
        <w:rPr>
          <w:sz w:val="28"/>
        </w:rPr>
        <w:t xml:space="preserve"> 2009г</w:t>
      </w:r>
      <w:r w:rsidR="005E4024" w:rsidRPr="00F852F4">
        <w:rPr>
          <w:sz w:val="28"/>
        </w:rPr>
        <w:t>.</w:t>
      </w:r>
      <w:r w:rsidRPr="00F852F4">
        <w:rPr>
          <w:sz w:val="28"/>
        </w:rPr>
        <w:t xml:space="preserve"> – 474с.</w:t>
      </w:r>
    </w:p>
    <w:p w14:paraId="434E7A75" w14:textId="13DC6591" w:rsidR="00740011" w:rsidRPr="00F852F4" w:rsidRDefault="00740011" w:rsidP="00F852F4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</w:rPr>
      </w:pPr>
      <w:proofErr w:type="spellStart"/>
      <w:r w:rsidRPr="00F852F4">
        <w:rPr>
          <w:sz w:val="28"/>
        </w:rPr>
        <w:t>Г.Секей</w:t>
      </w:r>
      <w:proofErr w:type="spellEnd"/>
      <w:r w:rsidRPr="00F852F4">
        <w:rPr>
          <w:sz w:val="28"/>
        </w:rPr>
        <w:t>, “Парадоксы в теории вероятностей и математической статистике”</w:t>
      </w:r>
      <w:r w:rsidR="005E4024" w:rsidRPr="00F852F4">
        <w:rPr>
          <w:sz w:val="28"/>
        </w:rPr>
        <w:t>, М: Мир, 1990г. – 249с.</w:t>
      </w:r>
    </w:p>
    <w:p w14:paraId="327BF8A9" w14:textId="7C1807EB" w:rsidR="005E4024" w:rsidRPr="00F852F4" w:rsidRDefault="005E4024" w:rsidP="00F852F4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</w:rPr>
      </w:pPr>
      <w:proofErr w:type="spellStart"/>
      <w:r w:rsidRPr="00F852F4">
        <w:rPr>
          <w:sz w:val="28"/>
        </w:rPr>
        <w:t>Ф.Миллс</w:t>
      </w:r>
      <w:proofErr w:type="spellEnd"/>
      <w:r w:rsidRPr="00F852F4">
        <w:rPr>
          <w:sz w:val="28"/>
        </w:rPr>
        <w:t>, “Статистические методы”, Государственное статистическое издание, Москва, 1958г. – 881с.</w:t>
      </w:r>
    </w:p>
    <w:p w14:paraId="59969DCE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0230CE7E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256E6568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17351204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6A00D5A7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3D115C55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5E0FFB99" w14:textId="77777777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26340ACE" w14:textId="08D9CE4C" w:rsidR="00F5228B" w:rsidRDefault="00F5228B" w:rsidP="00F852F4">
      <w:pPr>
        <w:spacing w:line="360" w:lineRule="auto"/>
        <w:ind w:firstLine="709"/>
        <w:jc w:val="both"/>
        <w:rPr>
          <w:sz w:val="28"/>
        </w:rPr>
      </w:pPr>
    </w:p>
    <w:p w14:paraId="26CBF900" w14:textId="7A1C4219" w:rsidR="003B5A7B" w:rsidRDefault="003B5A7B" w:rsidP="00F852F4">
      <w:pPr>
        <w:spacing w:line="360" w:lineRule="auto"/>
        <w:ind w:firstLine="709"/>
        <w:jc w:val="both"/>
        <w:rPr>
          <w:sz w:val="28"/>
        </w:rPr>
      </w:pPr>
    </w:p>
    <w:p w14:paraId="2920B5C4" w14:textId="66E9DD45" w:rsidR="003B5A7B" w:rsidRDefault="003B5A7B" w:rsidP="00F852F4">
      <w:pPr>
        <w:spacing w:line="360" w:lineRule="auto"/>
        <w:ind w:firstLine="709"/>
        <w:jc w:val="both"/>
        <w:rPr>
          <w:sz w:val="28"/>
        </w:rPr>
      </w:pPr>
    </w:p>
    <w:p w14:paraId="34DA7B54" w14:textId="3CBA287F" w:rsidR="003B5A7B" w:rsidRDefault="003B5A7B" w:rsidP="002D23B6">
      <w:pPr>
        <w:rPr>
          <w:sz w:val="28"/>
        </w:rPr>
      </w:pPr>
    </w:p>
    <w:p w14:paraId="4CB067F4" w14:textId="2690D0FC" w:rsidR="003B5A7B" w:rsidRDefault="003B5A7B" w:rsidP="002D23B6">
      <w:pPr>
        <w:rPr>
          <w:sz w:val="28"/>
        </w:rPr>
      </w:pPr>
    </w:p>
    <w:p w14:paraId="1CAE291E" w14:textId="606C2802" w:rsidR="003B5A7B" w:rsidRDefault="003B5A7B" w:rsidP="002D23B6">
      <w:pPr>
        <w:rPr>
          <w:sz w:val="28"/>
        </w:rPr>
      </w:pPr>
    </w:p>
    <w:p w14:paraId="3047B2D6" w14:textId="49A49AFA" w:rsidR="003B5A7B" w:rsidRDefault="003B5A7B" w:rsidP="002D23B6">
      <w:pPr>
        <w:rPr>
          <w:sz w:val="28"/>
        </w:rPr>
      </w:pPr>
    </w:p>
    <w:p w14:paraId="4ADA3D7D" w14:textId="3175C7FE" w:rsidR="003B5A7B" w:rsidRDefault="003B5A7B" w:rsidP="002D23B6">
      <w:pPr>
        <w:rPr>
          <w:sz w:val="28"/>
        </w:rPr>
      </w:pPr>
    </w:p>
    <w:p w14:paraId="0E861E1D" w14:textId="4A3DF2E9" w:rsidR="003B5A7B" w:rsidRDefault="003B5A7B" w:rsidP="002D23B6">
      <w:pPr>
        <w:rPr>
          <w:sz w:val="28"/>
        </w:rPr>
      </w:pPr>
    </w:p>
    <w:p w14:paraId="459CAD36" w14:textId="26ADBEEB" w:rsidR="003B5A7B" w:rsidRDefault="003B5A7B" w:rsidP="002D23B6">
      <w:pPr>
        <w:rPr>
          <w:sz w:val="28"/>
        </w:rPr>
      </w:pPr>
    </w:p>
    <w:p w14:paraId="72821017" w14:textId="02B03094" w:rsidR="003B5A7B" w:rsidRDefault="003B5A7B" w:rsidP="002D23B6">
      <w:pPr>
        <w:rPr>
          <w:sz w:val="28"/>
        </w:rPr>
      </w:pPr>
    </w:p>
    <w:p w14:paraId="3C4458BC" w14:textId="250CFC44" w:rsidR="003B5A7B" w:rsidRDefault="003B5A7B" w:rsidP="002D23B6">
      <w:pPr>
        <w:rPr>
          <w:sz w:val="28"/>
        </w:rPr>
      </w:pPr>
    </w:p>
    <w:p w14:paraId="7E36909F" w14:textId="0E570E63" w:rsidR="003B5A7B" w:rsidRDefault="003B5A7B" w:rsidP="002D23B6">
      <w:pPr>
        <w:rPr>
          <w:sz w:val="28"/>
        </w:rPr>
      </w:pPr>
    </w:p>
    <w:p w14:paraId="3CCFB1B9" w14:textId="06E1E42C" w:rsidR="003B5A7B" w:rsidRDefault="003B5A7B" w:rsidP="002D23B6">
      <w:pPr>
        <w:rPr>
          <w:sz w:val="28"/>
        </w:rPr>
      </w:pPr>
    </w:p>
    <w:p w14:paraId="22FB16EC" w14:textId="15AB1249" w:rsidR="003B5A7B" w:rsidRDefault="003B5A7B" w:rsidP="002D23B6">
      <w:pPr>
        <w:rPr>
          <w:sz w:val="28"/>
        </w:rPr>
      </w:pPr>
    </w:p>
    <w:p w14:paraId="5EE936FC" w14:textId="438446DA" w:rsidR="003B5A7B" w:rsidRDefault="003B5A7B" w:rsidP="002D23B6">
      <w:pPr>
        <w:rPr>
          <w:sz w:val="28"/>
        </w:rPr>
      </w:pPr>
    </w:p>
    <w:p w14:paraId="449EED0A" w14:textId="6A10B503" w:rsidR="0081749F" w:rsidRDefault="0081749F" w:rsidP="002D23B6">
      <w:pPr>
        <w:rPr>
          <w:sz w:val="28"/>
        </w:rPr>
      </w:pPr>
    </w:p>
    <w:p w14:paraId="1DFD32B9" w14:textId="158F95A3" w:rsidR="00D639DD" w:rsidRDefault="00D639DD" w:rsidP="002D23B6">
      <w:pPr>
        <w:rPr>
          <w:sz w:val="28"/>
        </w:rPr>
      </w:pPr>
    </w:p>
    <w:p w14:paraId="406C4B0F" w14:textId="158844CF" w:rsidR="00D639DD" w:rsidRDefault="00D639DD" w:rsidP="002D23B6">
      <w:pPr>
        <w:rPr>
          <w:sz w:val="28"/>
        </w:rPr>
      </w:pPr>
    </w:p>
    <w:p w14:paraId="27C4822E" w14:textId="38C2F567" w:rsidR="00D639DD" w:rsidRDefault="00D639DD" w:rsidP="002D23B6">
      <w:pPr>
        <w:rPr>
          <w:sz w:val="28"/>
        </w:rPr>
      </w:pPr>
    </w:p>
    <w:p w14:paraId="2A4D5054" w14:textId="730F6D2C" w:rsidR="00D639DD" w:rsidRDefault="00D639DD" w:rsidP="002D23B6">
      <w:pPr>
        <w:rPr>
          <w:sz w:val="28"/>
        </w:rPr>
      </w:pPr>
    </w:p>
    <w:p w14:paraId="31DC15D7" w14:textId="633E9F76" w:rsidR="00D639DD" w:rsidRDefault="00D639DD" w:rsidP="002D23B6">
      <w:pPr>
        <w:rPr>
          <w:sz w:val="28"/>
        </w:rPr>
      </w:pPr>
    </w:p>
    <w:p w14:paraId="3E2855AF" w14:textId="3B92DDF5" w:rsidR="00D639DD" w:rsidRDefault="00D639DD" w:rsidP="00D639DD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4" w:name="_Toc105773815"/>
      <w:r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bookmarkEnd w:id="14"/>
    </w:p>
    <w:p w14:paraId="0C59D234" w14:textId="77777777" w:rsidR="00D639DD" w:rsidRPr="00D639DD" w:rsidRDefault="00D639DD" w:rsidP="00D639DD"/>
    <w:p w14:paraId="74786135" w14:textId="10A6DE13" w:rsidR="00D639DD" w:rsidRDefault="00D639DD" w:rsidP="002D23B6">
      <w:pPr>
        <w:rPr>
          <w:sz w:val="28"/>
        </w:rPr>
      </w:pPr>
      <w:r>
        <w:rPr>
          <w:sz w:val="28"/>
        </w:rPr>
        <w:tab/>
        <w:t>Ниже приведена частичная реализация метода наименьших квадратов</w:t>
      </w:r>
    </w:p>
    <w:p w14:paraId="1AC4ECB1" w14:textId="0FB8F28F" w:rsidR="0081749F" w:rsidRDefault="0081749F" w:rsidP="002D23B6">
      <w:pPr>
        <w:rPr>
          <w:sz w:val="28"/>
        </w:rPr>
      </w:pPr>
    </w:p>
    <w:p w14:paraId="193886C3" w14:textId="77777777" w:rsidR="006E14A2" w:rsidRPr="006E14A2" w:rsidRDefault="006E14A2" w:rsidP="006E14A2">
      <w:pPr>
        <w:pStyle w:val="HTML"/>
        <w:shd w:val="clear" w:color="auto" w:fill="2B2B2B"/>
        <w:rPr>
          <w:color w:val="A9B7C6"/>
          <w:lang w:val="en-US"/>
        </w:rPr>
      </w:pPr>
      <w:r w:rsidRPr="006E14A2">
        <w:rPr>
          <w:color w:val="CC7832"/>
          <w:lang w:val="en-US"/>
        </w:rPr>
        <w:t xml:space="preserve">while </w:t>
      </w:r>
      <w:r w:rsidRPr="006E14A2">
        <w:rPr>
          <w:color w:val="A9B7C6"/>
          <w:lang w:val="en-US"/>
        </w:rPr>
        <w:t xml:space="preserve">k != </w:t>
      </w:r>
      <w:r w:rsidRPr="006E14A2">
        <w:rPr>
          <w:color w:val="6897BB"/>
          <w:lang w:val="en-US"/>
        </w:rPr>
        <w:t>2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</w:t>
      </w:r>
      <w:r w:rsidRPr="006E14A2">
        <w:rPr>
          <w:color w:val="CC7832"/>
          <w:lang w:val="en-US"/>
        </w:rPr>
        <w:t xml:space="preserve">if </w:t>
      </w:r>
      <w:r w:rsidRPr="006E14A2">
        <w:rPr>
          <w:color w:val="A9B7C6"/>
          <w:lang w:val="en-US"/>
        </w:rPr>
        <w:t xml:space="preserve">k == </w:t>
      </w:r>
      <w:r w:rsidRPr="006E14A2">
        <w:rPr>
          <w:color w:val="6897BB"/>
          <w:lang w:val="en-US"/>
        </w:rPr>
        <w:t>0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Y1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>(y1) / n</w:t>
      </w:r>
      <w:r w:rsidRPr="006E14A2">
        <w:rPr>
          <w:color w:val="A9B7C6"/>
          <w:lang w:val="en-US"/>
        </w:rPr>
        <w:br/>
        <w:t xml:space="preserve">    </w:t>
      </w:r>
      <w:r w:rsidRPr="006E14A2">
        <w:rPr>
          <w:color w:val="CC7832"/>
          <w:lang w:val="en-US"/>
        </w:rPr>
        <w:t>else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Y1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>(y2) / n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</w:t>
      </w:r>
      <w:r w:rsidRPr="006E14A2">
        <w:rPr>
          <w:color w:val="CC7832"/>
          <w:lang w:val="en-US"/>
        </w:rPr>
        <w:t xml:space="preserve">for </w:t>
      </w:r>
      <w:r w:rsidRPr="006E14A2">
        <w:rPr>
          <w:color w:val="A9B7C6"/>
          <w:lang w:val="en-US"/>
        </w:rPr>
        <w:t xml:space="preserve">j </w:t>
      </w:r>
      <w:r w:rsidRPr="006E14A2">
        <w:rPr>
          <w:color w:val="CC7832"/>
          <w:lang w:val="en-US"/>
        </w:rPr>
        <w:t xml:space="preserve">in </w:t>
      </w:r>
      <w:r w:rsidRPr="006E14A2">
        <w:rPr>
          <w:color w:val="8888C6"/>
          <w:lang w:val="en-US"/>
        </w:rPr>
        <w:t>range</w:t>
      </w:r>
      <w:r w:rsidRPr="006E14A2">
        <w:rPr>
          <w:color w:val="A9B7C6"/>
          <w:lang w:val="en-US"/>
        </w:rPr>
        <w:t>(n):</w:t>
      </w:r>
      <w:r w:rsidRPr="006E14A2">
        <w:rPr>
          <w:color w:val="A9B7C6"/>
          <w:lang w:val="en-US"/>
        </w:rPr>
        <w:br/>
        <w:t xml:space="preserve">        </w:t>
      </w:r>
      <w:r w:rsidRPr="006E14A2">
        <w:rPr>
          <w:color w:val="CC7832"/>
          <w:lang w:val="en-US"/>
        </w:rPr>
        <w:t xml:space="preserve">if </w:t>
      </w:r>
      <w:r w:rsidRPr="006E14A2">
        <w:rPr>
          <w:color w:val="A9B7C6"/>
          <w:lang w:val="en-US"/>
        </w:rPr>
        <w:t xml:space="preserve">k == </w:t>
      </w:r>
      <w:r w:rsidRPr="006E14A2">
        <w:rPr>
          <w:color w:val="6897BB"/>
          <w:lang w:val="en-US"/>
        </w:rPr>
        <w:t>0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    </w:t>
      </w:r>
      <w:proofErr w:type="spellStart"/>
      <w:r w:rsidRPr="006E14A2">
        <w:rPr>
          <w:color w:val="A9B7C6"/>
          <w:lang w:val="en-US"/>
        </w:rPr>
        <w:t>temp_xy</w:t>
      </w:r>
      <w:proofErr w:type="spellEnd"/>
      <w:r w:rsidRPr="006E14A2">
        <w:rPr>
          <w:color w:val="A9B7C6"/>
          <w:lang w:val="en-US"/>
        </w:rPr>
        <w:t xml:space="preserve"> += [x0[j] * y1[j]]</w:t>
      </w:r>
      <w:r w:rsidRPr="006E14A2">
        <w:rPr>
          <w:color w:val="A9B7C6"/>
          <w:lang w:val="en-US"/>
        </w:rPr>
        <w:br/>
        <w:t xml:space="preserve">        </w:t>
      </w:r>
      <w:r w:rsidRPr="006E14A2">
        <w:rPr>
          <w:color w:val="CC7832"/>
          <w:lang w:val="en-US"/>
        </w:rPr>
        <w:t>else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    </w:t>
      </w:r>
      <w:proofErr w:type="spellStart"/>
      <w:r w:rsidRPr="006E14A2">
        <w:rPr>
          <w:color w:val="A9B7C6"/>
          <w:lang w:val="en-US"/>
        </w:rPr>
        <w:t>temp_xy</w:t>
      </w:r>
      <w:proofErr w:type="spellEnd"/>
      <w:r w:rsidRPr="006E14A2">
        <w:rPr>
          <w:color w:val="A9B7C6"/>
          <w:lang w:val="en-US"/>
        </w:rPr>
        <w:t xml:space="preserve"> += [x0[j] * y2[j]]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    </w:t>
      </w:r>
      <w:proofErr w:type="spellStart"/>
      <w:r w:rsidRPr="006E14A2">
        <w:rPr>
          <w:color w:val="A9B7C6"/>
          <w:lang w:val="en-US"/>
        </w:rPr>
        <w:t>temp_sigma</w:t>
      </w:r>
      <w:proofErr w:type="spellEnd"/>
      <w:r w:rsidRPr="006E14A2">
        <w:rPr>
          <w:color w:val="A9B7C6"/>
          <w:lang w:val="en-US"/>
        </w:rPr>
        <w:t xml:space="preserve"> += [(x0[j] - x) ** </w:t>
      </w:r>
      <w:r w:rsidRPr="006E14A2">
        <w:rPr>
          <w:color w:val="6897BB"/>
          <w:lang w:val="en-US"/>
        </w:rPr>
        <w:t>2</w:t>
      </w:r>
      <w:r w:rsidRPr="006E14A2">
        <w:rPr>
          <w:color w:val="A9B7C6"/>
          <w:lang w:val="en-US"/>
        </w:rPr>
        <w:t>]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XY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>(</w:t>
      </w:r>
      <w:proofErr w:type="spellStart"/>
      <w:r w:rsidRPr="006E14A2">
        <w:rPr>
          <w:color w:val="A9B7C6"/>
          <w:lang w:val="en-US"/>
        </w:rPr>
        <w:t>temp_xy</w:t>
      </w:r>
      <w:proofErr w:type="spellEnd"/>
      <w:r w:rsidRPr="006E14A2">
        <w:rPr>
          <w:color w:val="A9B7C6"/>
          <w:lang w:val="en-US"/>
        </w:rPr>
        <w:t>) / n</w:t>
      </w:r>
      <w:r w:rsidRPr="006E14A2">
        <w:rPr>
          <w:color w:val="A9B7C6"/>
          <w:lang w:val="en-US"/>
        </w:rPr>
        <w:br/>
        <w:t xml:space="preserve">    sigma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>(</w:t>
      </w:r>
      <w:proofErr w:type="spellStart"/>
      <w:r w:rsidRPr="006E14A2">
        <w:rPr>
          <w:color w:val="A9B7C6"/>
          <w:lang w:val="en-US"/>
        </w:rPr>
        <w:t>temp_sigma</w:t>
      </w:r>
      <w:proofErr w:type="spellEnd"/>
      <w:r w:rsidRPr="006E14A2">
        <w:rPr>
          <w:color w:val="A9B7C6"/>
          <w:lang w:val="en-US"/>
        </w:rPr>
        <w:t>) / n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b = (XY - x * Y1) / sigma</w:t>
      </w:r>
      <w:r w:rsidRPr="006E14A2">
        <w:rPr>
          <w:color w:val="A9B7C6"/>
          <w:lang w:val="en-US"/>
        </w:rPr>
        <w:br/>
        <w:t xml:space="preserve">    a = Y1 - b * x</w:t>
      </w:r>
      <w:r w:rsidRPr="006E14A2">
        <w:rPr>
          <w:color w:val="A9B7C6"/>
          <w:lang w:val="en-US"/>
        </w:rPr>
        <w:br/>
        <w:t xml:space="preserve">    A += [a]</w:t>
      </w:r>
      <w:r w:rsidRPr="006E14A2">
        <w:rPr>
          <w:color w:val="A9B7C6"/>
          <w:lang w:val="en-US"/>
        </w:rPr>
        <w:br/>
        <w:t xml:space="preserve">    B += [b]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k += </w:t>
      </w:r>
      <w:r w:rsidRPr="006E14A2">
        <w:rPr>
          <w:color w:val="6897BB"/>
          <w:lang w:val="en-US"/>
        </w:rPr>
        <w:t>1</w:t>
      </w:r>
      <w:r w:rsidRPr="006E14A2">
        <w:rPr>
          <w:color w:val="6897BB"/>
          <w:lang w:val="en-US"/>
        </w:rPr>
        <w:br/>
      </w:r>
      <w:r w:rsidRPr="006E14A2">
        <w:rPr>
          <w:color w:val="A9B7C6"/>
          <w:lang w:val="en-US"/>
        </w:rPr>
        <w:t xml:space="preserve">k = </w:t>
      </w:r>
      <w:r w:rsidRPr="006E14A2">
        <w:rPr>
          <w:color w:val="6897BB"/>
          <w:lang w:val="en-US"/>
        </w:rPr>
        <w:t>0</w:t>
      </w:r>
      <w:r w:rsidRPr="006E14A2">
        <w:rPr>
          <w:color w:val="6897BB"/>
          <w:lang w:val="en-US"/>
        </w:rPr>
        <w:br/>
      </w:r>
      <w:r w:rsidRPr="006E14A2">
        <w:rPr>
          <w:color w:val="A9B7C6"/>
          <w:lang w:val="en-US"/>
        </w:rPr>
        <w:t xml:space="preserve">a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 xml:space="preserve">(A) / </w:t>
      </w:r>
      <w:r w:rsidRPr="006E14A2">
        <w:rPr>
          <w:color w:val="6897BB"/>
          <w:lang w:val="en-US"/>
        </w:rPr>
        <w:t>2</w:t>
      </w:r>
      <w:r w:rsidRPr="006E14A2">
        <w:rPr>
          <w:color w:val="6897BB"/>
          <w:lang w:val="en-US"/>
        </w:rPr>
        <w:br/>
      </w:r>
      <w:r w:rsidRPr="006E14A2">
        <w:rPr>
          <w:color w:val="A9B7C6"/>
          <w:lang w:val="en-US"/>
        </w:rPr>
        <w:t xml:space="preserve">b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 xml:space="preserve">(B) / </w:t>
      </w:r>
      <w:r w:rsidRPr="006E14A2">
        <w:rPr>
          <w:color w:val="6897BB"/>
          <w:lang w:val="en-US"/>
        </w:rPr>
        <w:t>2</w:t>
      </w:r>
    </w:p>
    <w:p w14:paraId="4446A42A" w14:textId="77777777" w:rsidR="006E14A2" w:rsidRPr="006E14A2" w:rsidRDefault="006E14A2" w:rsidP="006E14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E14A2">
        <w:rPr>
          <w:color w:val="A9B7C6"/>
          <w:lang w:val="en-US"/>
        </w:rPr>
        <w:t>temp_rss</w:t>
      </w:r>
      <w:proofErr w:type="spellEnd"/>
      <w:r w:rsidRPr="006E14A2">
        <w:rPr>
          <w:color w:val="A9B7C6"/>
          <w:lang w:val="en-US"/>
        </w:rPr>
        <w:t xml:space="preserve"> = []</w:t>
      </w:r>
      <w:r w:rsidRPr="006E14A2">
        <w:rPr>
          <w:color w:val="A9B7C6"/>
          <w:lang w:val="en-US"/>
        </w:rPr>
        <w:br/>
      </w:r>
      <w:r w:rsidRPr="006E14A2">
        <w:rPr>
          <w:color w:val="CC7832"/>
          <w:lang w:val="en-US"/>
        </w:rPr>
        <w:t xml:space="preserve">while </w:t>
      </w:r>
      <w:r w:rsidRPr="006E14A2">
        <w:rPr>
          <w:color w:val="A9B7C6"/>
          <w:lang w:val="en-US"/>
        </w:rPr>
        <w:t xml:space="preserve">k != </w:t>
      </w:r>
      <w:r w:rsidRPr="006E14A2">
        <w:rPr>
          <w:color w:val="6897BB"/>
          <w:lang w:val="en-US"/>
        </w:rPr>
        <w:t>2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</w:t>
      </w:r>
      <w:r w:rsidRPr="006E14A2">
        <w:rPr>
          <w:color w:val="CC7832"/>
          <w:lang w:val="en-US"/>
        </w:rPr>
        <w:t xml:space="preserve">if </w:t>
      </w:r>
      <w:r w:rsidRPr="006E14A2">
        <w:rPr>
          <w:color w:val="A9B7C6"/>
          <w:lang w:val="en-US"/>
        </w:rPr>
        <w:t xml:space="preserve">k == </w:t>
      </w:r>
      <w:r w:rsidRPr="006E14A2">
        <w:rPr>
          <w:color w:val="6897BB"/>
          <w:lang w:val="en-US"/>
        </w:rPr>
        <w:t>0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</w:t>
      </w:r>
      <w:r w:rsidRPr="006E14A2">
        <w:rPr>
          <w:color w:val="CC7832"/>
          <w:lang w:val="en-US"/>
        </w:rPr>
        <w:t xml:space="preserve">for 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 xml:space="preserve"> </w:t>
      </w:r>
      <w:r w:rsidRPr="006E14A2">
        <w:rPr>
          <w:color w:val="CC7832"/>
          <w:lang w:val="en-US"/>
        </w:rPr>
        <w:t xml:space="preserve">in </w:t>
      </w:r>
      <w:r w:rsidRPr="006E14A2">
        <w:rPr>
          <w:color w:val="8888C6"/>
          <w:lang w:val="en-US"/>
        </w:rPr>
        <w:t>range</w:t>
      </w:r>
      <w:r w:rsidRPr="006E14A2">
        <w:rPr>
          <w:color w:val="A9B7C6"/>
          <w:lang w:val="en-US"/>
        </w:rPr>
        <w:t>(n):</w:t>
      </w:r>
      <w:r w:rsidRPr="006E14A2">
        <w:rPr>
          <w:color w:val="A9B7C6"/>
          <w:lang w:val="en-US"/>
        </w:rPr>
        <w:br/>
        <w:t xml:space="preserve">            </w:t>
      </w:r>
      <w:proofErr w:type="spellStart"/>
      <w:r w:rsidRPr="006E14A2">
        <w:rPr>
          <w:color w:val="A9B7C6"/>
          <w:lang w:val="en-US"/>
        </w:rPr>
        <w:t>temp_rss</w:t>
      </w:r>
      <w:proofErr w:type="spellEnd"/>
      <w:r w:rsidRPr="006E14A2">
        <w:rPr>
          <w:color w:val="A9B7C6"/>
          <w:lang w:val="en-US"/>
        </w:rPr>
        <w:t xml:space="preserve"> += [(y1[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>] - a - b * x0[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 xml:space="preserve">]) ** </w:t>
      </w:r>
      <w:r w:rsidRPr="006E14A2">
        <w:rPr>
          <w:color w:val="6897BB"/>
          <w:lang w:val="en-US"/>
        </w:rPr>
        <w:t>2</w:t>
      </w:r>
      <w:r w:rsidRPr="006E14A2">
        <w:rPr>
          <w:color w:val="A9B7C6"/>
          <w:lang w:val="en-US"/>
        </w:rPr>
        <w:t>]</w:t>
      </w:r>
      <w:r w:rsidRPr="006E14A2">
        <w:rPr>
          <w:color w:val="A9B7C6"/>
          <w:lang w:val="en-US"/>
        </w:rPr>
        <w:br/>
        <w:t xml:space="preserve">    </w:t>
      </w:r>
      <w:r w:rsidRPr="006E14A2">
        <w:rPr>
          <w:color w:val="CC7832"/>
          <w:lang w:val="en-US"/>
        </w:rPr>
        <w:t>else</w:t>
      </w:r>
      <w:r w:rsidRPr="006E14A2">
        <w:rPr>
          <w:color w:val="A9B7C6"/>
          <w:lang w:val="en-US"/>
        </w:rPr>
        <w:t>:</w:t>
      </w:r>
      <w:r w:rsidRPr="006E14A2">
        <w:rPr>
          <w:color w:val="A9B7C6"/>
          <w:lang w:val="en-US"/>
        </w:rPr>
        <w:br/>
        <w:t xml:space="preserve">        </w:t>
      </w:r>
      <w:r w:rsidRPr="006E14A2">
        <w:rPr>
          <w:color w:val="CC7832"/>
          <w:lang w:val="en-US"/>
        </w:rPr>
        <w:t xml:space="preserve">for 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 xml:space="preserve"> </w:t>
      </w:r>
      <w:r w:rsidRPr="006E14A2">
        <w:rPr>
          <w:color w:val="CC7832"/>
          <w:lang w:val="en-US"/>
        </w:rPr>
        <w:t xml:space="preserve">in </w:t>
      </w:r>
      <w:r w:rsidRPr="006E14A2">
        <w:rPr>
          <w:color w:val="8888C6"/>
          <w:lang w:val="en-US"/>
        </w:rPr>
        <w:t>range</w:t>
      </w:r>
      <w:r w:rsidRPr="006E14A2">
        <w:rPr>
          <w:color w:val="A9B7C6"/>
          <w:lang w:val="en-US"/>
        </w:rPr>
        <w:t>(n):</w:t>
      </w:r>
      <w:r w:rsidRPr="006E14A2">
        <w:rPr>
          <w:color w:val="A9B7C6"/>
          <w:lang w:val="en-US"/>
        </w:rPr>
        <w:br/>
        <w:t xml:space="preserve">            </w:t>
      </w:r>
      <w:proofErr w:type="spellStart"/>
      <w:r w:rsidRPr="006E14A2">
        <w:rPr>
          <w:color w:val="A9B7C6"/>
          <w:lang w:val="en-US"/>
        </w:rPr>
        <w:t>temp_rss</w:t>
      </w:r>
      <w:proofErr w:type="spellEnd"/>
      <w:r w:rsidRPr="006E14A2">
        <w:rPr>
          <w:color w:val="A9B7C6"/>
          <w:lang w:val="en-US"/>
        </w:rPr>
        <w:t xml:space="preserve"> += [(y2[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>] - a - b * x0[</w:t>
      </w:r>
      <w:proofErr w:type="spellStart"/>
      <w:r w:rsidRPr="006E14A2">
        <w:rPr>
          <w:color w:val="A9B7C6"/>
          <w:lang w:val="en-US"/>
        </w:rPr>
        <w:t>i</w:t>
      </w:r>
      <w:proofErr w:type="spellEnd"/>
      <w:r w:rsidRPr="006E14A2">
        <w:rPr>
          <w:color w:val="A9B7C6"/>
          <w:lang w:val="en-US"/>
        </w:rPr>
        <w:t xml:space="preserve">]) ** </w:t>
      </w:r>
      <w:r w:rsidRPr="006E14A2">
        <w:rPr>
          <w:color w:val="6897BB"/>
          <w:lang w:val="en-US"/>
        </w:rPr>
        <w:t>2</w:t>
      </w:r>
      <w:r w:rsidRPr="006E14A2">
        <w:rPr>
          <w:color w:val="A9B7C6"/>
          <w:lang w:val="en-US"/>
        </w:rPr>
        <w:t>]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    k += </w:t>
      </w:r>
      <w:r w:rsidRPr="006E14A2">
        <w:rPr>
          <w:color w:val="6897BB"/>
          <w:lang w:val="en-US"/>
        </w:rPr>
        <w:t>1</w:t>
      </w:r>
      <w:r w:rsidRPr="006E14A2">
        <w:rPr>
          <w:color w:val="6897BB"/>
          <w:lang w:val="en-US"/>
        </w:rPr>
        <w:br/>
      </w:r>
      <w:r w:rsidRPr="006E14A2">
        <w:rPr>
          <w:color w:val="6897BB"/>
          <w:lang w:val="en-US"/>
        </w:rPr>
        <w:br/>
      </w:r>
      <w:r w:rsidRPr="006E14A2">
        <w:rPr>
          <w:color w:val="72737A"/>
          <w:lang w:val="en-US"/>
        </w:rPr>
        <w:t xml:space="preserve">k </w:t>
      </w:r>
      <w:r w:rsidRPr="006E14A2">
        <w:rPr>
          <w:color w:val="A9B7C6"/>
          <w:lang w:val="en-US"/>
        </w:rPr>
        <w:t xml:space="preserve">= </w:t>
      </w:r>
      <w:r w:rsidRPr="006E14A2">
        <w:rPr>
          <w:color w:val="6897BB"/>
          <w:lang w:val="en-US"/>
        </w:rPr>
        <w:t>0</w:t>
      </w:r>
      <w:r w:rsidRPr="006E14A2">
        <w:rPr>
          <w:color w:val="6897BB"/>
          <w:lang w:val="en-US"/>
        </w:rPr>
        <w:br/>
      </w:r>
      <w:proofErr w:type="spellStart"/>
      <w:r w:rsidRPr="006E14A2">
        <w:rPr>
          <w:color w:val="A9B7C6"/>
          <w:lang w:val="en-US"/>
        </w:rPr>
        <w:t>rss</w:t>
      </w:r>
      <w:proofErr w:type="spellEnd"/>
      <w:r w:rsidRPr="006E14A2">
        <w:rPr>
          <w:color w:val="A9B7C6"/>
          <w:lang w:val="en-US"/>
        </w:rPr>
        <w:t xml:space="preserve"> = </w:t>
      </w:r>
      <w:r w:rsidRPr="006E14A2">
        <w:rPr>
          <w:color w:val="8888C6"/>
          <w:lang w:val="en-US"/>
        </w:rPr>
        <w:t>sum</w:t>
      </w:r>
      <w:r w:rsidRPr="006E14A2">
        <w:rPr>
          <w:color w:val="A9B7C6"/>
          <w:lang w:val="en-US"/>
        </w:rPr>
        <w:t>(</w:t>
      </w:r>
      <w:proofErr w:type="spellStart"/>
      <w:r w:rsidRPr="006E14A2">
        <w:rPr>
          <w:color w:val="A9B7C6"/>
          <w:lang w:val="en-US"/>
        </w:rPr>
        <w:t>temp_rss</w:t>
      </w:r>
      <w:proofErr w:type="spellEnd"/>
      <w:r w:rsidRPr="006E14A2">
        <w:rPr>
          <w:color w:val="A9B7C6"/>
          <w:lang w:val="en-US"/>
        </w:rPr>
        <w:t>)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>sigma = (</w:t>
      </w:r>
      <w:proofErr w:type="spellStart"/>
      <w:r w:rsidRPr="006E14A2">
        <w:rPr>
          <w:color w:val="A9B7C6"/>
          <w:lang w:val="en-US"/>
        </w:rPr>
        <w:t>rss</w:t>
      </w:r>
      <w:proofErr w:type="spellEnd"/>
      <w:r w:rsidRPr="006E14A2">
        <w:rPr>
          <w:color w:val="A9B7C6"/>
          <w:lang w:val="en-US"/>
        </w:rPr>
        <w:t xml:space="preserve"> / </w:t>
      </w:r>
      <w:r w:rsidRPr="006E14A2">
        <w:rPr>
          <w:color w:val="6897BB"/>
          <w:lang w:val="en-US"/>
        </w:rPr>
        <w:t>18</w:t>
      </w:r>
      <w:r w:rsidRPr="006E14A2">
        <w:rPr>
          <w:color w:val="A9B7C6"/>
          <w:lang w:val="en-US"/>
        </w:rPr>
        <w:t xml:space="preserve">) ** </w:t>
      </w:r>
      <w:r w:rsidRPr="006E14A2">
        <w:rPr>
          <w:color w:val="6897BB"/>
          <w:lang w:val="en-US"/>
        </w:rPr>
        <w:t>0.5</w:t>
      </w:r>
      <w:r w:rsidRPr="006E14A2">
        <w:rPr>
          <w:color w:val="6897BB"/>
          <w:lang w:val="en-US"/>
        </w:rPr>
        <w:br/>
      </w:r>
      <w:r w:rsidRPr="006E14A2">
        <w:rPr>
          <w:color w:val="6897BB"/>
          <w:lang w:val="en-US"/>
        </w:rPr>
        <w:br/>
      </w:r>
      <w:r w:rsidRPr="006E14A2">
        <w:rPr>
          <w:color w:val="8888C6"/>
          <w:lang w:val="en-US"/>
        </w:rPr>
        <w:t>print</w:t>
      </w:r>
      <w:r w:rsidRPr="006E14A2">
        <w:rPr>
          <w:color w:val="A9B7C6"/>
          <w:lang w:val="en-US"/>
        </w:rPr>
        <w:t>(</w:t>
      </w:r>
      <w:proofErr w:type="spellStart"/>
      <w:r w:rsidRPr="006E14A2">
        <w:rPr>
          <w:color w:val="6A8759"/>
          <w:lang w:val="en-US"/>
        </w:rPr>
        <w:t>f'rss</w:t>
      </w:r>
      <w:proofErr w:type="spellEnd"/>
      <w:r w:rsidRPr="006E14A2">
        <w:rPr>
          <w:color w:val="6A8759"/>
          <w:lang w:val="en-US"/>
        </w:rPr>
        <w:t xml:space="preserve"> = </w:t>
      </w:r>
      <w:r w:rsidRPr="006E14A2">
        <w:rPr>
          <w:color w:val="CC7832"/>
          <w:lang w:val="en-US"/>
        </w:rPr>
        <w:t>{</w:t>
      </w:r>
      <w:proofErr w:type="spellStart"/>
      <w:r w:rsidRPr="006E14A2">
        <w:rPr>
          <w:color w:val="A9B7C6"/>
          <w:lang w:val="en-US"/>
        </w:rPr>
        <w:t>rss</w:t>
      </w:r>
      <w:proofErr w:type="spellEnd"/>
      <w:r w:rsidRPr="006E14A2">
        <w:rPr>
          <w:color w:val="CC7832"/>
          <w:lang w:val="en-US"/>
        </w:rPr>
        <w:t>}</w:t>
      </w:r>
      <w:r w:rsidRPr="006E14A2">
        <w:rPr>
          <w:color w:val="6A8759"/>
          <w:lang w:val="en-US"/>
        </w:rPr>
        <w:t xml:space="preserve">; sigma = </w:t>
      </w:r>
      <w:r w:rsidRPr="006E14A2">
        <w:rPr>
          <w:color w:val="CC7832"/>
          <w:lang w:val="en-US"/>
        </w:rPr>
        <w:t>{</w:t>
      </w:r>
      <w:r w:rsidRPr="006E14A2">
        <w:rPr>
          <w:color w:val="A9B7C6"/>
          <w:lang w:val="en-US"/>
        </w:rPr>
        <w:t>sigma</w:t>
      </w:r>
      <w:r w:rsidRPr="006E14A2">
        <w:rPr>
          <w:color w:val="CC7832"/>
          <w:lang w:val="en-US"/>
        </w:rPr>
        <w:t>}</w:t>
      </w:r>
      <w:r w:rsidRPr="006E14A2">
        <w:rPr>
          <w:color w:val="6A8759"/>
          <w:lang w:val="en-US"/>
        </w:rPr>
        <w:t>'</w:t>
      </w:r>
      <w:r w:rsidRPr="006E14A2">
        <w:rPr>
          <w:color w:val="A9B7C6"/>
          <w:lang w:val="en-US"/>
        </w:rPr>
        <w:t>)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z0 = </w:t>
      </w:r>
      <w:r w:rsidRPr="006E14A2">
        <w:rPr>
          <w:color w:val="6897BB"/>
          <w:lang w:val="en-US"/>
        </w:rPr>
        <w:t>8.23</w:t>
      </w:r>
      <w:r w:rsidRPr="006E14A2">
        <w:rPr>
          <w:color w:val="6897BB"/>
          <w:lang w:val="en-US"/>
        </w:rPr>
        <w:br/>
      </w:r>
      <w:r w:rsidRPr="006E14A2">
        <w:rPr>
          <w:color w:val="A9B7C6"/>
          <w:lang w:val="en-US"/>
        </w:rPr>
        <w:t xml:space="preserve">z1 = </w:t>
      </w:r>
      <w:r w:rsidRPr="006E14A2">
        <w:rPr>
          <w:color w:val="6897BB"/>
          <w:lang w:val="en-US"/>
        </w:rPr>
        <w:t>31.5</w:t>
      </w:r>
      <w:r w:rsidRPr="006E14A2">
        <w:rPr>
          <w:color w:val="6897BB"/>
          <w:lang w:val="en-US"/>
        </w:rPr>
        <w:br/>
      </w:r>
      <w:r w:rsidRPr="006E14A2">
        <w:rPr>
          <w:color w:val="6897BB"/>
          <w:lang w:val="en-US"/>
        </w:rPr>
        <w:br/>
      </w:r>
      <w:r w:rsidRPr="006E14A2">
        <w:rPr>
          <w:color w:val="A9B7C6"/>
          <w:lang w:val="en-US"/>
        </w:rPr>
        <w:t>ss = [(</w:t>
      </w:r>
      <w:proofErr w:type="spellStart"/>
      <w:r w:rsidRPr="006E14A2">
        <w:rPr>
          <w:color w:val="A9B7C6"/>
          <w:lang w:val="en-US"/>
        </w:rPr>
        <w:t>rss</w:t>
      </w:r>
      <w:proofErr w:type="spellEnd"/>
      <w:r w:rsidRPr="006E14A2">
        <w:rPr>
          <w:color w:val="A9B7C6"/>
          <w:lang w:val="en-US"/>
        </w:rPr>
        <w:t xml:space="preserve"> / z0) ** </w:t>
      </w:r>
      <w:r w:rsidRPr="006E14A2">
        <w:rPr>
          <w:color w:val="6897BB"/>
          <w:lang w:val="en-US"/>
        </w:rPr>
        <w:t>0.5</w:t>
      </w:r>
      <w:r w:rsidRPr="006E14A2">
        <w:rPr>
          <w:color w:val="CC7832"/>
          <w:lang w:val="en-US"/>
        </w:rPr>
        <w:t xml:space="preserve">, </w:t>
      </w:r>
      <w:r w:rsidRPr="006E14A2">
        <w:rPr>
          <w:color w:val="A9B7C6"/>
          <w:lang w:val="en-US"/>
        </w:rPr>
        <w:t>(</w:t>
      </w:r>
      <w:proofErr w:type="spellStart"/>
      <w:r w:rsidRPr="006E14A2">
        <w:rPr>
          <w:color w:val="A9B7C6"/>
          <w:lang w:val="en-US"/>
        </w:rPr>
        <w:t>rss</w:t>
      </w:r>
      <w:proofErr w:type="spellEnd"/>
      <w:r w:rsidRPr="006E14A2">
        <w:rPr>
          <w:color w:val="A9B7C6"/>
          <w:lang w:val="en-US"/>
        </w:rPr>
        <w:t xml:space="preserve"> / z1) ** </w:t>
      </w:r>
      <w:r w:rsidRPr="006E14A2">
        <w:rPr>
          <w:color w:val="6897BB"/>
          <w:lang w:val="en-US"/>
        </w:rPr>
        <w:t>0.5</w:t>
      </w:r>
      <w:r w:rsidRPr="006E14A2">
        <w:rPr>
          <w:color w:val="A9B7C6"/>
          <w:lang w:val="en-US"/>
        </w:rPr>
        <w:t>]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  <w:t xml:space="preserve">ss = </w:t>
      </w:r>
      <w:r w:rsidRPr="006E14A2">
        <w:rPr>
          <w:color w:val="8888C6"/>
          <w:lang w:val="en-US"/>
        </w:rPr>
        <w:t>sorted</w:t>
      </w:r>
      <w:r w:rsidRPr="006E14A2">
        <w:rPr>
          <w:color w:val="A9B7C6"/>
          <w:lang w:val="en-US"/>
        </w:rPr>
        <w:t>(ss)</w:t>
      </w:r>
      <w:r w:rsidRPr="006E14A2">
        <w:rPr>
          <w:color w:val="A9B7C6"/>
          <w:lang w:val="en-US"/>
        </w:rPr>
        <w:br/>
      </w:r>
      <w:r w:rsidRPr="006E14A2">
        <w:rPr>
          <w:color w:val="A9B7C6"/>
          <w:lang w:val="en-US"/>
        </w:rPr>
        <w:br/>
      </w:r>
      <w:r w:rsidRPr="006E14A2">
        <w:rPr>
          <w:color w:val="8888C6"/>
          <w:lang w:val="en-US"/>
        </w:rPr>
        <w:t>print</w:t>
      </w:r>
      <w:r w:rsidRPr="006E14A2">
        <w:rPr>
          <w:color w:val="A9B7C6"/>
          <w:lang w:val="en-US"/>
        </w:rPr>
        <w:t>(</w:t>
      </w:r>
      <w:r w:rsidRPr="006E14A2">
        <w:rPr>
          <w:color w:val="6A8759"/>
          <w:lang w:val="en-US"/>
        </w:rPr>
        <w:t>f'</w:t>
      </w:r>
      <w:r>
        <w:rPr>
          <w:color w:val="6A8759"/>
        </w:rPr>
        <w:t>Доверительный</w:t>
      </w:r>
      <w:r w:rsidRPr="006E14A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интевал</w:t>
      </w:r>
      <w:proofErr w:type="spellEnd"/>
      <w:r w:rsidRPr="006E14A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6E14A2">
        <w:rPr>
          <w:color w:val="6A8759"/>
          <w:lang w:val="en-US"/>
        </w:rPr>
        <w:t xml:space="preserve"> sigma: </w:t>
      </w:r>
      <w:r w:rsidRPr="006E14A2">
        <w:rPr>
          <w:color w:val="CC7832"/>
          <w:lang w:val="en-US"/>
        </w:rPr>
        <w:t>{</w:t>
      </w:r>
      <w:r w:rsidRPr="006E14A2">
        <w:rPr>
          <w:color w:val="A9B7C6"/>
          <w:lang w:val="en-US"/>
        </w:rPr>
        <w:t>ss</w:t>
      </w:r>
      <w:r w:rsidRPr="006E14A2">
        <w:rPr>
          <w:color w:val="CC7832"/>
          <w:lang w:val="en-US"/>
        </w:rPr>
        <w:t>}</w:t>
      </w:r>
      <w:r w:rsidRPr="006E14A2">
        <w:rPr>
          <w:color w:val="6A8759"/>
          <w:lang w:val="en-US"/>
        </w:rPr>
        <w:t>'</w:t>
      </w:r>
      <w:r w:rsidRPr="006E14A2">
        <w:rPr>
          <w:color w:val="A9B7C6"/>
          <w:lang w:val="en-US"/>
        </w:rPr>
        <w:t>)</w:t>
      </w:r>
    </w:p>
    <w:p w14:paraId="385870F4" w14:textId="4B2B8CD9" w:rsidR="003B5A7B" w:rsidRPr="006E14A2" w:rsidRDefault="003B5A7B" w:rsidP="002D23B6">
      <w:pPr>
        <w:rPr>
          <w:sz w:val="28"/>
          <w:lang w:val="en-US"/>
        </w:rPr>
      </w:pPr>
    </w:p>
    <w:sectPr w:rsidR="003B5A7B" w:rsidRPr="006E14A2" w:rsidSect="00A3744A">
      <w:footerReference w:type="default" r:id="rId1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F7F4" w14:textId="77777777" w:rsidR="0084334F" w:rsidRDefault="0084334F" w:rsidP="00A3744A">
      <w:r>
        <w:separator/>
      </w:r>
    </w:p>
  </w:endnote>
  <w:endnote w:type="continuationSeparator" w:id="0">
    <w:p w14:paraId="7406086E" w14:textId="77777777" w:rsidR="0084334F" w:rsidRDefault="0084334F" w:rsidP="00A3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225031"/>
      <w:docPartObj>
        <w:docPartGallery w:val="Page Numbers (Bottom of Page)"/>
        <w:docPartUnique/>
      </w:docPartObj>
    </w:sdtPr>
    <w:sdtEndPr/>
    <w:sdtContent>
      <w:p w14:paraId="700AEE80" w14:textId="77777777" w:rsidR="00662501" w:rsidRDefault="006625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1B4">
          <w:rPr>
            <w:noProof/>
          </w:rPr>
          <w:t>2</w:t>
        </w:r>
        <w:r>
          <w:fldChar w:fldCharType="end"/>
        </w:r>
      </w:p>
    </w:sdtContent>
  </w:sdt>
  <w:p w14:paraId="6E6C8B86" w14:textId="77777777" w:rsidR="00662501" w:rsidRDefault="006625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AD6" w14:textId="77777777" w:rsidR="0084334F" w:rsidRDefault="0084334F" w:rsidP="00A3744A">
      <w:r>
        <w:separator/>
      </w:r>
    </w:p>
  </w:footnote>
  <w:footnote w:type="continuationSeparator" w:id="0">
    <w:p w14:paraId="76C2E2F9" w14:textId="77777777" w:rsidR="0084334F" w:rsidRDefault="0084334F" w:rsidP="00A3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100"/>
    <w:multiLevelType w:val="hybridMultilevel"/>
    <w:tmpl w:val="A6A8F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7DCA"/>
    <w:multiLevelType w:val="hybridMultilevel"/>
    <w:tmpl w:val="0CDC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2CEA"/>
    <w:multiLevelType w:val="hybridMultilevel"/>
    <w:tmpl w:val="B2D88F80"/>
    <w:lvl w:ilvl="0" w:tplc="74601F38">
      <w:start w:val="1"/>
      <w:numFmt w:val="decimal"/>
      <w:lvlText w:val="%1)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D3717B"/>
    <w:multiLevelType w:val="hybridMultilevel"/>
    <w:tmpl w:val="77A8D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1BEC"/>
    <w:multiLevelType w:val="hybridMultilevel"/>
    <w:tmpl w:val="B1126EA4"/>
    <w:lvl w:ilvl="0" w:tplc="FB1297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85062"/>
    <w:multiLevelType w:val="hybridMultilevel"/>
    <w:tmpl w:val="231AE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5438C"/>
    <w:multiLevelType w:val="hybridMultilevel"/>
    <w:tmpl w:val="2FF42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6D2311"/>
    <w:multiLevelType w:val="hybridMultilevel"/>
    <w:tmpl w:val="7638A49C"/>
    <w:lvl w:ilvl="0" w:tplc="74601F3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6E57CE"/>
    <w:multiLevelType w:val="hybridMultilevel"/>
    <w:tmpl w:val="408CC9C6"/>
    <w:lvl w:ilvl="0" w:tplc="58EE2E36">
      <w:start w:val="2"/>
      <w:numFmt w:val="bullet"/>
      <w:lvlText w:val="-"/>
      <w:lvlJc w:val="left"/>
      <w:pPr>
        <w:ind w:left="11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435562DB"/>
    <w:multiLevelType w:val="multilevel"/>
    <w:tmpl w:val="55A4F3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46B42717"/>
    <w:multiLevelType w:val="hybridMultilevel"/>
    <w:tmpl w:val="50A06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7F674E1"/>
    <w:multiLevelType w:val="multilevel"/>
    <w:tmpl w:val="9FC49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5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2" w15:restartNumberingAfterBreak="0">
    <w:nsid w:val="489B2C37"/>
    <w:multiLevelType w:val="hybridMultilevel"/>
    <w:tmpl w:val="C9484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038B8"/>
    <w:multiLevelType w:val="hybridMultilevel"/>
    <w:tmpl w:val="402418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5E4185"/>
    <w:multiLevelType w:val="hybridMultilevel"/>
    <w:tmpl w:val="9B50C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30137"/>
    <w:multiLevelType w:val="hybridMultilevel"/>
    <w:tmpl w:val="6B16A480"/>
    <w:lvl w:ilvl="0" w:tplc="88E4F8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D3702"/>
    <w:multiLevelType w:val="hybridMultilevel"/>
    <w:tmpl w:val="3222C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8C92887"/>
    <w:multiLevelType w:val="hybridMultilevel"/>
    <w:tmpl w:val="448659EC"/>
    <w:lvl w:ilvl="0" w:tplc="82AEE080">
      <w:start w:val="3"/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6B446BC4"/>
    <w:multiLevelType w:val="hybridMultilevel"/>
    <w:tmpl w:val="03F0511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6F5B3C4A"/>
    <w:multiLevelType w:val="hybridMultilevel"/>
    <w:tmpl w:val="4DE82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6707EF"/>
    <w:multiLevelType w:val="multilevel"/>
    <w:tmpl w:val="9FC49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5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21" w15:restartNumberingAfterBreak="0">
    <w:nsid w:val="76AD0B90"/>
    <w:multiLevelType w:val="hybridMultilevel"/>
    <w:tmpl w:val="AA4471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E18C2"/>
    <w:multiLevelType w:val="hybridMultilevel"/>
    <w:tmpl w:val="F384BA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6"/>
  </w:num>
  <w:num w:numId="9">
    <w:abstractNumId w:val="12"/>
  </w:num>
  <w:num w:numId="10">
    <w:abstractNumId w:val="6"/>
  </w:num>
  <w:num w:numId="11">
    <w:abstractNumId w:val="8"/>
  </w:num>
  <w:num w:numId="12">
    <w:abstractNumId w:val="17"/>
  </w:num>
  <w:num w:numId="13">
    <w:abstractNumId w:val="5"/>
  </w:num>
  <w:num w:numId="14">
    <w:abstractNumId w:val="3"/>
  </w:num>
  <w:num w:numId="15">
    <w:abstractNumId w:val="1"/>
  </w:num>
  <w:num w:numId="16">
    <w:abstractNumId w:val="0"/>
  </w:num>
  <w:num w:numId="17">
    <w:abstractNumId w:val="11"/>
  </w:num>
  <w:num w:numId="18">
    <w:abstractNumId w:val="21"/>
  </w:num>
  <w:num w:numId="19">
    <w:abstractNumId w:val="13"/>
  </w:num>
  <w:num w:numId="20">
    <w:abstractNumId w:val="20"/>
  </w:num>
  <w:num w:numId="21">
    <w:abstractNumId w:val="18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91"/>
    <w:rsid w:val="00000C5D"/>
    <w:rsid w:val="00003B99"/>
    <w:rsid w:val="0000486D"/>
    <w:rsid w:val="000049A9"/>
    <w:rsid w:val="0001378D"/>
    <w:rsid w:val="00021C5B"/>
    <w:rsid w:val="000278D9"/>
    <w:rsid w:val="0003328D"/>
    <w:rsid w:val="00054AE0"/>
    <w:rsid w:val="00067EB4"/>
    <w:rsid w:val="00073ED9"/>
    <w:rsid w:val="000747C7"/>
    <w:rsid w:val="00083185"/>
    <w:rsid w:val="00086FDD"/>
    <w:rsid w:val="0009159C"/>
    <w:rsid w:val="000937FE"/>
    <w:rsid w:val="000A07AA"/>
    <w:rsid w:val="000A2C69"/>
    <w:rsid w:val="000A3522"/>
    <w:rsid w:val="000B34AC"/>
    <w:rsid w:val="000C7275"/>
    <w:rsid w:val="000D0C8C"/>
    <w:rsid w:val="000D2388"/>
    <w:rsid w:val="000D39A2"/>
    <w:rsid w:val="000F6C96"/>
    <w:rsid w:val="000F7EEB"/>
    <w:rsid w:val="001006C2"/>
    <w:rsid w:val="00103462"/>
    <w:rsid w:val="001105E7"/>
    <w:rsid w:val="001301C1"/>
    <w:rsid w:val="00143479"/>
    <w:rsid w:val="00147139"/>
    <w:rsid w:val="00154444"/>
    <w:rsid w:val="00164A0E"/>
    <w:rsid w:val="001671B6"/>
    <w:rsid w:val="00172DC8"/>
    <w:rsid w:val="001777F0"/>
    <w:rsid w:val="00183264"/>
    <w:rsid w:val="0019483C"/>
    <w:rsid w:val="001A026B"/>
    <w:rsid w:val="001A0D2D"/>
    <w:rsid w:val="001B4D30"/>
    <w:rsid w:val="001B7C0E"/>
    <w:rsid w:val="001C24E8"/>
    <w:rsid w:val="001C6A7A"/>
    <w:rsid w:val="001D3FF8"/>
    <w:rsid w:val="001D49A0"/>
    <w:rsid w:val="001E6136"/>
    <w:rsid w:val="001E6991"/>
    <w:rsid w:val="001F25D6"/>
    <w:rsid w:val="001F331A"/>
    <w:rsid w:val="001F6F79"/>
    <w:rsid w:val="002045D9"/>
    <w:rsid w:val="002045FD"/>
    <w:rsid w:val="002049FE"/>
    <w:rsid w:val="0020639B"/>
    <w:rsid w:val="00215F91"/>
    <w:rsid w:val="0022203D"/>
    <w:rsid w:val="00223B7A"/>
    <w:rsid w:val="00230E4F"/>
    <w:rsid w:val="00232E89"/>
    <w:rsid w:val="00240662"/>
    <w:rsid w:val="00243A34"/>
    <w:rsid w:val="00252AA9"/>
    <w:rsid w:val="00256FEC"/>
    <w:rsid w:val="00260894"/>
    <w:rsid w:val="0027674A"/>
    <w:rsid w:val="00280B9F"/>
    <w:rsid w:val="0028235D"/>
    <w:rsid w:val="00284FFF"/>
    <w:rsid w:val="002867B3"/>
    <w:rsid w:val="002A4EAE"/>
    <w:rsid w:val="002A61B5"/>
    <w:rsid w:val="002A7500"/>
    <w:rsid w:val="002B044B"/>
    <w:rsid w:val="002B3CCE"/>
    <w:rsid w:val="002C1934"/>
    <w:rsid w:val="002D23B6"/>
    <w:rsid w:val="002D3C67"/>
    <w:rsid w:val="002E28FB"/>
    <w:rsid w:val="002E3CA2"/>
    <w:rsid w:val="002E610A"/>
    <w:rsid w:val="002F02EE"/>
    <w:rsid w:val="002F138E"/>
    <w:rsid w:val="002F5095"/>
    <w:rsid w:val="002F6ED9"/>
    <w:rsid w:val="00307A53"/>
    <w:rsid w:val="00307C1C"/>
    <w:rsid w:val="003114A4"/>
    <w:rsid w:val="00324073"/>
    <w:rsid w:val="003273ED"/>
    <w:rsid w:val="00330DF4"/>
    <w:rsid w:val="003319F6"/>
    <w:rsid w:val="00335BAC"/>
    <w:rsid w:val="00341804"/>
    <w:rsid w:val="00344684"/>
    <w:rsid w:val="00354E4B"/>
    <w:rsid w:val="00356E9D"/>
    <w:rsid w:val="00357A15"/>
    <w:rsid w:val="00360822"/>
    <w:rsid w:val="00362280"/>
    <w:rsid w:val="00366BF9"/>
    <w:rsid w:val="003732AC"/>
    <w:rsid w:val="003857AB"/>
    <w:rsid w:val="00386713"/>
    <w:rsid w:val="00391902"/>
    <w:rsid w:val="00394F5A"/>
    <w:rsid w:val="003968CF"/>
    <w:rsid w:val="003B545D"/>
    <w:rsid w:val="003B5A7B"/>
    <w:rsid w:val="003C0244"/>
    <w:rsid w:val="003D4626"/>
    <w:rsid w:val="003E06F5"/>
    <w:rsid w:val="003E08C2"/>
    <w:rsid w:val="004025D3"/>
    <w:rsid w:val="00403296"/>
    <w:rsid w:val="00404B88"/>
    <w:rsid w:val="00405271"/>
    <w:rsid w:val="0041100F"/>
    <w:rsid w:val="004127BC"/>
    <w:rsid w:val="0042087E"/>
    <w:rsid w:val="004239A0"/>
    <w:rsid w:val="00427519"/>
    <w:rsid w:val="00427E86"/>
    <w:rsid w:val="00431B8D"/>
    <w:rsid w:val="00432A45"/>
    <w:rsid w:val="004375B0"/>
    <w:rsid w:val="00437C59"/>
    <w:rsid w:val="004425F5"/>
    <w:rsid w:val="0044581B"/>
    <w:rsid w:val="004600F9"/>
    <w:rsid w:val="00460867"/>
    <w:rsid w:val="00462568"/>
    <w:rsid w:val="00470DED"/>
    <w:rsid w:val="004726DF"/>
    <w:rsid w:val="0047468E"/>
    <w:rsid w:val="00474D39"/>
    <w:rsid w:val="004763FD"/>
    <w:rsid w:val="004870EF"/>
    <w:rsid w:val="00495DD9"/>
    <w:rsid w:val="004973CE"/>
    <w:rsid w:val="004B4A50"/>
    <w:rsid w:val="004D015C"/>
    <w:rsid w:val="004D11BF"/>
    <w:rsid w:val="004D4E14"/>
    <w:rsid w:val="004D655D"/>
    <w:rsid w:val="004D7F34"/>
    <w:rsid w:val="004E05E2"/>
    <w:rsid w:val="004E3698"/>
    <w:rsid w:val="004E64AA"/>
    <w:rsid w:val="004F68F6"/>
    <w:rsid w:val="0050214D"/>
    <w:rsid w:val="0050375E"/>
    <w:rsid w:val="00504E89"/>
    <w:rsid w:val="005109E7"/>
    <w:rsid w:val="00511771"/>
    <w:rsid w:val="0051483F"/>
    <w:rsid w:val="005220F3"/>
    <w:rsid w:val="00525A15"/>
    <w:rsid w:val="00526687"/>
    <w:rsid w:val="00533D3A"/>
    <w:rsid w:val="00542957"/>
    <w:rsid w:val="0054564B"/>
    <w:rsid w:val="00547E9D"/>
    <w:rsid w:val="00554852"/>
    <w:rsid w:val="0056260C"/>
    <w:rsid w:val="0056464B"/>
    <w:rsid w:val="005647B9"/>
    <w:rsid w:val="00565B5A"/>
    <w:rsid w:val="005710B8"/>
    <w:rsid w:val="00590C35"/>
    <w:rsid w:val="00592F97"/>
    <w:rsid w:val="0059313F"/>
    <w:rsid w:val="00594BC9"/>
    <w:rsid w:val="00594CE7"/>
    <w:rsid w:val="00595BDF"/>
    <w:rsid w:val="00597FFA"/>
    <w:rsid w:val="005C571A"/>
    <w:rsid w:val="005E4024"/>
    <w:rsid w:val="005E4A98"/>
    <w:rsid w:val="005E63EC"/>
    <w:rsid w:val="005F1BBA"/>
    <w:rsid w:val="005F3405"/>
    <w:rsid w:val="005F7BE9"/>
    <w:rsid w:val="006012E1"/>
    <w:rsid w:val="00603211"/>
    <w:rsid w:val="0060397C"/>
    <w:rsid w:val="0060687D"/>
    <w:rsid w:val="0061065F"/>
    <w:rsid w:val="00610962"/>
    <w:rsid w:val="00621232"/>
    <w:rsid w:val="006245DC"/>
    <w:rsid w:val="00627B3B"/>
    <w:rsid w:val="00632513"/>
    <w:rsid w:val="00634189"/>
    <w:rsid w:val="00635A55"/>
    <w:rsid w:val="0065429E"/>
    <w:rsid w:val="006550DA"/>
    <w:rsid w:val="00662501"/>
    <w:rsid w:val="0066262D"/>
    <w:rsid w:val="00675B46"/>
    <w:rsid w:val="0067647B"/>
    <w:rsid w:val="006A2F29"/>
    <w:rsid w:val="006B041C"/>
    <w:rsid w:val="006B5787"/>
    <w:rsid w:val="006C0685"/>
    <w:rsid w:val="006C0DC9"/>
    <w:rsid w:val="006E132B"/>
    <w:rsid w:val="006E14A2"/>
    <w:rsid w:val="006E341B"/>
    <w:rsid w:val="006F2FD4"/>
    <w:rsid w:val="006F7233"/>
    <w:rsid w:val="00710C0F"/>
    <w:rsid w:val="00717412"/>
    <w:rsid w:val="00720FD8"/>
    <w:rsid w:val="007250A8"/>
    <w:rsid w:val="00725A15"/>
    <w:rsid w:val="007330A1"/>
    <w:rsid w:val="00734A3B"/>
    <w:rsid w:val="00740011"/>
    <w:rsid w:val="0074069C"/>
    <w:rsid w:val="00741A60"/>
    <w:rsid w:val="00752462"/>
    <w:rsid w:val="007565C7"/>
    <w:rsid w:val="00756A8C"/>
    <w:rsid w:val="00761949"/>
    <w:rsid w:val="00765D40"/>
    <w:rsid w:val="0077155C"/>
    <w:rsid w:val="00780725"/>
    <w:rsid w:val="00780D17"/>
    <w:rsid w:val="00783E1C"/>
    <w:rsid w:val="0079517C"/>
    <w:rsid w:val="007B7E87"/>
    <w:rsid w:val="007C2BE1"/>
    <w:rsid w:val="007D0536"/>
    <w:rsid w:val="007D17F1"/>
    <w:rsid w:val="007D1BF8"/>
    <w:rsid w:val="007E1F58"/>
    <w:rsid w:val="007E4FDC"/>
    <w:rsid w:val="007F3A84"/>
    <w:rsid w:val="00802C45"/>
    <w:rsid w:val="00803EA1"/>
    <w:rsid w:val="0081498D"/>
    <w:rsid w:val="008154E8"/>
    <w:rsid w:val="008159F8"/>
    <w:rsid w:val="0081749F"/>
    <w:rsid w:val="00817A45"/>
    <w:rsid w:val="00820C54"/>
    <w:rsid w:val="00824E75"/>
    <w:rsid w:val="00826A5C"/>
    <w:rsid w:val="00831D5D"/>
    <w:rsid w:val="00841D4E"/>
    <w:rsid w:val="0084334F"/>
    <w:rsid w:val="00853409"/>
    <w:rsid w:val="00865FC0"/>
    <w:rsid w:val="00866C4B"/>
    <w:rsid w:val="008721F7"/>
    <w:rsid w:val="0087332D"/>
    <w:rsid w:val="0088009C"/>
    <w:rsid w:val="00891E32"/>
    <w:rsid w:val="0089388E"/>
    <w:rsid w:val="00895559"/>
    <w:rsid w:val="008A2C44"/>
    <w:rsid w:val="008A3651"/>
    <w:rsid w:val="008C1BE7"/>
    <w:rsid w:val="008C2FF0"/>
    <w:rsid w:val="008C78B4"/>
    <w:rsid w:val="008D06F8"/>
    <w:rsid w:val="008D0E24"/>
    <w:rsid w:val="008E1612"/>
    <w:rsid w:val="008E42CF"/>
    <w:rsid w:val="008E5D3E"/>
    <w:rsid w:val="00902A3F"/>
    <w:rsid w:val="009121D1"/>
    <w:rsid w:val="00922F31"/>
    <w:rsid w:val="00930C14"/>
    <w:rsid w:val="00931A56"/>
    <w:rsid w:val="00932156"/>
    <w:rsid w:val="0093355C"/>
    <w:rsid w:val="009445D1"/>
    <w:rsid w:val="00946A94"/>
    <w:rsid w:val="00950984"/>
    <w:rsid w:val="00961FAE"/>
    <w:rsid w:val="0096251E"/>
    <w:rsid w:val="00965AC3"/>
    <w:rsid w:val="00965CE5"/>
    <w:rsid w:val="00975E74"/>
    <w:rsid w:val="00996466"/>
    <w:rsid w:val="009A01AB"/>
    <w:rsid w:val="009A3224"/>
    <w:rsid w:val="009A7E0A"/>
    <w:rsid w:val="009B60DE"/>
    <w:rsid w:val="009C1F3C"/>
    <w:rsid w:val="009C4224"/>
    <w:rsid w:val="009D5511"/>
    <w:rsid w:val="009E0EFF"/>
    <w:rsid w:val="009E1689"/>
    <w:rsid w:val="009E7B44"/>
    <w:rsid w:val="009F37CE"/>
    <w:rsid w:val="009F38FF"/>
    <w:rsid w:val="009F505E"/>
    <w:rsid w:val="00A10E8A"/>
    <w:rsid w:val="00A213EF"/>
    <w:rsid w:val="00A25888"/>
    <w:rsid w:val="00A2618C"/>
    <w:rsid w:val="00A318FD"/>
    <w:rsid w:val="00A335D7"/>
    <w:rsid w:val="00A3744A"/>
    <w:rsid w:val="00A4391A"/>
    <w:rsid w:val="00A44684"/>
    <w:rsid w:val="00A50ED7"/>
    <w:rsid w:val="00A5531E"/>
    <w:rsid w:val="00A5576A"/>
    <w:rsid w:val="00A7132C"/>
    <w:rsid w:val="00A71566"/>
    <w:rsid w:val="00A71A21"/>
    <w:rsid w:val="00A723B6"/>
    <w:rsid w:val="00A74D6B"/>
    <w:rsid w:val="00AC27DC"/>
    <w:rsid w:val="00AC7259"/>
    <w:rsid w:val="00AC7F51"/>
    <w:rsid w:val="00AD20E2"/>
    <w:rsid w:val="00AD580F"/>
    <w:rsid w:val="00AF02EB"/>
    <w:rsid w:val="00B012AD"/>
    <w:rsid w:val="00B012DB"/>
    <w:rsid w:val="00B0695C"/>
    <w:rsid w:val="00B10CCD"/>
    <w:rsid w:val="00B11DD5"/>
    <w:rsid w:val="00B24EA8"/>
    <w:rsid w:val="00B33343"/>
    <w:rsid w:val="00B408A4"/>
    <w:rsid w:val="00B42DFF"/>
    <w:rsid w:val="00B55D53"/>
    <w:rsid w:val="00B63748"/>
    <w:rsid w:val="00B66A0C"/>
    <w:rsid w:val="00B80AAD"/>
    <w:rsid w:val="00B8279A"/>
    <w:rsid w:val="00B979AE"/>
    <w:rsid w:val="00BA4812"/>
    <w:rsid w:val="00BA5C85"/>
    <w:rsid w:val="00BA7DDB"/>
    <w:rsid w:val="00BB3704"/>
    <w:rsid w:val="00BB4937"/>
    <w:rsid w:val="00BB680D"/>
    <w:rsid w:val="00BC61F8"/>
    <w:rsid w:val="00BD4E76"/>
    <w:rsid w:val="00BE1598"/>
    <w:rsid w:val="00BE5FF4"/>
    <w:rsid w:val="00BE6C1E"/>
    <w:rsid w:val="00BE6CE0"/>
    <w:rsid w:val="00BE75B4"/>
    <w:rsid w:val="00BF5AB4"/>
    <w:rsid w:val="00C149E9"/>
    <w:rsid w:val="00C153CA"/>
    <w:rsid w:val="00C26614"/>
    <w:rsid w:val="00C30FD7"/>
    <w:rsid w:val="00C32720"/>
    <w:rsid w:val="00C33076"/>
    <w:rsid w:val="00C33BEE"/>
    <w:rsid w:val="00C4406A"/>
    <w:rsid w:val="00C5445D"/>
    <w:rsid w:val="00C60FE7"/>
    <w:rsid w:val="00C62E0B"/>
    <w:rsid w:val="00C705D9"/>
    <w:rsid w:val="00C73E00"/>
    <w:rsid w:val="00C74CF2"/>
    <w:rsid w:val="00C75F78"/>
    <w:rsid w:val="00C8020C"/>
    <w:rsid w:val="00C91B06"/>
    <w:rsid w:val="00C91DE6"/>
    <w:rsid w:val="00C92D89"/>
    <w:rsid w:val="00CA3C8B"/>
    <w:rsid w:val="00CB312C"/>
    <w:rsid w:val="00CC36FA"/>
    <w:rsid w:val="00CC3C0B"/>
    <w:rsid w:val="00CC4C81"/>
    <w:rsid w:val="00CD6FCC"/>
    <w:rsid w:val="00CE5C68"/>
    <w:rsid w:val="00CF7454"/>
    <w:rsid w:val="00CF7E40"/>
    <w:rsid w:val="00D00143"/>
    <w:rsid w:val="00D011B4"/>
    <w:rsid w:val="00D07688"/>
    <w:rsid w:val="00D13452"/>
    <w:rsid w:val="00D13E4E"/>
    <w:rsid w:val="00D35839"/>
    <w:rsid w:val="00D41CAD"/>
    <w:rsid w:val="00D53352"/>
    <w:rsid w:val="00D561AB"/>
    <w:rsid w:val="00D60496"/>
    <w:rsid w:val="00D639DD"/>
    <w:rsid w:val="00D67068"/>
    <w:rsid w:val="00D67125"/>
    <w:rsid w:val="00D844BC"/>
    <w:rsid w:val="00D86E6F"/>
    <w:rsid w:val="00D90F4F"/>
    <w:rsid w:val="00D96889"/>
    <w:rsid w:val="00DA2E3C"/>
    <w:rsid w:val="00DA6AEC"/>
    <w:rsid w:val="00DB22A4"/>
    <w:rsid w:val="00DB4252"/>
    <w:rsid w:val="00DB5904"/>
    <w:rsid w:val="00DC0F43"/>
    <w:rsid w:val="00DD2B70"/>
    <w:rsid w:val="00DE0548"/>
    <w:rsid w:val="00DE30D0"/>
    <w:rsid w:val="00DF19F5"/>
    <w:rsid w:val="00DF228D"/>
    <w:rsid w:val="00DF5BD7"/>
    <w:rsid w:val="00E05636"/>
    <w:rsid w:val="00E0717A"/>
    <w:rsid w:val="00E168A1"/>
    <w:rsid w:val="00E20E9B"/>
    <w:rsid w:val="00E21104"/>
    <w:rsid w:val="00E225B4"/>
    <w:rsid w:val="00E22C90"/>
    <w:rsid w:val="00E24C75"/>
    <w:rsid w:val="00E41D34"/>
    <w:rsid w:val="00E432E1"/>
    <w:rsid w:val="00E4441C"/>
    <w:rsid w:val="00E50AC8"/>
    <w:rsid w:val="00E521EF"/>
    <w:rsid w:val="00E53346"/>
    <w:rsid w:val="00E54B9D"/>
    <w:rsid w:val="00E56661"/>
    <w:rsid w:val="00E65E31"/>
    <w:rsid w:val="00E74E81"/>
    <w:rsid w:val="00E8430A"/>
    <w:rsid w:val="00E85AD5"/>
    <w:rsid w:val="00E864FB"/>
    <w:rsid w:val="00E95184"/>
    <w:rsid w:val="00EA24E6"/>
    <w:rsid w:val="00EA4A94"/>
    <w:rsid w:val="00EC229D"/>
    <w:rsid w:val="00EC2CD0"/>
    <w:rsid w:val="00ED2D2D"/>
    <w:rsid w:val="00ED442F"/>
    <w:rsid w:val="00ED6064"/>
    <w:rsid w:val="00ED684C"/>
    <w:rsid w:val="00EE06C8"/>
    <w:rsid w:val="00EE30C7"/>
    <w:rsid w:val="00EF598B"/>
    <w:rsid w:val="00EF5FBD"/>
    <w:rsid w:val="00F06E81"/>
    <w:rsid w:val="00F12395"/>
    <w:rsid w:val="00F24A8F"/>
    <w:rsid w:val="00F26A55"/>
    <w:rsid w:val="00F42461"/>
    <w:rsid w:val="00F50CEB"/>
    <w:rsid w:val="00F50F98"/>
    <w:rsid w:val="00F5228B"/>
    <w:rsid w:val="00F54A34"/>
    <w:rsid w:val="00F558E0"/>
    <w:rsid w:val="00F55C9E"/>
    <w:rsid w:val="00F57831"/>
    <w:rsid w:val="00F6477A"/>
    <w:rsid w:val="00F72A41"/>
    <w:rsid w:val="00F83FB2"/>
    <w:rsid w:val="00F852F4"/>
    <w:rsid w:val="00F96567"/>
    <w:rsid w:val="00FB197A"/>
    <w:rsid w:val="00FC0244"/>
    <w:rsid w:val="00FC5975"/>
    <w:rsid w:val="00FD10BA"/>
    <w:rsid w:val="00FD6D90"/>
    <w:rsid w:val="00FE0936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33FC4"/>
  <w15:chartTrackingRefBased/>
  <w15:docId w15:val="{CE0F3037-03FE-4F6A-9220-EF7E9B1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4E8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1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5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C24E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C24E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374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744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A374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744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w">
    <w:name w:val="w"/>
    <w:basedOn w:val="a0"/>
    <w:rsid w:val="00A3744A"/>
  </w:style>
  <w:style w:type="character" w:styleId="a9">
    <w:name w:val="Hyperlink"/>
    <w:basedOn w:val="a0"/>
    <w:uiPriority w:val="99"/>
    <w:unhideWhenUsed/>
    <w:rsid w:val="00A3744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37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3744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3744A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A3744A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A3744A"/>
    <w:pPr>
      <w:tabs>
        <w:tab w:val="right" w:leader="dot" w:pos="9344"/>
      </w:tabs>
      <w:spacing w:after="100" w:line="276" w:lineRule="auto"/>
      <w:ind w:left="440"/>
    </w:pPr>
    <w:rPr>
      <w:rFonts w:eastAsiaTheme="minorHAnsi"/>
      <w:sz w:val="28"/>
      <w:szCs w:val="28"/>
      <w:lang w:eastAsia="en-US"/>
    </w:rPr>
  </w:style>
  <w:style w:type="paragraph" w:styleId="ab">
    <w:name w:val="List Paragraph"/>
    <w:basedOn w:val="a"/>
    <w:uiPriority w:val="34"/>
    <w:qFormat/>
    <w:rsid w:val="002867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61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2A61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2A61B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55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e">
    <w:name w:val="Bibliography"/>
    <w:basedOn w:val="a"/>
    <w:next w:val="a"/>
    <w:uiPriority w:val="37"/>
    <w:unhideWhenUsed/>
    <w:rsid w:val="002D23B6"/>
  </w:style>
  <w:style w:type="character" w:customStyle="1" w:styleId="mjx-char">
    <w:name w:val="mjx-char"/>
    <w:basedOn w:val="a0"/>
    <w:rsid w:val="00000C5D"/>
  </w:style>
  <w:style w:type="character" w:styleId="af">
    <w:name w:val="Placeholder Text"/>
    <w:basedOn w:val="a0"/>
    <w:uiPriority w:val="99"/>
    <w:semiHidden/>
    <w:rsid w:val="000747C7"/>
    <w:rPr>
      <w:color w:val="808080"/>
    </w:rPr>
  </w:style>
  <w:style w:type="character" w:customStyle="1" w:styleId="MathematicaFormatTraditionalForm">
    <w:name w:val="MathematicaFormatTraditionalForm"/>
    <w:uiPriority w:val="99"/>
    <w:rsid w:val="000B34AC"/>
  </w:style>
  <w:style w:type="paragraph" w:customStyle="1" w:styleId="af0">
    <w:name w:val="Формула"/>
    <w:basedOn w:val="a"/>
    <w:next w:val="a"/>
    <w:rsid w:val="00FB197A"/>
    <w:pPr>
      <w:tabs>
        <w:tab w:val="center" w:pos="4536"/>
        <w:tab w:val="right" w:pos="9072"/>
      </w:tabs>
      <w:jc w:val="both"/>
    </w:pPr>
    <w:rPr>
      <w:sz w:val="22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6E341B"/>
    <w:pPr>
      <w:tabs>
        <w:tab w:val="center" w:pos="4860"/>
        <w:tab w:val="right" w:pos="9360"/>
      </w:tabs>
      <w:spacing w:after="160" w:line="259" w:lineRule="auto"/>
      <w:ind w:left="360"/>
      <w:jc w:val="both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6E34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1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4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image" Target="media/image51.wmf"/><Relationship Id="rId118" Type="http://schemas.openxmlformats.org/officeDocument/2006/relationships/image" Target="media/image54.png"/><Relationship Id="rId134" Type="http://schemas.openxmlformats.org/officeDocument/2006/relationships/oleObject" Target="embeddings/oleObject61.bin"/><Relationship Id="rId80" Type="http://schemas.openxmlformats.org/officeDocument/2006/relationships/image" Target="media/image34.wmf"/><Relationship Id="rId85" Type="http://schemas.openxmlformats.org/officeDocument/2006/relationships/image" Target="media/image3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5.png"/><Relationship Id="rId108" Type="http://schemas.openxmlformats.org/officeDocument/2006/relationships/image" Target="media/image48.png"/><Relationship Id="rId124" Type="http://schemas.openxmlformats.org/officeDocument/2006/relationships/image" Target="media/image59.wmf"/><Relationship Id="rId129" Type="http://schemas.openxmlformats.org/officeDocument/2006/relationships/image" Target="media/image63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png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4.wmf"/><Relationship Id="rId135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6.png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png"/><Relationship Id="rId131" Type="http://schemas.openxmlformats.org/officeDocument/2006/relationships/oleObject" Target="embeddings/oleObject60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3.png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png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2.wmf"/><Relationship Id="rId121" Type="http://schemas.openxmlformats.org/officeDocument/2006/relationships/image" Target="media/image57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3.wmf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image" Target="media/image65.png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image" Target="media/image61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4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{5B14D4BB-651F-4F61-8BFA-19B74924BB94}</b:Guid>
    <b:RefOrder>1</b:RefOrder>
  </b:Source>
</b:Sources>
</file>

<file path=customXml/itemProps1.xml><?xml version="1.0" encoding="utf-8"?>
<ds:datastoreItem xmlns:ds="http://schemas.openxmlformats.org/officeDocument/2006/customXml" ds:itemID="{8A58B28B-1302-4918-81D4-491BF2D4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17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Демид Мельников</cp:lastModifiedBy>
  <cp:revision>76</cp:revision>
  <dcterms:created xsi:type="dcterms:W3CDTF">2020-12-28T13:36:00Z</dcterms:created>
  <dcterms:modified xsi:type="dcterms:W3CDTF">2022-06-10T19:22:00Z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</Properties>
</file>