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поставку рабочих станций</w:t>
      </w:r>
    </w:p>
    <w:p>
      <w:r>
        <w:t>Заказчик: ООО «Пример Закупки». Назначение: для публикации.</w:t>
      </w:r>
    </w:p>
    <w:p>
      <w:pPr>
        <w:pStyle w:val="Heading1"/>
      </w:pPr>
      <w:r>
        <w:t>Предмет и объём поставки</w:t>
      </w:r>
    </w:p>
    <w:p>
      <w:r>
        <w:t>Требуется поставить 20 рабочих станций для оборудованного учебного класса. Каждый комплект включает системный блок, монитор, клавиатуру и мышь. Оборудование должно быть новым, совместимым с действующей локальной сетью.</w:t>
      </w:r>
    </w:p>
    <w:p>
      <w:pPr>
        <w:pStyle w:val="Heading1"/>
      </w:pPr>
      <w:r>
        <w:t>Требования к исполнению</w:t>
      </w:r>
    </w:p>
    <w:p>
      <w:r>
        <w:t>Поставщик доставляет оборудование одной партией в течение 30 календарных дней после заключения контракта. При приёмке заказчик проверяет комплектность, работоспособность и наличие эксплуатационных документов на русском языке.</w:t>
      </w:r>
    </w:p>
    <w:p>
      <w:r>
        <w:t>Гарантийное обслуживание предоставляется в течение 24 месяцев. Замена неисправного оборудования производится в течение пяти рабочих дней.</w:t>
      </w:r>
    </w:p>
    <w:p>
      <w:pPr>
        <w:pStyle w:val="Heading1"/>
      </w:pPr>
      <w:r>
        <w:t>Контакт по техническим вопросам</w:t>
      </w:r>
    </w:p>
    <w:p>
      <w:r>
        <w:t>Контактное лицо: Лебедев Артём Павлович. Личный телефон: +7 (999) 170-01-01.</w:t>
      </w:r>
    </w:p>
    <w:p>
      <w:pPr>
        <w:pStyle w:val="Heading1"/>
      </w:pPr>
      <w:r>
        <w:t>Расчёт поставщика</w:t>
      </w:r>
    </w:p>
    <w:p>
      <w:r>
        <w:t>Себестоимость единицы составляет 48 300 руб. Показатель включён в приложение к техническому заданию для расчёта предложения.</w:t>
      </w:r>
    </w:p>
    <w:p>
      <w:r>
        <w:t>Разъяснения по требованиям принимаются через электронную площадку. Поставщик прикладывает описание предлагаемой комплектации и график доставки.</w:t>
      </w:r>
    </w:p>
    <w:p>
      <w:r>
        <w:t>Учебный документ. Все организации, люди и реквизиты вымышлены.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Демо T-017a</dc:creator>
  <cp:keywords/>
  <dc:description>generated by python-docx</dc:description>
  <cp:lastModifiedBy>Демо T-017a</cp:lastModifiedBy>
  <cp:revision>1</cp:revision>
  <dcterms:created xsi:type="dcterms:W3CDTF">2013-12-23T23:15:00Z</dcterms:created>
  <dcterms:modified xsi:type="dcterms:W3CDTF">2013-12-23T23:15:00Z</dcterms:modified>
  <cp:category/>
</cp:coreProperties>
</file>