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69"/>
        <w:gridCol w:w="1184"/>
        <w:gridCol w:w="4370"/>
      </w:tblGrid>
      <w:tr w:rsidR="001123B7" w:rsidRPr="000C6025" w14:paraId="20E21369" w14:textId="77777777" w:rsidTr="004063A0">
        <w:trPr>
          <w:jc w:val="center"/>
        </w:trPr>
        <w:tc>
          <w:tcPr>
            <w:tcW w:w="9923" w:type="dxa"/>
            <w:gridSpan w:val="3"/>
            <w:tcBorders>
              <w:top w:val="nil"/>
              <w:bottom w:val="single" w:sz="8" w:space="0" w:color="000000" w:themeColor="text1"/>
            </w:tcBorders>
            <w:vAlign w:val="bottom"/>
          </w:tcPr>
          <w:p w14:paraId="0941157D" w14:textId="77777777" w:rsidR="001123B7" w:rsidRPr="000C6025" w:rsidRDefault="001123B7" w:rsidP="00FA4638">
            <w:pPr>
              <w:pStyle w:val="Header"/>
              <w:tabs>
                <w:tab w:val="left" w:pos="690"/>
              </w:tabs>
              <w:spacing w:after="100"/>
              <w:jc w:val="center"/>
              <w:rPr>
                <w:rFonts w:ascii="Times New Roman" w:hAnsi="Times New Roman" w:cs="Times New Roman"/>
                <w:b/>
                <w:bCs/>
                <w:spacing w:val="20"/>
              </w:rPr>
            </w:pPr>
            <w:bookmarkStart w:id="0" w:name="_Hlk160727324"/>
            <w:bookmarkStart w:id="1" w:name="_Hlk127260926"/>
            <w:bookmarkEnd w:id="0"/>
            <w:bookmarkEnd w:id="1"/>
            <w:r w:rsidRPr="000C6025">
              <w:rPr>
                <w:rFonts w:ascii="Times New Roman" w:hAnsi="Times New Roman" w:cs="Times New Roman"/>
                <w:b/>
                <w:bCs/>
                <w:spacing w:val="20"/>
              </w:rPr>
              <w:t>МИНИСТЕРСТВО НА ОБРАЗОВАНИЕТО И НАУКАТА</w:t>
            </w:r>
          </w:p>
        </w:tc>
      </w:tr>
      <w:tr w:rsidR="001123B7" w:rsidRPr="000C6025" w14:paraId="1E0FC9D9" w14:textId="77777777" w:rsidTr="004063A0">
        <w:trPr>
          <w:jc w:val="center"/>
        </w:trPr>
        <w:tc>
          <w:tcPr>
            <w:tcW w:w="4369" w:type="dxa"/>
            <w:tcBorders>
              <w:top w:val="single" w:sz="8" w:space="0" w:color="000000" w:themeColor="text1"/>
            </w:tcBorders>
            <w:vAlign w:val="bottom"/>
          </w:tcPr>
          <w:p w14:paraId="1C0F6310" w14:textId="77777777" w:rsidR="001123B7" w:rsidRPr="000C6025" w:rsidRDefault="001123B7" w:rsidP="004063A0">
            <w:pPr>
              <w:pStyle w:val="Header"/>
              <w:spacing w:before="100"/>
              <w:rPr>
                <w:rFonts w:ascii="Times New Roman" w:hAnsi="Times New Roman" w:cs="Times New Roman"/>
                <w:b/>
                <w:bCs/>
                <w:sz w:val="20"/>
                <w:szCs w:val="20"/>
              </w:rPr>
            </w:pPr>
            <w:r w:rsidRPr="000C6025">
              <w:rPr>
                <w:rFonts w:ascii="Times New Roman" w:hAnsi="Times New Roman" w:cs="Times New Roman"/>
                <w:b/>
                <w:bCs/>
                <w:sz w:val="20"/>
                <w:szCs w:val="20"/>
              </w:rPr>
              <w:t>ПРОФЕСИОНАЛНА ГИМНАЗИЯ ПО ЕЛЕКТРОТЕХНИКА И ЕЛЕКТРОНИКА</w:t>
            </w:r>
          </w:p>
          <w:p w14:paraId="15580DF8" w14:textId="77777777" w:rsidR="001123B7" w:rsidRPr="000C6025" w:rsidRDefault="001123B7" w:rsidP="004063A0">
            <w:pPr>
              <w:pStyle w:val="Header"/>
              <w:rPr>
                <w:rFonts w:ascii="Times New Roman" w:hAnsi="Times New Roman" w:cs="Times New Roman"/>
                <w:sz w:val="20"/>
                <w:szCs w:val="20"/>
              </w:rPr>
            </w:pPr>
            <w:r w:rsidRPr="000C6025">
              <w:rPr>
                <w:rFonts w:ascii="Times New Roman" w:hAnsi="Times New Roman" w:cs="Times New Roman"/>
                <w:sz w:val="20"/>
                <w:szCs w:val="20"/>
              </w:rPr>
              <w:t>бул. Пещерско шосе № 26</w:t>
            </w:r>
          </w:p>
          <w:p w14:paraId="6E1C9C90" w14:textId="77777777" w:rsidR="001123B7" w:rsidRPr="000C6025" w:rsidRDefault="001123B7" w:rsidP="004063A0">
            <w:pPr>
              <w:pStyle w:val="Header"/>
              <w:rPr>
                <w:rFonts w:ascii="Times New Roman" w:hAnsi="Times New Roman" w:cs="Times New Roman"/>
                <w:sz w:val="20"/>
                <w:szCs w:val="20"/>
              </w:rPr>
            </w:pPr>
            <w:r w:rsidRPr="000C6025">
              <w:rPr>
                <w:rFonts w:ascii="Times New Roman" w:hAnsi="Times New Roman" w:cs="Times New Roman"/>
                <w:sz w:val="20"/>
                <w:szCs w:val="20"/>
              </w:rPr>
              <w:t>4002 гр. Пловдив, България</w:t>
            </w:r>
          </w:p>
          <w:p w14:paraId="5AAF265D" w14:textId="77777777" w:rsidR="001123B7" w:rsidRPr="000C6025" w:rsidRDefault="001123B7" w:rsidP="004063A0">
            <w:pPr>
              <w:pStyle w:val="Header"/>
              <w:rPr>
                <w:rFonts w:ascii="Times New Roman" w:hAnsi="Times New Roman" w:cs="Times New Roman"/>
                <w:sz w:val="20"/>
                <w:szCs w:val="20"/>
              </w:rPr>
            </w:pPr>
            <w:r w:rsidRPr="000C6025">
              <w:rPr>
                <w:rFonts w:ascii="Times New Roman" w:hAnsi="Times New Roman" w:cs="Times New Roman"/>
                <w:sz w:val="20"/>
                <w:szCs w:val="20"/>
              </w:rPr>
              <w:t>тел. 032 / 643-657</w:t>
            </w:r>
          </w:p>
          <w:p w14:paraId="0C5FA6EA" w14:textId="77777777" w:rsidR="001123B7" w:rsidRPr="000C6025" w:rsidRDefault="001123B7" w:rsidP="004063A0">
            <w:pPr>
              <w:pStyle w:val="Header"/>
              <w:spacing w:after="100"/>
              <w:rPr>
                <w:rFonts w:ascii="Times New Roman" w:hAnsi="Times New Roman" w:cs="Times New Roman"/>
                <w:sz w:val="20"/>
                <w:szCs w:val="20"/>
              </w:rPr>
            </w:pPr>
            <w:r w:rsidRPr="000C6025">
              <w:rPr>
                <w:rFonts w:ascii="Times New Roman" w:hAnsi="Times New Roman" w:cs="Times New Roman"/>
                <w:sz w:val="20"/>
                <w:szCs w:val="20"/>
              </w:rPr>
              <w:t>info-1690174@edu.mon.bg</w:t>
            </w:r>
          </w:p>
        </w:tc>
        <w:tc>
          <w:tcPr>
            <w:tcW w:w="1184" w:type="dxa"/>
            <w:tcBorders>
              <w:top w:val="single" w:sz="8" w:space="0" w:color="000000" w:themeColor="text1"/>
            </w:tcBorders>
            <w:vAlign w:val="center"/>
          </w:tcPr>
          <w:p w14:paraId="4C930C6A" w14:textId="77777777" w:rsidR="001123B7" w:rsidRPr="000C6025" w:rsidRDefault="001123B7" w:rsidP="004063A0">
            <w:pPr>
              <w:pStyle w:val="Header"/>
              <w:jc w:val="center"/>
              <w:rPr>
                <w:rFonts w:ascii="Times New Roman" w:hAnsi="Times New Roman" w:cs="Times New Roman"/>
                <w:sz w:val="20"/>
                <w:szCs w:val="20"/>
              </w:rPr>
            </w:pPr>
            <w:r w:rsidRPr="000C6025">
              <w:rPr>
                <w:rFonts w:ascii="Times New Roman" w:hAnsi="Times New Roman" w:cs="Times New Roman"/>
                <w:noProof/>
                <w:sz w:val="20"/>
                <w:szCs w:val="20"/>
              </w:rPr>
              <w:drawing>
                <wp:inline distT="0" distB="0" distL="0" distR="0" wp14:anchorId="32F8DC8F" wp14:editId="26870D06">
                  <wp:extent cx="808920" cy="569880"/>
                  <wp:effectExtent l="0" t="0" r="0" b="1905"/>
                  <wp:docPr id="934628162"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8920" cy="569880"/>
                          </a:xfrm>
                          <a:prstGeom prst="rect">
                            <a:avLst/>
                          </a:prstGeom>
                        </pic:spPr>
                      </pic:pic>
                    </a:graphicData>
                  </a:graphic>
                </wp:inline>
              </w:drawing>
            </w:r>
          </w:p>
        </w:tc>
        <w:tc>
          <w:tcPr>
            <w:tcW w:w="4370" w:type="dxa"/>
            <w:tcBorders>
              <w:top w:val="single" w:sz="8" w:space="0" w:color="000000" w:themeColor="text1"/>
            </w:tcBorders>
          </w:tcPr>
          <w:p w14:paraId="40501B32" w14:textId="77777777" w:rsidR="001123B7" w:rsidRPr="000C6025" w:rsidRDefault="001123B7" w:rsidP="004063A0">
            <w:pPr>
              <w:pStyle w:val="Header"/>
              <w:spacing w:before="100"/>
              <w:jc w:val="right"/>
              <w:rPr>
                <w:rFonts w:ascii="Times New Roman" w:hAnsi="Times New Roman" w:cs="Times New Roman"/>
                <w:b/>
                <w:bCs/>
                <w:sz w:val="20"/>
                <w:szCs w:val="20"/>
              </w:rPr>
            </w:pPr>
            <w:r w:rsidRPr="000C6025">
              <w:rPr>
                <w:rFonts w:ascii="Times New Roman" w:hAnsi="Times New Roman" w:cs="Times New Roman"/>
                <w:b/>
                <w:bCs/>
                <w:sz w:val="20"/>
                <w:szCs w:val="20"/>
              </w:rPr>
              <w:t>VOCATIONAL SCHOOL OF ELECTRICAL ENGINEERING AND ELECTRONICS</w:t>
            </w:r>
          </w:p>
          <w:p w14:paraId="5C301B17" w14:textId="77777777" w:rsidR="001123B7" w:rsidRPr="000C6025" w:rsidRDefault="001123B7" w:rsidP="004063A0">
            <w:pPr>
              <w:pStyle w:val="Header"/>
              <w:jc w:val="right"/>
              <w:rPr>
                <w:rFonts w:ascii="Times New Roman" w:hAnsi="Times New Roman" w:cs="Times New Roman"/>
                <w:sz w:val="20"/>
                <w:szCs w:val="20"/>
              </w:rPr>
            </w:pPr>
            <w:r w:rsidRPr="000C6025">
              <w:rPr>
                <w:rFonts w:ascii="Times New Roman" w:hAnsi="Times New Roman" w:cs="Times New Roman"/>
                <w:sz w:val="20"/>
                <w:szCs w:val="20"/>
              </w:rPr>
              <w:t>26 Peshtersko chaussee blvd.,</w:t>
            </w:r>
          </w:p>
          <w:p w14:paraId="3C8C1799" w14:textId="77777777" w:rsidR="001123B7" w:rsidRPr="000C6025" w:rsidRDefault="001123B7" w:rsidP="004063A0">
            <w:pPr>
              <w:pStyle w:val="Header"/>
              <w:jc w:val="right"/>
              <w:rPr>
                <w:rFonts w:ascii="Times New Roman" w:hAnsi="Times New Roman" w:cs="Times New Roman"/>
                <w:sz w:val="20"/>
                <w:szCs w:val="20"/>
              </w:rPr>
            </w:pPr>
            <w:r w:rsidRPr="000C6025">
              <w:rPr>
                <w:rFonts w:ascii="Times New Roman" w:hAnsi="Times New Roman" w:cs="Times New Roman"/>
                <w:sz w:val="20"/>
                <w:szCs w:val="20"/>
              </w:rPr>
              <w:t>4002 Plovdiv, Bulgaria</w:t>
            </w:r>
          </w:p>
          <w:p w14:paraId="6572250B" w14:textId="77777777" w:rsidR="001123B7" w:rsidRPr="000C6025" w:rsidRDefault="001123B7" w:rsidP="004063A0">
            <w:pPr>
              <w:pStyle w:val="Header"/>
              <w:jc w:val="right"/>
              <w:rPr>
                <w:rFonts w:ascii="Times New Roman" w:hAnsi="Times New Roman" w:cs="Times New Roman"/>
                <w:sz w:val="20"/>
                <w:szCs w:val="20"/>
              </w:rPr>
            </w:pPr>
            <w:r w:rsidRPr="000C6025">
              <w:rPr>
                <w:rFonts w:ascii="Times New Roman" w:hAnsi="Times New Roman" w:cs="Times New Roman"/>
                <w:sz w:val="20"/>
                <w:szCs w:val="20"/>
              </w:rPr>
              <w:t>Phone: 032 / 643-657</w:t>
            </w:r>
          </w:p>
          <w:p w14:paraId="6703F661" w14:textId="77777777" w:rsidR="001123B7" w:rsidRPr="000C6025" w:rsidRDefault="001123B7" w:rsidP="004063A0">
            <w:pPr>
              <w:pStyle w:val="Header"/>
              <w:spacing w:after="100"/>
              <w:jc w:val="right"/>
              <w:rPr>
                <w:rFonts w:ascii="Times New Roman" w:hAnsi="Times New Roman" w:cs="Times New Roman"/>
                <w:sz w:val="20"/>
                <w:szCs w:val="20"/>
              </w:rPr>
            </w:pPr>
            <w:r w:rsidRPr="000C6025">
              <w:rPr>
                <w:rFonts w:ascii="Times New Roman" w:hAnsi="Times New Roman" w:cs="Times New Roman"/>
                <w:sz w:val="20"/>
                <w:szCs w:val="20"/>
              </w:rPr>
              <w:t>info-1690174@edu.mon.bg</w:t>
            </w:r>
          </w:p>
        </w:tc>
      </w:tr>
    </w:tbl>
    <w:p w14:paraId="5EBF3ECE" w14:textId="77777777" w:rsidR="001123B7" w:rsidRPr="000C6025" w:rsidRDefault="001123B7" w:rsidP="004063A0">
      <w:pPr>
        <w:pStyle w:val="Default"/>
        <w:tabs>
          <w:tab w:val="left" w:pos="6804"/>
        </w:tabs>
        <w:spacing w:line="360" w:lineRule="auto"/>
        <w:jc w:val="center"/>
        <w:rPr>
          <w:b/>
          <w:bCs/>
          <w:noProof/>
          <w:sz w:val="12"/>
          <w:szCs w:val="12"/>
          <w:lang w:eastAsia="bg-BG"/>
        </w:rPr>
      </w:pPr>
    </w:p>
    <w:p w14:paraId="69D94EC8" w14:textId="77777777" w:rsidR="001123B7" w:rsidRPr="000C6025" w:rsidRDefault="001123B7" w:rsidP="004063A0">
      <w:pPr>
        <w:pStyle w:val="Default"/>
        <w:tabs>
          <w:tab w:val="left" w:pos="6804"/>
        </w:tabs>
        <w:spacing w:line="360" w:lineRule="auto"/>
        <w:jc w:val="center"/>
        <w:rPr>
          <w:b/>
          <w:bCs/>
          <w:sz w:val="12"/>
          <w:szCs w:val="12"/>
        </w:rPr>
      </w:pPr>
    </w:p>
    <w:p w14:paraId="681CF545" w14:textId="77777777" w:rsidR="001123B7" w:rsidRPr="000C6025" w:rsidRDefault="001123B7" w:rsidP="004063A0">
      <w:pPr>
        <w:pStyle w:val="Default"/>
        <w:spacing w:line="360" w:lineRule="auto"/>
        <w:rPr>
          <w:sz w:val="28"/>
          <w:szCs w:val="28"/>
        </w:rPr>
      </w:pPr>
    </w:p>
    <w:p w14:paraId="4F451859" w14:textId="5E5CCBFF" w:rsidR="001123B7" w:rsidRPr="000C6025" w:rsidRDefault="00700A8D" w:rsidP="004063A0">
      <w:pPr>
        <w:pStyle w:val="Default"/>
        <w:spacing w:line="360" w:lineRule="auto"/>
        <w:jc w:val="center"/>
        <w:rPr>
          <w:b/>
          <w:bCs/>
          <w:sz w:val="32"/>
          <w:szCs w:val="32"/>
        </w:rPr>
      </w:pPr>
      <w:r w:rsidRPr="000C6025">
        <w:rPr>
          <w:b/>
          <w:bCs/>
          <w:sz w:val="32"/>
          <w:szCs w:val="32"/>
        </w:rPr>
        <w:t xml:space="preserve">Национален есенен турнир по информационни технологии „Джон Атанасов“ – София, </w:t>
      </w:r>
      <w:r w:rsidR="00D33FB1" w:rsidRPr="000C6025">
        <w:rPr>
          <w:b/>
          <w:bCs/>
          <w:sz w:val="32"/>
          <w:szCs w:val="32"/>
        </w:rPr>
        <w:t>ноември 2025</w:t>
      </w:r>
    </w:p>
    <w:p w14:paraId="28C3EF11" w14:textId="77777777" w:rsidR="001123B7" w:rsidRPr="000C6025" w:rsidRDefault="001123B7" w:rsidP="004063A0">
      <w:pPr>
        <w:pStyle w:val="Default"/>
        <w:spacing w:line="360" w:lineRule="auto"/>
        <w:rPr>
          <w:sz w:val="28"/>
          <w:szCs w:val="28"/>
        </w:rPr>
      </w:pPr>
    </w:p>
    <w:p w14:paraId="3859717A" w14:textId="3AAD9737" w:rsidR="001123B7" w:rsidRPr="00DD0B61" w:rsidRDefault="001123B7" w:rsidP="004063A0">
      <w:pPr>
        <w:pStyle w:val="Default"/>
        <w:spacing w:line="360" w:lineRule="auto"/>
        <w:jc w:val="center"/>
        <w:rPr>
          <w:b/>
          <w:bCs/>
          <w:caps/>
          <w:sz w:val="28"/>
          <w:szCs w:val="28"/>
        </w:rPr>
      </w:pPr>
      <w:r w:rsidRPr="000C6025">
        <w:rPr>
          <w:b/>
          <w:bCs/>
          <w:caps/>
          <w:sz w:val="28"/>
          <w:szCs w:val="28"/>
        </w:rPr>
        <w:t xml:space="preserve">Тема: </w:t>
      </w:r>
      <w:r w:rsidR="001611DE" w:rsidRPr="000C6025">
        <w:rPr>
          <w:b/>
          <w:bCs/>
          <w:caps/>
          <w:sz w:val="28"/>
          <w:szCs w:val="28"/>
        </w:rPr>
        <w:t>ChessForge</w:t>
      </w:r>
      <w:r w:rsidR="00DD0B61">
        <w:rPr>
          <w:b/>
          <w:bCs/>
          <w:caps/>
          <w:sz w:val="28"/>
          <w:szCs w:val="28"/>
          <w:lang w:val="en-US"/>
        </w:rPr>
        <w:t xml:space="preserve"> </w:t>
      </w:r>
      <w:r w:rsidR="00DD0B61">
        <w:rPr>
          <w:b/>
          <w:bCs/>
          <w:caps/>
          <w:sz w:val="28"/>
          <w:szCs w:val="28"/>
        </w:rPr>
        <w:t>– алгоритъм за симулиране на човешката игра</w:t>
      </w:r>
    </w:p>
    <w:p w14:paraId="4B13F730" w14:textId="77777777" w:rsidR="001123B7" w:rsidRPr="000C6025" w:rsidRDefault="001123B7" w:rsidP="004063A0">
      <w:pPr>
        <w:pStyle w:val="Default"/>
        <w:spacing w:line="360" w:lineRule="auto"/>
        <w:rPr>
          <w:sz w:val="28"/>
          <w:szCs w:val="28"/>
        </w:rPr>
      </w:pPr>
    </w:p>
    <w:p w14:paraId="314CA970" w14:textId="77777777" w:rsidR="00D33FB1" w:rsidRPr="000C6025" w:rsidRDefault="00D33FB1" w:rsidP="004063A0">
      <w:pPr>
        <w:pStyle w:val="Default"/>
        <w:spacing w:line="360" w:lineRule="auto"/>
        <w:rPr>
          <w:sz w:val="28"/>
          <w:szCs w:val="28"/>
        </w:rPr>
      </w:pPr>
      <w:r w:rsidRPr="000C6025">
        <w:rPr>
          <w:b/>
          <w:bCs/>
          <w:sz w:val="28"/>
          <w:szCs w:val="28"/>
        </w:rPr>
        <w:t>Автори</w:t>
      </w:r>
      <w:r w:rsidR="001123B7" w:rsidRPr="000C6025">
        <w:rPr>
          <w:sz w:val="28"/>
          <w:szCs w:val="28"/>
        </w:rPr>
        <w:t xml:space="preserve">: </w:t>
      </w:r>
    </w:p>
    <w:p w14:paraId="493730EC" w14:textId="6404875B" w:rsidR="00C54011" w:rsidRPr="000C6025" w:rsidRDefault="00F658A2" w:rsidP="00FF02CE">
      <w:pPr>
        <w:pStyle w:val="Default"/>
        <w:numPr>
          <w:ilvl w:val="0"/>
          <w:numId w:val="3"/>
        </w:numPr>
        <w:spacing w:line="360" w:lineRule="auto"/>
        <w:jc w:val="both"/>
        <w:rPr>
          <w:sz w:val="28"/>
          <w:szCs w:val="28"/>
        </w:rPr>
      </w:pPr>
      <w:r w:rsidRPr="000C6025">
        <w:rPr>
          <w:sz w:val="28"/>
          <w:szCs w:val="28"/>
        </w:rPr>
        <w:t>Никола Ангелов Павлов</w:t>
      </w:r>
      <w:r w:rsidR="00DE4725" w:rsidRPr="000C6025">
        <w:rPr>
          <w:sz w:val="28"/>
          <w:szCs w:val="28"/>
        </w:rPr>
        <w:t xml:space="preserve">, телефон: </w:t>
      </w:r>
      <w:r w:rsidRPr="000C6025">
        <w:rPr>
          <w:sz w:val="28"/>
          <w:szCs w:val="28"/>
        </w:rPr>
        <w:t>+359 89 7612233</w:t>
      </w:r>
      <w:r w:rsidR="00DE4725" w:rsidRPr="000C6025">
        <w:rPr>
          <w:sz w:val="28"/>
          <w:szCs w:val="28"/>
        </w:rPr>
        <w:t xml:space="preserve">, email: </w:t>
      </w:r>
      <w:hyperlink r:id="rId12" w:history="1">
        <w:r w:rsidRPr="000C6025">
          <w:rPr>
            <w:rStyle w:val="Hyperlink"/>
            <w:sz w:val="28"/>
            <w:szCs w:val="28"/>
          </w:rPr>
          <w:t>np89984639@edu.mon.bg</w:t>
        </w:r>
      </w:hyperlink>
      <w:r w:rsidR="00DE4725" w:rsidRPr="000C6025">
        <w:rPr>
          <w:sz w:val="28"/>
          <w:szCs w:val="28"/>
        </w:rPr>
        <w:t>, училище:</w:t>
      </w:r>
      <w:r w:rsidRPr="000C6025">
        <w:rPr>
          <w:sz w:val="28"/>
          <w:szCs w:val="28"/>
        </w:rPr>
        <w:t xml:space="preserve"> Професионална Гимназия по Електротехника и Електроника - гр. Пловдив</w:t>
      </w:r>
      <w:r w:rsidR="00847E3C" w:rsidRPr="000C6025">
        <w:rPr>
          <w:sz w:val="28"/>
          <w:szCs w:val="28"/>
        </w:rPr>
        <w:t xml:space="preserve">. </w:t>
      </w:r>
      <w:r w:rsidR="004D4328" w:rsidRPr="000C6025">
        <w:rPr>
          <w:sz w:val="28"/>
          <w:szCs w:val="28"/>
        </w:rPr>
        <w:t xml:space="preserve">клас: </w:t>
      </w:r>
      <w:r w:rsidRPr="000C6025">
        <w:rPr>
          <w:sz w:val="28"/>
          <w:szCs w:val="28"/>
        </w:rPr>
        <w:t>11. А</w:t>
      </w:r>
    </w:p>
    <w:p w14:paraId="29C66F9E" w14:textId="77777777" w:rsidR="00BD22E4" w:rsidRPr="000C6025" w:rsidRDefault="00BD22E4" w:rsidP="1EA95E62">
      <w:pPr>
        <w:pStyle w:val="Default"/>
        <w:spacing w:line="360" w:lineRule="auto"/>
        <w:ind w:left="720"/>
        <w:rPr>
          <w:sz w:val="28"/>
          <w:szCs w:val="28"/>
        </w:rPr>
      </w:pPr>
    </w:p>
    <w:p w14:paraId="62DCF83B" w14:textId="2EE610D6" w:rsidR="00C54011" w:rsidRPr="000C6025" w:rsidRDefault="001123B7" w:rsidP="00C54011">
      <w:pPr>
        <w:pStyle w:val="Default"/>
        <w:spacing w:line="360" w:lineRule="auto"/>
        <w:rPr>
          <w:sz w:val="28"/>
          <w:szCs w:val="28"/>
        </w:rPr>
      </w:pPr>
      <w:r w:rsidRPr="000C6025">
        <w:rPr>
          <w:b/>
          <w:bCs/>
          <w:sz w:val="28"/>
          <w:szCs w:val="28"/>
        </w:rPr>
        <w:t>Ръководител</w:t>
      </w:r>
      <w:r w:rsidRPr="000C6025">
        <w:rPr>
          <w:sz w:val="28"/>
          <w:szCs w:val="28"/>
        </w:rPr>
        <w:t xml:space="preserve">: </w:t>
      </w:r>
    </w:p>
    <w:p w14:paraId="711E9365" w14:textId="6F8940CC" w:rsidR="001123B7" w:rsidRPr="000C6025" w:rsidRDefault="00F03435" w:rsidP="00FF02CE">
      <w:pPr>
        <w:pStyle w:val="Default"/>
        <w:spacing w:line="360" w:lineRule="auto"/>
        <w:ind w:left="720"/>
        <w:jc w:val="both"/>
        <w:rPr>
          <w:sz w:val="28"/>
          <w:szCs w:val="28"/>
        </w:rPr>
      </w:pPr>
      <w:r w:rsidRPr="000C6025">
        <w:rPr>
          <w:sz w:val="28"/>
          <w:szCs w:val="28"/>
        </w:rPr>
        <w:t xml:space="preserve">Мариана Стоянова Христозкова, телефон: 0888 735 089, email: </w:t>
      </w:r>
      <w:hyperlink r:id="rId13" w:history="1">
        <w:r w:rsidR="000438EF" w:rsidRPr="000C6025">
          <w:rPr>
            <w:rStyle w:val="Hyperlink"/>
            <w:sz w:val="28"/>
            <w:szCs w:val="28"/>
          </w:rPr>
          <w:t>mariana.hristozkova@edu.mon.bg,</w:t>
        </w:r>
      </w:hyperlink>
      <w:r w:rsidR="000438EF" w:rsidRPr="000C6025">
        <w:rPr>
          <w:sz w:val="28"/>
          <w:szCs w:val="28"/>
        </w:rPr>
        <w:t xml:space="preserve"> длъжност: Старши учител по теоретично обучение в Професионална гимназия по електротехника и електроника – гр. Пловдив</w:t>
      </w:r>
      <w:r w:rsidR="001123B7" w:rsidRPr="000C6025">
        <w:rPr>
          <w:sz w:val="28"/>
          <w:szCs w:val="28"/>
        </w:rPr>
        <w:br w:type="page"/>
      </w:r>
    </w:p>
    <w:p w14:paraId="3F135C5A" w14:textId="3F845D22" w:rsidR="00A30B6E" w:rsidRPr="000C6025" w:rsidRDefault="00A30B6E" w:rsidP="62C6E5F9">
      <w:pPr>
        <w:pStyle w:val="Heading1"/>
        <w:spacing w:line="360" w:lineRule="auto"/>
        <w:rPr>
          <w:rFonts w:cs="Times New Roman"/>
          <w:b w:val="0"/>
          <w:caps w:val="0"/>
        </w:rPr>
      </w:pPr>
      <w:bookmarkStart w:id="2" w:name="_Toc183426919"/>
      <w:bookmarkStart w:id="3" w:name="_Toc183427328"/>
      <w:bookmarkStart w:id="4" w:name="_Toc214897181"/>
      <w:r w:rsidRPr="62C6E5F9">
        <w:rPr>
          <w:rFonts w:cs="Times New Roman"/>
        </w:rPr>
        <w:lastRenderedPageBreak/>
        <w:t>Съдържание</w:t>
      </w:r>
      <w:bookmarkEnd w:id="2"/>
      <w:bookmarkEnd w:id="3"/>
      <w:bookmarkEnd w:id="4"/>
    </w:p>
    <w:p w14:paraId="6A5828E2" w14:textId="628B453B" w:rsidR="008D6DA8" w:rsidRDefault="62C6E5F9">
      <w:pPr>
        <w:pStyle w:val="TOC1"/>
        <w:tabs>
          <w:tab w:val="right" w:leader="dot" w:pos="8493"/>
        </w:tabs>
        <w:rPr>
          <w:rFonts w:asciiTheme="minorHAnsi" w:eastAsiaTheme="minorEastAsia" w:hAnsiTheme="minorHAnsi"/>
          <w:b w:val="0"/>
          <w:caps w:val="0"/>
          <w:noProof/>
          <w:kern w:val="2"/>
          <w:szCs w:val="24"/>
          <w:lang w:val="en-US"/>
          <w14:ligatures w14:val="standardContextual"/>
        </w:rPr>
      </w:pPr>
      <w:r>
        <w:fldChar w:fldCharType="begin"/>
      </w:r>
      <w:r w:rsidR="4E09F770">
        <w:instrText>TOC \o "1-2" \z \u \h</w:instrText>
      </w:r>
      <w:r>
        <w:fldChar w:fldCharType="separate"/>
      </w:r>
      <w:hyperlink w:anchor="_Toc214897181" w:history="1">
        <w:r w:rsidR="008D6DA8" w:rsidRPr="00FD43D8">
          <w:rPr>
            <w:rStyle w:val="Hyperlink"/>
            <w:rFonts w:cs="Times New Roman"/>
            <w:noProof/>
          </w:rPr>
          <w:t>Съдържание</w:t>
        </w:r>
        <w:r w:rsidR="008D6DA8">
          <w:rPr>
            <w:noProof/>
            <w:webHidden/>
          </w:rPr>
          <w:tab/>
        </w:r>
        <w:r w:rsidR="008D6DA8">
          <w:rPr>
            <w:noProof/>
            <w:webHidden/>
          </w:rPr>
          <w:fldChar w:fldCharType="begin"/>
        </w:r>
        <w:r w:rsidR="008D6DA8">
          <w:rPr>
            <w:noProof/>
            <w:webHidden/>
          </w:rPr>
          <w:instrText xml:space="preserve"> PAGEREF _Toc214897181 \h </w:instrText>
        </w:r>
        <w:r w:rsidR="008D6DA8">
          <w:rPr>
            <w:noProof/>
            <w:webHidden/>
          </w:rPr>
        </w:r>
        <w:r w:rsidR="008D6DA8">
          <w:rPr>
            <w:noProof/>
            <w:webHidden/>
          </w:rPr>
          <w:fldChar w:fldCharType="separate"/>
        </w:r>
        <w:r w:rsidR="008D6DA8">
          <w:rPr>
            <w:noProof/>
            <w:webHidden/>
          </w:rPr>
          <w:t>1</w:t>
        </w:r>
        <w:r w:rsidR="008D6DA8">
          <w:rPr>
            <w:noProof/>
            <w:webHidden/>
          </w:rPr>
          <w:fldChar w:fldCharType="end"/>
        </w:r>
      </w:hyperlink>
    </w:p>
    <w:p w14:paraId="53254D94" w14:textId="59E4426F"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182" w:history="1">
        <w:r w:rsidRPr="00FD43D8">
          <w:rPr>
            <w:rStyle w:val="Hyperlink"/>
            <w:rFonts w:cs="Times New Roman"/>
            <w:noProof/>
          </w:rPr>
          <w:t>Увод</w:t>
        </w:r>
        <w:r w:rsidRPr="00FD43D8">
          <w:rPr>
            <w:rStyle w:val="Hyperlink"/>
            <w:noProof/>
          </w:rPr>
          <w:t xml:space="preserve"> (Цели предназначение, кратък анализ на потребностите и на съществуващите решения)</w:t>
        </w:r>
        <w:r>
          <w:rPr>
            <w:noProof/>
            <w:webHidden/>
          </w:rPr>
          <w:tab/>
        </w:r>
        <w:r>
          <w:rPr>
            <w:noProof/>
            <w:webHidden/>
          </w:rPr>
          <w:fldChar w:fldCharType="begin"/>
        </w:r>
        <w:r>
          <w:rPr>
            <w:noProof/>
            <w:webHidden/>
          </w:rPr>
          <w:instrText xml:space="preserve"> PAGEREF _Toc214897182 \h </w:instrText>
        </w:r>
        <w:r>
          <w:rPr>
            <w:noProof/>
            <w:webHidden/>
          </w:rPr>
        </w:r>
        <w:r>
          <w:rPr>
            <w:noProof/>
            <w:webHidden/>
          </w:rPr>
          <w:fldChar w:fldCharType="separate"/>
        </w:r>
        <w:r>
          <w:rPr>
            <w:noProof/>
            <w:webHidden/>
          </w:rPr>
          <w:t>1</w:t>
        </w:r>
        <w:r>
          <w:rPr>
            <w:noProof/>
            <w:webHidden/>
          </w:rPr>
          <w:fldChar w:fldCharType="end"/>
        </w:r>
      </w:hyperlink>
    </w:p>
    <w:p w14:paraId="591DFAAF" w14:textId="2B626399"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183" w:history="1">
        <w:r w:rsidRPr="00FD43D8">
          <w:rPr>
            <w:rStyle w:val="Hyperlink"/>
            <w:noProof/>
          </w:rPr>
          <w:t>Глава 1 Основни етапи в реализирането на проекта (основни дейности, роли на авторите)</w:t>
        </w:r>
        <w:r>
          <w:rPr>
            <w:noProof/>
            <w:webHidden/>
          </w:rPr>
          <w:tab/>
        </w:r>
        <w:r>
          <w:rPr>
            <w:noProof/>
            <w:webHidden/>
          </w:rPr>
          <w:fldChar w:fldCharType="begin"/>
        </w:r>
        <w:r>
          <w:rPr>
            <w:noProof/>
            <w:webHidden/>
          </w:rPr>
          <w:instrText xml:space="preserve"> PAGEREF _Toc214897183 \h </w:instrText>
        </w:r>
        <w:r>
          <w:rPr>
            <w:noProof/>
            <w:webHidden/>
          </w:rPr>
        </w:r>
        <w:r>
          <w:rPr>
            <w:noProof/>
            <w:webHidden/>
          </w:rPr>
          <w:fldChar w:fldCharType="separate"/>
        </w:r>
        <w:r>
          <w:rPr>
            <w:noProof/>
            <w:webHidden/>
          </w:rPr>
          <w:t>2</w:t>
        </w:r>
        <w:r>
          <w:rPr>
            <w:noProof/>
            <w:webHidden/>
          </w:rPr>
          <w:fldChar w:fldCharType="end"/>
        </w:r>
      </w:hyperlink>
    </w:p>
    <w:p w14:paraId="6E26F632" w14:textId="524E5CD6"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4" w:history="1">
        <w:r w:rsidRPr="00FD43D8">
          <w:rPr>
            <w:rStyle w:val="Hyperlink"/>
            <w:noProof/>
          </w:rPr>
          <w:t>1.1. Избор на езици, технологии и алгоритми</w:t>
        </w:r>
        <w:r>
          <w:rPr>
            <w:noProof/>
            <w:webHidden/>
          </w:rPr>
          <w:tab/>
        </w:r>
        <w:r>
          <w:rPr>
            <w:noProof/>
            <w:webHidden/>
          </w:rPr>
          <w:fldChar w:fldCharType="begin"/>
        </w:r>
        <w:r>
          <w:rPr>
            <w:noProof/>
            <w:webHidden/>
          </w:rPr>
          <w:instrText xml:space="preserve"> PAGEREF _Toc214897184 \h </w:instrText>
        </w:r>
        <w:r>
          <w:rPr>
            <w:noProof/>
            <w:webHidden/>
          </w:rPr>
        </w:r>
        <w:r>
          <w:rPr>
            <w:noProof/>
            <w:webHidden/>
          </w:rPr>
          <w:fldChar w:fldCharType="separate"/>
        </w:r>
        <w:r>
          <w:rPr>
            <w:noProof/>
            <w:webHidden/>
          </w:rPr>
          <w:t>2</w:t>
        </w:r>
        <w:r>
          <w:rPr>
            <w:noProof/>
            <w:webHidden/>
          </w:rPr>
          <w:fldChar w:fldCharType="end"/>
        </w:r>
      </w:hyperlink>
    </w:p>
    <w:p w14:paraId="67BFC835" w14:textId="418C8F07"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5" w:history="1">
        <w:r w:rsidRPr="00FD43D8">
          <w:rPr>
            <w:rStyle w:val="Hyperlink"/>
            <w:noProof/>
          </w:rPr>
          <w:t>1.2. Създаване на оценка на позицията</w:t>
        </w:r>
        <w:r>
          <w:rPr>
            <w:noProof/>
            <w:webHidden/>
          </w:rPr>
          <w:tab/>
        </w:r>
        <w:r>
          <w:rPr>
            <w:noProof/>
            <w:webHidden/>
          </w:rPr>
          <w:fldChar w:fldCharType="begin"/>
        </w:r>
        <w:r>
          <w:rPr>
            <w:noProof/>
            <w:webHidden/>
          </w:rPr>
          <w:instrText xml:space="preserve"> PAGEREF _Toc214897185 \h </w:instrText>
        </w:r>
        <w:r>
          <w:rPr>
            <w:noProof/>
            <w:webHidden/>
          </w:rPr>
        </w:r>
        <w:r>
          <w:rPr>
            <w:noProof/>
            <w:webHidden/>
          </w:rPr>
          <w:fldChar w:fldCharType="separate"/>
        </w:r>
        <w:r>
          <w:rPr>
            <w:noProof/>
            <w:webHidden/>
          </w:rPr>
          <w:t>2</w:t>
        </w:r>
        <w:r>
          <w:rPr>
            <w:noProof/>
            <w:webHidden/>
          </w:rPr>
          <w:fldChar w:fldCharType="end"/>
        </w:r>
      </w:hyperlink>
    </w:p>
    <w:p w14:paraId="437096C2" w14:textId="6C1BE334"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6" w:history="1">
        <w:r w:rsidRPr="00FD43D8">
          <w:rPr>
            <w:rStyle w:val="Hyperlink"/>
            <w:noProof/>
          </w:rPr>
          <w:t>1.3. Въвеждане на Minimax алгоритъм</w:t>
        </w:r>
        <w:r>
          <w:rPr>
            <w:noProof/>
            <w:webHidden/>
          </w:rPr>
          <w:tab/>
        </w:r>
        <w:r>
          <w:rPr>
            <w:noProof/>
            <w:webHidden/>
          </w:rPr>
          <w:fldChar w:fldCharType="begin"/>
        </w:r>
        <w:r>
          <w:rPr>
            <w:noProof/>
            <w:webHidden/>
          </w:rPr>
          <w:instrText xml:space="preserve"> PAGEREF _Toc214897186 \h </w:instrText>
        </w:r>
        <w:r>
          <w:rPr>
            <w:noProof/>
            <w:webHidden/>
          </w:rPr>
        </w:r>
        <w:r>
          <w:rPr>
            <w:noProof/>
            <w:webHidden/>
          </w:rPr>
          <w:fldChar w:fldCharType="separate"/>
        </w:r>
        <w:r>
          <w:rPr>
            <w:noProof/>
            <w:webHidden/>
          </w:rPr>
          <w:t>3</w:t>
        </w:r>
        <w:r>
          <w:rPr>
            <w:noProof/>
            <w:webHidden/>
          </w:rPr>
          <w:fldChar w:fldCharType="end"/>
        </w:r>
      </w:hyperlink>
    </w:p>
    <w:p w14:paraId="515473D5" w14:textId="5BAFB650"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7" w:history="1">
        <w:r w:rsidRPr="00FD43D8">
          <w:rPr>
            <w:rStyle w:val="Hyperlink"/>
            <w:noProof/>
          </w:rPr>
          <w:t>1.4. Създаване на позиционни бонуси</w:t>
        </w:r>
        <w:r>
          <w:rPr>
            <w:noProof/>
            <w:webHidden/>
          </w:rPr>
          <w:tab/>
        </w:r>
        <w:r>
          <w:rPr>
            <w:noProof/>
            <w:webHidden/>
          </w:rPr>
          <w:fldChar w:fldCharType="begin"/>
        </w:r>
        <w:r>
          <w:rPr>
            <w:noProof/>
            <w:webHidden/>
          </w:rPr>
          <w:instrText xml:space="preserve"> PAGEREF _Toc214897187 \h </w:instrText>
        </w:r>
        <w:r>
          <w:rPr>
            <w:noProof/>
            <w:webHidden/>
          </w:rPr>
        </w:r>
        <w:r>
          <w:rPr>
            <w:noProof/>
            <w:webHidden/>
          </w:rPr>
          <w:fldChar w:fldCharType="separate"/>
        </w:r>
        <w:r>
          <w:rPr>
            <w:noProof/>
            <w:webHidden/>
          </w:rPr>
          <w:t>3</w:t>
        </w:r>
        <w:r>
          <w:rPr>
            <w:noProof/>
            <w:webHidden/>
          </w:rPr>
          <w:fldChar w:fldCharType="end"/>
        </w:r>
      </w:hyperlink>
    </w:p>
    <w:p w14:paraId="2FEC86AD" w14:textId="234473FB"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8" w:history="1">
        <w:r w:rsidRPr="00FD43D8">
          <w:rPr>
            <w:rStyle w:val="Hyperlink"/>
            <w:noProof/>
          </w:rPr>
          <w:t>1.5. Оптимизиране на алгоритъма с Alpha-Beta Pruning</w:t>
        </w:r>
        <w:r>
          <w:rPr>
            <w:noProof/>
            <w:webHidden/>
          </w:rPr>
          <w:tab/>
        </w:r>
        <w:r>
          <w:rPr>
            <w:noProof/>
            <w:webHidden/>
          </w:rPr>
          <w:fldChar w:fldCharType="begin"/>
        </w:r>
        <w:r>
          <w:rPr>
            <w:noProof/>
            <w:webHidden/>
          </w:rPr>
          <w:instrText xml:space="preserve"> PAGEREF _Toc214897188 \h </w:instrText>
        </w:r>
        <w:r>
          <w:rPr>
            <w:noProof/>
            <w:webHidden/>
          </w:rPr>
        </w:r>
        <w:r>
          <w:rPr>
            <w:noProof/>
            <w:webHidden/>
          </w:rPr>
          <w:fldChar w:fldCharType="separate"/>
        </w:r>
        <w:r>
          <w:rPr>
            <w:noProof/>
            <w:webHidden/>
          </w:rPr>
          <w:t>3</w:t>
        </w:r>
        <w:r>
          <w:rPr>
            <w:noProof/>
            <w:webHidden/>
          </w:rPr>
          <w:fldChar w:fldCharType="end"/>
        </w:r>
      </w:hyperlink>
    </w:p>
    <w:p w14:paraId="1FF75B97" w14:textId="7CBE6B5F"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89" w:history="1">
        <w:r w:rsidRPr="00FD43D8">
          <w:rPr>
            <w:rStyle w:val="Hyperlink"/>
            <w:noProof/>
          </w:rPr>
          <w:t>1.6. Създаване на платформа</w:t>
        </w:r>
        <w:r>
          <w:rPr>
            <w:noProof/>
            <w:webHidden/>
          </w:rPr>
          <w:tab/>
        </w:r>
        <w:r>
          <w:rPr>
            <w:noProof/>
            <w:webHidden/>
          </w:rPr>
          <w:fldChar w:fldCharType="begin"/>
        </w:r>
        <w:r>
          <w:rPr>
            <w:noProof/>
            <w:webHidden/>
          </w:rPr>
          <w:instrText xml:space="preserve"> PAGEREF _Toc214897189 \h </w:instrText>
        </w:r>
        <w:r>
          <w:rPr>
            <w:noProof/>
            <w:webHidden/>
          </w:rPr>
        </w:r>
        <w:r>
          <w:rPr>
            <w:noProof/>
            <w:webHidden/>
          </w:rPr>
          <w:fldChar w:fldCharType="separate"/>
        </w:r>
        <w:r>
          <w:rPr>
            <w:noProof/>
            <w:webHidden/>
          </w:rPr>
          <w:t>4</w:t>
        </w:r>
        <w:r>
          <w:rPr>
            <w:noProof/>
            <w:webHidden/>
          </w:rPr>
          <w:fldChar w:fldCharType="end"/>
        </w:r>
      </w:hyperlink>
    </w:p>
    <w:p w14:paraId="6F8160EE" w14:textId="5950DA6B"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190" w:history="1">
        <w:r w:rsidRPr="00FD43D8">
          <w:rPr>
            <w:rStyle w:val="Hyperlink"/>
            <w:noProof/>
          </w:rPr>
          <w:t>Глава 2 Логическо и функционално описание на решението</w:t>
        </w:r>
        <w:r>
          <w:rPr>
            <w:noProof/>
            <w:webHidden/>
          </w:rPr>
          <w:tab/>
        </w:r>
        <w:r>
          <w:rPr>
            <w:noProof/>
            <w:webHidden/>
          </w:rPr>
          <w:fldChar w:fldCharType="begin"/>
        </w:r>
        <w:r>
          <w:rPr>
            <w:noProof/>
            <w:webHidden/>
          </w:rPr>
          <w:instrText xml:space="preserve"> PAGEREF _Toc214897190 \h </w:instrText>
        </w:r>
        <w:r>
          <w:rPr>
            <w:noProof/>
            <w:webHidden/>
          </w:rPr>
        </w:r>
        <w:r>
          <w:rPr>
            <w:noProof/>
            <w:webHidden/>
          </w:rPr>
          <w:fldChar w:fldCharType="separate"/>
        </w:r>
        <w:r>
          <w:rPr>
            <w:noProof/>
            <w:webHidden/>
          </w:rPr>
          <w:t>5</w:t>
        </w:r>
        <w:r>
          <w:rPr>
            <w:noProof/>
            <w:webHidden/>
          </w:rPr>
          <w:fldChar w:fldCharType="end"/>
        </w:r>
      </w:hyperlink>
    </w:p>
    <w:p w14:paraId="517089B0" w14:textId="365A3362"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1" w:history="1">
        <w:r w:rsidRPr="00FD43D8">
          <w:rPr>
            <w:rStyle w:val="Hyperlink"/>
            <w:noProof/>
          </w:rPr>
          <w:t>2.1. Графично представяне на решението</w:t>
        </w:r>
        <w:r>
          <w:rPr>
            <w:noProof/>
            <w:webHidden/>
          </w:rPr>
          <w:tab/>
        </w:r>
        <w:r>
          <w:rPr>
            <w:noProof/>
            <w:webHidden/>
          </w:rPr>
          <w:fldChar w:fldCharType="begin"/>
        </w:r>
        <w:r>
          <w:rPr>
            <w:noProof/>
            <w:webHidden/>
          </w:rPr>
          <w:instrText xml:space="preserve"> PAGEREF _Toc214897191 \h </w:instrText>
        </w:r>
        <w:r>
          <w:rPr>
            <w:noProof/>
            <w:webHidden/>
          </w:rPr>
        </w:r>
        <w:r>
          <w:rPr>
            <w:noProof/>
            <w:webHidden/>
          </w:rPr>
          <w:fldChar w:fldCharType="separate"/>
        </w:r>
        <w:r>
          <w:rPr>
            <w:noProof/>
            <w:webHidden/>
          </w:rPr>
          <w:t>5</w:t>
        </w:r>
        <w:r>
          <w:rPr>
            <w:noProof/>
            <w:webHidden/>
          </w:rPr>
          <w:fldChar w:fldCharType="end"/>
        </w:r>
      </w:hyperlink>
    </w:p>
    <w:p w14:paraId="655F0F42" w14:textId="5BF63055"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2" w:history="1">
        <w:r w:rsidRPr="00FD43D8">
          <w:rPr>
            <w:rStyle w:val="Hyperlink"/>
            <w:noProof/>
          </w:rPr>
          <w:t>2.2. Модул - Engine</w:t>
        </w:r>
        <w:r>
          <w:rPr>
            <w:noProof/>
            <w:webHidden/>
          </w:rPr>
          <w:tab/>
        </w:r>
        <w:r>
          <w:rPr>
            <w:noProof/>
            <w:webHidden/>
          </w:rPr>
          <w:fldChar w:fldCharType="begin"/>
        </w:r>
        <w:r>
          <w:rPr>
            <w:noProof/>
            <w:webHidden/>
          </w:rPr>
          <w:instrText xml:space="preserve"> PAGEREF _Toc214897192 \h </w:instrText>
        </w:r>
        <w:r>
          <w:rPr>
            <w:noProof/>
            <w:webHidden/>
          </w:rPr>
        </w:r>
        <w:r>
          <w:rPr>
            <w:noProof/>
            <w:webHidden/>
          </w:rPr>
          <w:fldChar w:fldCharType="separate"/>
        </w:r>
        <w:r>
          <w:rPr>
            <w:noProof/>
            <w:webHidden/>
          </w:rPr>
          <w:t>5</w:t>
        </w:r>
        <w:r>
          <w:rPr>
            <w:noProof/>
            <w:webHidden/>
          </w:rPr>
          <w:fldChar w:fldCharType="end"/>
        </w:r>
      </w:hyperlink>
    </w:p>
    <w:p w14:paraId="0AD94D84" w14:textId="0947C66B"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3" w:history="1">
        <w:r w:rsidRPr="00FD43D8">
          <w:rPr>
            <w:rStyle w:val="Hyperlink"/>
            <w:noProof/>
          </w:rPr>
          <w:t>2.3. Модул – Tables</w:t>
        </w:r>
        <w:r>
          <w:rPr>
            <w:noProof/>
            <w:webHidden/>
          </w:rPr>
          <w:tab/>
        </w:r>
        <w:r>
          <w:rPr>
            <w:noProof/>
            <w:webHidden/>
          </w:rPr>
          <w:fldChar w:fldCharType="begin"/>
        </w:r>
        <w:r>
          <w:rPr>
            <w:noProof/>
            <w:webHidden/>
          </w:rPr>
          <w:instrText xml:space="preserve"> PAGEREF _Toc214897193 \h </w:instrText>
        </w:r>
        <w:r>
          <w:rPr>
            <w:noProof/>
            <w:webHidden/>
          </w:rPr>
        </w:r>
        <w:r>
          <w:rPr>
            <w:noProof/>
            <w:webHidden/>
          </w:rPr>
          <w:fldChar w:fldCharType="separate"/>
        </w:r>
        <w:r>
          <w:rPr>
            <w:noProof/>
            <w:webHidden/>
          </w:rPr>
          <w:t>6</w:t>
        </w:r>
        <w:r>
          <w:rPr>
            <w:noProof/>
            <w:webHidden/>
          </w:rPr>
          <w:fldChar w:fldCharType="end"/>
        </w:r>
      </w:hyperlink>
    </w:p>
    <w:p w14:paraId="4D7F8211" w14:textId="3B08F256"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4" w:history="1">
        <w:r w:rsidRPr="00FD43D8">
          <w:rPr>
            <w:rStyle w:val="Hyperlink"/>
            <w:noProof/>
          </w:rPr>
          <w:t>2.4. Модул - Engine Worker</w:t>
        </w:r>
        <w:r>
          <w:rPr>
            <w:noProof/>
            <w:webHidden/>
          </w:rPr>
          <w:tab/>
        </w:r>
        <w:r>
          <w:rPr>
            <w:noProof/>
            <w:webHidden/>
          </w:rPr>
          <w:fldChar w:fldCharType="begin"/>
        </w:r>
        <w:r>
          <w:rPr>
            <w:noProof/>
            <w:webHidden/>
          </w:rPr>
          <w:instrText xml:space="preserve"> PAGEREF _Toc214897194 \h </w:instrText>
        </w:r>
        <w:r>
          <w:rPr>
            <w:noProof/>
            <w:webHidden/>
          </w:rPr>
        </w:r>
        <w:r>
          <w:rPr>
            <w:noProof/>
            <w:webHidden/>
          </w:rPr>
          <w:fldChar w:fldCharType="separate"/>
        </w:r>
        <w:r>
          <w:rPr>
            <w:noProof/>
            <w:webHidden/>
          </w:rPr>
          <w:t>6</w:t>
        </w:r>
        <w:r>
          <w:rPr>
            <w:noProof/>
            <w:webHidden/>
          </w:rPr>
          <w:fldChar w:fldCharType="end"/>
        </w:r>
      </w:hyperlink>
    </w:p>
    <w:p w14:paraId="2FAD9A19" w14:textId="4A0D6C72"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5" w:history="1">
        <w:r w:rsidRPr="00FD43D8">
          <w:rPr>
            <w:rStyle w:val="Hyperlink"/>
            <w:noProof/>
          </w:rPr>
          <w:t>2.5. Модул - Board</w:t>
        </w:r>
        <w:r>
          <w:rPr>
            <w:noProof/>
            <w:webHidden/>
          </w:rPr>
          <w:tab/>
        </w:r>
        <w:r>
          <w:rPr>
            <w:noProof/>
            <w:webHidden/>
          </w:rPr>
          <w:fldChar w:fldCharType="begin"/>
        </w:r>
        <w:r>
          <w:rPr>
            <w:noProof/>
            <w:webHidden/>
          </w:rPr>
          <w:instrText xml:space="preserve"> PAGEREF _Toc214897195 \h </w:instrText>
        </w:r>
        <w:r>
          <w:rPr>
            <w:noProof/>
            <w:webHidden/>
          </w:rPr>
        </w:r>
        <w:r>
          <w:rPr>
            <w:noProof/>
            <w:webHidden/>
          </w:rPr>
          <w:fldChar w:fldCharType="separate"/>
        </w:r>
        <w:r>
          <w:rPr>
            <w:noProof/>
            <w:webHidden/>
          </w:rPr>
          <w:t>6</w:t>
        </w:r>
        <w:r>
          <w:rPr>
            <w:noProof/>
            <w:webHidden/>
          </w:rPr>
          <w:fldChar w:fldCharType="end"/>
        </w:r>
      </w:hyperlink>
    </w:p>
    <w:p w14:paraId="31FD7558" w14:textId="06C1D948"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196" w:history="1">
        <w:r w:rsidRPr="00FD43D8">
          <w:rPr>
            <w:rStyle w:val="Hyperlink"/>
            <w:noProof/>
          </w:rPr>
          <w:t>Глава 3 Реализация на разработката</w:t>
        </w:r>
        <w:r>
          <w:rPr>
            <w:noProof/>
            <w:webHidden/>
          </w:rPr>
          <w:tab/>
        </w:r>
        <w:r>
          <w:rPr>
            <w:noProof/>
            <w:webHidden/>
          </w:rPr>
          <w:fldChar w:fldCharType="begin"/>
        </w:r>
        <w:r>
          <w:rPr>
            <w:noProof/>
            <w:webHidden/>
          </w:rPr>
          <w:instrText xml:space="preserve"> PAGEREF _Toc214897196 \h </w:instrText>
        </w:r>
        <w:r>
          <w:rPr>
            <w:noProof/>
            <w:webHidden/>
          </w:rPr>
        </w:r>
        <w:r>
          <w:rPr>
            <w:noProof/>
            <w:webHidden/>
          </w:rPr>
          <w:fldChar w:fldCharType="separate"/>
        </w:r>
        <w:r>
          <w:rPr>
            <w:noProof/>
            <w:webHidden/>
          </w:rPr>
          <w:t>7</w:t>
        </w:r>
        <w:r>
          <w:rPr>
            <w:noProof/>
            <w:webHidden/>
          </w:rPr>
          <w:fldChar w:fldCharType="end"/>
        </w:r>
      </w:hyperlink>
    </w:p>
    <w:p w14:paraId="638B76A6" w14:textId="4253484A"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7" w:history="1">
        <w:r w:rsidRPr="00FD43D8">
          <w:rPr>
            <w:rStyle w:val="Hyperlink"/>
            <w:noProof/>
          </w:rPr>
          <w:t>3.1. Първоначална версия</w:t>
        </w:r>
        <w:r>
          <w:rPr>
            <w:noProof/>
            <w:webHidden/>
          </w:rPr>
          <w:tab/>
        </w:r>
        <w:r>
          <w:rPr>
            <w:noProof/>
            <w:webHidden/>
          </w:rPr>
          <w:fldChar w:fldCharType="begin"/>
        </w:r>
        <w:r>
          <w:rPr>
            <w:noProof/>
            <w:webHidden/>
          </w:rPr>
          <w:instrText xml:space="preserve"> PAGEREF _Toc214897197 \h </w:instrText>
        </w:r>
        <w:r>
          <w:rPr>
            <w:noProof/>
            <w:webHidden/>
          </w:rPr>
        </w:r>
        <w:r>
          <w:rPr>
            <w:noProof/>
            <w:webHidden/>
          </w:rPr>
          <w:fldChar w:fldCharType="separate"/>
        </w:r>
        <w:r>
          <w:rPr>
            <w:noProof/>
            <w:webHidden/>
          </w:rPr>
          <w:t>7</w:t>
        </w:r>
        <w:r>
          <w:rPr>
            <w:noProof/>
            <w:webHidden/>
          </w:rPr>
          <w:fldChar w:fldCharType="end"/>
        </w:r>
      </w:hyperlink>
    </w:p>
    <w:p w14:paraId="7853BBA8" w14:textId="49AFAFBD"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8" w:history="1">
        <w:r w:rsidRPr="00FD43D8">
          <w:rPr>
            <w:rStyle w:val="Hyperlink"/>
            <w:noProof/>
          </w:rPr>
          <w:t>3.2. Първоначална оценка на позиция</w:t>
        </w:r>
        <w:r>
          <w:rPr>
            <w:noProof/>
            <w:webHidden/>
          </w:rPr>
          <w:tab/>
        </w:r>
        <w:r>
          <w:rPr>
            <w:noProof/>
            <w:webHidden/>
          </w:rPr>
          <w:fldChar w:fldCharType="begin"/>
        </w:r>
        <w:r>
          <w:rPr>
            <w:noProof/>
            <w:webHidden/>
          </w:rPr>
          <w:instrText xml:space="preserve"> PAGEREF _Toc214897198 \h </w:instrText>
        </w:r>
        <w:r>
          <w:rPr>
            <w:noProof/>
            <w:webHidden/>
          </w:rPr>
        </w:r>
        <w:r>
          <w:rPr>
            <w:noProof/>
            <w:webHidden/>
          </w:rPr>
          <w:fldChar w:fldCharType="separate"/>
        </w:r>
        <w:r>
          <w:rPr>
            <w:noProof/>
            <w:webHidden/>
          </w:rPr>
          <w:t>7</w:t>
        </w:r>
        <w:r>
          <w:rPr>
            <w:noProof/>
            <w:webHidden/>
          </w:rPr>
          <w:fldChar w:fldCharType="end"/>
        </w:r>
      </w:hyperlink>
    </w:p>
    <w:p w14:paraId="3F5317D0" w14:textId="36449D39"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199" w:history="1">
        <w:r w:rsidRPr="00FD43D8">
          <w:rPr>
            <w:rStyle w:val="Hyperlink"/>
            <w:noProof/>
          </w:rPr>
          <w:t>3.3. Въвеждане на Minimax алгоритъм</w:t>
        </w:r>
        <w:r>
          <w:rPr>
            <w:noProof/>
            <w:webHidden/>
          </w:rPr>
          <w:tab/>
        </w:r>
        <w:r>
          <w:rPr>
            <w:noProof/>
            <w:webHidden/>
          </w:rPr>
          <w:fldChar w:fldCharType="begin"/>
        </w:r>
        <w:r>
          <w:rPr>
            <w:noProof/>
            <w:webHidden/>
          </w:rPr>
          <w:instrText xml:space="preserve"> PAGEREF _Toc214897199 \h </w:instrText>
        </w:r>
        <w:r>
          <w:rPr>
            <w:noProof/>
            <w:webHidden/>
          </w:rPr>
        </w:r>
        <w:r>
          <w:rPr>
            <w:noProof/>
            <w:webHidden/>
          </w:rPr>
          <w:fldChar w:fldCharType="separate"/>
        </w:r>
        <w:r>
          <w:rPr>
            <w:noProof/>
            <w:webHidden/>
          </w:rPr>
          <w:t>7</w:t>
        </w:r>
        <w:r>
          <w:rPr>
            <w:noProof/>
            <w:webHidden/>
          </w:rPr>
          <w:fldChar w:fldCharType="end"/>
        </w:r>
      </w:hyperlink>
    </w:p>
    <w:p w14:paraId="71C56319" w14:textId="05CC626E"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200" w:history="1">
        <w:r w:rsidRPr="00FD43D8">
          <w:rPr>
            <w:rStyle w:val="Hyperlink"/>
            <w:noProof/>
          </w:rPr>
          <w:t>3.4. Създаване на позиционни бонуси</w:t>
        </w:r>
        <w:r>
          <w:rPr>
            <w:noProof/>
            <w:webHidden/>
          </w:rPr>
          <w:tab/>
        </w:r>
        <w:r>
          <w:rPr>
            <w:noProof/>
            <w:webHidden/>
          </w:rPr>
          <w:fldChar w:fldCharType="begin"/>
        </w:r>
        <w:r>
          <w:rPr>
            <w:noProof/>
            <w:webHidden/>
          </w:rPr>
          <w:instrText xml:space="preserve"> PAGEREF _Toc214897200 \h </w:instrText>
        </w:r>
        <w:r>
          <w:rPr>
            <w:noProof/>
            <w:webHidden/>
          </w:rPr>
        </w:r>
        <w:r>
          <w:rPr>
            <w:noProof/>
            <w:webHidden/>
          </w:rPr>
          <w:fldChar w:fldCharType="separate"/>
        </w:r>
        <w:r>
          <w:rPr>
            <w:noProof/>
            <w:webHidden/>
          </w:rPr>
          <w:t>7</w:t>
        </w:r>
        <w:r>
          <w:rPr>
            <w:noProof/>
            <w:webHidden/>
          </w:rPr>
          <w:fldChar w:fldCharType="end"/>
        </w:r>
      </w:hyperlink>
    </w:p>
    <w:p w14:paraId="3C779C6F" w14:textId="5BE04FB2"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201" w:history="1">
        <w:r w:rsidRPr="00FD43D8">
          <w:rPr>
            <w:rStyle w:val="Hyperlink"/>
            <w:noProof/>
          </w:rPr>
          <w:t>3.5. Оптимизиране на алгоритъма с Alpha-Beta Pruning</w:t>
        </w:r>
        <w:r>
          <w:rPr>
            <w:noProof/>
            <w:webHidden/>
          </w:rPr>
          <w:tab/>
        </w:r>
        <w:r>
          <w:rPr>
            <w:noProof/>
            <w:webHidden/>
          </w:rPr>
          <w:fldChar w:fldCharType="begin"/>
        </w:r>
        <w:r>
          <w:rPr>
            <w:noProof/>
            <w:webHidden/>
          </w:rPr>
          <w:instrText xml:space="preserve"> PAGEREF _Toc214897201 \h </w:instrText>
        </w:r>
        <w:r>
          <w:rPr>
            <w:noProof/>
            <w:webHidden/>
          </w:rPr>
        </w:r>
        <w:r>
          <w:rPr>
            <w:noProof/>
            <w:webHidden/>
          </w:rPr>
          <w:fldChar w:fldCharType="separate"/>
        </w:r>
        <w:r>
          <w:rPr>
            <w:noProof/>
            <w:webHidden/>
          </w:rPr>
          <w:t>7</w:t>
        </w:r>
        <w:r>
          <w:rPr>
            <w:noProof/>
            <w:webHidden/>
          </w:rPr>
          <w:fldChar w:fldCharType="end"/>
        </w:r>
      </w:hyperlink>
    </w:p>
    <w:p w14:paraId="53B92CF5" w14:textId="0856BAFB"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202" w:history="1">
        <w:r w:rsidRPr="00FD43D8">
          <w:rPr>
            <w:rStyle w:val="Hyperlink"/>
            <w:noProof/>
          </w:rPr>
          <w:t>3.6. Прехвърляне на алгоритъма в Web Worker</w:t>
        </w:r>
        <w:r>
          <w:rPr>
            <w:noProof/>
            <w:webHidden/>
          </w:rPr>
          <w:tab/>
        </w:r>
        <w:r>
          <w:rPr>
            <w:noProof/>
            <w:webHidden/>
          </w:rPr>
          <w:fldChar w:fldCharType="begin"/>
        </w:r>
        <w:r>
          <w:rPr>
            <w:noProof/>
            <w:webHidden/>
          </w:rPr>
          <w:instrText xml:space="preserve"> PAGEREF _Toc214897202 \h </w:instrText>
        </w:r>
        <w:r>
          <w:rPr>
            <w:noProof/>
            <w:webHidden/>
          </w:rPr>
        </w:r>
        <w:r>
          <w:rPr>
            <w:noProof/>
            <w:webHidden/>
          </w:rPr>
          <w:fldChar w:fldCharType="separate"/>
        </w:r>
        <w:r>
          <w:rPr>
            <w:noProof/>
            <w:webHidden/>
          </w:rPr>
          <w:t>8</w:t>
        </w:r>
        <w:r>
          <w:rPr>
            <w:noProof/>
            <w:webHidden/>
          </w:rPr>
          <w:fldChar w:fldCharType="end"/>
        </w:r>
      </w:hyperlink>
    </w:p>
    <w:p w14:paraId="01FE9CA8" w14:textId="4F9D0936" w:rsidR="008D6DA8" w:rsidRDefault="008D6DA8">
      <w:pPr>
        <w:pStyle w:val="TOC2"/>
        <w:tabs>
          <w:tab w:val="right" w:leader="dot" w:pos="8493"/>
        </w:tabs>
        <w:rPr>
          <w:rFonts w:asciiTheme="minorHAnsi" w:eastAsiaTheme="minorEastAsia" w:hAnsiTheme="minorHAnsi"/>
          <w:b w:val="0"/>
          <w:noProof/>
          <w:kern w:val="2"/>
          <w:szCs w:val="24"/>
          <w:lang w:val="en-US"/>
          <w14:ligatures w14:val="standardContextual"/>
        </w:rPr>
      </w:pPr>
      <w:hyperlink w:anchor="_Toc214897203" w:history="1">
        <w:r w:rsidRPr="00FD43D8">
          <w:rPr>
            <w:rStyle w:val="Hyperlink"/>
            <w:noProof/>
          </w:rPr>
          <w:t>3.7. Създаване на платформата</w:t>
        </w:r>
        <w:r>
          <w:rPr>
            <w:noProof/>
            <w:webHidden/>
          </w:rPr>
          <w:tab/>
        </w:r>
        <w:r>
          <w:rPr>
            <w:noProof/>
            <w:webHidden/>
          </w:rPr>
          <w:fldChar w:fldCharType="begin"/>
        </w:r>
        <w:r>
          <w:rPr>
            <w:noProof/>
            <w:webHidden/>
          </w:rPr>
          <w:instrText xml:space="preserve"> PAGEREF _Toc214897203 \h </w:instrText>
        </w:r>
        <w:r>
          <w:rPr>
            <w:noProof/>
            <w:webHidden/>
          </w:rPr>
        </w:r>
        <w:r>
          <w:rPr>
            <w:noProof/>
            <w:webHidden/>
          </w:rPr>
          <w:fldChar w:fldCharType="separate"/>
        </w:r>
        <w:r>
          <w:rPr>
            <w:noProof/>
            <w:webHidden/>
          </w:rPr>
          <w:t>8</w:t>
        </w:r>
        <w:r>
          <w:rPr>
            <w:noProof/>
            <w:webHidden/>
          </w:rPr>
          <w:fldChar w:fldCharType="end"/>
        </w:r>
      </w:hyperlink>
    </w:p>
    <w:p w14:paraId="1FCC90DB" w14:textId="357CBA2C"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204" w:history="1">
        <w:r w:rsidRPr="00FD43D8">
          <w:rPr>
            <w:rStyle w:val="Hyperlink"/>
            <w:noProof/>
          </w:rPr>
          <w:t>Глава 4 Описание на приложението</w:t>
        </w:r>
        <w:r>
          <w:rPr>
            <w:noProof/>
            <w:webHidden/>
          </w:rPr>
          <w:tab/>
        </w:r>
        <w:r>
          <w:rPr>
            <w:noProof/>
            <w:webHidden/>
          </w:rPr>
          <w:fldChar w:fldCharType="begin"/>
        </w:r>
        <w:r>
          <w:rPr>
            <w:noProof/>
            <w:webHidden/>
          </w:rPr>
          <w:instrText xml:space="preserve"> PAGEREF _Toc214897204 \h </w:instrText>
        </w:r>
        <w:r>
          <w:rPr>
            <w:noProof/>
            <w:webHidden/>
          </w:rPr>
        </w:r>
        <w:r>
          <w:rPr>
            <w:noProof/>
            <w:webHidden/>
          </w:rPr>
          <w:fldChar w:fldCharType="separate"/>
        </w:r>
        <w:r>
          <w:rPr>
            <w:noProof/>
            <w:webHidden/>
          </w:rPr>
          <w:t>9</w:t>
        </w:r>
        <w:r>
          <w:rPr>
            <w:noProof/>
            <w:webHidden/>
          </w:rPr>
          <w:fldChar w:fldCharType="end"/>
        </w:r>
      </w:hyperlink>
    </w:p>
    <w:p w14:paraId="05DDE167" w14:textId="2D960F16"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205" w:history="1">
        <w:r w:rsidRPr="00FD43D8">
          <w:rPr>
            <w:rStyle w:val="Hyperlink"/>
            <w:noProof/>
          </w:rPr>
          <w:t>Заключение</w:t>
        </w:r>
        <w:r>
          <w:rPr>
            <w:noProof/>
            <w:webHidden/>
          </w:rPr>
          <w:tab/>
        </w:r>
        <w:r>
          <w:rPr>
            <w:noProof/>
            <w:webHidden/>
          </w:rPr>
          <w:fldChar w:fldCharType="begin"/>
        </w:r>
        <w:r>
          <w:rPr>
            <w:noProof/>
            <w:webHidden/>
          </w:rPr>
          <w:instrText xml:space="preserve"> PAGEREF _Toc214897205 \h </w:instrText>
        </w:r>
        <w:r>
          <w:rPr>
            <w:noProof/>
            <w:webHidden/>
          </w:rPr>
        </w:r>
        <w:r>
          <w:rPr>
            <w:noProof/>
            <w:webHidden/>
          </w:rPr>
          <w:fldChar w:fldCharType="separate"/>
        </w:r>
        <w:r>
          <w:rPr>
            <w:noProof/>
            <w:webHidden/>
          </w:rPr>
          <w:t>10</w:t>
        </w:r>
        <w:r>
          <w:rPr>
            <w:noProof/>
            <w:webHidden/>
          </w:rPr>
          <w:fldChar w:fldCharType="end"/>
        </w:r>
      </w:hyperlink>
    </w:p>
    <w:p w14:paraId="2C1CED9B" w14:textId="172B5A8F" w:rsidR="008D6DA8" w:rsidRDefault="008D6DA8">
      <w:pPr>
        <w:pStyle w:val="TOC1"/>
        <w:tabs>
          <w:tab w:val="right" w:leader="dot" w:pos="8493"/>
        </w:tabs>
        <w:rPr>
          <w:rFonts w:asciiTheme="minorHAnsi" w:eastAsiaTheme="minorEastAsia" w:hAnsiTheme="minorHAnsi"/>
          <w:b w:val="0"/>
          <w:caps w:val="0"/>
          <w:noProof/>
          <w:kern w:val="2"/>
          <w:szCs w:val="24"/>
          <w:lang w:val="en-US"/>
          <w14:ligatures w14:val="standardContextual"/>
        </w:rPr>
      </w:pPr>
      <w:hyperlink w:anchor="_Toc214897206" w:history="1">
        <w:r w:rsidRPr="00FD43D8">
          <w:rPr>
            <w:rStyle w:val="Hyperlink"/>
            <w:rFonts w:cs="Times New Roman"/>
            <w:noProof/>
          </w:rPr>
          <w:t>Използвани Източници</w:t>
        </w:r>
        <w:r>
          <w:rPr>
            <w:noProof/>
            <w:webHidden/>
          </w:rPr>
          <w:tab/>
        </w:r>
        <w:r>
          <w:rPr>
            <w:noProof/>
            <w:webHidden/>
          </w:rPr>
          <w:fldChar w:fldCharType="begin"/>
        </w:r>
        <w:r>
          <w:rPr>
            <w:noProof/>
            <w:webHidden/>
          </w:rPr>
          <w:instrText xml:space="preserve"> PAGEREF _Toc214897206 \h </w:instrText>
        </w:r>
        <w:r>
          <w:rPr>
            <w:noProof/>
            <w:webHidden/>
          </w:rPr>
        </w:r>
        <w:r>
          <w:rPr>
            <w:noProof/>
            <w:webHidden/>
          </w:rPr>
          <w:fldChar w:fldCharType="separate"/>
        </w:r>
        <w:r>
          <w:rPr>
            <w:noProof/>
            <w:webHidden/>
          </w:rPr>
          <w:t>11</w:t>
        </w:r>
        <w:r>
          <w:rPr>
            <w:noProof/>
            <w:webHidden/>
          </w:rPr>
          <w:fldChar w:fldCharType="end"/>
        </w:r>
      </w:hyperlink>
    </w:p>
    <w:p w14:paraId="6211C08E" w14:textId="6CD42E32" w:rsidR="00BA505A" w:rsidRPr="000C6025" w:rsidRDefault="62C6E5F9" w:rsidP="62C6E5F9">
      <w:pPr>
        <w:pStyle w:val="TOC1"/>
        <w:tabs>
          <w:tab w:val="right" w:leader="dot" w:pos="8490"/>
        </w:tabs>
        <w:rPr>
          <w:rFonts w:asciiTheme="minorHAnsi" w:eastAsiaTheme="minorEastAsia" w:hAnsiTheme="minorHAnsi"/>
          <w:b w:val="0"/>
          <w:caps w:val="0"/>
          <w:noProof/>
          <w:kern w:val="2"/>
          <w14:ligatures w14:val="standardContextual"/>
        </w:rPr>
      </w:pPr>
      <w:r>
        <w:fldChar w:fldCharType="end"/>
      </w:r>
    </w:p>
    <w:p w14:paraId="593FE906" w14:textId="5E1504F1" w:rsidR="00145D5E" w:rsidRPr="000C6025" w:rsidRDefault="00145D5E" w:rsidP="00323297">
      <w:pPr>
        <w:tabs>
          <w:tab w:val="center" w:pos="4251"/>
        </w:tabs>
        <w:spacing w:before="240" w:after="240" w:line="360" w:lineRule="auto"/>
        <w:rPr>
          <w:rFonts w:ascii="Times New Roman" w:hAnsi="Times New Roman" w:cs="Times New Roman"/>
          <w:sz w:val="24"/>
          <w:szCs w:val="24"/>
        </w:rPr>
        <w:sectPr w:rsidR="00145D5E" w:rsidRPr="000C6025" w:rsidSect="00BD22E4">
          <w:pgSz w:w="11906" w:h="16838" w:code="9"/>
          <w:pgMar w:top="709" w:right="1418" w:bottom="1440" w:left="1985" w:header="709" w:footer="709" w:gutter="0"/>
          <w:pgNumType w:start="0"/>
          <w:cols w:space="708"/>
          <w:titlePg/>
          <w:docGrid w:linePitch="360"/>
        </w:sectPr>
      </w:pPr>
    </w:p>
    <w:p w14:paraId="0929075A" w14:textId="5AC2E968" w:rsidR="005B1152" w:rsidRPr="000C6025" w:rsidRDefault="00850764" w:rsidP="62C6E5F9">
      <w:pPr>
        <w:pStyle w:val="Heading1"/>
        <w:spacing w:line="360" w:lineRule="auto"/>
        <w:rPr>
          <w:rFonts w:cs="Times New Roman"/>
          <w:b w:val="0"/>
          <w:caps w:val="0"/>
        </w:rPr>
      </w:pPr>
      <w:bookmarkStart w:id="5" w:name="_Toc214897182"/>
      <w:r w:rsidRPr="62C6E5F9">
        <w:rPr>
          <w:rFonts w:cs="Times New Roman"/>
        </w:rPr>
        <w:lastRenderedPageBreak/>
        <w:t>Увод</w:t>
      </w:r>
      <w:r w:rsidR="00CF565B">
        <w:t xml:space="preserve"> (Цели предназначение, кратък анализ на потребностите и на съществуващите решения)</w:t>
      </w:r>
      <w:bookmarkEnd w:id="5"/>
    </w:p>
    <w:p w14:paraId="0D4C7DF1" w14:textId="782D7D85" w:rsidR="00F658A2" w:rsidRPr="000C6025" w:rsidRDefault="00F658A2" w:rsidP="000C6025">
      <w:pPr>
        <w:spacing w:before="240" w:after="240" w:line="360" w:lineRule="auto"/>
        <w:ind w:firstLine="708"/>
        <w:jc w:val="both"/>
        <w:rPr>
          <w:rFonts w:ascii="Times New Roman" w:hAnsi="Times New Roman" w:cs="Times New Roman"/>
          <w:sz w:val="24"/>
          <w:szCs w:val="24"/>
        </w:rPr>
      </w:pPr>
      <w:r w:rsidRPr="000C6025">
        <w:rPr>
          <w:rFonts w:ascii="Times New Roman" w:hAnsi="Times New Roman" w:cs="Times New Roman"/>
          <w:sz w:val="24"/>
          <w:szCs w:val="24"/>
        </w:rPr>
        <w:t>Първият компютър създаден за шах е през 1912 г., който играе само с топ и цар и може винаги да матира опонента си, който има само цар. Тогава хората се стремели да настигнат човешкия интелект в играта. През 1996 г. Гари Каспаров, един от най-великите умове в шаха, играе срещу Deep-Blue, суперкомпютърa на IBM. Резултатът от тази игра бива 4-2 за Гари, поради което отборът на IBM организират реванш, който ще се случи следващата година. В реваншът завършва равен - 3 ½ - 3 ½, което официално се приема за момента в историята, в който компютрите настигат човешкия ум в шаха. От тогава не само стават по-добри от хората, а напълно недостижими. Тези компютри са създавани единствено и само, за да бъдат възможно най-добри, а тяхната обучителна цел е пренебрегната. Когато те не играят в пълния си потенциал не променят начина си на мислене, защото винаги анализират много по-напред позицията от един човек, след което избират ход, който изглежда подходящ за играч на същото място, и понякога вкарват грешки, за да изглеждат по-човешки. Не се интересуват от времето или ситуацията, в която се намират, а на тяхно място човек притиснат от 20 останали секунди, напълно изгубен в позицията не може да анализира 10 хода напред и да играе пер</w:t>
      </w:r>
      <w:r w:rsidR="009115EB">
        <w:rPr>
          <w:rFonts w:ascii="Times New Roman" w:hAnsi="Times New Roman" w:cs="Times New Roman"/>
          <w:sz w:val="24"/>
          <w:szCs w:val="24"/>
        </w:rPr>
        <w:t>ф</w:t>
      </w:r>
      <w:r w:rsidRPr="000C6025">
        <w:rPr>
          <w:rFonts w:ascii="Times New Roman" w:hAnsi="Times New Roman" w:cs="Times New Roman"/>
          <w:sz w:val="24"/>
          <w:szCs w:val="24"/>
        </w:rPr>
        <w:t>е</w:t>
      </w:r>
      <w:r w:rsidR="009115EB">
        <w:rPr>
          <w:rFonts w:ascii="Times New Roman" w:hAnsi="Times New Roman" w:cs="Times New Roman"/>
          <w:sz w:val="24"/>
          <w:szCs w:val="24"/>
        </w:rPr>
        <w:t>к</w:t>
      </w:r>
      <w:r w:rsidRPr="000C6025">
        <w:rPr>
          <w:rFonts w:ascii="Times New Roman" w:hAnsi="Times New Roman" w:cs="Times New Roman"/>
          <w:sz w:val="24"/>
          <w:szCs w:val="24"/>
        </w:rPr>
        <w:t>тно. </w:t>
      </w:r>
    </w:p>
    <w:p w14:paraId="4A882B91" w14:textId="239E9847" w:rsidR="00F658A2" w:rsidRPr="000C6025" w:rsidRDefault="669A020A" w:rsidP="000C6025">
      <w:pPr>
        <w:spacing w:before="240" w:after="240" w:line="360" w:lineRule="auto"/>
        <w:ind w:firstLine="708"/>
        <w:jc w:val="both"/>
        <w:rPr>
          <w:rFonts w:ascii="Times New Roman" w:eastAsia="Times New Roman" w:hAnsi="Times New Roman" w:cs="Times New Roman"/>
          <w:sz w:val="24"/>
          <w:szCs w:val="24"/>
        </w:rPr>
      </w:pPr>
      <w:r w:rsidRPr="6974C8E3">
        <w:rPr>
          <w:rFonts w:ascii="Times New Roman" w:hAnsi="Times New Roman" w:cs="Times New Roman"/>
          <w:sz w:val="24"/>
          <w:szCs w:val="24"/>
        </w:rPr>
        <w:t>Тук идва “ChessForge” - компютър в шаха, чиято цел е да наподобява човека в игра. Съществуващите решения и продукти са малко в тази сфера като най-известни</w:t>
      </w:r>
      <w:r w:rsidR="7B74E099" w:rsidRPr="6974C8E3">
        <w:rPr>
          <w:rFonts w:ascii="Times New Roman" w:hAnsi="Times New Roman" w:cs="Times New Roman"/>
          <w:sz w:val="24"/>
          <w:szCs w:val="24"/>
        </w:rPr>
        <w:t>те</w:t>
      </w:r>
      <w:r w:rsidRPr="6974C8E3">
        <w:rPr>
          <w:rFonts w:ascii="Times New Roman" w:hAnsi="Times New Roman" w:cs="Times New Roman"/>
          <w:sz w:val="24"/>
          <w:szCs w:val="24"/>
        </w:rPr>
        <w:t xml:space="preserve"> </w:t>
      </w:r>
      <w:r w:rsidR="6B215F9B" w:rsidRPr="6974C8E3">
        <w:rPr>
          <w:rFonts w:ascii="Times New Roman" w:hAnsi="Times New Roman" w:cs="Times New Roman"/>
          <w:sz w:val="24"/>
          <w:szCs w:val="24"/>
        </w:rPr>
        <w:t>са</w:t>
      </w:r>
      <w:r w:rsidRPr="6974C8E3">
        <w:rPr>
          <w:rFonts w:ascii="Times New Roman" w:hAnsi="Times New Roman" w:cs="Times New Roman"/>
          <w:sz w:val="24"/>
          <w:szCs w:val="24"/>
        </w:rPr>
        <w:t xml:space="preserve"> </w:t>
      </w:r>
      <w:r w:rsidR="230A9061" w:rsidRPr="6974C8E3">
        <w:rPr>
          <w:rFonts w:ascii="Times New Roman" w:eastAsia="Times New Roman" w:hAnsi="Times New Roman" w:cs="Times New Roman"/>
          <w:sz w:val="24"/>
          <w:szCs w:val="24"/>
        </w:rPr>
        <w:t>Maia (модел, обучен да предсказва ходовете на реални играчи — добър за имитиране на човешки избор, но не е проектиран да адаптира търсенето си спрямо часовника), Noctie.ai (</w:t>
      </w:r>
      <w:r w:rsidR="4A9E3E28" w:rsidRPr="6974C8E3">
        <w:rPr>
          <w:rFonts w:ascii="Times New Roman" w:eastAsia="Times New Roman" w:hAnsi="Times New Roman" w:cs="Times New Roman"/>
          <w:sz w:val="24"/>
          <w:szCs w:val="24"/>
        </w:rPr>
        <w:t>алгоритъм</w:t>
      </w:r>
      <w:r w:rsidR="230A9061" w:rsidRPr="6974C8E3">
        <w:rPr>
          <w:rFonts w:ascii="Times New Roman" w:eastAsia="Times New Roman" w:hAnsi="Times New Roman" w:cs="Times New Roman"/>
          <w:sz w:val="24"/>
          <w:szCs w:val="24"/>
        </w:rPr>
        <w:t>, който твърди, че симулира човешки грешки и времена на мислене, но е собственически) и Allie (</w:t>
      </w:r>
      <w:r w:rsidR="5EA1CD3A" w:rsidRPr="6974C8E3">
        <w:rPr>
          <w:rFonts w:ascii="Times New Roman" w:eastAsia="Times New Roman" w:hAnsi="Times New Roman" w:cs="Times New Roman"/>
          <w:sz w:val="24"/>
          <w:szCs w:val="24"/>
        </w:rPr>
        <w:t>модел</w:t>
      </w:r>
      <w:r w:rsidR="230A9061" w:rsidRPr="6974C8E3">
        <w:rPr>
          <w:rFonts w:ascii="Times New Roman" w:eastAsia="Times New Roman" w:hAnsi="Times New Roman" w:cs="Times New Roman"/>
          <w:sz w:val="24"/>
          <w:szCs w:val="24"/>
        </w:rPr>
        <w:t xml:space="preserve"> с по-доб</w:t>
      </w:r>
      <w:r w:rsidR="4864284C" w:rsidRPr="6974C8E3">
        <w:rPr>
          <w:rFonts w:ascii="Times New Roman" w:eastAsia="Times New Roman" w:hAnsi="Times New Roman" w:cs="Times New Roman"/>
          <w:sz w:val="24"/>
          <w:szCs w:val="24"/>
        </w:rPr>
        <w:t>ър</w:t>
      </w:r>
      <w:r w:rsidR="230A9061" w:rsidRPr="6974C8E3">
        <w:rPr>
          <w:rFonts w:ascii="Times New Roman" w:eastAsia="Times New Roman" w:hAnsi="Times New Roman" w:cs="Times New Roman"/>
          <w:sz w:val="24"/>
          <w:szCs w:val="24"/>
        </w:rPr>
        <w:t xml:space="preserve"> </w:t>
      </w:r>
      <w:r w:rsidR="4ADFE2D5" w:rsidRPr="6974C8E3">
        <w:rPr>
          <w:rFonts w:ascii="Times New Roman" w:eastAsia="Times New Roman" w:hAnsi="Times New Roman" w:cs="Times New Roman"/>
          <w:sz w:val="24"/>
          <w:szCs w:val="24"/>
        </w:rPr>
        <w:t>ор</w:t>
      </w:r>
      <w:r w:rsidR="230A9061" w:rsidRPr="6974C8E3">
        <w:rPr>
          <w:rFonts w:ascii="Times New Roman" w:eastAsia="Times New Roman" w:hAnsi="Times New Roman" w:cs="Times New Roman"/>
          <w:sz w:val="24"/>
          <w:szCs w:val="24"/>
        </w:rPr>
        <w:t>и</w:t>
      </w:r>
      <w:r w:rsidR="4ADFE2D5" w:rsidRPr="6974C8E3">
        <w:rPr>
          <w:rFonts w:ascii="Times New Roman" w:eastAsia="Times New Roman" w:hAnsi="Times New Roman" w:cs="Times New Roman"/>
          <w:sz w:val="24"/>
          <w:szCs w:val="24"/>
        </w:rPr>
        <w:t>ентир към времето</w:t>
      </w:r>
      <w:r w:rsidR="230A9061" w:rsidRPr="6974C8E3">
        <w:rPr>
          <w:rFonts w:ascii="Times New Roman" w:eastAsia="Times New Roman" w:hAnsi="Times New Roman" w:cs="Times New Roman"/>
          <w:sz w:val="24"/>
          <w:szCs w:val="24"/>
        </w:rPr>
        <w:t xml:space="preserve">, но все още </w:t>
      </w:r>
      <w:r w:rsidR="3B8EB5E7" w:rsidRPr="6974C8E3">
        <w:rPr>
          <w:rFonts w:ascii="Times New Roman" w:eastAsia="Times New Roman" w:hAnsi="Times New Roman" w:cs="Times New Roman"/>
          <w:sz w:val="24"/>
          <w:szCs w:val="24"/>
        </w:rPr>
        <w:t xml:space="preserve">е </w:t>
      </w:r>
      <w:r w:rsidR="230A9061" w:rsidRPr="6974C8E3">
        <w:rPr>
          <w:rFonts w:ascii="Times New Roman" w:eastAsia="Times New Roman" w:hAnsi="Times New Roman" w:cs="Times New Roman"/>
          <w:sz w:val="24"/>
          <w:szCs w:val="24"/>
        </w:rPr>
        <w:t>прототипен и трудно персонализируем)</w:t>
      </w:r>
      <w:r w:rsidR="1BFAFA52" w:rsidRPr="6974C8E3">
        <w:rPr>
          <w:rFonts w:ascii="Times New Roman" w:eastAsia="Times New Roman" w:hAnsi="Times New Roman" w:cs="Times New Roman"/>
          <w:sz w:val="24"/>
          <w:szCs w:val="24"/>
        </w:rPr>
        <w:t>. По тази причина нито едно от тях не е идеалното решение за компютър, който да симулира ч</w:t>
      </w:r>
      <w:r w:rsidR="5541E5DE" w:rsidRPr="6974C8E3">
        <w:rPr>
          <w:rFonts w:ascii="Times New Roman" w:eastAsia="Times New Roman" w:hAnsi="Times New Roman" w:cs="Times New Roman"/>
          <w:sz w:val="24"/>
          <w:szCs w:val="24"/>
        </w:rPr>
        <w:t>овешката игра и грешки, вместо просто да бъдат вкарвани.</w:t>
      </w:r>
    </w:p>
    <w:p w14:paraId="76580A25" w14:textId="77777777" w:rsidR="00FF431B" w:rsidRPr="000C6025" w:rsidRDefault="00FF431B" w:rsidP="001C6435">
      <w:pPr>
        <w:spacing w:before="240" w:after="240" w:line="360" w:lineRule="auto"/>
        <w:rPr>
          <w:rFonts w:ascii="Times New Roman" w:hAnsi="Times New Roman" w:cs="Times New Roman"/>
          <w:sz w:val="24"/>
          <w:szCs w:val="24"/>
        </w:rPr>
      </w:pPr>
      <w:r w:rsidRPr="000C6025">
        <w:rPr>
          <w:rFonts w:ascii="Times New Roman" w:hAnsi="Times New Roman" w:cs="Times New Roman"/>
          <w:sz w:val="24"/>
          <w:szCs w:val="24"/>
        </w:rPr>
        <w:br w:type="page"/>
      </w:r>
    </w:p>
    <w:p w14:paraId="6077CCFE" w14:textId="620D1FBF" w:rsidR="005B1152" w:rsidRPr="000C6025" w:rsidRDefault="00850764" w:rsidP="00745157">
      <w:pPr>
        <w:pStyle w:val="Heading1"/>
      </w:pPr>
      <w:bookmarkStart w:id="6" w:name="_Toc214897183"/>
      <w:r>
        <w:lastRenderedPageBreak/>
        <w:t>Глава 1</w:t>
      </w:r>
      <w:r w:rsidR="00FF44B3">
        <w:t xml:space="preserve"> </w:t>
      </w:r>
      <w:r w:rsidR="00826D2C">
        <w:t>Основни етапи в реализирането на проекта (основни дейности, роли на авторите)</w:t>
      </w:r>
      <w:bookmarkEnd w:id="6"/>
    </w:p>
    <w:p w14:paraId="770700F6" w14:textId="281E6F6D" w:rsidR="0063500F" w:rsidRPr="000C6025" w:rsidRDefault="004063A0" w:rsidP="0063500F">
      <w:pPr>
        <w:pStyle w:val="Heading2"/>
        <w:rPr>
          <w:rStyle w:val="normaltextrun"/>
        </w:rPr>
      </w:pPr>
      <w:bookmarkStart w:id="7" w:name="_Toc214897184"/>
      <w:r w:rsidRPr="62C6E5F9">
        <w:rPr>
          <w:rStyle w:val="normaltextrun"/>
        </w:rPr>
        <w:t>1</w:t>
      </w:r>
      <w:r w:rsidR="0063500F" w:rsidRPr="62C6E5F9">
        <w:rPr>
          <w:rStyle w:val="normaltextrun"/>
        </w:rPr>
        <w:t>.1. Избор на езици, технологии и алгоритми</w:t>
      </w:r>
      <w:bookmarkEnd w:id="7"/>
    </w:p>
    <w:p w14:paraId="484B9356" w14:textId="0D2A1CD5" w:rsidR="0063500F" w:rsidRPr="000C6025" w:rsidRDefault="0063500F" w:rsidP="6974C8E3">
      <w:pPr>
        <w:pStyle w:val="Image"/>
        <w:ind w:firstLine="708"/>
      </w:pPr>
      <w:r w:rsidRPr="000C6025">
        <w:t xml:space="preserve">За да се реализира тази идея </w:t>
      </w:r>
      <w:r w:rsidR="3C9AE9A5">
        <w:t>б</w:t>
      </w:r>
      <w:r w:rsidR="1ABE7613">
        <w:t>яха</w:t>
      </w:r>
      <w:r w:rsidRPr="000C6025">
        <w:t xml:space="preserve"> използвани езиците HTML, CSS и Typescript. Беше избран Typescript пред Javascript, защото е много по-удобен при създаването на алгоритми, тъй като позволява статично типизиране и откриване на грешки още по време на писане на кода, както и дава по-добра структура и по-ясни модели на данните. За Framework беше избран React поради предишен опит с него. </w:t>
      </w:r>
    </w:p>
    <w:p w14:paraId="1FB64301" w14:textId="3EFF2399" w:rsidR="0063500F" w:rsidRPr="000C6025" w:rsidRDefault="0063500F" w:rsidP="0063500F">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 xml:space="preserve">Останалите технологии, които </w:t>
      </w:r>
      <w:r w:rsidR="00107156" w:rsidRPr="000C6025">
        <w:rPr>
          <w:rFonts w:ascii="Times New Roman" w:hAnsi="Times New Roman" w:cs="Times New Roman"/>
          <w:sz w:val="24"/>
          <w:szCs w:val="24"/>
        </w:rPr>
        <w:t xml:space="preserve">се </w:t>
      </w:r>
      <w:r w:rsidRPr="000C6025">
        <w:rPr>
          <w:rFonts w:ascii="Times New Roman" w:hAnsi="Times New Roman" w:cs="Times New Roman"/>
          <w:sz w:val="24"/>
          <w:szCs w:val="24"/>
        </w:rPr>
        <w:t>използва</w:t>
      </w:r>
      <w:r w:rsidR="00107156" w:rsidRPr="000C6025">
        <w:rPr>
          <w:rFonts w:ascii="Times New Roman" w:hAnsi="Times New Roman" w:cs="Times New Roman"/>
          <w:sz w:val="24"/>
          <w:szCs w:val="24"/>
        </w:rPr>
        <w:t>т</w:t>
      </w:r>
      <w:r w:rsidRPr="000C6025">
        <w:rPr>
          <w:rFonts w:ascii="Times New Roman" w:hAnsi="Times New Roman" w:cs="Times New Roman"/>
          <w:sz w:val="24"/>
          <w:szCs w:val="24"/>
        </w:rPr>
        <w:t xml:space="preserve"> са Chess.js и версия на Chessboard.js - React Chessboard. Chess.js предоставя валидиране на ходове и много полезни функции за изработка</w:t>
      </w:r>
      <w:r w:rsidR="00107156" w:rsidRPr="000C6025">
        <w:rPr>
          <w:rFonts w:ascii="Times New Roman" w:hAnsi="Times New Roman" w:cs="Times New Roman"/>
          <w:sz w:val="24"/>
          <w:szCs w:val="24"/>
        </w:rPr>
        <w:t>та</w:t>
      </w:r>
      <w:r w:rsidRPr="000C6025">
        <w:rPr>
          <w:rFonts w:ascii="Times New Roman" w:hAnsi="Times New Roman" w:cs="Times New Roman"/>
          <w:sz w:val="24"/>
          <w:szCs w:val="24"/>
        </w:rPr>
        <w:t xml:space="preserve"> на алгоритъма, а React Chessboard </w:t>
      </w:r>
      <w:r w:rsidR="00107156" w:rsidRPr="000C6025">
        <w:rPr>
          <w:rFonts w:ascii="Times New Roman" w:hAnsi="Times New Roman" w:cs="Times New Roman"/>
          <w:sz w:val="24"/>
          <w:szCs w:val="24"/>
        </w:rPr>
        <w:t>се</w:t>
      </w:r>
      <w:r w:rsidRPr="000C6025">
        <w:rPr>
          <w:rFonts w:ascii="Times New Roman" w:hAnsi="Times New Roman" w:cs="Times New Roman"/>
          <w:sz w:val="24"/>
          <w:szCs w:val="24"/>
        </w:rPr>
        <w:t xml:space="preserve"> използва за визуализиране на шахматната дъска за потребителя.</w:t>
      </w:r>
    </w:p>
    <w:p w14:paraId="13D18ADD" w14:textId="6FCFBB6F" w:rsidR="150EB588" w:rsidRDefault="150EB588" w:rsidP="6974C8E3">
      <w:pPr>
        <w:spacing w:before="240" w:after="240" w:line="360" w:lineRule="auto"/>
        <w:ind w:firstLine="709"/>
        <w:jc w:val="both"/>
        <w:rPr>
          <w:rFonts w:ascii="Times New Roman" w:hAnsi="Times New Roman" w:cs="Times New Roman"/>
          <w:sz w:val="24"/>
          <w:szCs w:val="24"/>
        </w:rPr>
      </w:pPr>
      <w:r w:rsidRPr="6974C8E3">
        <w:rPr>
          <w:rFonts w:ascii="Times New Roman" w:hAnsi="Times New Roman" w:cs="Times New Roman"/>
          <w:sz w:val="24"/>
          <w:szCs w:val="24"/>
        </w:rPr>
        <w:t xml:space="preserve">В тази разработка </w:t>
      </w:r>
      <w:r w:rsidR="700EEFF6" w:rsidRPr="6974C8E3">
        <w:rPr>
          <w:rFonts w:ascii="Times New Roman" w:hAnsi="Times New Roman" w:cs="Times New Roman"/>
          <w:sz w:val="24"/>
          <w:szCs w:val="24"/>
        </w:rPr>
        <w:t xml:space="preserve">e </w:t>
      </w:r>
      <w:r w:rsidRPr="6974C8E3">
        <w:rPr>
          <w:rFonts w:ascii="Times New Roman" w:hAnsi="Times New Roman" w:cs="Times New Roman"/>
          <w:sz w:val="24"/>
          <w:szCs w:val="24"/>
        </w:rPr>
        <w:t xml:space="preserve">използван Minimax алгоритъма. Той се </w:t>
      </w:r>
      <w:r w:rsidR="053939A6" w:rsidRPr="6974C8E3">
        <w:rPr>
          <w:rFonts w:ascii="Times New Roman" w:hAnsi="Times New Roman" w:cs="Times New Roman"/>
          <w:sz w:val="24"/>
          <w:szCs w:val="24"/>
        </w:rPr>
        <w:t>употребява</w:t>
      </w:r>
      <w:r w:rsidRPr="6974C8E3">
        <w:rPr>
          <w:rFonts w:ascii="Times New Roman" w:hAnsi="Times New Roman" w:cs="Times New Roman"/>
          <w:sz w:val="24"/>
          <w:szCs w:val="24"/>
        </w:rPr>
        <w:t xml:space="preserve"> в игри като шахът, свържи 4 и др. като с него се обхожда всеки възможен ход и му дава оценка според това в каква позиция се намира (печеливша или губеща), след което избира този, който го поставя в най-печелившо място. Основният проблем на Minimax е, че с увеличаването на дълбочината броят на възможните позиции расте експоненциално. Това прави алгоритъма бавен и неефективен при по-сериозен анализ. Alpha-Beta Pruning оптимизацията решава този проблем, като „реже“ клонове от дървото, които няма как да повлияят на крайното решение. Когато вече имаме по-добър ход от някой разглеждан под-дърво, алгоритъмът спира да изчислява останалите му варианти. Така се намалява броят на изчисленията, без да се губи точност, и Minimax става значително по-бърз и практичен за използване.</w:t>
      </w:r>
    </w:p>
    <w:p w14:paraId="4784062B" w14:textId="75FEC738" w:rsidR="004063A0" w:rsidRPr="000C6025" w:rsidRDefault="004063A0" w:rsidP="004063A0">
      <w:pPr>
        <w:pStyle w:val="Heading2"/>
        <w:rPr>
          <w:rStyle w:val="normaltextrun"/>
        </w:rPr>
      </w:pPr>
      <w:bookmarkStart w:id="8" w:name="_Toc214897185"/>
      <w:r w:rsidRPr="62C6E5F9">
        <w:rPr>
          <w:rStyle w:val="normaltextrun"/>
        </w:rPr>
        <w:t xml:space="preserve">1.2. </w:t>
      </w:r>
      <w:r w:rsidR="00FA1DFA" w:rsidRPr="62C6E5F9">
        <w:rPr>
          <w:rStyle w:val="normaltextrun"/>
        </w:rPr>
        <w:t>Създаване на оценка на позицията</w:t>
      </w:r>
      <w:bookmarkEnd w:id="8"/>
    </w:p>
    <w:p w14:paraId="54D7D4CF" w14:textId="7C34D94C" w:rsidR="007634B8" w:rsidRDefault="00FA1DFA" w:rsidP="00CC60BC">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Първата стъпка е да се въведе оценка на позицията, която в по-късен етап да се използва за намиране на ход от алгоритъма</w:t>
      </w:r>
      <w:r w:rsidR="00163AF9">
        <w:rPr>
          <w:rFonts w:ascii="Times New Roman" w:hAnsi="Times New Roman" w:cs="Times New Roman"/>
          <w:sz w:val="24"/>
          <w:szCs w:val="24"/>
        </w:rPr>
        <w:t>. Конкретните стойности, които ще се използват за оценка на позицията са предоставени в таблица 1</w:t>
      </w:r>
      <w:r w:rsidR="009B4F3D">
        <w:rPr>
          <w:rFonts w:ascii="Times New Roman" w:hAnsi="Times New Roman" w:cs="Times New Roman"/>
          <w:sz w:val="24"/>
          <w:szCs w:val="24"/>
        </w:rPr>
        <w:t>:</w:t>
      </w:r>
      <w:r w:rsidR="007634B8" w:rsidRPr="007634B8">
        <w:rPr>
          <w:rFonts w:ascii="Times New Roman" w:hAnsi="Times New Roman" w:cs="Times New Roman"/>
          <w:sz w:val="24"/>
          <w:szCs w:val="24"/>
        </w:rPr>
        <w:t xml:space="preserve"> </w:t>
      </w:r>
    </w:p>
    <w:p w14:paraId="011B65DC" w14:textId="14C55B40" w:rsidR="00FA1DFA" w:rsidRPr="000C6025" w:rsidRDefault="007634B8" w:rsidP="62C6E5F9">
      <w:pPr>
        <w:spacing w:line="360" w:lineRule="auto"/>
        <w:jc w:val="center"/>
        <w:rPr>
          <w:rFonts w:ascii="Times New Roman" w:hAnsi="Times New Roman" w:cs="Times New Roman"/>
          <w:b/>
          <w:bCs/>
          <w:sz w:val="24"/>
          <w:szCs w:val="24"/>
        </w:rPr>
      </w:pPr>
      <w:r w:rsidRPr="62C6E5F9">
        <w:rPr>
          <w:rFonts w:ascii="Times New Roman" w:hAnsi="Times New Roman" w:cs="Times New Roman"/>
          <w:b/>
          <w:bCs/>
          <w:sz w:val="24"/>
          <w:szCs w:val="24"/>
        </w:rPr>
        <w:t>Таблица 1</w:t>
      </w:r>
      <w:r w:rsidR="00CC60BC" w:rsidRPr="62C6E5F9">
        <w:rPr>
          <w:rFonts w:ascii="Times New Roman" w:hAnsi="Times New Roman" w:cs="Times New Roman"/>
          <w:b/>
          <w:bCs/>
          <w:sz w:val="24"/>
          <w:szCs w:val="24"/>
        </w:rPr>
        <w:t xml:space="preserve"> Стойности на фигурите</w:t>
      </w:r>
    </w:p>
    <w:tbl>
      <w:tblPr>
        <w:tblStyle w:val="TableGrid"/>
        <w:tblW w:w="0" w:type="auto"/>
        <w:tblLook w:val="04A0" w:firstRow="1" w:lastRow="0" w:firstColumn="1" w:lastColumn="0" w:noHBand="0" w:noVBand="1"/>
      </w:tblPr>
      <w:tblGrid>
        <w:gridCol w:w="1213"/>
        <w:gridCol w:w="1213"/>
        <w:gridCol w:w="1213"/>
        <w:gridCol w:w="1213"/>
        <w:gridCol w:w="1213"/>
        <w:gridCol w:w="1214"/>
        <w:gridCol w:w="1214"/>
      </w:tblGrid>
      <w:tr w:rsidR="00FA1DFA" w:rsidRPr="000C6025" w14:paraId="4670132A" w14:textId="77777777" w:rsidTr="00627E02">
        <w:tc>
          <w:tcPr>
            <w:tcW w:w="1213" w:type="dxa"/>
            <w:tcBorders>
              <w:tl2br w:val="single" w:sz="4" w:space="0" w:color="auto"/>
            </w:tcBorders>
          </w:tcPr>
          <w:p w14:paraId="131F5B20" w14:textId="77777777" w:rsidR="00FA1DFA" w:rsidRPr="000C6025" w:rsidRDefault="00FA1DFA" w:rsidP="00627E02">
            <w:pPr>
              <w:spacing w:line="360" w:lineRule="auto"/>
              <w:jc w:val="center"/>
              <w:rPr>
                <w:rFonts w:ascii="Times New Roman" w:hAnsi="Times New Roman" w:cs="Times New Roman"/>
                <w:sz w:val="24"/>
                <w:szCs w:val="24"/>
              </w:rPr>
            </w:pPr>
          </w:p>
        </w:tc>
        <w:tc>
          <w:tcPr>
            <w:tcW w:w="1213" w:type="dxa"/>
          </w:tcPr>
          <w:p w14:paraId="34F7A8ED"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Пешка</w:t>
            </w:r>
          </w:p>
        </w:tc>
        <w:tc>
          <w:tcPr>
            <w:tcW w:w="1213" w:type="dxa"/>
          </w:tcPr>
          <w:p w14:paraId="1C186A53"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Офицер</w:t>
            </w:r>
          </w:p>
        </w:tc>
        <w:tc>
          <w:tcPr>
            <w:tcW w:w="1213" w:type="dxa"/>
          </w:tcPr>
          <w:p w14:paraId="6FB3A24B"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Кон</w:t>
            </w:r>
          </w:p>
        </w:tc>
        <w:tc>
          <w:tcPr>
            <w:tcW w:w="1213" w:type="dxa"/>
          </w:tcPr>
          <w:p w14:paraId="5965F8EA"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Топ</w:t>
            </w:r>
          </w:p>
        </w:tc>
        <w:tc>
          <w:tcPr>
            <w:tcW w:w="1214" w:type="dxa"/>
          </w:tcPr>
          <w:p w14:paraId="380B0D30"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Царица</w:t>
            </w:r>
          </w:p>
        </w:tc>
        <w:tc>
          <w:tcPr>
            <w:tcW w:w="1214" w:type="dxa"/>
          </w:tcPr>
          <w:p w14:paraId="1B05BEA9"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Цар</w:t>
            </w:r>
          </w:p>
        </w:tc>
      </w:tr>
      <w:tr w:rsidR="00FA1DFA" w:rsidRPr="000C6025" w14:paraId="32E599F0" w14:textId="77777777" w:rsidTr="00627E02">
        <w:tc>
          <w:tcPr>
            <w:tcW w:w="1213" w:type="dxa"/>
            <w:tcBorders>
              <w:bottom w:val="single" w:sz="4" w:space="0" w:color="auto"/>
            </w:tcBorders>
          </w:tcPr>
          <w:p w14:paraId="549C0DD2"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Точки</w:t>
            </w:r>
          </w:p>
        </w:tc>
        <w:tc>
          <w:tcPr>
            <w:tcW w:w="1213" w:type="dxa"/>
            <w:tcBorders>
              <w:bottom w:val="single" w:sz="4" w:space="0" w:color="auto"/>
            </w:tcBorders>
          </w:tcPr>
          <w:p w14:paraId="01CB09C9"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10</w:t>
            </w:r>
          </w:p>
        </w:tc>
        <w:tc>
          <w:tcPr>
            <w:tcW w:w="1213" w:type="dxa"/>
            <w:tcBorders>
              <w:bottom w:val="single" w:sz="4" w:space="0" w:color="auto"/>
            </w:tcBorders>
          </w:tcPr>
          <w:p w14:paraId="654304FC"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30</w:t>
            </w:r>
          </w:p>
        </w:tc>
        <w:tc>
          <w:tcPr>
            <w:tcW w:w="1213" w:type="dxa"/>
            <w:tcBorders>
              <w:bottom w:val="single" w:sz="4" w:space="0" w:color="auto"/>
            </w:tcBorders>
          </w:tcPr>
          <w:p w14:paraId="572334C1"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30</w:t>
            </w:r>
          </w:p>
        </w:tc>
        <w:tc>
          <w:tcPr>
            <w:tcW w:w="1213" w:type="dxa"/>
            <w:tcBorders>
              <w:bottom w:val="single" w:sz="4" w:space="0" w:color="auto"/>
            </w:tcBorders>
          </w:tcPr>
          <w:p w14:paraId="7CABAE98"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50</w:t>
            </w:r>
          </w:p>
        </w:tc>
        <w:tc>
          <w:tcPr>
            <w:tcW w:w="1214" w:type="dxa"/>
            <w:tcBorders>
              <w:bottom w:val="single" w:sz="4" w:space="0" w:color="auto"/>
            </w:tcBorders>
          </w:tcPr>
          <w:p w14:paraId="6155FF4B"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90</w:t>
            </w:r>
          </w:p>
        </w:tc>
        <w:tc>
          <w:tcPr>
            <w:tcW w:w="1214" w:type="dxa"/>
            <w:tcBorders>
              <w:bottom w:val="single" w:sz="4" w:space="0" w:color="auto"/>
            </w:tcBorders>
          </w:tcPr>
          <w:p w14:paraId="3B2FC6AC" w14:textId="77777777" w:rsidR="00FA1DFA" w:rsidRPr="000C6025" w:rsidRDefault="00FA1DFA" w:rsidP="00627E02">
            <w:pPr>
              <w:spacing w:line="360" w:lineRule="auto"/>
              <w:jc w:val="center"/>
              <w:rPr>
                <w:rFonts w:ascii="Times New Roman" w:hAnsi="Times New Roman" w:cs="Times New Roman"/>
                <w:sz w:val="24"/>
                <w:szCs w:val="24"/>
              </w:rPr>
            </w:pPr>
            <w:r w:rsidRPr="000C6025">
              <w:rPr>
                <w:rFonts w:ascii="Times New Roman" w:hAnsi="Times New Roman" w:cs="Times New Roman"/>
                <w:sz w:val="24"/>
                <w:szCs w:val="24"/>
              </w:rPr>
              <w:t>0</w:t>
            </w:r>
          </w:p>
        </w:tc>
      </w:tr>
    </w:tbl>
    <w:p w14:paraId="301C78C8" w14:textId="77777777" w:rsidR="009B4F3D" w:rsidRDefault="009B4F3D" w:rsidP="00FA1DFA">
      <w:pPr>
        <w:spacing w:line="360" w:lineRule="auto"/>
        <w:ind w:firstLine="708"/>
        <w:jc w:val="both"/>
        <w:rPr>
          <w:rFonts w:ascii="Times New Roman" w:hAnsi="Times New Roman" w:cs="Times New Roman"/>
          <w:sz w:val="24"/>
          <w:szCs w:val="24"/>
        </w:rPr>
      </w:pPr>
    </w:p>
    <w:p w14:paraId="2170CA8D" w14:textId="76056C27" w:rsidR="00FA1DFA" w:rsidRPr="000C6025" w:rsidRDefault="00FA1DFA" w:rsidP="00FA1DFA">
      <w:pPr>
        <w:spacing w:line="360" w:lineRule="auto"/>
        <w:ind w:firstLine="708"/>
        <w:jc w:val="both"/>
        <w:rPr>
          <w:rFonts w:ascii="Times New Roman" w:hAnsi="Times New Roman" w:cs="Times New Roman"/>
          <w:sz w:val="24"/>
          <w:szCs w:val="24"/>
        </w:rPr>
      </w:pPr>
      <w:r w:rsidRPr="000C6025">
        <w:rPr>
          <w:rFonts w:ascii="Times New Roman" w:hAnsi="Times New Roman" w:cs="Times New Roman"/>
          <w:sz w:val="24"/>
          <w:szCs w:val="24"/>
        </w:rPr>
        <w:t>Тъй като царят не мо</w:t>
      </w:r>
      <w:r w:rsidR="009E3B1A">
        <w:rPr>
          <w:rFonts w:ascii="Times New Roman" w:hAnsi="Times New Roman" w:cs="Times New Roman"/>
          <w:sz w:val="24"/>
          <w:szCs w:val="24"/>
        </w:rPr>
        <w:t>же</w:t>
      </w:r>
      <w:r w:rsidRPr="000C6025">
        <w:rPr>
          <w:rFonts w:ascii="Times New Roman" w:hAnsi="Times New Roman" w:cs="Times New Roman"/>
          <w:sz w:val="24"/>
          <w:szCs w:val="24"/>
        </w:rPr>
        <w:t xml:space="preserve"> да бъде взет</w:t>
      </w:r>
      <w:r w:rsidR="009B4F3D">
        <w:rPr>
          <w:rFonts w:ascii="Times New Roman" w:hAnsi="Times New Roman" w:cs="Times New Roman"/>
          <w:sz w:val="24"/>
          <w:szCs w:val="24"/>
        </w:rPr>
        <w:t>,</w:t>
      </w:r>
      <w:r w:rsidRPr="000C6025">
        <w:rPr>
          <w:rFonts w:ascii="Times New Roman" w:hAnsi="Times New Roman" w:cs="Times New Roman"/>
          <w:sz w:val="24"/>
          <w:szCs w:val="24"/>
        </w:rPr>
        <w:t xml:space="preserve"> той не предоставя точки. </w:t>
      </w:r>
      <w:r w:rsidR="009B4F3D">
        <w:rPr>
          <w:rFonts w:ascii="Times New Roman" w:hAnsi="Times New Roman" w:cs="Times New Roman"/>
          <w:sz w:val="24"/>
          <w:szCs w:val="24"/>
        </w:rPr>
        <w:t>З</w:t>
      </w:r>
      <w:r w:rsidRPr="000C6025">
        <w:rPr>
          <w:rFonts w:ascii="Times New Roman" w:hAnsi="Times New Roman" w:cs="Times New Roman"/>
          <w:sz w:val="24"/>
          <w:szCs w:val="24"/>
        </w:rPr>
        <w:t xml:space="preserve">а </w:t>
      </w:r>
      <w:r w:rsidR="00EC3F7E">
        <w:rPr>
          <w:rFonts w:ascii="Times New Roman" w:hAnsi="Times New Roman" w:cs="Times New Roman"/>
          <w:sz w:val="24"/>
          <w:szCs w:val="24"/>
        </w:rPr>
        <w:t xml:space="preserve">да се </w:t>
      </w:r>
      <w:r w:rsidRPr="000C6025">
        <w:rPr>
          <w:rFonts w:ascii="Times New Roman" w:hAnsi="Times New Roman" w:cs="Times New Roman"/>
          <w:sz w:val="24"/>
          <w:szCs w:val="24"/>
        </w:rPr>
        <w:t>определи кой в момента печели</w:t>
      </w:r>
      <w:r w:rsidR="009B7DAF">
        <w:rPr>
          <w:rFonts w:ascii="Times New Roman" w:hAnsi="Times New Roman" w:cs="Times New Roman"/>
          <w:sz w:val="24"/>
          <w:szCs w:val="24"/>
        </w:rPr>
        <w:t>,</w:t>
      </w:r>
      <w:r w:rsidRPr="000C6025">
        <w:rPr>
          <w:rFonts w:ascii="Times New Roman" w:hAnsi="Times New Roman" w:cs="Times New Roman"/>
          <w:sz w:val="24"/>
          <w:szCs w:val="24"/>
        </w:rPr>
        <w:t xml:space="preserve"> стойностите на черните фигури ще бъдат извадени от стойността на белите</w:t>
      </w:r>
      <w:r w:rsidR="009B7DAF">
        <w:rPr>
          <w:rFonts w:ascii="Times New Roman" w:hAnsi="Times New Roman" w:cs="Times New Roman"/>
          <w:sz w:val="24"/>
          <w:szCs w:val="24"/>
        </w:rPr>
        <w:t>,</w:t>
      </w:r>
      <w:r w:rsidRPr="000C6025">
        <w:rPr>
          <w:rFonts w:ascii="Times New Roman" w:hAnsi="Times New Roman" w:cs="Times New Roman"/>
          <w:sz w:val="24"/>
          <w:szCs w:val="24"/>
        </w:rPr>
        <w:t xml:space="preserve"> и разликата ще определя с колко алгоритъмът печели или губи (резултат &gt; 0 означава, че алгоритъма е в по-добра позиция).</w:t>
      </w:r>
      <w:r w:rsidR="00107156" w:rsidRPr="000C6025">
        <w:tab/>
      </w:r>
    </w:p>
    <w:p w14:paraId="0D95E1B8" w14:textId="724FFF6C" w:rsidR="00107156" w:rsidRPr="000C6025" w:rsidRDefault="00107156" w:rsidP="00107156">
      <w:pPr>
        <w:pStyle w:val="Heading2"/>
        <w:rPr>
          <w:rStyle w:val="normaltextrun"/>
        </w:rPr>
      </w:pPr>
      <w:bookmarkStart w:id="9" w:name="_Toc214897186"/>
      <w:r w:rsidRPr="62C6E5F9">
        <w:rPr>
          <w:rStyle w:val="normaltextrun"/>
        </w:rPr>
        <w:t xml:space="preserve">1.3. </w:t>
      </w:r>
      <w:r w:rsidR="00FA1DFA" w:rsidRPr="62C6E5F9">
        <w:rPr>
          <w:rStyle w:val="normaltextrun"/>
        </w:rPr>
        <w:t>Въвеждане на Minimax алгоритъм</w:t>
      </w:r>
      <w:bookmarkEnd w:id="9"/>
    </w:p>
    <w:p w14:paraId="1068AE12" w14:textId="780BE2FE" w:rsidR="004D3A2C" w:rsidRPr="000C6025" w:rsidRDefault="005B02C3" w:rsidP="00FA1DFA">
      <w:pPr>
        <w:spacing w:line="360" w:lineRule="auto"/>
        <w:jc w:val="both"/>
        <w:rPr>
          <w:rFonts w:ascii="Times New Roman" w:hAnsi="Times New Roman" w:cs="Times New Roman"/>
          <w:sz w:val="24"/>
          <w:szCs w:val="24"/>
        </w:rPr>
      </w:pPr>
      <w:r w:rsidRPr="000C6025">
        <w:tab/>
      </w:r>
      <w:r w:rsidR="60563011" w:rsidRPr="000C6025">
        <w:rPr>
          <w:rFonts w:ascii="Times New Roman" w:hAnsi="Times New Roman" w:cs="Times New Roman"/>
          <w:sz w:val="24"/>
          <w:szCs w:val="24"/>
        </w:rPr>
        <w:t>След като вече има оценка на позицията</w:t>
      </w:r>
      <w:r w:rsidR="62055552" w:rsidRPr="000C6025">
        <w:rPr>
          <w:rFonts w:ascii="Times New Roman" w:hAnsi="Times New Roman" w:cs="Times New Roman"/>
          <w:sz w:val="24"/>
          <w:szCs w:val="24"/>
        </w:rPr>
        <w:t>,</w:t>
      </w:r>
      <w:r w:rsidR="60563011" w:rsidRPr="000C6025">
        <w:rPr>
          <w:rFonts w:ascii="Times New Roman" w:hAnsi="Times New Roman" w:cs="Times New Roman"/>
          <w:sz w:val="24"/>
          <w:szCs w:val="24"/>
        </w:rPr>
        <w:t xml:space="preserve"> може да се въведе Minimax алгоритъма. С него може да избере най-добрия ход според избраната дълбочина, в която търси, като сравни всички възможни.</w:t>
      </w:r>
    </w:p>
    <w:p w14:paraId="148C40DA" w14:textId="2E93304C" w:rsidR="00FA1DFA" w:rsidRPr="000C6025" w:rsidRDefault="00FA1DFA" w:rsidP="4E09F770">
      <w:pPr>
        <w:pStyle w:val="Heading2"/>
        <w:rPr>
          <w:rStyle w:val="normaltextrun"/>
        </w:rPr>
      </w:pPr>
      <w:bookmarkStart w:id="10" w:name="_Toc214897187"/>
      <w:r w:rsidRPr="62C6E5F9">
        <w:rPr>
          <w:rStyle w:val="normaltextrun"/>
        </w:rPr>
        <w:t>1.4. Създаване на позиционни бонуси</w:t>
      </w:r>
      <w:bookmarkEnd w:id="10"/>
    </w:p>
    <w:p w14:paraId="596C6770" w14:textId="56AF43B6" w:rsidR="00BF03BD" w:rsidRPr="000C6025" w:rsidRDefault="0F812C86" w:rsidP="004D3A2C">
      <w:pPr>
        <w:spacing w:line="360" w:lineRule="auto"/>
        <w:ind w:firstLine="708"/>
        <w:jc w:val="both"/>
        <w:rPr>
          <w:rFonts w:ascii="Times New Roman" w:hAnsi="Times New Roman" w:cs="Times New Roman"/>
          <w:sz w:val="24"/>
          <w:szCs w:val="24"/>
        </w:rPr>
      </w:pPr>
      <w:r w:rsidRPr="6974C8E3">
        <w:rPr>
          <w:rFonts w:ascii="Times New Roman" w:hAnsi="Times New Roman" w:cs="Times New Roman"/>
          <w:sz w:val="24"/>
          <w:szCs w:val="24"/>
        </w:rPr>
        <w:t>С</w:t>
      </w:r>
      <w:r w:rsidR="51EC0F4C" w:rsidRPr="6974C8E3">
        <w:rPr>
          <w:rFonts w:ascii="Times New Roman" w:hAnsi="Times New Roman" w:cs="Times New Roman"/>
          <w:sz w:val="24"/>
          <w:szCs w:val="24"/>
        </w:rPr>
        <w:t xml:space="preserve">амо това </w:t>
      </w:r>
      <w:r w:rsidR="55D838F3" w:rsidRPr="6974C8E3">
        <w:rPr>
          <w:rFonts w:ascii="Times New Roman" w:hAnsi="Times New Roman" w:cs="Times New Roman"/>
          <w:sz w:val="24"/>
          <w:szCs w:val="24"/>
        </w:rPr>
        <w:t>обаче</w:t>
      </w:r>
      <w:r w:rsidR="00BF03BD" w:rsidRPr="000C6025">
        <w:rPr>
          <w:rFonts w:ascii="Times New Roman" w:hAnsi="Times New Roman" w:cs="Times New Roman"/>
          <w:sz w:val="24"/>
          <w:szCs w:val="24"/>
        </w:rPr>
        <w:t xml:space="preserve"> няма да бъде достатъчно. В шаха не е важно само какви фигури имаш, ами и къде се намират. По тази причина </w:t>
      </w:r>
      <w:r w:rsidR="4E516801" w:rsidRPr="6974C8E3">
        <w:rPr>
          <w:rFonts w:ascii="Times New Roman" w:hAnsi="Times New Roman" w:cs="Times New Roman"/>
          <w:sz w:val="24"/>
          <w:szCs w:val="24"/>
        </w:rPr>
        <w:t>са</w:t>
      </w:r>
      <w:r w:rsidR="51EC0F4C" w:rsidRPr="6974C8E3">
        <w:rPr>
          <w:rFonts w:ascii="Times New Roman" w:hAnsi="Times New Roman" w:cs="Times New Roman"/>
          <w:sz w:val="24"/>
          <w:szCs w:val="24"/>
        </w:rPr>
        <w:t xml:space="preserve"> въвед</w:t>
      </w:r>
      <w:r w:rsidR="034954D5" w:rsidRPr="6974C8E3">
        <w:rPr>
          <w:rFonts w:ascii="Times New Roman" w:hAnsi="Times New Roman" w:cs="Times New Roman"/>
          <w:sz w:val="24"/>
          <w:szCs w:val="24"/>
        </w:rPr>
        <w:t>ени</w:t>
      </w:r>
      <w:r w:rsidR="00BF03BD" w:rsidRPr="000C6025">
        <w:rPr>
          <w:rFonts w:ascii="Times New Roman" w:hAnsi="Times New Roman" w:cs="Times New Roman"/>
          <w:sz w:val="24"/>
          <w:szCs w:val="24"/>
        </w:rPr>
        <w:t xml:space="preserve"> позиционни бонуси:</w:t>
      </w:r>
    </w:p>
    <w:tbl>
      <w:tblPr>
        <w:tblStyle w:val="TableGrid"/>
        <w:tblW w:w="0" w:type="auto"/>
        <w:tblLook w:val="04A0" w:firstRow="1" w:lastRow="0" w:firstColumn="1" w:lastColumn="0" w:noHBand="0" w:noVBand="1"/>
      </w:tblPr>
      <w:tblGrid>
        <w:gridCol w:w="1062"/>
        <w:gridCol w:w="1063"/>
        <w:gridCol w:w="1063"/>
        <w:gridCol w:w="1062"/>
        <w:gridCol w:w="1062"/>
        <w:gridCol w:w="1062"/>
        <w:gridCol w:w="1062"/>
        <w:gridCol w:w="1062"/>
      </w:tblGrid>
      <w:tr w:rsidR="00BF03BD" w:rsidRPr="00CC60BC" w14:paraId="1B62F389" w14:textId="76DD32DE" w:rsidTr="00BF03BD">
        <w:tc>
          <w:tcPr>
            <w:tcW w:w="8498" w:type="dxa"/>
            <w:gridSpan w:val="8"/>
            <w:tcBorders>
              <w:top w:val="nil"/>
              <w:left w:val="nil"/>
              <w:right w:val="nil"/>
            </w:tcBorders>
          </w:tcPr>
          <w:p w14:paraId="1EF576A5" w14:textId="09AD21D3" w:rsidR="00BF03BD" w:rsidRPr="00CC60BC" w:rsidRDefault="00CC60BC" w:rsidP="00BF03BD">
            <w:pPr>
              <w:spacing w:line="360" w:lineRule="auto"/>
              <w:jc w:val="center"/>
              <w:rPr>
                <w:rFonts w:ascii="Times New Roman" w:hAnsi="Times New Roman" w:cs="Times New Roman"/>
                <w:b/>
                <w:bCs/>
                <w:sz w:val="24"/>
                <w:szCs w:val="24"/>
              </w:rPr>
            </w:pPr>
            <w:r w:rsidRPr="00CC60BC">
              <w:rPr>
                <w:rFonts w:ascii="Times New Roman" w:hAnsi="Times New Roman" w:cs="Times New Roman"/>
                <w:b/>
                <w:bCs/>
                <w:sz w:val="24"/>
                <w:szCs w:val="24"/>
              </w:rPr>
              <w:t xml:space="preserve">Таблица 2 </w:t>
            </w:r>
            <w:r w:rsidR="00BF03BD" w:rsidRPr="00CC60BC">
              <w:rPr>
                <w:rFonts w:ascii="Times New Roman" w:hAnsi="Times New Roman" w:cs="Times New Roman"/>
                <w:b/>
                <w:bCs/>
                <w:sz w:val="24"/>
                <w:szCs w:val="24"/>
              </w:rPr>
              <w:t>Позиционни бонуси за коня</w:t>
            </w:r>
          </w:p>
        </w:tc>
      </w:tr>
      <w:tr w:rsidR="00BF03BD" w:rsidRPr="000C6025" w14:paraId="7318348F" w14:textId="49D5657E" w:rsidTr="00BF03BD">
        <w:tc>
          <w:tcPr>
            <w:tcW w:w="1062" w:type="dxa"/>
          </w:tcPr>
          <w:p w14:paraId="278F14CA" w14:textId="171B8570"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'a8': -5.0</w:t>
            </w:r>
          </w:p>
        </w:tc>
        <w:tc>
          <w:tcPr>
            <w:tcW w:w="1063" w:type="dxa"/>
          </w:tcPr>
          <w:p w14:paraId="371D518A" w14:textId="5F81617C"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'b8': -4.0</w:t>
            </w:r>
          </w:p>
        </w:tc>
        <w:tc>
          <w:tcPr>
            <w:tcW w:w="1063" w:type="dxa"/>
          </w:tcPr>
          <w:p w14:paraId="7ACDF1E6" w14:textId="7255C59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'c8': -3.0</w:t>
            </w:r>
          </w:p>
        </w:tc>
        <w:tc>
          <w:tcPr>
            <w:tcW w:w="1062" w:type="dxa"/>
          </w:tcPr>
          <w:p w14:paraId="49C5EB6E" w14:textId="497DCB36"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'd8': -3.0</w:t>
            </w:r>
          </w:p>
        </w:tc>
        <w:tc>
          <w:tcPr>
            <w:tcW w:w="1062" w:type="dxa"/>
          </w:tcPr>
          <w:p w14:paraId="48E5C3EF" w14:textId="2F173CE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'e8': -3.0</w:t>
            </w:r>
          </w:p>
        </w:tc>
        <w:tc>
          <w:tcPr>
            <w:tcW w:w="1062" w:type="dxa"/>
          </w:tcPr>
          <w:p w14:paraId="319A9406" w14:textId="12AF99EA"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'f8': -3.0</w:t>
            </w:r>
          </w:p>
        </w:tc>
        <w:tc>
          <w:tcPr>
            <w:tcW w:w="1062" w:type="dxa"/>
          </w:tcPr>
          <w:p w14:paraId="122D68BF" w14:textId="448E1E70"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'g8': -4.0</w:t>
            </w:r>
          </w:p>
        </w:tc>
        <w:tc>
          <w:tcPr>
            <w:tcW w:w="1062" w:type="dxa"/>
          </w:tcPr>
          <w:p w14:paraId="1AA36C8A" w14:textId="6A03F8F5"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'h8': -5.0</w:t>
            </w:r>
          </w:p>
        </w:tc>
      </w:tr>
      <w:tr w:rsidR="00BF03BD" w:rsidRPr="000C6025" w14:paraId="75165421" w14:textId="0A87B4D7" w:rsidTr="00BF03BD">
        <w:tc>
          <w:tcPr>
            <w:tcW w:w="1062" w:type="dxa"/>
          </w:tcPr>
          <w:p w14:paraId="53220C81" w14:textId="017D7A77"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'a7': -4.0</w:t>
            </w:r>
          </w:p>
        </w:tc>
        <w:tc>
          <w:tcPr>
            <w:tcW w:w="1063" w:type="dxa"/>
          </w:tcPr>
          <w:p w14:paraId="5C468ADA" w14:textId="4872317C"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'b7': -2.0</w:t>
            </w:r>
          </w:p>
        </w:tc>
        <w:tc>
          <w:tcPr>
            <w:tcW w:w="1063" w:type="dxa"/>
          </w:tcPr>
          <w:p w14:paraId="1949ACCE" w14:textId="44866151"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'c7': 0.0</w:t>
            </w:r>
          </w:p>
        </w:tc>
        <w:tc>
          <w:tcPr>
            <w:tcW w:w="1062" w:type="dxa"/>
          </w:tcPr>
          <w:p w14:paraId="3A772BFC" w14:textId="0EEA71D6"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'd7': 0.0</w:t>
            </w:r>
          </w:p>
        </w:tc>
        <w:tc>
          <w:tcPr>
            <w:tcW w:w="1062" w:type="dxa"/>
          </w:tcPr>
          <w:p w14:paraId="08DF3186" w14:textId="5DFBD80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'e7': 0.0</w:t>
            </w:r>
          </w:p>
        </w:tc>
        <w:tc>
          <w:tcPr>
            <w:tcW w:w="1062" w:type="dxa"/>
          </w:tcPr>
          <w:p w14:paraId="757BA663" w14:textId="448F588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'f7': 0.0</w:t>
            </w:r>
          </w:p>
        </w:tc>
        <w:tc>
          <w:tcPr>
            <w:tcW w:w="1062" w:type="dxa"/>
          </w:tcPr>
          <w:p w14:paraId="23AB1376" w14:textId="556A026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'g7': -2.0</w:t>
            </w:r>
          </w:p>
        </w:tc>
        <w:tc>
          <w:tcPr>
            <w:tcW w:w="1062" w:type="dxa"/>
          </w:tcPr>
          <w:p w14:paraId="13315341" w14:textId="1EFD6523"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'h7': -4.0</w:t>
            </w:r>
          </w:p>
        </w:tc>
      </w:tr>
      <w:tr w:rsidR="00BF03BD" w:rsidRPr="000C6025" w14:paraId="5E8C0F6D" w14:textId="6653B276" w:rsidTr="00BF03BD">
        <w:tc>
          <w:tcPr>
            <w:tcW w:w="1062" w:type="dxa"/>
          </w:tcPr>
          <w:p w14:paraId="3E2596DA" w14:textId="57E81A27"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'a6': -3.0</w:t>
            </w:r>
          </w:p>
        </w:tc>
        <w:tc>
          <w:tcPr>
            <w:tcW w:w="1063" w:type="dxa"/>
          </w:tcPr>
          <w:p w14:paraId="4318F8FE" w14:textId="329F704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'b6': 0.0</w:t>
            </w:r>
          </w:p>
        </w:tc>
        <w:tc>
          <w:tcPr>
            <w:tcW w:w="1063" w:type="dxa"/>
          </w:tcPr>
          <w:p w14:paraId="30151346" w14:textId="60E0C0F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'c6': 1.0</w:t>
            </w:r>
          </w:p>
        </w:tc>
        <w:tc>
          <w:tcPr>
            <w:tcW w:w="1062" w:type="dxa"/>
          </w:tcPr>
          <w:p w14:paraId="33912698" w14:textId="569B4BED"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'd6': 1.5</w:t>
            </w:r>
          </w:p>
        </w:tc>
        <w:tc>
          <w:tcPr>
            <w:tcW w:w="1062" w:type="dxa"/>
          </w:tcPr>
          <w:p w14:paraId="6282579A" w14:textId="47A06339"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'e6': 1.5</w:t>
            </w:r>
          </w:p>
        </w:tc>
        <w:tc>
          <w:tcPr>
            <w:tcW w:w="1062" w:type="dxa"/>
          </w:tcPr>
          <w:p w14:paraId="3D67AC9A" w14:textId="0EBA8B90"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'f6': 1.0</w:t>
            </w:r>
          </w:p>
        </w:tc>
        <w:tc>
          <w:tcPr>
            <w:tcW w:w="1062" w:type="dxa"/>
          </w:tcPr>
          <w:p w14:paraId="4D555AE0" w14:textId="7641367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'g6': 0.0</w:t>
            </w:r>
          </w:p>
        </w:tc>
        <w:tc>
          <w:tcPr>
            <w:tcW w:w="1062" w:type="dxa"/>
          </w:tcPr>
          <w:p w14:paraId="33F24E81" w14:textId="4D4B8DE9"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'h6': -3.0</w:t>
            </w:r>
          </w:p>
        </w:tc>
      </w:tr>
      <w:tr w:rsidR="00BF03BD" w:rsidRPr="000C6025" w14:paraId="6E75B16A" w14:textId="71BA8B71" w:rsidTr="00BF03BD">
        <w:tc>
          <w:tcPr>
            <w:tcW w:w="1062" w:type="dxa"/>
          </w:tcPr>
          <w:p w14:paraId="3E38B073" w14:textId="4893A97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'a5': -3.0</w:t>
            </w:r>
          </w:p>
        </w:tc>
        <w:tc>
          <w:tcPr>
            <w:tcW w:w="1063" w:type="dxa"/>
          </w:tcPr>
          <w:p w14:paraId="1FD5FC2D" w14:textId="278848D6"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'b5': 0.5</w:t>
            </w:r>
          </w:p>
        </w:tc>
        <w:tc>
          <w:tcPr>
            <w:tcW w:w="1063" w:type="dxa"/>
          </w:tcPr>
          <w:p w14:paraId="6F38205D" w14:textId="101286E2"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'c5': 1.5</w:t>
            </w:r>
          </w:p>
        </w:tc>
        <w:tc>
          <w:tcPr>
            <w:tcW w:w="1062" w:type="dxa"/>
          </w:tcPr>
          <w:p w14:paraId="573E7DB4" w14:textId="1CEC449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'd5': 2.0</w:t>
            </w:r>
          </w:p>
        </w:tc>
        <w:tc>
          <w:tcPr>
            <w:tcW w:w="1062" w:type="dxa"/>
          </w:tcPr>
          <w:p w14:paraId="13694E37" w14:textId="038751AF"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'e5': 2.0</w:t>
            </w:r>
          </w:p>
        </w:tc>
        <w:tc>
          <w:tcPr>
            <w:tcW w:w="1062" w:type="dxa"/>
          </w:tcPr>
          <w:p w14:paraId="49EA5611" w14:textId="19739EF3"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'f5': 1.5</w:t>
            </w:r>
          </w:p>
        </w:tc>
        <w:tc>
          <w:tcPr>
            <w:tcW w:w="1062" w:type="dxa"/>
          </w:tcPr>
          <w:p w14:paraId="3DF4ABF5" w14:textId="6028523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'g5': 0.5</w:t>
            </w:r>
          </w:p>
        </w:tc>
        <w:tc>
          <w:tcPr>
            <w:tcW w:w="1062" w:type="dxa"/>
          </w:tcPr>
          <w:p w14:paraId="1C84736D" w14:textId="4D509C82"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'h5': -3.0</w:t>
            </w:r>
          </w:p>
        </w:tc>
      </w:tr>
      <w:tr w:rsidR="00BF03BD" w:rsidRPr="000C6025" w14:paraId="7738352D" w14:textId="204CDC5D" w:rsidTr="00BF03BD">
        <w:tc>
          <w:tcPr>
            <w:tcW w:w="1062" w:type="dxa"/>
          </w:tcPr>
          <w:p w14:paraId="3424206D" w14:textId="73AE93B2"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'a4': -3.0</w:t>
            </w:r>
          </w:p>
        </w:tc>
        <w:tc>
          <w:tcPr>
            <w:tcW w:w="1063" w:type="dxa"/>
          </w:tcPr>
          <w:p w14:paraId="68FCC53F" w14:textId="111DED8D"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'b4': 0.0</w:t>
            </w:r>
          </w:p>
        </w:tc>
        <w:tc>
          <w:tcPr>
            <w:tcW w:w="1063" w:type="dxa"/>
          </w:tcPr>
          <w:p w14:paraId="4427DEF3" w14:textId="4E966962"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'c4': 1.5</w:t>
            </w:r>
          </w:p>
        </w:tc>
        <w:tc>
          <w:tcPr>
            <w:tcW w:w="1062" w:type="dxa"/>
          </w:tcPr>
          <w:p w14:paraId="48A0DAAE" w14:textId="3964A459"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'd4': 2.0</w:t>
            </w:r>
          </w:p>
        </w:tc>
        <w:tc>
          <w:tcPr>
            <w:tcW w:w="1062" w:type="dxa"/>
          </w:tcPr>
          <w:p w14:paraId="5DF22D36" w14:textId="5CCAE42D"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'e4': 2.0</w:t>
            </w:r>
          </w:p>
        </w:tc>
        <w:tc>
          <w:tcPr>
            <w:tcW w:w="1062" w:type="dxa"/>
          </w:tcPr>
          <w:p w14:paraId="2EBD4EF4" w14:textId="5C3F9C9F"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'f4': 1.5</w:t>
            </w:r>
          </w:p>
        </w:tc>
        <w:tc>
          <w:tcPr>
            <w:tcW w:w="1062" w:type="dxa"/>
          </w:tcPr>
          <w:p w14:paraId="2F8AB46B" w14:textId="6B1A447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'g4': 0.0</w:t>
            </w:r>
          </w:p>
        </w:tc>
        <w:tc>
          <w:tcPr>
            <w:tcW w:w="1062" w:type="dxa"/>
          </w:tcPr>
          <w:p w14:paraId="3FAEA55D" w14:textId="117EAEBD"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'h4': -3.0</w:t>
            </w:r>
          </w:p>
        </w:tc>
      </w:tr>
      <w:tr w:rsidR="00BF03BD" w:rsidRPr="000C6025" w14:paraId="3DA94F9F" w14:textId="2A0AC8DD" w:rsidTr="00BF03BD">
        <w:tc>
          <w:tcPr>
            <w:tcW w:w="1062" w:type="dxa"/>
          </w:tcPr>
          <w:p w14:paraId="425CE40D" w14:textId="115317CA"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'a3': -3.0</w:t>
            </w:r>
          </w:p>
        </w:tc>
        <w:tc>
          <w:tcPr>
            <w:tcW w:w="1063" w:type="dxa"/>
          </w:tcPr>
          <w:p w14:paraId="00A5A55C" w14:textId="5D60B093"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'b3': 0.5</w:t>
            </w:r>
          </w:p>
        </w:tc>
        <w:tc>
          <w:tcPr>
            <w:tcW w:w="1063" w:type="dxa"/>
          </w:tcPr>
          <w:p w14:paraId="6DC57DB4" w14:textId="05289459"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'c3': 1.0</w:t>
            </w:r>
          </w:p>
        </w:tc>
        <w:tc>
          <w:tcPr>
            <w:tcW w:w="1062" w:type="dxa"/>
          </w:tcPr>
          <w:p w14:paraId="4C7466F1" w14:textId="5EEFB8EF"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'd3': 1.5</w:t>
            </w:r>
          </w:p>
        </w:tc>
        <w:tc>
          <w:tcPr>
            <w:tcW w:w="1062" w:type="dxa"/>
          </w:tcPr>
          <w:p w14:paraId="289DF701" w14:textId="7AF5CF09"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'e3': 1.5</w:t>
            </w:r>
          </w:p>
        </w:tc>
        <w:tc>
          <w:tcPr>
            <w:tcW w:w="1062" w:type="dxa"/>
          </w:tcPr>
          <w:p w14:paraId="4F19B7D4" w14:textId="553EEBD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'f3': 1.0</w:t>
            </w:r>
          </w:p>
        </w:tc>
        <w:tc>
          <w:tcPr>
            <w:tcW w:w="1062" w:type="dxa"/>
          </w:tcPr>
          <w:p w14:paraId="28AE3162" w14:textId="6CE5B3F5"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'g3': 0.5</w:t>
            </w:r>
          </w:p>
        </w:tc>
        <w:tc>
          <w:tcPr>
            <w:tcW w:w="1062" w:type="dxa"/>
          </w:tcPr>
          <w:p w14:paraId="7AC88539" w14:textId="202CBF87"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'h3': -3.0</w:t>
            </w:r>
          </w:p>
        </w:tc>
      </w:tr>
      <w:tr w:rsidR="00BF03BD" w:rsidRPr="000C6025" w14:paraId="29BCC9F7" w14:textId="79ABCBB9" w:rsidTr="00BF03BD">
        <w:tc>
          <w:tcPr>
            <w:tcW w:w="1062" w:type="dxa"/>
          </w:tcPr>
          <w:p w14:paraId="23606A7E" w14:textId="622DF96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'a2': -4.0</w:t>
            </w:r>
          </w:p>
        </w:tc>
        <w:tc>
          <w:tcPr>
            <w:tcW w:w="1063" w:type="dxa"/>
          </w:tcPr>
          <w:p w14:paraId="44E2348C" w14:textId="6FF774A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'b2': -2.0</w:t>
            </w:r>
          </w:p>
        </w:tc>
        <w:tc>
          <w:tcPr>
            <w:tcW w:w="1063" w:type="dxa"/>
          </w:tcPr>
          <w:p w14:paraId="3506B15B" w14:textId="12D07B6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'c2': 0.0</w:t>
            </w:r>
          </w:p>
        </w:tc>
        <w:tc>
          <w:tcPr>
            <w:tcW w:w="1062" w:type="dxa"/>
          </w:tcPr>
          <w:p w14:paraId="5CCEC95F" w14:textId="279193EF"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'd2': 0.0</w:t>
            </w:r>
          </w:p>
        </w:tc>
        <w:tc>
          <w:tcPr>
            <w:tcW w:w="1062" w:type="dxa"/>
          </w:tcPr>
          <w:p w14:paraId="04102F23" w14:textId="1C5A2111"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'e2': 0.0</w:t>
            </w:r>
          </w:p>
        </w:tc>
        <w:tc>
          <w:tcPr>
            <w:tcW w:w="1062" w:type="dxa"/>
          </w:tcPr>
          <w:p w14:paraId="7BECFB39" w14:textId="139D10D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'f2': 0.0</w:t>
            </w:r>
          </w:p>
        </w:tc>
        <w:tc>
          <w:tcPr>
            <w:tcW w:w="1062" w:type="dxa"/>
          </w:tcPr>
          <w:p w14:paraId="4D6EABAC" w14:textId="7FEBCDFD"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'g2': -2.0</w:t>
            </w:r>
          </w:p>
        </w:tc>
        <w:tc>
          <w:tcPr>
            <w:tcW w:w="1062" w:type="dxa"/>
          </w:tcPr>
          <w:p w14:paraId="4EB36753" w14:textId="50797F18"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'h2': -4.0</w:t>
            </w:r>
          </w:p>
        </w:tc>
      </w:tr>
      <w:tr w:rsidR="00BF03BD" w:rsidRPr="000C6025" w14:paraId="250CD46F" w14:textId="77777777" w:rsidTr="009031F5">
        <w:tc>
          <w:tcPr>
            <w:tcW w:w="1062" w:type="dxa"/>
            <w:tcBorders>
              <w:bottom w:val="single" w:sz="4" w:space="0" w:color="auto"/>
            </w:tcBorders>
          </w:tcPr>
          <w:p w14:paraId="3B1AFE94" w14:textId="736D998B"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'a1': -5.0</w:t>
            </w:r>
          </w:p>
        </w:tc>
        <w:tc>
          <w:tcPr>
            <w:tcW w:w="1063" w:type="dxa"/>
            <w:tcBorders>
              <w:bottom w:val="single" w:sz="4" w:space="0" w:color="auto"/>
            </w:tcBorders>
          </w:tcPr>
          <w:p w14:paraId="15A559F9" w14:textId="05B9F21D"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'b1': -4.0</w:t>
            </w:r>
          </w:p>
        </w:tc>
        <w:tc>
          <w:tcPr>
            <w:tcW w:w="1063" w:type="dxa"/>
            <w:tcBorders>
              <w:bottom w:val="single" w:sz="4" w:space="0" w:color="auto"/>
            </w:tcBorders>
          </w:tcPr>
          <w:p w14:paraId="03794FA5" w14:textId="0CE9676E"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'c1': -3.0</w:t>
            </w:r>
          </w:p>
        </w:tc>
        <w:tc>
          <w:tcPr>
            <w:tcW w:w="1062" w:type="dxa"/>
            <w:tcBorders>
              <w:bottom w:val="single" w:sz="4" w:space="0" w:color="auto"/>
            </w:tcBorders>
          </w:tcPr>
          <w:p w14:paraId="5FF12A88" w14:textId="6B620FD9"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'd1': -3.0</w:t>
            </w:r>
          </w:p>
        </w:tc>
        <w:tc>
          <w:tcPr>
            <w:tcW w:w="1062" w:type="dxa"/>
            <w:tcBorders>
              <w:bottom w:val="single" w:sz="4" w:space="0" w:color="auto"/>
            </w:tcBorders>
          </w:tcPr>
          <w:p w14:paraId="41F98916" w14:textId="76AAC98F"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'e1': -3.</w:t>
            </w:r>
            <w:r w:rsidR="000B3D28" w:rsidRPr="000C6025">
              <w:rPr>
                <w:rFonts w:ascii="Times New Roman" w:hAnsi="Times New Roman" w:cs="Times New Roman"/>
                <w:sz w:val="24"/>
                <w:szCs w:val="24"/>
              </w:rPr>
              <w:t>0</w:t>
            </w:r>
          </w:p>
        </w:tc>
        <w:tc>
          <w:tcPr>
            <w:tcW w:w="1062" w:type="dxa"/>
            <w:tcBorders>
              <w:bottom w:val="single" w:sz="4" w:space="0" w:color="auto"/>
            </w:tcBorders>
          </w:tcPr>
          <w:p w14:paraId="1D0CD721" w14:textId="05CDE324" w:rsidR="00BF03BD" w:rsidRPr="000C6025" w:rsidRDefault="00BF03BD"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'f1': -3.0</w:t>
            </w:r>
          </w:p>
        </w:tc>
        <w:tc>
          <w:tcPr>
            <w:tcW w:w="1062" w:type="dxa"/>
            <w:tcBorders>
              <w:bottom w:val="single" w:sz="4" w:space="0" w:color="auto"/>
            </w:tcBorders>
          </w:tcPr>
          <w:p w14:paraId="10A5C111" w14:textId="45F0895D"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'g1': -4.0</w:t>
            </w:r>
          </w:p>
        </w:tc>
        <w:tc>
          <w:tcPr>
            <w:tcW w:w="1062" w:type="dxa"/>
            <w:tcBorders>
              <w:bottom w:val="single" w:sz="4" w:space="0" w:color="auto"/>
            </w:tcBorders>
          </w:tcPr>
          <w:p w14:paraId="41EC65DE" w14:textId="20FBE838" w:rsidR="00BF03BD" w:rsidRPr="000C6025" w:rsidRDefault="009031F5"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'h1': -5.0</w:t>
            </w:r>
          </w:p>
        </w:tc>
      </w:tr>
      <w:tr w:rsidR="009031F5" w:rsidRPr="000C6025" w14:paraId="728B0B3D" w14:textId="77777777" w:rsidTr="009031F5">
        <w:tc>
          <w:tcPr>
            <w:tcW w:w="8498" w:type="dxa"/>
            <w:gridSpan w:val="8"/>
            <w:tcBorders>
              <w:left w:val="nil"/>
              <w:bottom w:val="nil"/>
              <w:right w:val="nil"/>
            </w:tcBorders>
          </w:tcPr>
          <w:p w14:paraId="4078BA2C" w14:textId="5896389A" w:rsidR="009031F5" w:rsidRPr="000C6025" w:rsidRDefault="009031F5" w:rsidP="009031F5">
            <w:pPr>
              <w:spacing w:line="360" w:lineRule="auto"/>
              <w:jc w:val="center"/>
              <w:rPr>
                <w:rFonts w:ascii="Times New Roman" w:hAnsi="Times New Roman" w:cs="Times New Roman"/>
                <w:sz w:val="24"/>
                <w:szCs w:val="24"/>
              </w:rPr>
            </w:pPr>
          </w:p>
        </w:tc>
      </w:tr>
    </w:tbl>
    <w:p w14:paraId="6233855C" w14:textId="6E304D68" w:rsidR="00BF03BD" w:rsidRPr="000C6025" w:rsidRDefault="00905AC6" w:rsidP="00BF03BD">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b/>
      </w:r>
      <w:r w:rsidR="000B3D28" w:rsidRPr="000C6025">
        <w:rPr>
          <w:rFonts w:ascii="Times New Roman" w:hAnsi="Times New Roman" w:cs="Times New Roman"/>
          <w:sz w:val="24"/>
          <w:szCs w:val="24"/>
        </w:rPr>
        <w:t xml:space="preserve">Те </w:t>
      </w:r>
      <w:r w:rsidR="1DA76173" w:rsidRPr="000C6025">
        <w:rPr>
          <w:rFonts w:ascii="Times New Roman" w:hAnsi="Times New Roman" w:cs="Times New Roman"/>
          <w:sz w:val="24"/>
          <w:szCs w:val="24"/>
        </w:rPr>
        <w:t>се</w:t>
      </w:r>
      <w:r w:rsidR="44B02B71" w:rsidRPr="000C6025">
        <w:rPr>
          <w:rFonts w:ascii="Times New Roman" w:hAnsi="Times New Roman" w:cs="Times New Roman"/>
          <w:sz w:val="24"/>
          <w:szCs w:val="24"/>
        </w:rPr>
        <w:t xml:space="preserve"> добав</w:t>
      </w:r>
      <w:r w:rsidR="779A8461" w:rsidRPr="000C6025">
        <w:rPr>
          <w:rFonts w:ascii="Times New Roman" w:hAnsi="Times New Roman" w:cs="Times New Roman"/>
          <w:sz w:val="24"/>
          <w:szCs w:val="24"/>
        </w:rPr>
        <w:t>ят</w:t>
      </w:r>
      <w:r w:rsidRPr="000C6025">
        <w:rPr>
          <w:rFonts w:ascii="Times New Roman" w:hAnsi="Times New Roman" w:cs="Times New Roman"/>
          <w:sz w:val="24"/>
          <w:szCs w:val="24"/>
        </w:rPr>
        <w:t xml:space="preserve"> към стойността на фигурата, което дава допълнителна и полезна информация, за </w:t>
      </w:r>
      <w:r w:rsidR="000B3D28" w:rsidRPr="000C6025">
        <w:rPr>
          <w:rFonts w:ascii="Times New Roman" w:hAnsi="Times New Roman" w:cs="Times New Roman"/>
          <w:sz w:val="24"/>
          <w:szCs w:val="24"/>
        </w:rPr>
        <w:t xml:space="preserve">това </w:t>
      </w:r>
      <w:r w:rsidRPr="000C6025">
        <w:rPr>
          <w:rFonts w:ascii="Times New Roman" w:hAnsi="Times New Roman" w:cs="Times New Roman"/>
          <w:sz w:val="24"/>
          <w:szCs w:val="24"/>
        </w:rPr>
        <w:t>в каква позиция наистина се намира алгоритъма.</w:t>
      </w:r>
    </w:p>
    <w:p w14:paraId="590C6460" w14:textId="165CF913" w:rsidR="00107156" w:rsidRPr="000C6025" w:rsidRDefault="00107156" w:rsidP="00107156">
      <w:pPr>
        <w:pStyle w:val="Heading2"/>
        <w:rPr>
          <w:rStyle w:val="normaltextrun"/>
        </w:rPr>
      </w:pPr>
      <w:bookmarkStart w:id="11" w:name="_Toc214897188"/>
      <w:r w:rsidRPr="62C6E5F9">
        <w:rPr>
          <w:rStyle w:val="normaltextrun"/>
        </w:rPr>
        <w:t>1.</w:t>
      </w:r>
      <w:r w:rsidR="00FA1DFA" w:rsidRPr="62C6E5F9">
        <w:rPr>
          <w:rStyle w:val="normaltextrun"/>
        </w:rPr>
        <w:t>5</w:t>
      </w:r>
      <w:r w:rsidRPr="62C6E5F9">
        <w:rPr>
          <w:rStyle w:val="normaltextrun"/>
        </w:rPr>
        <w:t>. Оптимизиране на алгоритъма с Alpha-Beta Pruning</w:t>
      </w:r>
      <w:bookmarkEnd w:id="11"/>
    </w:p>
    <w:p w14:paraId="78EA2F20" w14:textId="1D7E73BE" w:rsidR="005B02C3" w:rsidRPr="000C6025" w:rsidRDefault="005B02C3" w:rsidP="005B02C3">
      <w:pPr>
        <w:spacing w:line="360" w:lineRule="auto"/>
        <w:jc w:val="both"/>
        <w:rPr>
          <w:rFonts w:ascii="Times New Roman" w:hAnsi="Times New Roman" w:cs="Times New Roman"/>
          <w:sz w:val="24"/>
          <w:szCs w:val="24"/>
        </w:rPr>
      </w:pPr>
      <w:r w:rsidRPr="000C6025">
        <w:tab/>
      </w:r>
      <w:r w:rsidR="00905AC6" w:rsidRPr="000C6025">
        <w:rPr>
          <w:rFonts w:ascii="Times New Roman" w:hAnsi="Times New Roman" w:cs="Times New Roman"/>
          <w:sz w:val="24"/>
          <w:szCs w:val="24"/>
        </w:rPr>
        <w:t>След като компютърът вече знае какво се случва в играта</w:t>
      </w:r>
      <w:r w:rsidR="2129D100" w:rsidRPr="000C6025">
        <w:rPr>
          <w:rFonts w:ascii="Times New Roman" w:hAnsi="Times New Roman" w:cs="Times New Roman"/>
          <w:sz w:val="24"/>
          <w:szCs w:val="24"/>
        </w:rPr>
        <w:t>,</w:t>
      </w:r>
      <w:r w:rsidR="0087464F" w:rsidRPr="000C6025">
        <w:rPr>
          <w:rFonts w:ascii="Times New Roman" w:hAnsi="Times New Roman" w:cs="Times New Roman"/>
          <w:sz w:val="24"/>
          <w:szCs w:val="24"/>
        </w:rPr>
        <w:t xml:space="preserve"> е време да се въведе гореспоменатата оптимизация Alpha-Beta Pruning. Чрез нея </w:t>
      </w:r>
      <w:r w:rsidR="709875BF" w:rsidRPr="000C6025">
        <w:rPr>
          <w:rFonts w:ascii="Times New Roman" w:hAnsi="Times New Roman" w:cs="Times New Roman"/>
          <w:sz w:val="24"/>
          <w:szCs w:val="24"/>
        </w:rPr>
        <w:t>се подобрява</w:t>
      </w:r>
      <w:r w:rsidR="40544B0C" w:rsidRPr="000C6025">
        <w:rPr>
          <w:rFonts w:ascii="Times New Roman" w:hAnsi="Times New Roman" w:cs="Times New Roman"/>
          <w:sz w:val="24"/>
          <w:szCs w:val="24"/>
        </w:rPr>
        <w:t xml:space="preserve"> пресмята</w:t>
      </w:r>
      <w:r w:rsidR="1C3557A3" w:rsidRPr="000C6025">
        <w:rPr>
          <w:rFonts w:ascii="Times New Roman" w:hAnsi="Times New Roman" w:cs="Times New Roman"/>
          <w:sz w:val="24"/>
          <w:szCs w:val="24"/>
        </w:rPr>
        <w:t>нето на</w:t>
      </w:r>
      <w:r w:rsidR="40544B0C" w:rsidRPr="000C6025">
        <w:rPr>
          <w:rFonts w:ascii="Times New Roman" w:hAnsi="Times New Roman" w:cs="Times New Roman"/>
          <w:sz w:val="24"/>
          <w:szCs w:val="24"/>
        </w:rPr>
        <w:t xml:space="preserve"> </w:t>
      </w:r>
      <w:r w:rsidR="0087464F" w:rsidRPr="000C6025">
        <w:rPr>
          <w:rFonts w:ascii="Times New Roman" w:hAnsi="Times New Roman" w:cs="Times New Roman"/>
          <w:sz w:val="24"/>
          <w:szCs w:val="24"/>
        </w:rPr>
        <w:t xml:space="preserve">ходове на по-голяма дълбочина, като </w:t>
      </w:r>
      <w:r w:rsidR="2749ECCE" w:rsidRPr="000C6025">
        <w:rPr>
          <w:rFonts w:ascii="Times New Roman" w:hAnsi="Times New Roman" w:cs="Times New Roman"/>
          <w:sz w:val="24"/>
          <w:szCs w:val="24"/>
        </w:rPr>
        <w:t xml:space="preserve">се </w:t>
      </w:r>
      <w:r w:rsidR="40544B0C" w:rsidRPr="000C6025">
        <w:rPr>
          <w:rFonts w:ascii="Times New Roman" w:hAnsi="Times New Roman" w:cs="Times New Roman"/>
          <w:sz w:val="24"/>
          <w:szCs w:val="24"/>
        </w:rPr>
        <w:t>използва</w:t>
      </w:r>
      <w:r w:rsidR="13B4A101" w:rsidRPr="000C6025">
        <w:rPr>
          <w:rFonts w:ascii="Times New Roman" w:hAnsi="Times New Roman" w:cs="Times New Roman"/>
          <w:sz w:val="24"/>
          <w:szCs w:val="24"/>
        </w:rPr>
        <w:t>т</w:t>
      </w:r>
      <w:r w:rsidR="0087464F" w:rsidRPr="000C6025">
        <w:rPr>
          <w:rFonts w:ascii="Times New Roman" w:hAnsi="Times New Roman" w:cs="Times New Roman"/>
          <w:sz w:val="24"/>
          <w:szCs w:val="24"/>
        </w:rPr>
        <w:t xml:space="preserve"> същите ресурси, което значително ще подобри играта на алгоритъма.</w:t>
      </w:r>
    </w:p>
    <w:p w14:paraId="7827C928" w14:textId="3AFE59A6" w:rsidR="00107156" w:rsidRPr="000C6025" w:rsidRDefault="00107156" w:rsidP="00107156">
      <w:pPr>
        <w:pStyle w:val="Heading2"/>
        <w:rPr>
          <w:rStyle w:val="normaltextrun"/>
        </w:rPr>
      </w:pPr>
      <w:bookmarkStart w:id="12" w:name="_Toc214897189"/>
      <w:r w:rsidRPr="62C6E5F9">
        <w:rPr>
          <w:rStyle w:val="normaltextrun"/>
        </w:rPr>
        <w:lastRenderedPageBreak/>
        <w:t>1.</w:t>
      </w:r>
      <w:r w:rsidR="00FA1DFA" w:rsidRPr="62C6E5F9">
        <w:rPr>
          <w:rStyle w:val="normaltextrun"/>
        </w:rPr>
        <w:t>6</w:t>
      </w:r>
      <w:r w:rsidRPr="62C6E5F9">
        <w:rPr>
          <w:rStyle w:val="normaltextrun"/>
        </w:rPr>
        <w:t>. Създаване на платформа</w:t>
      </w:r>
      <w:bookmarkEnd w:id="12"/>
    </w:p>
    <w:p w14:paraId="351ED90D" w14:textId="7B3460FF" w:rsidR="005B02C3" w:rsidRPr="000C6025" w:rsidRDefault="005B02C3" w:rsidP="005B02C3">
      <w:pPr>
        <w:spacing w:line="360" w:lineRule="auto"/>
        <w:jc w:val="both"/>
        <w:rPr>
          <w:rFonts w:ascii="Times New Roman" w:hAnsi="Times New Roman" w:cs="Times New Roman"/>
          <w:sz w:val="24"/>
          <w:szCs w:val="24"/>
        </w:rPr>
      </w:pPr>
      <w:r w:rsidRPr="000C6025">
        <w:rPr>
          <w:rFonts w:ascii="Times New Roman" w:hAnsi="Times New Roman" w:cs="Times New Roman"/>
          <w:sz w:val="24"/>
          <w:szCs w:val="24"/>
        </w:rPr>
        <w:tab/>
      </w:r>
      <w:r w:rsidR="0087464F" w:rsidRPr="000C6025">
        <w:rPr>
          <w:rFonts w:ascii="Times New Roman" w:hAnsi="Times New Roman" w:cs="Times New Roman"/>
          <w:sz w:val="24"/>
          <w:szCs w:val="24"/>
        </w:rPr>
        <w:t>След като всички останали стъпки са изпълнени</w:t>
      </w:r>
      <w:r w:rsidR="392660C2" w:rsidRPr="000C6025">
        <w:rPr>
          <w:rFonts w:ascii="Times New Roman" w:hAnsi="Times New Roman" w:cs="Times New Roman"/>
          <w:sz w:val="24"/>
          <w:szCs w:val="24"/>
        </w:rPr>
        <w:t>,</w:t>
      </w:r>
      <w:r w:rsidR="0087464F" w:rsidRPr="000C6025">
        <w:rPr>
          <w:rFonts w:ascii="Times New Roman" w:hAnsi="Times New Roman" w:cs="Times New Roman"/>
          <w:sz w:val="24"/>
          <w:szCs w:val="24"/>
        </w:rPr>
        <w:t xml:space="preserve"> е нужно да се направи малка платформа, в която потребителят да може да го изпробва. </w:t>
      </w:r>
      <w:r w:rsidR="40544B0C" w:rsidRPr="000C6025">
        <w:rPr>
          <w:rFonts w:ascii="Times New Roman" w:hAnsi="Times New Roman" w:cs="Times New Roman"/>
          <w:sz w:val="24"/>
          <w:szCs w:val="24"/>
        </w:rPr>
        <w:t xml:space="preserve">В нея </w:t>
      </w:r>
      <w:r w:rsidR="2298B09F" w:rsidRPr="000C6025">
        <w:rPr>
          <w:rFonts w:ascii="Times New Roman" w:hAnsi="Times New Roman" w:cs="Times New Roman"/>
          <w:sz w:val="24"/>
          <w:szCs w:val="24"/>
        </w:rPr>
        <w:t>бива възможно</w:t>
      </w:r>
      <w:r w:rsidR="0087464F" w:rsidRPr="000C6025">
        <w:rPr>
          <w:rFonts w:ascii="Times New Roman" w:hAnsi="Times New Roman" w:cs="Times New Roman"/>
          <w:sz w:val="24"/>
          <w:szCs w:val="24"/>
        </w:rPr>
        <w:t xml:space="preserve"> да си избере цвета на фигурите и времето, за което иска да играе, като тези опции ще рефлектират над това как алгоритъма играе.</w:t>
      </w:r>
    </w:p>
    <w:p w14:paraId="35EA4A0E" w14:textId="77777777" w:rsidR="00107156" w:rsidRPr="000C6025" w:rsidRDefault="00107156" w:rsidP="00107156"/>
    <w:p w14:paraId="4B92C7EB" w14:textId="77777777" w:rsidR="00107156" w:rsidRPr="000C6025" w:rsidRDefault="00107156" w:rsidP="00107156"/>
    <w:p w14:paraId="58F06FD6" w14:textId="19A1092A" w:rsidR="004063A0" w:rsidRPr="000C6025" w:rsidRDefault="004063A0" w:rsidP="6974C8E3">
      <w:pPr>
        <w:spacing w:before="240" w:after="240" w:line="360" w:lineRule="auto"/>
      </w:pPr>
    </w:p>
    <w:p w14:paraId="1D4BA718" w14:textId="7C06D7DB" w:rsidR="0063500F" w:rsidRPr="000C6025" w:rsidRDefault="0063500F" w:rsidP="0063500F"/>
    <w:p w14:paraId="4424F424" w14:textId="04060125" w:rsidR="00FF431B" w:rsidRPr="000C6025" w:rsidRDefault="00FF431B" w:rsidP="0087464F">
      <w:pPr>
        <w:spacing w:before="240" w:after="240" w:line="360" w:lineRule="auto"/>
        <w:jc w:val="both"/>
        <w:rPr>
          <w:rFonts w:ascii="Times New Roman" w:hAnsi="Times New Roman" w:cs="Times New Roman"/>
          <w:b/>
          <w:sz w:val="24"/>
          <w:szCs w:val="24"/>
        </w:rPr>
      </w:pPr>
      <w:r w:rsidRPr="000C6025">
        <w:rPr>
          <w:rFonts w:ascii="Times New Roman" w:hAnsi="Times New Roman" w:cs="Times New Roman"/>
          <w:sz w:val="24"/>
          <w:szCs w:val="24"/>
        </w:rPr>
        <w:br w:type="page"/>
      </w:r>
    </w:p>
    <w:p w14:paraId="063FE923" w14:textId="7711AD3B" w:rsidR="005B1152" w:rsidRPr="000C6025" w:rsidRDefault="00850764" w:rsidP="00745157">
      <w:pPr>
        <w:pStyle w:val="Heading1"/>
      </w:pPr>
      <w:bookmarkStart w:id="13" w:name="_Toc214897190"/>
      <w:r>
        <w:lastRenderedPageBreak/>
        <w:t xml:space="preserve">Глава </w:t>
      </w:r>
      <w:r w:rsidR="0087464F">
        <w:t>2</w:t>
      </w:r>
      <w:r w:rsidR="00FF44B3">
        <w:t xml:space="preserve"> </w:t>
      </w:r>
      <w:r w:rsidR="008D461B">
        <w:t>Логическо и функционално описание на решението</w:t>
      </w:r>
      <w:bookmarkEnd w:id="13"/>
    </w:p>
    <w:p w14:paraId="537A4DF1" w14:textId="209C21A1" w:rsidR="00BA1014" w:rsidRPr="00770D3C" w:rsidRDefault="00370DBE" w:rsidP="00770D3C">
      <w:pPr>
        <w:pStyle w:val="Heading2"/>
        <w:rPr>
          <w:rStyle w:val="normaltextrun"/>
        </w:rPr>
      </w:pPr>
      <w:bookmarkStart w:id="14" w:name="_Toc214897191"/>
      <w:r w:rsidRPr="62C6E5F9">
        <w:rPr>
          <w:rStyle w:val="normaltextrun"/>
        </w:rPr>
        <w:t>2</w:t>
      </w:r>
      <w:r w:rsidR="00BA1014" w:rsidRPr="62C6E5F9">
        <w:rPr>
          <w:rStyle w:val="normaltextrun"/>
        </w:rPr>
        <w:t xml:space="preserve">.1. </w:t>
      </w:r>
      <w:r w:rsidR="004E0BC5" w:rsidRPr="62C6E5F9">
        <w:rPr>
          <w:rStyle w:val="normaltextrun"/>
        </w:rPr>
        <w:t>Графично представяне на решението</w:t>
      </w:r>
      <w:bookmarkEnd w:id="14"/>
    </w:p>
    <w:p w14:paraId="7CF14CF3" w14:textId="2B12616A" w:rsidR="00B70163" w:rsidRPr="004756AD" w:rsidRDefault="6EDA890D" w:rsidP="6974C8E3">
      <w:pPr>
        <w:pStyle w:val="Image"/>
        <w:ind w:firstLine="708"/>
        <w:rPr>
          <w:color w:val="000000" w:themeColor="text1"/>
        </w:rPr>
      </w:pPr>
      <w:r w:rsidRPr="6974C8E3">
        <w:rPr>
          <w:color w:val="000000" w:themeColor="text1"/>
        </w:rPr>
        <w:t xml:space="preserve">На </w:t>
      </w:r>
      <w:r w:rsidR="7B8D7FEB" w:rsidRPr="6974C8E3">
        <w:rPr>
          <w:color w:val="000000" w:themeColor="text1"/>
        </w:rPr>
        <w:t xml:space="preserve">фигура 1 е </w:t>
      </w:r>
      <w:r w:rsidR="34A15B8A" w:rsidRPr="6974C8E3">
        <w:rPr>
          <w:color w:val="000000" w:themeColor="text1"/>
        </w:rPr>
        <w:t>графично представен</w:t>
      </w:r>
      <w:r w:rsidR="24FB1A25" w:rsidRPr="6974C8E3">
        <w:rPr>
          <w:color w:val="000000" w:themeColor="text1"/>
        </w:rPr>
        <w:t>а</w:t>
      </w:r>
      <w:r w:rsidR="34A15B8A" w:rsidRPr="6974C8E3">
        <w:rPr>
          <w:color w:val="000000" w:themeColor="text1"/>
        </w:rPr>
        <w:t xml:space="preserve"> структурата на проекта.</w:t>
      </w:r>
    </w:p>
    <w:p w14:paraId="6F4A6F69" w14:textId="273D7D01" w:rsidR="009E3135" w:rsidRDefault="004E0BC5" w:rsidP="00370DBE">
      <w:pPr>
        <w:pStyle w:val="Image"/>
      </w:pPr>
      <w:r w:rsidRPr="00370DBE">
        <w:drawing>
          <wp:inline distT="0" distB="0" distL="0" distR="0" wp14:anchorId="461C2ABD" wp14:editId="3D88ED39">
            <wp:extent cx="5399405" cy="4888230"/>
            <wp:effectExtent l="0" t="0" r="0" b="7620"/>
            <wp:docPr id="47434576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45762" name="Picture 1" descr="A diagram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4888230"/>
                    </a:xfrm>
                    <a:prstGeom prst="rect">
                      <a:avLst/>
                    </a:prstGeom>
                    <a:noFill/>
                    <a:ln>
                      <a:noFill/>
                    </a:ln>
                  </pic:spPr>
                </pic:pic>
              </a:graphicData>
            </a:graphic>
          </wp:inline>
        </w:drawing>
      </w:r>
    </w:p>
    <w:p w14:paraId="488F96AC" w14:textId="66CDE5B8" w:rsidR="00CA2341" w:rsidRPr="000C6025" w:rsidRDefault="009E3135" w:rsidP="009E3135">
      <w:pPr>
        <w:pStyle w:val="Caption"/>
        <w:rPr>
          <w:rFonts w:cs="Times New Roman"/>
          <w:szCs w:val="24"/>
        </w:rPr>
      </w:pPr>
      <w:r>
        <w:t xml:space="preserve">Фигура </w:t>
      </w:r>
      <w:fldSimple w:instr=" SEQ Фигура \* ARABIC ">
        <w:r>
          <w:rPr>
            <w:noProof/>
          </w:rPr>
          <w:t>1</w:t>
        </w:r>
      </w:fldSimple>
      <w:r>
        <w:t xml:space="preserve"> Логика на поведението</w:t>
      </w:r>
    </w:p>
    <w:p w14:paraId="0D4611C6" w14:textId="721B88BF" w:rsidR="00BA1014" w:rsidRPr="00770D3C" w:rsidRDefault="00370DBE" w:rsidP="62C6E5F9">
      <w:pPr>
        <w:pStyle w:val="Heading2"/>
        <w:rPr>
          <w:rStyle w:val="normaltextrun"/>
        </w:rPr>
      </w:pPr>
      <w:bookmarkStart w:id="15" w:name="_Toc214897192"/>
      <w:r w:rsidRPr="62C6E5F9">
        <w:rPr>
          <w:rStyle w:val="normaltextrun"/>
        </w:rPr>
        <w:t>2</w:t>
      </w:r>
      <w:r w:rsidR="00BA1014" w:rsidRPr="62C6E5F9">
        <w:rPr>
          <w:rStyle w:val="normaltextrun"/>
        </w:rPr>
        <w:t xml:space="preserve">.2. </w:t>
      </w:r>
      <w:r w:rsidR="004E0BC5" w:rsidRPr="62C6E5F9">
        <w:rPr>
          <w:rStyle w:val="normaltextrun"/>
        </w:rPr>
        <w:t>Модул - Engine</w:t>
      </w:r>
      <w:bookmarkEnd w:id="15"/>
    </w:p>
    <w:p w14:paraId="178736C9" w14:textId="00F1D5CC" w:rsidR="00145D5E" w:rsidRPr="000C6025" w:rsidRDefault="004E0BC5" w:rsidP="00145D5E">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В този модул се случват всички пресмятания (оценяване на позицията и намиране на ход), след което връща хода, който иска да играе, и оценка на позицията.</w:t>
      </w:r>
    </w:p>
    <w:p w14:paraId="79591039" w14:textId="07A037AD" w:rsidR="00745157" w:rsidRPr="00770D3C" w:rsidRDefault="00370DBE" w:rsidP="00770D3C">
      <w:pPr>
        <w:pStyle w:val="Heading2"/>
        <w:rPr>
          <w:rStyle w:val="normaltextrun"/>
        </w:rPr>
      </w:pPr>
      <w:bookmarkStart w:id="16" w:name="_Toc214897193"/>
      <w:r w:rsidRPr="62C6E5F9">
        <w:rPr>
          <w:rStyle w:val="normaltextrun"/>
        </w:rPr>
        <w:lastRenderedPageBreak/>
        <w:t>2</w:t>
      </w:r>
      <w:r w:rsidR="00745157" w:rsidRPr="62C6E5F9">
        <w:rPr>
          <w:rStyle w:val="normaltextrun"/>
        </w:rPr>
        <w:t xml:space="preserve">.3. </w:t>
      </w:r>
      <w:r w:rsidR="004E0BC5" w:rsidRPr="62C6E5F9">
        <w:rPr>
          <w:rStyle w:val="normaltextrun"/>
        </w:rPr>
        <w:t>Модул – Tables</w:t>
      </w:r>
      <w:bookmarkEnd w:id="16"/>
    </w:p>
    <w:p w14:paraId="5D3C29AC" w14:textId="79ABFE13" w:rsidR="004E0BC5" w:rsidRPr="000C6025" w:rsidRDefault="004E0BC5" w:rsidP="62C6E5F9">
      <w:pPr>
        <w:spacing w:line="360" w:lineRule="auto"/>
        <w:jc w:val="both"/>
        <w:rPr>
          <w:rFonts w:ascii="Times New Roman" w:hAnsi="Times New Roman" w:cs="Times New Roman"/>
        </w:rPr>
      </w:pPr>
      <w:r w:rsidRPr="000C6025">
        <w:tab/>
      </w:r>
      <w:r w:rsidR="00CA2341" w:rsidRPr="000C6025">
        <w:rPr>
          <w:rFonts w:ascii="Times New Roman" w:hAnsi="Times New Roman" w:cs="Times New Roman"/>
          <w:color w:val="000000"/>
          <w:sz w:val="24"/>
          <w:szCs w:val="24"/>
        </w:rPr>
        <w:t>Тук</w:t>
      </w:r>
      <w:r w:rsidRPr="000C6025">
        <w:rPr>
          <w:rFonts w:ascii="Times New Roman" w:hAnsi="Times New Roman" w:cs="Times New Roman"/>
          <w:color w:val="000000"/>
          <w:sz w:val="24"/>
          <w:szCs w:val="24"/>
        </w:rPr>
        <w:t xml:space="preserve"> се състоят таблици със стойности на позиционни бонуси и стойността на всяка фигура, които се използват от Engine за пресмятане на позицията</w:t>
      </w:r>
      <w:r w:rsidR="00CA2341" w:rsidRPr="000C6025">
        <w:rPr>
          <w:rFonts w:ascii="Times New Roman" w:hAnsi="Times New Roman" w:cs="Times New Roman"/>
          <w:color w:val="000000"/>
          <w:sz w:val="24"/>
          <w:szCs w:val="24"/>
        </w:rPr>
        <w:t>.</w:t>
      </w:r>
    </w:p>
    <w:p w14:paraId="1AD51EA2" w14:textId="01F43494" w:rsidR="00745157" w:rsidRPr="00770D3C" w:rsidRDefault="00370DBE" w:rsidP="62C6E5F9">
      <w:pPr>
        <w:pStyle w:val="Heading2"/>
        <w:rPr>
          <w:rStyle w:val="normaltextrun"/>
        </w:rPr>
      </w:pPr>
      <w:bookmarkStart w:id="17" w:name="_Toc214897194"/>
      <w:r w:rsidRPr="62C6E5F9">
        <w:rPr>
          <w:rStyle w:val="normaltextrun"/>
        </w:rPr>
        <w:t>2</w:t>
      </w:r>
      <w:r w:rsidR="00745157" w:rsidRPr="62C6E5F9">
        <w:rPr>
          <w:rStyle w:val="normaltextrun"/>
        </w:rPr>
        <w:t xml:space="preserve">.4. </w:t>
      </w:r>
      <w:r w:rsidR="004E0BC5" w:rsidRPr="62C6E5F9">
        <w:rPr>
          <w:rStyle w:val="normaltextrun"/>
        </w:rPr>
        <w:t>Модул - Engine Worker</w:t>
      </w:r>
      <w:bookmarkEnd w:id="17"/>
    </w:p>
    <w:p w14:paraId="373238AB" w14:textId="329BE72D" w:rsidR="00145D5E" w:rsidRPr="000C6025" w:rsidRDefault="00CA2341" w:rsidP="00145D5E">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Това е спомагателен модул, който се извиква след като потребителят изиграе ход, като той извиква Engine и след това изпраща отговор за визуализация на потребителя. Използва се, за да може пресмятането да се случва на отделен процес като така платформата остава използваема докато потребителят изчаква алгоритъма.</w:t>
      </w:r>
    </w:p>
    <w:p w14:paraId="4399B496" w14:textId="2ABD33C3" w:rsidR="00745157" w:rsidRPr="00770D3C" w:rsidRDefault="00370DBE" w:rsidP="00770D3C">
      <w:pPr>
        <w:pStyle w:val="Heading2"/>
        <w:rPr>
          <w:rStyle w:val="normaltextrun"/>
        </w:rPr>
      </w:pPr>
      <w:bookmarkStart w:id="18" w:name="_Toc214897195"/>
      <w:r w:rsidRPr="62C6E5F9">
        <w:rPr>
          <w:rStyle w:val="normaltextrun"/>
        </w:rPr>
        <w:t>2</w:t>
      </w:r>
      <w:r w:rsidR="00745157" w:rsidRPr="62C6E5F9">
        <w:rPr>
          <w:rStyle w:val="normaltextrun"/>
        </w:rPr>
        <w:t xml:space="preserve">.5. </w:t>
      </w:r>
      <w:r w:rsidR="004E0BC5" w:rsidRPr="62C6E5F9">
        <w:rPr>
          <w:rStyle w:val="normaltextrun"/>
        </w:rPr>
        <w:t>Модул - Board</w:t>
      </w:r>
      <w:bookmarkEnd w:id="18"/>
    </w:p>
    <w:p w14:paraId="3D4774CF" w14:textId="546C2B79" w:rsidR="00745157" w:rsidRPr="000C6025" w:rsidRDefault="00CA2341" w:rsidP="00AC0672">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Потребителят работи само с този модул като той визуализира шахматната дъска и когато е ход на алгоритъма повиква Engine Worker, приема отговора му и изиграва хода.</w:t>
      </w:r>
    </w:p>
    <w:p w14:paraId="41564B10" w14:textId="77777777" w:rsidR="00FF431B" w:rsidRPr="000C6025" w:rsidRDefault="00FF431B" w:rsidP="001C6435">
      <w:pPr>
        <w:spacing w:before="240" w:after="240" w:line="360" w:lineRule="auto"/>
        <w:rPr>
          <w:rFonts w:ascii="Times New Roman" w:hAnsi="Times New Roman" w:cs="Times New Roman"/>
          <w:sz w:val="24"/>
          <w:szCs w:val="24"/>
        </w:rPr>
      </w:pPr>
      <w:r w:rsidRPr="000C6025">
        <w:rPr>
          <w:rFonts w:ascii="Times New Roman" w:hAnsi="Times New Roman" w:cs="Times New Roman"/>
          <w:sz w:val="24"/>
          <w:szCs w:val="24"/>
        </w:rPr>
        <w:br w:type="page"/>
      </w:r>
    </w:p>
    <w:p w14:paraId="3E0379A7" w14:textId="57D551C9" w:rsidR="005B1152" w:rsidRPr="000C6025" w:rsidRDefault="00850764" w:rsidP="62C6E5F9">
      <w:pPr>
        <w:pStyle w:val="Heading1"/>
        <w:rPr>
          <w:b w:val="0"/>
          <w:caps w:val="0"/>
        </w:rPr>
      </w:pPr>
      <w:bookmarkStart w:id="19" w:name="_Toc214897196"/>
      <w:r>
        <w:lastRenderedPageBreak/>
        <w:t xml:space="preserve">Глава </w:t>
      </w:r>
      <w:r w:rsidR="0087464F">
        <w:t>3</w:t>
      </w:r>
      <w:r w:rsidR="00FF44B3">
        <w:t xml:space="preserve"> </w:t>
      </w:r>
      <w:r w:rsidR="00E2619B">
        <w:t>Реализация на разработката</w:t>
      </w:r>
      <w:bookmarkEnd w:id="19"/>
    </w:p>
    <w:p w14:paraId="63B2E062" w14:textId="022FDB4F" w:rsidR="00BA1014" w:rsidRPr="00770D3C" w:rsidRDefault="00370DBE" w:rsidP="00770D3C">
      <w:pPr>
        <w:pStyle w:val="Heading2"/>
        <w:rPr>
          <w:rStyle w:val="eop"/>
        </w:rPr>
      </w:pPr>
      <w:bookmarkStart w:id="20" w:name="_Toc214897197"/>
      <w:r w:rsidRPr="62C6E5F9">
        <w:rPr>
          <w:rStyle w:val="normaltextrun"/>
        </w:rPr>
        <w:t>3</w:t>
      </w:r>
      <w:r w:rsidR="00BA1014" w:rsidRPr="62C6E5F9">
        <w:rPr>
          <w:rStyle w:val="normaltextrun"/>
        </w:rPr>
        <w:t xml:space="preserve">.1. </w:t>
      </w:r>
      <w:r w:rsidR="00A13CD3" w:rsidRPr="62C6E5F9">
        <w:rPr>
          <w:rStyle w:val="normaltextrun"/>
        </w:rPr>
        <w:t>Първоначална версия</w:t>
      </w:r>
      <w:bookmarkEnd w:id="20"/>
    </w:p>
    <w:p w14:paraId="437EED91" w14:textId="1F6646FD" w:rsidR="00745157" w:rsidRPr="000C6025" w:rsidRDefault="00E27C84" w:rsidP="00E27C84">
      <w:pPr>
        <w:spacing w:before="240" w:after="240" w:line="360" w:lineRule="auto"/>
        <w:jc w:val="both"/>
        <w:rPr>
          <w:rFonts w:ascii="Times New Roman" w:hAnsi="Times New Roman" w:cs="Times New Roman"/>
          <w:sz w:val="24"/>
          <w:szCs w:val="24"/>
        </w:rPr>
      </w:pPr>
      <w:r w:rsidRPr="000C6025">
        <w:rPr>
          <w:rFonts w:ascii="Times New Roman" w:hAnsi="Times New Roman" w:cs="Times New Roman"/>
          <w:sz w:val="24"/>
          <w:szCs w:val="24"/>
        </w:rPr>
        <w:tab/>
      </w:r>
      <w:r w:rsidR="000B3D28" w:rsidRPr="000C6025">
        <w:rPr>
          <w:rFonts w:ascii="Times New Roman" w:hAnsi="Times New Roman" w:cs="Times New Roman"/>
          <w:sz w:val="24"/>
          <w:szCs w:val="24"/>
        </w:rPr>
        <w:t xml:space="preserve">Първоначалната версия </w:t>
      </w:r>
      <w:r w:rsidR="007772B6">
        <w:rPr>
          <w:rFonts w:ascii="Times New Roman" w:hAnsi="Times New Roman" w:cs="Times New Roman"/>
          <w:sz w:val="24"/>
          <w:szCs w:val="24"/>
        </w:rPr>
        <w:t>на проекта е</w:t>
      </w:r>
      <w:r w:rsidR="000B3D28" w:rsidRPr="000C6025">
        <w:rPr>
          <w:rFonts w:ascii="Times New Roman" w:hAnsi="Times New Roman" w:cs="Times New Roman"/>
          <w:sz w:val="24"/>
          <w:szCs w:val="24"/>
        </w:rPr>
        <w:t xml:space="preserve"> създадена, за да се изпробват функциите на Chess.js и React Chessboard</w:t>
      </w:r>
      <w:r w:rsidR="005224E9">
        <w:rPr>
          <w:rFonts w:ascii="Times New Roman" w:hAnsi="Times New Roman" w:cs="Times New Roman"/>
          <w:sz w:val="24"/>
          <w:szCs w:val="24"/>
        </w:rPr>
        <w:t xml:space="preserve">. Това е </w:t>
      </w:r>
      <w:r w:rsidR="000B3D28" w:rsidRPr="000C6025">
        <w:rPr>
          <w:rFonts w:ascii="Times New Roman" w:hAnsi="Times New Roman" w:cs="Times New Roman"/>
          <w:sz w:val="24"/>
          <w:szCs w:val="24"/>
        </w:rPr>
        <w:t xml:space="preserve">програма, която след всеки ход на потребителя, изиграва случаен ход </w:t>
      </w:r>
      <w:r w:rsidR="005224E9">
        <w:rPr>
          <w:rFonts w:ascii="Times New Roman" w:hAnsi="Times New Roman" w:cs="Times New Roman"/>
          <w:sz w:val="24"/>
          <w:szCs w:val="24"/>
        </w:rPr>
        <w:t>измежду всички</w:t>
      </w:r>
      <w:r w:rsidR="000B3D28" w:rsidRPr="000C6025">
        <w:rPr>
          <w:rFonts w:ascii="Times New Roman" w:hAnsi="Times New Roman" w:cs="Times New Roman"/>
          <w:sz w:val="24"/>
          <w:szCs w:val="24"/>
        </w:rPr>
        <w:t xml:space="preserve"> възмож</w:t>
      </w:r>
      <w:r w:rsidR="005224E9">
        <w:rPr>
          <w:rFonts w:ascii="Times New Roman" w:hAnsi="Times New Roman" w:cs="Times New Roman"/>
          <w:sz w:val="24"/>
          <w:szCs w:val="24"/>
        </w:rPr>
        <w:t>ни</w:t>
      </w:r>
      <w:r w:rsidR="004E10F7" w:rsidRPr="000C6025">
        <w:rPr>
          <w:rFonts w:ascii="Times New Roman" w:hAnsi="Times New Roman" w:cs="Times New Roman"/>
          <w:sz w:val="24"/>
          <w:szCs w:val="24"/>
        </w:rPr>
        <w:t>.</w:t>
      </w:r>
    </w:p>
    <w:p w14:paraId="03C768E3" w14:textId="09B5B9C6" w:rsidR="00BA1014" w:rsidRPr="00472140" w:rsidRDefault="00370DBE" w:rsidP="62C6E5F9">
      <w:pPr>
        <w:pStyle w:val="Heading2"/>
        <w:rPr>
          <w:rStyle w:val="normaltextrun"/>
        </w:rPr>
      </w:pPr>
      <w:bookmarkStart w:id="21" w:name="_Toc214897198"/>
      <w:r w:rsidRPr="62C6E5F9">
        <w:rPr>
          <w:rStyle w:val="normaltextrun"/>
        </w:rPr>
        <w:t>3</w:t>
      </w:r>
      <w:r w:rsidR="00BA1014" w:rsidRPr="62C6E5F9">
        <w:rPr>
          <w:rStyle w:val="normaltextrun"/>
        </w:rPr>
        <w:t xml:space="preserve">.2. </w:t>
      </w:r>
      <w:r w:rsidR="004E10F7" w:rsidRPr="62C6E5F9">
        <w:rPr>
          <w:rStyle w:val="normaltextrun"/>
        </w:rPr>
        <w:t>Първоначална оценка на позиция</w:t>
      </w:r>
      <w:bookmarkEnd w:id="21"/>
    </w:p>
    <w:p w14:paraId="0D7944CE" w14:textId="56B261C2" w:rsidR="00745157" w:rsidRPr="000C6025" w:rsidRDefault="000B3D28" w:rsidP="000B3D28">
      <w:pPr>
        <w:spacing w:before="240" w:after="240" w:line="360" w:lineRule="auto"/>
        <w:jc w:val="both"/>
        <w:rPr>
          <w:rFonts w:ascii="Times New Roman" w:hAnsi="Times New Roman" w:cs="Times New Roman"/>
          <w:sz w:val="24"/>
          <w:szCs w:val="24"/>
        </w:rPr>
      </w:pPr>
      <w:r w:rsidRPr="000C6025">
        <w:rPr>
          <w:rFonts w:ascii="Times New Roman" w:hAnsi="Times New Roman" w:cs="Times New Roman"/>
          <w:sz w:val="24"/>
          <w:szCs w:val="24"/>
        </w:rPr>
        <w:tab/>
        <w:t>След като вече</w:t>
      </w:r>
      <w:r w:rsidR="00FA1DFA" w:rsidRPr="000C6025">
        <w:rPr>
          <w:rFonts w:ascii="Times New Roman" w:hAnsi="Times New Roman" w:cs="Times New Roman"/>
          <w:sz w:val="24"/>
          <w:szCs w:val="24"/>
        </w:rPr>
        <w:t xml:space="preserve"> има работеща версия и се познава фун</w:t>
      </w:r>
      <w:r w:rsidR="0008707B">
        <w:rPr>
          <w:rFonts w:ascii="Times New Roman" w:hAnsi="Times New Roman" w:cs="Times New Roman"/>
          <w:sz w:val="24"/>
          <w:szCs w:val="24"/>
        </w:rPr>
        <w:t>к</w:t>
      </w:r>
      <w:r w:rsidR="00FA1DFA" w:rsidRPr="000C6025">
        <w:rPr>
          <w:rFonts w:ascii="Times New Roman" w:hAnsi="Times New Roman" w:cs="Times New Roman"/>
          <w:sz w:val="24"/>
          <w:szCs w:val="24"/>
        </w:rPr>
        <w:t>ци</w:t>
      </w:r>
      <w:r w:rsidR="0008707B">
        <w:rPr>
          <w:rFonts w:ascii="Times New Roman" w:hAnsi="Times New Roman" w:cs="Times New Roman"/>
          <w:sz w:val="24"/>
          <w:szCs w:val="24"/>
        </w:rPr>
        <w:t>он</w:t>
      </w:r>
      <w:r w:rsidR="00FA1DFA" w:rsidRPr="000C6025">
        <w:rPr>
          <w:rFonts w:ascii="Times New Roman" w:hAnsi="Times New Roman" w:cs="Times New Roman"/>
          <w:sz w:val="24"/>
          <w:szCs w:val="24"/>
        </w:rPr>
        <w:t xml:space="preserve">алността на двете библиотеки, с които се работи, се </w:t>
      </w:r>
      <w:r w:rsidR="34CD6E03" w:rsidRPr="000C6025">
        <w:rPr>
          <w:rFonts w:ascii="Times New Roman" w:hAnsi="Times New Roman" w:cs="Times New Roman"/>
          <w:sz w:val="24"/>
          <w:szCs w:val="24"/>
        </w:rPr>
        <w:t>създа</w:t>
      </w:r>
      <w:r w:rsidR="6CF05459" w:rsidRPr="000C6025">
        <w:rPr>
          <w:rFonts w:ascii="Times New Roman" w:hAnsi="Times New Roman" w:cs="Times New Roman"/>
          <w:sz w:val="24"/>
          <w:szCs w:val="24"/>
        </w:rPr>
        <w:t>ва</w:t>
      </w:r>
      <w:r w:rsidR="00FA1DFA" w:rsidRPr="000C6025">
        <w:rPr>
          <w:rFonts w:ascii="Times New Roman" w:hAnsi="Times New Roman" w:cs="Times New Roman"/>
          <w:sz w:val="24"/>
          <w:szCs w:val="24"/>
        </w:rPr>
        <w:t xml:space="preserve"> </w:t>
      </w:r>
      <w:r w:rsidR="004E10F7" w:rsidRPr="000C6025">
        <w:rPr>
          <w:rFonts w:ascii="Times New Roman" w:hAnsi="Times New Roman" w:cs="Times New Roman"/>
          <w:sz w:val="24"/>
          <w:szCs w:val="24"/>
        </w:rPr>
        <w:t>първоначалната оценка на позиция чрез гореспомената Таблица 1</w:t>
      </w:r>
      <w:r w:rsidR="2D4ACB12" w:rsidRPr="000C6025">
        <w:rPr>
          <w:rFonts w:ascii="Times New Roman" w:hAnsi="Times New Roman" w:cs="Times New Roman"/>
          <w:sz w:val="24"/>
          <w:szCs w:val="24"/>
        </w:rPr>
        <w:t>,</w:t>
      </w:r>
      <w:r w:rsidR="004E10F7" w:rsidRPr="000C6025">
        <w:rPr>
          <w:rFonts w:ascii="Times New Roman" w:hAnsi="Times New Roman" w:cs="Times New Roman"/>
          <w:sz w:val="24"/>
          <w:szCs w:val="24"/>
        </w:rPr>
        <w:t xml:space="preserve"> като насочваме алгоритъма да взема възможно най-много точки от опонента си.</w:t>
      </w:r>
    </w:p>
    <w:p w14:paraId="5211937E" w14:textId="154261EE" w:rsidR="00745157" w:rsidRPr="00472140" w:rsidRDefault="00370DBE" w:rsidP="00472140">
      <w:pPr>
        <w:pStyle w:val="Heading2"/>
        <w:rPr>
          <w:rStyle w:val="normaltextrun"/>
        </w:rPr>
      </w:pPr>
      <w:bookmarkStart w:id="22" w:name="_Toc214897199"/>
      <w:r w:rsidRPr="62C6E5F9">
        <w:rPr>
          <w:rStyle w:val="normaltextrun"/>
        </w:rPr>
        <w:t>3</w:t>
      </w:r>
      <w:r w:rsidR="00745157" w:rsidRPr="62C6E5F9">
        <w:rPr>
          <w:rStyle w:val="normaltextrun"/>
        </w:rPr>
        <w:t xml:space="preserve">.3. </w:t>
      </w:r>
      <w:r w:rsidR="004E10F7" w:rsidRPr="62C6E5F9">
        <w:rPr>
          <w:rStyle w:val="normaltextrun"/>
        </w:rPr>
        <w:t>Въвеждане на Minimax алгоритъм</w:t>
      </w:r>
      <w:bookmarkEnd w:id="22"/>
    </w:p>
    <w:p w14:paraId="761BFC79" w14:textId="674332FD" w:rsidR="00745157" w:rsidRPr="000C6025" w:rsidRDefault="5A231748" w:rsidP="00745157">
      <w:pPr>
        <w:spacing w:before="240" w:after="240" w:line="360" w:lineRule="auto"/>
        <w:ind w:firstLine="709"/>
        <w:jc w:val="both"/>
        <w:rPr>
          <w:rFonts w:ascii="Times New Roman" w:hAnsi="Times New Roman" w:cs="Times New Roman"/>
          <w:sz w:val="24"/>
          <w:szCs w:val="24"/>
        </w:rPr>
      </w:pPr>
      <w:r w:rsidRPr="6974C8E3">
        <w:rPr>
          <w:rFonts w:ascii="Times New Roman" w:hAnsi="Times New Roman" w:cs="Times New Roman"/>
          <w:sz w:val="24"/>
          <w:szCs w:val="24"/>
        </w:rPr>
        <w:t>Т</w:t>
      </w:r>
      <w:r w:rsidR="1C3C9CD9" w:rsidRPr="6974C8E3">
        <w:rPr>
          <w:rFonts w:ascii="Times New Roman" w:hAnsi="Times New Roman" w:cs="Times New Roman"/>
          <w:sz w:val="24"/>
          <w:szCs w:val="24"/>
        </w:rPr>
        <w:t>ази и</w:t>
      </w:r>
      <w:r w:rsidR="3AA3CFF2" w:rsidRPr="6974C8E3">
        <w:rPr>
          <w:rFonts w:ascii="Times New Roman" w:hAnsi="Times New Roman" w:cs="Times New Roman"/>
          <w:sz w:val="24"/>
          <w:szCs w:val="24"/>
        </w:rPr>
        <w:t>м</w:t>
      </w:r>
      <w:r w:rsidR="1C3C9CD9" w:rsidRPr="6974C8E3">
        <w:rPr>
          <w:rFonts w:ascii="Times New Roman" w:hAnsi="Times New Roman" w:cs="Times New Roman"/>
          <w:sz w:val="24"/>
          <w:szCs w:val="24"/>
        </w:rPr>
        <w:t xml:space="preserve">плементация </w:t>
      </w:r>
      <w:r w:rsidR="7FCF199A" w:rsidRPr="6974C8E3">
        <w:rPr>
          <w:rFonts w:ascii="Times New Roman" w:hAnsi="Times New Roman" w:cs="Times New Roman"/>
          <w:sz w:val="24"/>
          <w:szCs w:val="24"/>
        </w:rPr>
        <w:t>води до</w:t>
      </w:r>
      <w:r w:rsidR="00DD5E2A" w:rsidRPr="000C6025">
        <w:rPr>
          <w:rFonts w:ascii="Times New Roman" w:hAnsi="Times New Roman" w:cs="Times New Roman"/>
          <w:sz w:val="24"/>
          <w:szCs w:val="24"/>
        </w:rPr>
        <w:t xml:space="preserve"> проблема, че компютърът в момента си дава ценните фигури като царица и топове за по-малко стойностни фигури като пешката. По тази причина </w:t>
      </w:r>
      <w:r w:rsidR="46676372" w:rsidRPr="6974C8E3">
        <w:rPr>
          <w:rFonts w:ascii="Times New Roman" w:hAnsi="Times New Roman" w:cs="Times New Roman"/>
          <w:sz w:val="24"/>
          <w:szCs w:val="24"/>
        </w:rPr>
        <w:t xml:space="preserve">се </w:t>
      </w:r>
      <w:r w:rsidR="1C3C9CD9" w:rsidRPr="6974C8E3">
        <w:rPr>
          <w:rFonts w:ascii="Times New Roman" w:hAnsi="Times New Roman" w:cs="Times New Roman"/>
          <w:sz w:val="24"/>
          <w:szCs w:val="24"/>
        </w:rPr>
        <w:t>въве</w:t>
      </w:r>
      <w:r w:rsidR="163B7B5B" w:rsidRPr="6974C8E3">
        <w:rPr>
          <w:rFonts w:ascii="Times New Roman" w:hAnsi="Times New Roman" w:cs="Times New Roman"/>
          <w:sz w:val="24"/>
          <w:szCs w:val="24"/>
        </w:rPr>
        <w:t>жда</w:t>
      </w:r>
      <w:r w:rsidR="00DD5E2A" w:rsidRPr="000C6025">
        <w:rPr>
          <w:rFonts w:ascii="Times New Roman" w:hAnsi="Times New Roman" w:cs="Times New Roman"/>
          <w:sz w:val="24"/>
          <w:szCs w:val="24"/>
        </w:rPr>
        <w:t xml:space="preserve"> Minimax алгоритъма. Той </w:t>
      </w:r>
      <w:r w:rsidR="1C3C9CD9" w:rsidRPr="6974C8E3">
        <w:rPr>
          <w:rFonts w:ascii="Times New Roman" w:hAnsi="Times New Roman" w:cs="Times New Roman"/>
          <w:sz w:val="24"/>
          <w:szCs w:val="24"/>
        </w:rPr>
        <w:t>обхо</w:t>
      </w:r>
      <w:r w:rsidR="40901973" w:rsidRPr="6974C8E3">
        <w:rPr>
          <w:rFonts w:ascii="Times New Roman" w:hAnsi="Times New Roman" w:cs="Times New Roman"/>
          <w:sz w:val="24"/>
          <w:szCs w:val="24"/>
        </w:rPr>
        <w:t>жда</w:t>
      </w:r>
      <w:r w:rsidR="00DD5E2A" w:rsidRPr="000C6025">
        <w:rPr>
          <w:rFonts w:ascii="Times New Roman" w:hAnsi="Times New Roman" w:cs="Times New Roman"/>
          <w:sz w:val="24"/>
          <w:szCs w:val="24"/>
        </w:rPr>
        <w:t xml:space="preserve"> всеки възможен ход в позицията и </w:t>
      </w:r>
      <w:r w:rsidR="1C3C9CD9" w:rsidRPr="6974C8E3">
        <w:rPr>
          <w:rFonts w:ascii="Times New Roman" w:hAnsi="Times New Roman" w:cs="Times New Roman"/>
          <w:sz w:val="24"/>
          <w:szCs w:val="24"/>
        </w:rPr>
        <w:t>нам</w:t>
      </w:r>
      <w:r w:rsidR="7A43A6E9" w:rsidRPr="6974C8E3">
        <w:rPr>
          <w:rFonts w:ascii="Times New Roman" w:hAnsi="Times New Roman" w:cs="Times New Roman"/>
          <w:sz w:val="24"/>
          <w:szCs w:val="24"/>
        </w:rPr>
        <w:t>и</w:t>
      </w:r>
      <w:r w:rsidR="1C3C9CD9" w:rsidRPr="6974C8E3">
        <w:rPr>
          <w:rFonts w:ascii="Times New Roman" w:hAnsi="Times New Roman" w:cs="Times New Roman"/>
          <w:sz w:val="24"/>
          <w:szCs w:val="24"/>
        </w:rPr>
        <w:t>р</w:t>
      </w:r>
      <w:r w:rsidR="01319119" w:rsidRPr="6974C8E3">
        <w:rPr>
          <w:rFonts w:ascii="Times New Roman" w:hAnsi="Times New Roman" w:cs="Times New Roman"/>
          <w:sz w:val="24"/>
          <w:szCs w:val="24"/>
        </w:rPr>
        <w:t>а</w:t>
      </w:r>
      <w:r w:rsidR="00DD5E2A" w:rsidRPr="000C6025">
        <w:rPr>
          <w:rFonts w:ascii="Times New Roman" w:hAnsi="Times New Roman" w:cs="Times New Roman"/>
          <w:sz w:val="24"/>
          <w:szCs w:val="24"/>
        </w:rPr>
        <w:t xml:space="preserve"> най-добрия ход, който има. </w:t>
      </w:r>
      <w:r w:rsidR="001611DE" w:rsidRPr="000C6025">
        <w:rPr>
          <w:rFonts w:ascii="Times New Roman" w:hAnsi="Times New Roman" w:cs="Times New Roman"/>
          <w:sz w:val="24"/>
          <w:szCs w:val="24"/>
        </w:rPr>
        <w:t xml:space="preserve">Ако има 2 или повече </w:t>
      </w:r>
      <w:r w:rsidR="008ABBA6" w:rsidRPr="6974C8E3">
        <w:rPr>
          <w:rFonts w:ascii="Times New Roman" w:hAnsi="Times New Roman" w:cs="Times New Roman"/>
          <w:sz w:val="24"/>
          <w:szCs w:val="24"/>
        </w:rPr>
        <w:t>такива</w:t>
      </w:r>
      <w:r w:rsidR="001611DE" w:rsidRPr="000C6025">
        <w:rPr>
          <w:rFonts w:ascii="Times New Roman" w:hAnsi="Times New Roman" w:cs="Times New Roman"/>
          <w:sz w:val="24"/>
          <w:szCs w:val="24"/>
        </w:rPr>
        <w:t xml:space="preserve">, се избира случайно един от тях. </w:t>
      </w:r>
      <w:r w:rsidR="00DD5E2A" w:rsidRPr="000C6025">
        <w:rPr>
          <w:rFonts w:ascii="Times New Roman" w:hAnsi="Times New Roman" w:cs="Times New Roman"/>
          <w:sz w:val="24"/>
          <w:szCs w:val="24"/>
        </w:rPr>
        <w:t>Първоначалната дълбочина, която се използва, беше 2 хода (1 от алгоритъма, 1 от потребителя). Така се разрешава проблема и съществено подобрява уменията на алгоритъма да играе.</w:t>
      </w:r>
    </w:p>
    <w:p w14:paraId="41143A78" w14:textId="3E7C1622" w:rsidR="00745157" w:rsidRPr="00472140" w:rsidRDefault="00370DBE" w:rsidP="00472140">
      <w:pPr>
        <w:pStyle w:val="Heading2"/>
        <w:rPr>
          <w:rStyle w:val="normaltextrun"/>
        </w:rPr>
      </w:pPr>
      <w:bookmarkStart w:id="23" w:name="_Toc214897200"/>
      <w:r w:rsidRPr="62C6E5F9">
        <w:rPr>
          <w:rStyle w:val="normaltextrun"/>
        </w:rPr>
        <w:t>3</w:t>
      </w:r>
      <w:r w:rsidR="00745157" w:rsidRPr="62C6E5F9">
        <w:rPr>
          <w:rStyle w:val="normaltextrun"/>
        </w:rPr>
        <w:t xml:space="preserve">.4. </w:t>
      </w:r>
      <w:r w:rsidR="004E10F7" w:rsidRPr="62C6E5F9">
        <w:rPr>
          <w:rStyle w:val="normaltextrun"/>
        </w:rPr>
        <w:t>Създаване на позиционни бонуси</w:t>
      </w:r>
      <w:bookmarkEnd w:id="23"/>
    </w:p>
    <w:p w14:paraId="4502EC20" w14:textId="2DD2AC3F" w:rsidR="00745157" w:rsidRPr="000C6025" w:rsidRDefault="00DD5E2A" w:rsidP="00DD5E2A">
      <w:pPr>
        <w:spacing w:before="240" w:after="240" w:line="360" w:lineRule="auto"/>
        <w:jc w:val="both"/>
        <w:rPr>
          <w:rFonts w:ascii="Times New Roman" w:hAnsi="Times New Roman" w:cs="Times New Roman"/>
          <w:sz w:val="24"/>
          <w:szCs w:val="24"/>
        </w:rPr>
      </w:pPr>
      <w:r w:rsidRPr="000C6025">
        <w:rPr>
          <w:rFonts w:ascii="Times New Roman" w:hAnsi="Times New Roman" w:cs="Times New Roman"/>
          <w:sz w:val="24"/>
          <w:szCs w:val="24"/>
        </w:rPr>
        <w:tab/>
        <w:t xml:space="preserve">Както </w:t>
      </w:r>
      <w:r w:rsidR="003D1F2E" w:rsidRPr="000C6025">
        <w:rPr>
          <w:rFonts w:ascii="Times New Roman" w:hAnsi="Times New Roman" w:cs="Times New Roman"/>
          <w:sz w:val="24"/>
          <w:szCs w:val="24"/>
        </w:rPr>
        <w:t xml:space="preserve">вече </w:t>
      </w:r>
      <w:r w:rsidRPr="000C6025">
        <w:rPr>
          <w:rFonts w:ascii="Times New Roman" w:hAnsi="Times New Roman" w:cs="Times New Roman"/>
          <w:sz w:val="24"/>
          <w:szCs w:val="24"/>
        </w:rPr>
        <w:t xml:space="preserve">е споменато, освен какви фигури </w:t>
      </w:r>
      <w:r w:rsidR="003D1F2E" w:rsidRPr="000C6025">
        <w:rPr>
          <w:rFonts w:ascii="Times New Roman" w:hAnsi="Times New Roman" w:cs="Times New Roman"/>
          <w:sz w:val="24"/>
          <w:szCs w:val="24"/>
        </w:rPr>
        <w:t>има алгоритъма е важно и къде се намират. За това се въведоха позиционните бонуси</w:t>
      </w:r>
      <w:r w:rsidR="30CC19B8" w:rsidRPr="000C6025">
        <w:rPr>
          <w:rFonts w:ascii="Times New Roman" w:hAnsi="Times New Roman" w:cs="Times New Roman"/>
          <w:sz w:val="24"/>
          <w:szCs w:val="24"/>
        </w:rPr>
        <w:t xml:space="preserve"> като Таблица 2</w:t>
      </w:r>
      <w:r w:rsidR="003D1F2E" w:rsidRPr="000C6025">
        <w:rPr>
          <w:rFonts w:ascii="Times New Roman" w:hAnsi="Times New Roman" w:cs="Times New Roman"/>
          <w:sz w:val="24"/>
          <w:szCs w:val="24"/>
        </w:rPr>
        <w:t>, които се добавят към стойността на фигурата, за да по-добра оценка на позицията. Тези бонуси са от гледната точка на белия фигури, което значи, че ще бъде нужно да се обърнат огледално от средата, за да се пресметнат правилно за черните фигури.</w:t>
      </w:r>
    </w:p>
    <w:p w14:paraId="5AF213E7" w14:textId="2D33BBE0" w:rsidR="004E10F7" w:rsidRPr="00472140" w:rsidRDefault="00370DBE" w:rsidP="00472140">
      <w:pPr>
        <w:pStyle w:val="Heading2"/>
        <w:rPr>
          <w:rStyle w:val="normaltextrun"/>
        </w:rPr>
      </w:pPr>
      <w:bookmarkStart w:id="24" w:name="_Toc214897201"/>
      <w:r w:rsidRPr="62C6E5F9">
        <w:rPr>
          <w:rStyle w:val="normaltextrun"/>
        </w:rPr>
        <w:t>3</w:t>
      </w:r>
      <w:r w:rsidR="004E10F7" w:rsidRPr="62C6E5F9">
        <w:rPr>
          <w:rStyle w:val="normaltextrun"/>
        </w:rPr>
        <w:t>.5. Оптимизиране на алгоритъма с Alpha-Beta Pruning</w:t>
      </w:r>
      <w:bookmarkEnd w:id="24"/>
    </w:p>
    <w:p w14:paraId="41790643" w14:textId="0155AAF4" w:rsidR="004E10F7" w:rsidRPr="000C6025" w:rsidRDefault="003D1F2E" w:rsidP="00745157">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 xml:space="preserve">След подобряването на мислещата и позиционната игра на алгоритъма е </w:t>
      </w:r>
      <w:r w:rsidR="256714A5" w:rsidRPr="6974C8E3">
        <w:rPr>
          <w:rFonts w:ascii="Times New Roman" w:hAnsi="Times New Roman" w:cs="Times New Roman"/>
          <w:sz w:val="24"/>
          <w:szCs w:val="24"/>
        </w:rPr>
        <w:t>н</w:t>
      </w:r>
      <w:r w:rsidR="07B8DE4B" w:rsidRPr="6974C8E3">
        <w:rPr>
          <w:rFonts w:ascii="Times New Roman" w:hAnsi="Times New Roman" w:cs="Times New Roman"/>
          <w:sz w:val="24"/>
          <w:szCs w:val="24"/>
        </w:rPr>
        <w:t>у</w:t>
      </w:r>
      <w:r w:rsidR="256714A5" w:rsidRPr="6974C8E3">
        <w:rPr>
          <w:rFonts w:ascii="Times New Roman" w:hAnsi="Times New Roman" w:cs="Times New Roman"/>
          <w:sz w:val="24"/>
          <w:szCs w:val="24"/>
        </w:rPr>
        <w:t>жно</w:t>
      </w:r>
      <w:r w:rsidRPr="000C6025">
        <w:rPr>
          <w:rFonts w:ascii="Times New Roman" w:hAnsi="Times New Roman" w:cs="Times New Roman"/>
          <w:sz w:val="24"/>
          <w:szCs w:val="24"/>
        </w:rPr>
        <w:t xml:space="preserve"> да се оптимизира. Alpha-Beta Pruning премахва клонове на играта по време на пресмятането на хода, ако водят до по-лош резултат от някой, който вече е </w:t>
      </w:r>
      <w:r w:rsidRPr="000C6025">
        <w:rPr>
          <w:rFonts w:ascii="Times New Roman" w:hAnsi="Times New Roman" w:cs="Times New Roman"/>
          <w:sz w:val="24"/>
          <w:szCs w:val="24"/>
        </w:rPr>
        <w:lastRenderedPageBreak/>
        <w:t>намерил. Тази оптимизация няма голям ефект върху сегашната дълбочина от 2 хода, но вдигането ѝ на 4 хода веднага показва резултати</w:t>
      </w:r>
      <w:r w:rsidR="752D2220" w:rsidRPr="6974C8E3">
        <w:rPr>
          <w:rFonts w:ascii="Times New Roman" w:hAnsi="Times New Roman" w:cs="Times New Roman"/>
          <w:sz w:val="24"/>
          <w:szCs w:val="24"/>
        </w:rPr>
        <w:t xml:space="preserve"> като</w:t>
      </w:r>
      <w:r w:rsidRPr="000C6025">
        <w:rPr>
          <w:rFonts w:ascii="Times New Roman" w:hAnsi="Times New Roman" w:cs="Times New Roman"/>
          <w:sz w:val="24"/>
          <w:szCs w:val="24"/>
        </w:rPr>
        <w:t xml:space="preserve"> същевременно подобрява играта на алгоритъма.</w:t>
      </w:r>
    </w:p>
    <w:p w14:paraId="5360C480" w14:textId="0FFCDEA0" w:rsidR="00745157" w:rsidRPr="00472140" w:rsidRDefault="00370DBE" w:rsidP="00472140">
      <w:pPr>
        <w:pStyle w:val="Heading2"/>
        <w:rPr>
          <w:rStyle w:val="normaltextrun"/>
        </w:rPr>
      </w:pPr>
      <w:bookmarkStart w:id="25" w:name="_Toc214897202"/>
      <w:r w:rsidRPr="62C6E5F9">
        <w:rPr>
          <w:rStyle w:val="normaltextrun"/>
        </w:rPr>
        <w:t>3</w:t>
      </w:r>
      <w:r w:rsidR="00745157" w:rsidRPr="62C6E5F9">
        <w:rPr>
          <w:rStyle w:val="normaltextrun"/>
        </w:rPr>
        <w:t>.</w:t>
      </w:r>
      <w:r w:rsidR="004E10F7" w:rsidRPr="62C6E5F9">
        <w:rPr>
          <w:rStyle w:val="normaltextrun"/>
        </w:rPr>
        <w:t>6</w:t>
      </w:r>
      <w:r w:rsidR="00745157" w:rsidRPr="62C6E5F9">
        <w:rPr>
          <w:rStyle w:val="normaltextrun"/>
        </w:rPr>
        <w:t xml:space="preserve">. </w:t>
      </w:r>
      <w:r w:rsidR="00480557" w:rsidRPr="62C6E5F9">
        <w:rPr>
          <w:rStyle w:val="normaltextrun"/>
        </w:rPr>
        <w:t xml:space="preserve">Прехвърляне </w:t>
      </w:r>
      <w:r w:rsidR="001611DE" w:rsidRPr="62C6E5F9">
        <w:rPr>
          <w:rStyle w:val="normaltextrun"/>
        </w:rPr>
        <w:t xml:space="preserve">на алгоритъма </w:t>
      </w:r>
      <w:r w:rsidR="00480557" w:rsidRPr="62C6E5F9">
        <w:rPr>
          <w:rStyle w:val="normaltextrun"/>
        </w:rPr>
        <w:t>в Web Worker</w:t>
      </w:r>
      <w:bookmarkEnd w:id="25"/>
    </w:p>
    <w:p w14:paraId="5E8F1196" w14:textId="6D90F341" w:rsidR="00745157" w:rsidRPr="000C6025" w:rsidRDefault="003D1F2E" w:rsidP="00745157">
      <w:pPr>
        <w:spacing w:before="240" w:after="240" w:line="360" w:lineRule="auto"/>
        <w:ind w:firstLine="709"/>
        <w:jc w:val="both"/>
        <w:rPr>
          <w:rFonts w:ascii="Times New Roman" w:hAnsi="Times New Roman" w:cs="Times New Roman"/>
          <w:sz w:val="24"/>
          <w:szCs w:val="24"/>
        </w:rPr>
      </w:pPr>
      <w:r w:rsidRPr="000C6025">
        <w:rPr>
          <w:rFonts w:ascii="Times New Roman" w:hAnsi="Times New Roman" w:cs="Times New Roman"/>
          <w:sz w:val="24"/>
          <w:szCs w:val="24"/>
        </w:rPr>
        <w:t>Увеличаването на дълбочината доведе до нов проблем – програма е неизползваема, докато компютъра не намери ход, който иска да играе</w:t>
      </w:r>
      <w:r w:rsidR="001611DE" w:rsidRPr="000C6025">
        <w:rPr>
          <w:rFonts w:ascii="Times New Roman" w:hAnsi="Times New Roman" w:cs="Times New Roman"/>
          <w:sz w:val="24"/>
          <w:szCs w:val="24"/>
        </w:rPr>
        <w:t>. Това е защото визуализирането на дъската и пресмятането на ход се случват на един и същи процес, което води до фигурата на потребителя да седи „във въздуха“, докато алгоритъма не изиграе ход. За да се разреши този проблем пресмятането беше прехвърлено на отделен процес, който само се извиква от визуализацията. Така програмата остава използваема, докато пресмятането се случва.</w:t>
      </w:r>
    </w:p>
    <w:p w14:paraId="20C92442" w14:textId="48DFC941" w:rsidR="00480557" w:rsidRPr="00472140" w:rsidRDefault="00370DBE" w:rsidP="00472140">
      <w:pPr>
        <w:pStyle w:val="Heading2"/>
        <w:rPr>
          <w:rStyle w:val="normaltextrun"/>
        </w:rPr>
      </w:pPr>
      <w:bookmarkStart w:id="26" w:name="_Toc214897203"/>
      <w:r w:rsidRPr="62C6E5F9">
        <w:rPr>
          <w:rStyle w:val="normaltextrun"/>
        </w:rPr>
        <w:t>3</w:t>
      </w:r>
      <w:r w:rsidR="00480557" w:rsidRPr="62C6E5F9">
        <w:rPr>
          <w:rStyle w:val="normaltextrun"/>
        </w:rPr>
        <w:t>.</w:t>
      </w:r>
      <w:r w:rsidR="004E10F7" w:rsidRPr="62C6E5F9">
        <w:rPr>
          <w:rStyle w:val="normaltextrun"/>
        </w:rPr>
        <w:t>7</w:t>
      </w:r>
      <w:r w:rsidR="00480557" w:rsidRPr="62C6E5F9">
        <w:rPr>
          <w:rStyle w:val="normaltextrun"/>
        </w:rPr>
        <w:t>. Създаване на платформата</w:t>
      </w:r>
      <w:bookmarkEnd w:id="26"/>
    </w:p>
    <w:p w14:paraId="24A7DFD3" w14:textId="4DB3FC41" w:rsidR="00480557" w:rsidRPr="000C6025" w:rsidRDefault="0C90822D" w:rsidP="00745157">
      <w:pPr>
        <w:spacing w:before="240" w:after="240" w:line="360" w:lineRule="auto"/>
        <w:ind w:firstLine="709"/>
        <w:jc w:val="both"/>
        <w:rPr>
          <w:rFonts w:ascii="Times New Roman" w:eastAsia="Calibri" w:hAnsi="Times New Roman" w:cs="Times New Roman"/>
          <w:color w:val="000000" w:themeColor="text1"/>
          <w:sz w:val="24"/>
          <w:szCs w:val="24"/>
        </w:rPr>
      </w:pPr>
      <w:r w:rsidRPr="6974C8E3">
        <w:rPr>
          <w:rFonts w:ascii="Times New Roman" w:hAnsi="Times New Roman" w:cs="Times New Roman"/>
          <w:sz w:val="24"/>
          <w:szCs w:val="24"/>
        </w:rPr>
        <w:t xml:space="preserve">След като е готов алгоритъма беше нужно създаването на платформа, която позволява </w:t>
      </w:r>
      <w:r w:rsidR="2DDA5F99" w:rsidRPr="6974C8E3">
        <w:rPr>
          <w:rFonts w:ascii="Times New Roman" w:hAnsi="Times New Roman" w:cs="Times New Roman"/>
          <w:sz w:val="24"/>
          <w:szCs w:val="24"/>
        </w:rPr>
        <w:t>лесната игра срещу него.</w:t>
      </w:r>
      <w:r w:rsidR="20D73824" w:rsidRPr="6974C8E3">
        <w:rPr>
          <w:rFonts w:ascii="Times New Roman" w:hAnsi="Times New Roman" w:cs="Times New Roman"/>
          <w:sz w:val="24"/>
          <w:szCs w:val="24"/>
        </w:rPr>
        <w:t xml:space="preserve"> За тази цел беше използван Vercel за лесното качване на уебсайта в интернет. </w:t>
      </w:r>
      <w:r w:rsidR="29E071A7" w:rsidRPr="6974C8E3">
        <w:rPr>
          <w:rFonts w:ascii="Times New Roman" w:hAnsi="Times New Roman" w:cs="Times New Roman"/>
          <w:sz w:val="24"/>
          <w:szCs w:val="24"/>
        </w:rPr>
        <w:t xml:space="preserve">Избраният интерфейс е създаден с целта да бъде лесен за навигиране и познат за потребителите, които обичат шах. </w:t>
      </w:r>
      <w:r w:rsidR="20D73824" w:rsidRPr="6974C8E3">
        <w:rPr>
          <w:rFonts w:ascii="Times New Roman" w:hAnsi="Times New Roman" w:cs="Times New Roman"/>
          <w:sz w:val="24"/>
          <w:szCs w:val="24"/>
        </w:rPr>
        <w:t>С платформата също бяха</w:t>
      </w:r>
      <w:r w:rsidR="6F2CE839" w:rsidRPr="6974C8E3">
        <w:rPr>
          <w:rFonts w:ascii="Times New Roman" w:hAnsi="Times New Roman" w:cs="Times New Roman"/>
          <w:sz w:val="24"/>
          <w:szCs w:val="24"/>
        </w:rPr>
        <w:t xml:space="preserve"> създадени опции, които влияят над играта на алгоритъма.</w:t>
      </w:r>
      <w:r w:rsidR="0517A770" w:rsidRPr="6974C8E3">
        <w:rPr>
          <w:rFonts w:ascii="Times New Roman" w:hAnsi="Times New Roman" w:cs="Times New Roman"/>
          <w:sz w:val="24"/>
          <w:szCs w:val="24"/>
        </w:rPr>
        <w:t xml:space="preserve"> Чрез формулата </w:t>
      </w:r>
      <w:r w:rsidR="64BF3889" w:rsidRPr="6974C8E3">
        <w:rPr>
          <w:rFonts w:ascii="Times New Roman" w:hAnsi="Times New Roman" w:cs="Times New Roman"/>
          <w:sz w:val="24"/>
          <w:szCs w:val="24"/>
        </w:rPr>
        <w:t>|</w:t>
      </w:r>
      <w:r w:rsidR="0FA1F0DF" w:rsidRPr="6974C8E3">
        <w:rPr>
          <w:rFonts w:ascii="Times New Roman" w:hAnsi="Times New Roman" w:cs="Times New Roman"/>
          <w:sz w:val="24"/>
          <w:szCs w:val="24"/>
        </w:rPr>
        <w:t>[</w:t>
      </w:r>
      <w:r w:rsidR="0517A770" w:rsidRPr="6974C8E3">
        <w:rPr>
          <w:rFonts w:ascii="Times New Roman" w:eastAsia="Calibri" w:hAnsi="Times New Roman" w:cs="Times New Roman"/>
          <w:color w:val="000000" w:themeColor="text1"/>
          <w:sz w:val="24"/>
          <w:szCs w:val="24"/>
        </w:rPr>
        <w:t>(V2−V1)</w:t>
      </w:r>
      <w:r w:rsidR="00738734" w:rsidRPr="6974C8E3">
        <w:rPr>
          <w:rFonts w:ascii="Times New Roman" w:eastAsia="Calibri" w:hAnsi="Times New Roman" w:cs="Times New Roman"/>
          <w:color w:val="000000" w:themeColor="text1"/>
          <w:sz w:val="24"/>
          <w:szCs w:val="24"/>
        </w:rPr>
        <w:t xml:space="preserve"> / </w:t>
      </w:r>
      <w:r w:rsidR="0517A770" w:rsidRPr="6974C8E3">
        <w:rPr>
          <w:rFonts w:ascii="Times New Roman" w:eastAsia="Calibri" w:hAnsi="Times New Roman" w:cs="Times New Roman"/>
          <w:color w:val="000000" w:themeColor="text1"/>
          <w:sz w:val="24"/>
          <w:szCs w:val="24"/>
        </w:rPr>
        <w:t>V1</w:t>
      </w:r>
      <w:r w:rsidR="5077FB12" w:rsidRPr="6974C8E3">
        <w:rPr>
          <w:rFonts w:ascii="Times New Roman" w:eastAsia="Calibri" w:hAnsi="Times New Roman" w:cs="Times New Roman"/>
          <w:color w:val="000000" w:themeColor="text1"/>
          <w:sz w:val="24"/>
          <w:szCs w:val="24"/>
        </w:rPr>
        <w:t>]</w:t>
      </w:r>
      <w:r w:rsidR="39BF74A4" w:rsidRPr="6974C8E3">
        <w:rPr>
          <w:rFonts w:ascii="Times New Roman" w:eastAsia="Calibri" w:hAnsi="Times New Roman" w:cs="Times New Roman"/>
          <w:color w:val="000000" w:themeColor="text1"/>
          <w:sz w:val="24"/>
          <w:szCs w:val="24"/>
        </w:rPr>
        <w:t>|</w:t>
      </w:r>
      <w:r w:rsidR="40DFF26D" w:rsidRPr="6974C8E3">
        <w:rPr>
          <w:rFonts w:ascii="Times New Roman" w:eastAsia="Calibri" w:hAnsi="Times New Roman" w:cs="Times New Roman"/>
          <w:color w:val="000000" w:themeColor="text1"/>
          <w:sz w:val="24"/>
          <w:szCs w:val="24"/>
        </w:rPr>
        <w:t xml:space="preserve"> </w:t>
      </w:r>
      <w:r w:rsidR="0517A770" w:rsidRPr="6974C8E3">
        <w:rPr>
          <w:rFonts w:ascii="Times New Roman" w:eastAsia="Calibri" w:hAnsi="Times New Roman" w:cs="Times New Roman"/>
          <w:color w:val="000000" w:themeColor="text1"/>
          <w:sz w:val="24"/>
          <w:szCs w:val="24"/>
        </w:rPr>
        <w:t>×</w:t>
      </w:r>
      <w:r w:rsidR="40DFF26D" w:rsidRPr="6974C8E3">
        <w:rPr>
          <w:rFonts w:ascii="Times New Roman" w:eastAsia="Calibri" w:hAnsi="Times New Roman" w:cs="Times New Roman"/>
          <w:color w:val="000000" w:themeColor="text1"/>
          <w:sz w:val="24"/>
          <w:szCs w:val="24"/>
        </w:rPr>
        <w:t xml:space="preserve"> </w:t>
      </w:r>
      <w:r w:rsidR="0517A770" w:rsidRPr="6974C8E3">
        <w:rPr>
          <w:rFonts w:ascii="Times New Roman" w:eastAsia="Calibri" w:hAnsi="Times New Roman" w:cs="Times New Roman"/>
          <w:color w:val="000000" w:themeColor="text1"/>
          <w:sz w:val="24"/>
          <w:szCs w:val="24"/>
        </w:rPr>
        <w:t>100</w:t>
      </w:r>
      <w:r w:rsidR="56C54A96" w:rsidRPr="6974C8E3">
        <w:rPr>
          <w:rFonts w:ascii="Times New Roman" w:eastAsia="Calibri" w:hAnsi="Times New Roman" w:cs="Times New Roman"/>
          <w:color w:val="000000" w:themeColor="text1"/>
          <w:sz w:val="24"/>
          <w:szCs w:val="24"/>
        </w:rPr>
        <w:t xml:space="preserve">, където V1 е първоначалното време, а V2 е оставащото, </w:t>
      </w:r>
      <w:r w:rsidR="1CF040C7" w:rsidRPr="6974C8E3">
        <w:rPr>
          <w:rFonts w:ascii="Times New Roman" w:eastAsia="Calibri" w:hAnsi="Times New Roman" w:cs="Times New Roman"/>
          <w:color w:val="000000" w:themeColor="text1"/>
          <w:sz w:val="24"/>
          <w:szCs w:val="24"/>
        </w:rPr>
        <w:t xml:space="preserve">се пресмята </w:t>
      </w:r>
      <w:r w:rsidR="13DEC67E" w:rsidRPr="6974C8E3">
        <w:rPr>
          <w:rFonts w:ascii="Times New Roman" w:eastAsia="Calibri" w:hAnsi="Times New Roman" w:cs="Times New Roman"/>
          <w:color w:val="000000" w:themeColor="text1"/>
          <w:sz w:val="24"/>
          <w:szCs w:val="24"/>
        </w:rPr>
        <w:t>процент</w:t>
      </w:r>
      <w:r w:rsidR="38FF3CFF" w:rsidRPr="6974C8E3">
        <w:rPr>
          <w:rFonts w:ascii="Times New Roman" w:eastAsia="Calibri" w:hAnsi="Times New Roman" w:cs="Times New Roman"/>
          <w:color w:val="000000" w:themeColor="text1"/>
          <w:sz w:val="24"/>
          <w:szCs w:val="24"/>
        </w:rPr>
        <w:t>н</w:t>
      </w:r>
      <w:r w:rsidR="13DEC67E" w:rsidRPr="6974C8E3">
        <w:rPr>
          <w:rFonts w:ascii="Times New Roman" w:eastAsia="Calibri" w:hAnsi="Times New Roman" w:cs="Times New Roman"/>
          <w:color w:val="000000" w:themeColor="text1"/>
          <w:sz w:val="24"/>
          <w:szCs w:val="24"/>
        </w:rPr>
        <w:t>ата разлика между началното и оставащото време. Ако тази разлика е по-голяма от 50% или остават по-малко от 60 секунди, алгоритъма избира случайно между дълбочина от 3</w:t>
      </w:r>
      <w:r w:rsidR="111C054D" w:rsidRPr="6974C8E3">
        <w:rPr>
          <w:rFonts w:ascii="Times New Roman" w:eastAsia="Calibri" w:hAnsi="Times New Roman" w:cs="Times New Roman"/>
          <w:color w:val="000000" w:themeColor="text1"/>
          <w:sz w:val="24"/>
          <w:szCs w:val="24"/>
        </w:rPr>
        <w:t xml:space="preserve"> или 4</w:t>
      </w:r>
      <w:r w:rsidR="65108ACC" w:rsidRPr="6974C8E3">
        <w:rPr>
          <w:rFonts w:ascii="Times New Roman" w:eastAsia="Calibri" w:hAnsi="Times New Roman" w:cs="Times New Roman"/>
          <w:color w:val="000000" w:themeColor="text1"/>
          <w:sz w:val="24"/>
          <w:szCs w:val="24"/>
        </w:rPr>
        <w:t xml:space="preserve"> хода</w:t>
      </w:r>
      <w:r w:rsidR="111C054D" w:rsidRPr="6974C8E3">
        <w:rPr>
          <w:rFonts w:ascii="Times New Roman" w:eastAsia="Calibri" w:hAnsi="Times New Roman" w:cs="Times New Roman"/>
          <w:color w:val="000000" w:themeColor="text1"/>
          <w:sz w:val="24"/>
          <w:szCs w:val="24"/>
        </w:rPr>
        <w:t>. Ако разликата е по-голяма от 80% или остават по-малко от 20 секунди, дълбочината става</w:t>
      </w:r>
      <w:r w:rsidR="677F3BB0" w:rsidRPr="6974C8E3">
        <w:rPr>
          <w:rFonts w:ascii="Times New Roman" w:eastAsia="Calibri" w:hAnsi="Times New Roman" w:cs="Times New Roman"/>
          <w:color w:val="000000" w:themeColor="text1"/>
          <w:sz w:val="24"/>
          <w:szCs w:val="24"/>
        </w:rPr>
        <w:t xml:space="preserve"> 3</w:t>
      </w:r>
      <w:r w:rsidR="6CCCCDFA" w:rsidRPr="6974C8E3">
        <w:rPr>
          <w:rFonts w:ascii="Times New Roman" w:eastAsia="Calibri" w:hAnsi="Times New Roman" w:cs="Times New Roman"/>
          <w:color w:val="000000" w:themeColor="text1"/>
          <w:sz w:val="24"/>
          <w:szCs w:val="24"/>
        </w:rPr>
        <w:t xml:space="preserve"> хода, а ако остават по-малко от 5 секунди дълбочината става 2 хода. Така можем да симулираме как </w:t>
      </w:r>
      <w:r w:rsidR="6C9505BB" w:rsidRPr="6974C8E3">
        <w:rPr>
          <w:rFonts w:ascii="Times New Roman" w:eastAsia="Calibri" w:hAnsi="Times New Roman" w:cs="Times New Roman"/>
          <w:color w:val="000000" w:themeColor="text1"/>
          <w:sz w:val="24"/>
          <w:szCs w:val="24"/>
        </w:rPr>
        <w:t>колкото по-малко време има един човек, така по-малко може да може мисли напред</w:t>
      </w:r>
      <w:r w:rsidR="1EDCFB3A" w:rsidRPr="6974C8E3">
        <w:rPr>
          <w:rFonts w:ascii="Times New Roman" w:eastAsia="Calibri" w:hAnsi="Times New Roman" w:cs="Times New Roman"/>
          <w:color w:val="000000" w:themeColor="text1"/>
          <w:sz w:val="24"/>
          <w:szCs w:val="24"/>
        </w:rPr>
        <w:t>.</w:t>
      </w:r>
    </w:p>
    <w:p w14:paraId="18469E76" w14:textId="607191FA" w:rsidR="000376FD" w:rsidRPr="000C6025" w:rsidRDefault="00FF431B" w:rsidP="62C6E5F9">
      <w:pPr>
        <w:pStyle w:val="Heading1"/>
      </w:pPr>
      <w:r w:rsidRPr="62C6E5F9">
        <w:rPr>
          <w:rFonts w:cs="Times New Roman"/>
          <w:sz w:val="24"/>
          <w:szCs w:val="24"/>
        </w:rPr>
        <w:br w:type="page"/>
      </w:r>
      <w:bookmarkStart w:id="27" w:name="_Toc214897204"/>
      <w:r w:rsidR="000376FD">
        <w:lastRenderedPageBreak/>
        <w:t xml:space="preserve">Глава </w:t>
      </w:r>
      <w:r w:rsidR="4C66AE5C">
        <w:t>4</w:t>
      </w:r>
      <w:r w:rsidR="000376FD">
        <w:t xml:space="preserve"> </w:t>
      </w:r>
      <w:r w:rsidR="00BD22E4">
        <w:t>Описание на приложението</w:t>
      </w:r>
      <w:bookmarkEnd w:id="27"/>
    </w:p>
    <w:p w14:paraId="3EB40EAB" w14:textId="50D80023" w:rsidR="7DC39C1D" w:rsidRDefault="7DC39C1D" w:rsidP="6974C8E3">
      <w:pPr>
        <w:jc w:val="center"/>
        <w:rPr>
          <w:rFonts w:ascii="Times New Roman" w:eastAsia="Times New Roman" w:hAnsi="Times New Roman" w:cs="Times New Roman"/>
          <w:sz w:val="28"/>
          <w:szCs w:val="28"/>
        </w:rPr>
      </w:pPr>
      <w:r w:rsidRPr="6974C8E3">
        <w:rPr>
          <w:rFonts w:ascii="Times New Roman" w:eastAsia="Times New Roman" w:hAnsi="Times New Roman" w:cs="Times New Roman"/>
          <w:b/>
          <w:bCs/>
          <w:sz w:val="28"/>
          <w:szCs w:val="28"/>
        </w:rPr>
        <w:t xml:space="preserve">Линк за платформата: </w:t>
      </w:r>
      <w:hyperlink r:id="rId15">
        <w:r w:rsidRPr="6974C8E3">
          <w:rPr>
            <w:rStyle w:val="Hyperlink"/>
            <w:rFonts w:ascii="Times New Roman" w:eastAsia="Times New Roman" w:hAnsi="Times New Roman" w:cs="Times New Roman"/>
            <w:b/>
            <w:bCs/>
            <w:sz w:val="28"/>
            <w:szCs w:val="28"/>
            <w:u w:val="none"/>
          </w:rPr>
          <w:t>chess-forge.vercel.app</w:t>
        </w:r>
      </w:hyperlink>
    </w:p>
    <w:p w14:paraId="7ECEB047" w14:textId="30386334" w:rsidR="002C10D8" w:rsidRPr="000C6025" w:rsidRDefault="002C10D8" w:rsidP="6974C8E3">
      <w:pPr>
        <w:spacing w:before="240" w:after="240" w:line="360" w:lineRule="auto"/>
        <w:jc w:val="both"/>
        <w:rPr>
          <w:rFonts w:ascii="Times New Roman" w:hAnsi="Times New Roman" w:cs="Times New Roman"/>
          <w:sz w:val="24"/>
          <w:szCs w:val="24"/>
        </w:rPr>
      </w:pPr>
      <w:r w:rsidRPr="000C6025">
        <w:rPr>
          <w:rFonts w:ascii="Times New Roman" w:hAnsi="Times New Roman" w:cs="Times New Roman"/>
          <w:sz w:val="24"/>
          <w:szCs w:val="24"/>
        </w:rPr>
        <w:tab/>
        <w:t xml:space="preserve">Когато потребителят влезе в платформата </w:t>
      </w:r>
      <w:r w:rsidR="6C3163C9" w:rsidRPr="000C6025">
        <w:rPr>
          <w:rFonts w:ascii="Times New Roman" w:hAnsi="Times New Roman" w:cs="Times New Roman"/>
          <w:sz w:val="24"/>
          <w:szCs w:val="24"/>
        </w:rPr>
        <w:t>ви</w:t>
      </w:r>
      <w:r w:rsidR="244BD8B9" w:rsidRPr="000C6025">
        <w:rPr>
          <w:rFonts w:ascii="Times New Roman" w:hAnsi="Times New Roman" w:cs="Times New Roman"/>
          <w:sz w:val="24"/>
          <w:szCs w:val="24"/>
        </w:rPr>
        <w:t>жда</w:t>
      </w:r>
      <w:r w:rsidRPr="000C6025">
        <w:rPr>
          <w:rFonts w:ascii="Times New Roman" w:hAnsi="Times New Roman" w:cs="Times New Roman"/>
          <w:sz w:val="24"/>
          <w:szCs w:val="24"/>
        </w:rPr>
        <w:t xml:space="preserve"> кутия с опции, от която може да си избере времето и цвета на фигурите, с които иска да играе.</w:t>
      </w:r>
    </w:p>
    <w:p w14:paraId="70641AFA" w14:textId="45E4C577" w:rsidR="002C10D8" w:rsidRPr="000C6025" w:rsidRDefault="002C10D8" w:rsidP="6974C8E3">
      <w:pPr>
        <w:spacing w:before="240" w:after="240" w:line="360" w:lineRule="auto"/>
        <w:jc w:val="center"/>
      </w:pPr>
      <w:r>
        <w:br/>
      </w:r>
      <w:r w:rsidR="047EC459">
        <w:rPr>
          <w:noProof/>
        </w:rPr>
        <w:drawing>
          <wp:inline distT="0" distB="0" distL="0" distR="0" wp14:anchorId="7B942338" wp14:editId="2BE9C158">
            <wp:extent cx="2648320" cy="2029624"/>
            <wp:effectExtent l="0" t="0" r="0" b="0"/>
            <wp:docPr id="98013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2038" name="Picture 980132038"/>
                    <pic:cNvPicPr/>
                  </pic:nvPicPr>
                  <pic:blipFill>
                    <a:blip r:embed="rId16">
                      <a:extLst>
                        <a:ext uri="{28A0092B-C50C-407E-A947-70E740481C1C}">
                          <a14:useLocalDpi xmlns:a14="http://schemas.microsoft.com/office/drawing/2010/main"/>
                        </a:ext>
                      </a:extLst>
                    </a:blip>
                    <a:stretch>
                      <a:fillRect/>
                    </a:stretch>
                  </pic:blipFill>
                  <pic:spPr>
                    <a:xfrm>
                      <a:off x="0" y="0"/>
                      <a:ext cx="2648320" cy="2029624"/>
                    </a:xfrm>
                    <a:prstGeom prst="rect">
                      <a:avLst/>
                    </a:prstGeom>
                  </pic:spPr>
                </pic:pic>
              </a:graphicData>
            </a:graphic>
          </wp:inline>
        </w:drawing>
      </w:r>
    </w:p>
    <w:p w14:paraId="43C3948E" w14:textId="1DECBE44" w:rsidR="047EC459" w:rsidRDefault="047EC459" w:rsidP="6974C8E3">
      <w:pPr>
        <w:spacing w:before="240" w:after="240" w:line="360" w:lineRule="auto"/>
        <w:jc w:val="center"/>
        <w:rPr>
          <w:rFonts w:ascii="Times New Roman" w:eastAsia="Times New Roman" w:hAnsi="Times New Roman" w:cs="Times New Roman"/>
          <w:b/>
          <w:bCs/>
          <w:sz w:val="24"/>
          <w:szCs w:val="24"/>
        </w:rPr>
      </w:pPr>
      <w:r w:rsidRPr="6974C8E3">
        <w:rPr>
          <w:rFonts w:ascii="Times New Roman" w:eastAsia="Times New Roman" w:hAnsi="Times New Roman" w:cs="Times New Roman"/>
          <w:b/>
          <w:bCs/>
          <w:sz w:val="24"/>
          <w:szCs w:val="24"/>
        </w:rPr>
        <w:t>Фигура 2</w:t>
      </w:r>
      <w:r w:rsidRPr="6974C8E3">
        <w:rPr>
          <w:rFonts w:ascii="Times New Roman" w:eastAsia="Times New Roman" w:hAnsi="Times New Roman" w:cs="Times New Roman"/>
          <w:sz w:val="24"/>
          <w:szCs w:val="24"/>
        </w:rPr>
        <w:t xml:space="preserve"> </w:t>
      </w:r>
      <w:r w:rsidRPr="6974C8E3">
        <w:rPr>
          <w:rFonts w:ascii="Times New Roman" w:eastAsia="Times New Roman" w:hAnsi="Times New Roman" w:cs="Times New Roman"/>
          <w:b/>
          <w:bCs/>
          <w:sz w:val="24"/>
          <w:szCs w:val="24"/>
        </w:rPr>
        <w:t>Кутия с опции</w:t>
      </w:r>
    </w:p>
    <w:p w14:paraId="0B779BA5" w14:textId="545A560E" w:rsidR="000376FD" w:rsidRPr="000C6025" w:rsidRDefault="002C10D8" w:rsidP="6974C8E3">
      <w:pPr>
        <w:spacing w:before="240" w:after="240" w:line="360" w:lineRule="auto"/>
        <w:jc w:val="both"/>
        <w:rPr>
          <w:rFonts w:ascii="Times New Roman" w:hAnsi="Times New Roman" w:cs="Times New Roman"/>
          <w:sz w:val="24"/>
          <w:szCs w:val="24"/>
        </w:rPr>
      </w:pPr>
      <w:r w:rsidRPr="000C6025">
        <w:rPr>
          <w:rFonts w:ascii="Times New Roman" w:hAnsi="Times New Roman" w:cs="Times New Roman"/>
          <w:sz w:val="24"/>
          <w:szCs w:val="24"/>
        </w:rPr>
        <w:tab/>
        <w:t xml:space="preserve">След като </w:t>
      </w:r>
      <w:r w:rsidR="7E8ED38E" w:rsidRPr="000C6025">
        <w:rPr>
          <w:rFonts w:ascii="Times New Roman" w:hAnsi="Times New Roman" w:cs="Times New Roman"/>
          <w:sz w:val="24"/>
          <w:szCs w:val="24"/>
        </w:rPr>
        <w:t xml:space="preserve">се </w:t>
      </w:r>
      <w:r w:rsidRPr="000C6025">
        <w:rPr>
          <w:rFonts w:ascii="Times New Roman" w:hAnsi="Times New Roman" w:cs="Times New Roman"/>
          <w:sz w:val="24"/>
          <w:szCs w:val="24"/>
        </w:rPr>
        <w:t xml:space="preserve">избере </w:t>
      </w:r>
      <w:r w:rsidR="5640A92B" w:rsidRPr="000C6025">
        <w:rPr>
          <w:rFonts w:ascii="Times New Roman" w:hAnsi="Times New Roman" w:cs="Times New Roman"/>
          <w:sz w:val="24"/>
          <w:szCs w:val="24"/>
        </w:rPr>
        <w:t>начина</w:t>
      </w:r>
      <w:r w:rsidR="6C3163C9" w:rsidRPr="000C6025">
        <w:rPr>
          <w:rFonts w:ascii="Times New Roman" w:hAnsi="Times New Roman" w:cs="Times New Roman"/>
          <w:sz w:val="24"/>
          <w:szCs w:val="24"/>
        </w:rPr>
        <w:t xml:space="preserve"> </w:t>
      </w:r>
      <w:r w:rsidR="2CF2E6EB" w:rsidRPr="000C6025">
        <w:rPr>
          <w:rFonts w:ascii="Times New Roman" w:hAnsi="Times New Roman" w:cs="Times New Roman"/>
          <w:sz w:val="24"/>
          <w:szCs w:val="24"/>
        </w:rPr>
        <w:t>на</w:t>
      </w:r>
      <w:r w:rsidR="6C3163C9" w:rsidRPr="000C6025">
        <w:rPr>
          <w:rFonts w:ascii="Times New Roman" w:hAnsi="Times New Roman" w:cs="Times New Roman"/>
          <w:sz w:val="24"/>
          <w:szCs w:val="24"/>
        </w:rPr>
        <w:t xml:space="preserve"> игр</w:t>
      </w:r>
      <w:r w:rsidR="7638E5A0" w:rsidRPr="000C6025">
        <w:rPr>
          <w:rFonts w:ascii="Times New Roman" w:hAnsi="Times New Roman" w:cs="Times New Roman"/>
          <w:sz w:val="24"/>
          <w:szCs w:val="24"/>
        </w:rPr>
        <w:t>а</w:t>
      </w:r>
      <w:r w:rsidR="16AA760D" w:rsidRPr="000C6025">
        <w:rPr>
          <w:rFonts w:ascii="Times New Roman" w:hAnsi="Times New Roman" w:cs="Times New Roman"/>
          <w:sz w:val="24"/>
          <w:szCs w:val="24"/>
        </w:rPr>
        <w:t>,</w:t>
      </w:r>
      <w:r w:rsidRPr="000C6025">
        <w:rPr>
          <w:rFonts w:ascii="Times New Roman" w:hAnsi="Times New Roman" w:cs="Times New Roman"/>
          <w:sz w:val="24"/>
          <w:szCs w:val="24"/>
        </w:rPr>
        <w:t xml:space="preserve"> пред потребителя </w:t>
      </w:r>
      <w:r w:rsidR="6C3163C9" w:rsidRPr="000C6025">
        <w:rPr>
          <w:rFonts w:ascii="Times New Roman" w:hAnsi="Times New Roman" w:cs="Times New Roman"/>
          <w:sz w:val="24"/>
          <w:szCs w:val="24"/>
        </w:rPr>
        <w:t>б</w:t>
      </w:r>
      <w:r w:rsidR="4C3701A8" w:rsidRPr="000C6025">
        <w:rPr>
          <w:rFonts w:ascii="Times New Roman" w:hAnsi="Times New Roman" w:cs="Times New Roman"/>
          <w:sz w:val="24"/>
          <w:szCs w:val="24"/>
        </w:rPr>
        <w:t>ива</w:t>
      </w:r>
      <w:r w:rsidRPr="000C6025">
        <w:rPr>
          <w:rFonts w:ascii="Times New Roman" w:hAnsi="Times New Roman" w:cs="Times New Roman"/>
          <w:sz w:val="24"/>
          <w:szCs w:val="24"/>
        </w:rPr>
        <w:t xml:space="preserve"> представена шахматната дъска и табло с история на изиграните ходове с опцията да се започне нова игра. </w:t>
      </w:r>
      <w:r w:rsidR="64B59B39" w:rsidRPr="000C6025">
        <w:rPr>
          <w:rFonts w:ascii="Times New Roman" w:hAnsi="Times New Roman" w:cs="Times New Roman"/>
          <w:sz w:val="24"/>
          <w:szCs w:val="24"/>
        </w:rPr>
        <w:t>В</w:t>
      </w:r>
      <w:r w:rsidRPr="000C6025">
        <w:rPr>
          <w:rFonts w:ascii="Times New Roman" w:hAnsi="Times New Roman" w:cs="Times New Roman"/>
          <w:sz w:val="24"/>
          <w:szCs w:val="24"/>
        </w:rPr>
        <w:t xml:space="preserve"> случай, че потребителят иска да продължи играта си в по-късен етап, тя винаги му е запазена, така че да може да се върне по всяко време, за да я продължи.</w:t>
      </w:r>
    </w:p>
    <w:p w14:paraId="6162566C" w14:textId="0FB3E7DD" w:rsidR="000376FD" w:rsidRPr="000C6025" w:rsidRDefault="002C10D8" w:rsidP="6974C8E3">
      <w:pPr>
        <w:spacing w:before="240" w:after="240" w:line="360" w:lineRule="auto"/>
        <w:jc w:val="center"/>
      </w:pPr>
      <w:r>
        <w:br/>
      </w:r>
      <w:r w:rsidR="3BA0E75B">
        <w:rPr>
          <w:noProof/>
        </w:rPr>
        <w:drawing>
          <wp:inline distT="0" distB="0" distL="0" distR="0" wp14:anchorId="680021FB" wp14:editId="24B153C7">
            <wp:extent cx="4591050" cy="2639651"/>
            <wp:effectExtent l="0" t="0" r="0" b="0"/>
            <wp:docPr id="820292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2859" name="Picture 820292859"/>
                    <pic:cNvPicPr/>
                  </pic:nvPicPr>
                  <pic:blipFill>
                    <a:blip r:embed="rId17">
                      <a:extLst>
                        <a:ext uri="{28A0092B-C50C-407E-A947-70E740481C1C}">
                          <a14:useLocalDpi xmlns:a14="http://schemas.microsoft.com/office/drawing/2010/main"/>
                        </a:ext>
                      </a:extLst>
                    </a:blip>
                    <a:stretch>
                      <a:fillRect/>
                    </a:stretch>
                  </pic:blipFill>
                  <pic:spPr>
                    <a:xfrm>
                      <a:off x="0" y="0"/>
                      <a:ext cx="4591050" cy="2639651"/>
                    </a:xfrm>
                    <a:prstGeom prst="rect">
                      <a:avLst/>
                    </a:prstGeom>
                  </pic:spPr>
                </pic:pic>
              </a:graphicData>
            </a:graphic>
          </wp:inline>
        </w:drawing>
      </w:r>
    </w:p>
    <w:p w14:paraId="149A55EA" w14:textId="66F8B2D3" w:rsidR="000376FD" w:rsidRPr="000C6025" w:rsidRDefault="7724C3D4" w:rsidP="008D6DA8">
      <w:pPr>
        <w:spacing w:before="240" w:after="240" w:line="360" w:lineRule="auto"/>
        <w:jc w:val="center"/>
        <w:rPr>
          <w:rFonts w:ascii="Times New Roman" w:hAnsi="Times New Roman" w:cs="Times New Roman"/>
          <w:sz w:val="24"/>
          <w:szCs w:val="24"/>
        </w:rPr>
      </w:pPr>
      <w:r w:rsidRPr="6974C8E3">
        <w:rPr>
          <w:rFonts w:ascii="Times New Roman" w:eastAsia="Times New Roman" w:hAnsi="Times New Roman" w:cs="Times New Roman"/>
          <w:b/>
          <w:bCs/>
          <w:sz w:val="24"/>
          <w:szCs w:val="24"/>
        </w:rPr>
        <w:t>Фигура 3 Шахматна дъска и история на ходовете</w:t>
      </w:r>
      <w:r w:rsidR="000376FD" w:rsidRPr="000C6025">
        <w:rPr>
          <w:rFonts w:ascii="Times New Roman" w:hAnsi="Times New Roman" w:cs="Times New Roman"/>
          <w:sz w:val="24"/>
          <w:szCs w:val="24"/>
        </w:rPr>
        <w:br w:type="page"/>
      </w:r>
    </w:p>
    <w:p w14:paraId="7272B423" w14:textId="56BC24BE" w:rsidR="005B1152" w:rsidRPr="000C6025" w:rsidRDefault="00850764" w:rsidP="62C6E5F9">
      <w:pPr>
        <w:pStyle w:val="Heading1"/>
        <w:rPr>
          <w:b w:val="0"/>
          <w:caps w:val="0"/>
        </w:rPr>
      </w:pPr>
      <w:bookmarkStart w:id="28" w:name="_Toc214897205"/>
      <w:r>
        <w:lastRenderedPageBreak/>
        <w:t>Заключение</w:t>
      </w:r>
      <w:bookmarkEnd w:id="28"/>
    </w:p>
    <w:p w14:paraId="222C5AA4" w14:textId="36C148F8" w:rsidR="002D3762" w:rsidRPr="00DD0B61" w:rsidRDefault="002C10D8" w:rsidP="6974C8E3">
      <w:pPr>
        <w:spacing w:before="240" w:after="240" w:line="360" w:lineRule="auto"/>
        <w:ind w:firstLine="708"/>
        <w:jc w:val="both"/>
        <w:rPr>
          <w:rFonts w:ascii="Times New Roman" w:hAnsi="Times New Roman" w:cs="Times New Roman"/>
          <w:sz w:val="24"/>
          <w:szCs w:val="24"/>
          <w:lang w:val="en-US"/>
        </w:rPr>
      </w:pPr>
      <w:r w:rsidRPr="000C6025">
        <w:rPr>
          <w:rFonts w:ascii="Times New Roman" w:hAnsi="Times New Roman" w:cs="Times New Roman"/>
          <w:sz w:val="24"/>
          <w:szCs w:val="24"/>
        </w:rPr>
        <w:t>С тази разработка се постига основната цел - да се създаде алгоритъм, който да наподобява човешката игра в шах, вместо да цели да е възможно най-добър. Проектът има много начини да се развие</w:t>
      </w:r>
      <w:r w:rsidR="2360DC00" w:rsidRPr="6974C8E3">
        <w:rPr>
          <w:rFonts w:ascii="Times New Roman" w:hAnsi="Times New Roman" w:cs="Times New Roman"/>
          <w:sz w:val="24"/>
          <w:szCs w:val="24"/>
        </w:rPr>
        <w:t>,</w:t>
      </w:r>
      <w:r w:rsidR="321FB40E" w:rsidRPr="6974C8E3">
        <w:rPr>
          <w:rFonts w:ascii="Times New Roman" w:hAnsi="Times New Roman" w:cs="Times New Roman"/>
          <w:sz w:val="24"/>
          <w:szCs w:val="24"/>
        </w:rPr>
        <w:t xml:space="preserve"> като </w:t>
      </w:r>
      <w:r w:rsidR="31B163BC" w:rsidRPr="6974C8E3">
        <w:rPr>
          <w:rFonts w:ascii="Times New Roman" w:hAnsi="Times New Roman" w:cs="Times New Roman"/>
          <w:sz w:val="24"/>
          <w:szCs w:val="24"/>
        </w:rPr>
        <w:t xml:space="preserve">основното е </w:t>
      </w:r>
      <w:r w:rsidR="7918E560" w:rsidRPr="6974C8E3">
        <w:rPr>
          <w:rFonts w:ascii="Times New Roman" w:hAnsi="Times New Roman" w:cs="Times New Roman"/>
          <w:sz w:val="24"/>
          <w:szCs w:val="24"/>
        </w:rPr>
        <w:t>да се отличава по-добре от съществуващите решения с две подобрения - evaluation noi</w:t>
      </w:r>
      <w:r w:rsidR="593C11CC" w:rsidRPr="6974C8E3">
        <w:rPr>
          <w:rFonts w:ascii="Times New Roman" w:hAnsi="Times New Roman" w:cs="Times New Roman"/>
          <w:sz w:val="24"/>
          <w:szCs w:val="24"/>
        </w:rPr>
        <w:t xml:space="preserve">se, което симулира човешкото чувство, че се намира в по-добра позиция от опонента си, и tunnel vision, </w:t>
      </w:r>
      <w:r w:rsidR="3ED96DEF" w:rsidRPr="6974C8E3">
        <w:rPr>
          <w:rFonts w:ascii="Times New Roman" w:hAnsi="Times New Roman" w:cs="Times New Roman"/>
          <w:sz w:val="24"/>
          <w:szCs w:val="24"/>
        </w:rPr>
        <w:t>човешката метафора, за когато сме прекалено фокусирани върху нещо и забравяме или игнорираме други</w:t>
      </w:r>
      <w:r w:rsidR="00DD0B61">
        <w:rPr>
          <w:rFonts w:ascii="Times New Roman" w:hAnsi="Times New Roman" w:cs="Times New Roman"/>
          <w:sz w:val="24"/>
          <w:szCs w:val="24"/>
          <w:lang w:val="en-US"/>
        </w:rPr>
        <w:t>.</w:t>
      </w:r>
    </w:p>
    <w:p w14:paraId="7791FF43" w14:textId="614647CE" w:rsidR="002D3762" w:rsidRPr="000C6025" w:rsidRDefault="1700D9B7" w:rsidP="00703496">
      <w:pPr>
        <w:spacing w:before="240" w:after="240" w:line="360" w:lineRule="auto"/>
        <w:ind w:firstLine="708"/>
        <w:jc w:val="both"/>
        <w:rPr>
          <w:rFonts w:ascii="Times New Roman" w:hAnsi="Times New Roman" w:cs="Times New Roman"/>
          <w:sz w:val="24"/>
          <w:szCs w:val="24"/>
        </w:rPr>
      </w:pPr>
      <w:r w:rsidRPr="6974C8E3">
        <w:rPr>
          <w:rFonts w:ascii="Times New Roman" w:hAnsi="Times New Roman" w:cs="Times New Roman"/>
          <w:sz w:val="24"/>
          <w:szCs w:val="24"/>
        </w:rPr>
        <w:t>По-генералн</w:t>
      </w:r>
      <w:r w:rsidR="106DF4A2" w:rsidRPr="6974C8E3">
        <w:rPr>
          <w:rFonts w:ascii="Times New Roman" w:hAnsi="Times New Roman" w:cs="Times New Roman"/>
          <w:sz w:val="24"/>
          <w:szCs w:val="24"/>
        </w:rPr>
        <w:t>и развития включват</w:t>
      </w:r>
      <w:r w:rsidR="002C10D8" w:rsidRPr="000C6025">
        <w:rPr>
          <w:rFonts w:ascii="Times New Roman" w:hAnsi="Times New Roman" w:cs="Times New Roman"/>
          <w:sz w:val="24"/>
          <w:szCs w:val="24"/>
        </w:rPr>
        <w:t xml:space="preserve">: да се даде избор на силата на алгоритъма, което </w:t>
      </w:r>
      <w:r w:rsidR="6C3163C9" w:rsidRPr="6974C8E3">
        <w:rPr>
          <w:rFonts w:ascii="Times New Roman" w:hAnsi="Times New Roman" w:cs="Times New Roman"/>
          <w:sz w:val="24"/>
          <w:szCs w:val="24"/>
        </w:rPr>
        <w:t>го прави</w:t>
      </w:r>
      <w:r w:rsidR="002C10D8" w:rsidRPr="000C6025">
        <w:rPr>
          <w:rFonts w:ascii="Times New Roman" w:hAnsi="Times New Roman" w:cs="Times New Roman"/>
          <w:sz w:val="24"/>
          <w:szCs w:val="24"/>
        </w:rPr>
        <w:t xml:space="preserve"> достъпен за по-голяма част от играчите, алгоритъмът да се прехвърли в сървър, което подпомага сигурността, да се интегрира система за начални ходове, което </w:t>
      </w:r>
      <w:r w:rsidR="6C3163C9" w:rsidRPr="6974C8E3">
        <w:rPr>
          <w:rFonts w:ascii="Times New Roman" w:hAnsi="Times New Roman" w:cs="Times New Roman"/>
          <w:sz w:val="24"/>
          <w:szCs w:val="24"/>
        </w:rPr>
        <w:t>прави</w:t>
      </w:r>
      <w:r w:rsidR="002C10D8" w:rsidRPr="000C6025">
        <w:rPr>
          <w:rFonts w:ascii="Times New Roman" w:hAnsi="Times New Roman" w:cs="Times New Roman"/>
          <w:sz w:val="24"/>
          <w:szCs w:val="24"/>
        </w:rPr>
        <w:t xml:space="preserve"> всяка игра различна</w:t>
      </w:r>
      <w:r w:rsidR="539032D8" w:rsidRPr="6974C8E3">
        <w:rPr>
          <w:rFonts w:ascii="Times New Roman" w:hAnsi="Times New Roman" w:cs="Times New Roman"/>
          <w:sz w:val="24"/>
          <w:szCs w:val="24"/>
        </w:rPr>
        <w:t>,</w:t>
      </w:r>
      <w:r w:rsidR="002C10D8" w:rsidRPr="000C6025">
        <w:rPr>
          <w:rFonts w:ascii="Times New Roman" w:hAnsi="Times New Roman" w:cs="Times New Roman"/>
          <w:sz w:val="24"/>
          <w:szCs w:val="24"/>
        </w:rPr>
        <w:t xml:space="preserve"> и допълнително да се оптимизира алгоритъма</w:t>
      </w:r>
      <w:r w:rsidR="6C3163C9" w:rsidRPr="6974C8E3">
        <w:rPr>
          <w:rFonts w:ascii="Times New Roman" w:hAnsi="Times New Roman" w:cs="Times New Roman"/>
          <w:sz w:val="24"/>
          <w:szCs w:val="24"/>
        </w:rPr>
        <w:t>.</w:t>
      </w:r>
      <w:r w:rsidR="002C10D8">
        <w:tab/>
      </w:r>
      <w:r w:rsidR="002D3762" w:rsidRPr="000C6025">
        <w:rPr>
          <w:rFonts w:ascii="Times New Roman" w:hAnsi="Times New Roman" w:cs="Times New Roman"/>
          <w:sz w:val="24"/>
          <w:szCs w:val="24"/>
        </w:rPr>
        <w:br w:type="page"/>
      </w:r>
    </w:p>
    <w:p w14:paraId="048DAC5A" w14:textId="51EDB549" w:rsidR="005B1152" w:rsidRPr="000C6025" w:rsidRDefault="00F13F73" w:rsidP="62C6E5F9">
      <w:pPr>
        <w:pStyle w:val="Heading1"/>
        <w:spacing w:before="120" w:after="120" w:line="360" w:lineRule="auto"/>
        <w:rPr>
          <w:rFonts w:cs="Times New Roman"/>
          <w:b w:val="0"/>
          <w:caps w:val="0"/>
        </w:rPr>
      </w:pPr>
      <w:bookmarkStart w:id="29" w:name="_Toc214897206"/>
      <w:r w:rsidRPr="62C6E5F9">
        <w:rPr>
          <w:rFonts w:cs="Times New Roman"/>
        </w:rPr>
        <w:lastRenderedPageBreak/>
        <w:t xml:space="preserve">Използвани </w:t>
      </w:r>
      <w:r w:rsidR="00850764" w:rsidRPr="62C6E5F9">
        <w:rPr>
          <w:rFonts w:cs="Times New Roman"/>
        </w:rPr>
        <w:t>Източници</w:t>
      </w:r>
      <w:bookmarkEnd w:id="29"/>
    </w:p>
    <w:p w14:paraId="58DABEC5" w14:textId="74592BE0" w:rsidR="00FA4638" w:rsidRPr="000C6025" w:rsidRDefault="00B7403B" w:rsidP="002F2F5B">
      <w:pPr>
        <w:pStyle w:val="FootnoteText"/>
        <w:numPr>
          <w:ilvl w:val="0"/>
          <w:numId w:val="2"/>
        </w:numPr>
        <w:spacing w:line="360" w:lineRule="auto"/>
        <w:jc w:val="both"/>
        <w:rPr>
          <w:rStyle w:val="FootnotesChar"/>
          <w:rFonts w:asciiTheme="minorHAnsi" w:hAnsiTheme="minorHAnsi"/>
          <w:sz w:val="24"/>
          <w:szCs w:val="24"/>
          <w:lang w:val="bg-BG"/>
        </w:rPr>
      </w:pPr>
      <w:r w:rsidRPr="000C6025">
        <w:rPr>
          <w:rFonts w:ascii="Times New Roman" w:hAnsi="Times New Roman"/>
          <w:sz w:val="24"/>
          <w:szCs w:val="24"/>
        </w:rPr>
        <w:t xml:space="preserve">Lauri Hartikka </w:t>
      </w:r>
      <w:r w:rsidR="00FA4638" w:rsidRPr="000C6025">
        <w:rPr>
          <w:rStyle w:val="FootnotesChar"/>
          <w:sz w:val="24"/>
          <w:szCs w:val="24"/>
          <w:lang w:val="bg-BG"/>
        </w:rPr>
        <w:t>(20</w:t>
      </w:r>
      <w:r w:rsidR="001611DE" w:rsidRPr="000C6025">
        <w:rPr>
          <w:rStyle w:val="FootnotesChar"/>
          <w:sz w:val="24"/>
          <w:szCs w:val="24"/>
          <w:lang w:val="bg-BG"/>
        </w:rPr>
        <w:t>17</w:t>
      </w:r>
      <w:r w:rsidR="00FA4638" w:rsidRPr="000C6025">
        <w:rPr>
          <w:rStyle w:val="FootnotesChar"/>
          <w:sz w:val="24"/>
          <w:szCs w:val="24"/>
          <w:lang w:val="bg-BG"/>
        </w:rPr>
        <w:t xml:space="preserve">). </w:t>
      </w:r>
      <w:r w:rsidR="001611DE" w:rsidRPr="000C6025">
        <w:rPr>
          <w:rStyle w:val="FootnotesChar"/>
          <w:sz w:val="24"/>
          <w:szCs w:val="24"/>
          <w:lang w:val="bg-BG"/>
        </w:rPr>
        <w:t>A step-by-step guide to building a simple chess AI</w:t>
      </w:r>
      <w:r w:rsidR="00FA4638" w:rsidRPr="000C6025">
        <w:rPr>
          <w:rStyle w:val="FootnotesChar"/>
          <w:sz w:val="24"/>
          <w:szCs w:val="24"/>
          <w:lang w:val="bg-BG"/>
        </w:rPr>
        <w:t xml:space="preserve">. Достъпно към </w:t>
      </w:r>
      <w:r w:rsidRPr="000C6025">
        <w:rPr>
          <w:rStyle w:val="FootnotesChar"/>
          <w:sz w:val="24"/>
          <w:szCs w:val="24"/>
          <w:lang w:val="bg-BG"/>
        </w:rPr>
        <w:t>24</w:t>
      </w:r>
      <w:r w:rsidR="00C2285D" w:rsidRPr="000C6025">
        <w:rPr>
          <w:rStyle w:val="FootnotesChar"/>
          <w:sz w:val="24"/>
          <w:szCs w:val="24"/>
          <w:lang w:val="bg-BG"/>
        </w:rPr>
        <w:t>.</w:t>
      </w:r>
      <w:r w:rsidR="00FA4638" w:rsidRPr="000C6025">
        <w:rPr>
          <w:rStyle w:val="FootnotesChar"/>
          <w:sz w:val="24"/>
          <w:szCs w:val="24"/>
          <w:lang w:val="bg-BG"/>
        </w:rPr>
        <w:t>1</w:t>
      </w:r>
      <w:r w:rsidRPr="000C6025">
        <w:rPr>
          <w:rStyle w:val="FootnotesChar"/>
          <w:sz w:val="24"/>
          <w:szCs w:val="24"/>
          <w:lang w:val="bg-BG"/>
        </w:rPr>
        <w:t>0</w:t>
      </w:r>
      <w:r w:rsidR="00FA4638" w:rsidRPr="000C6025">
        <w:rPr>
          <w:rStyle w:val="FootnotesChar"/>
          <w:sz w:val="24"/>
          <w:szCs w:val="24"/>
          <w:lang w:val="bg-BG"/>
        </w:rPr>
        <w:t>.202</w:t>
      </w:r>
      <w:r w:rsidRPr="000C6025">
        <w:rPr>
          <w:rStyle w:val="FootnotesChar"/>
          <w:sz w:val="24"/>
          <w:szCs w:val="24"/>
          <w:lang w:val="bg-BG"/>
        </w:rPr>
        <w:t>5</w:t>
      </w:r>
      <w:r w:rsidR="00FA4638" w:rsidRPr="000C6025">
        <w:rPr>
          <w:rStyle w:val="FootnotesChar"/>
          <w:sz w:val="24"/>
          <w:szCs w:val="24"/>
          <w:lang w:val="bg-BG"/>
        </w:rPr>
        <w:t xml:space="preserve">г. от </w:t>
      </w:r>
      <w:hyperlink r:id="rId18" w:history="1">
        <w:r w:rsidRPr="000C6025">
          <w:rPr>
            <w:rStyle w:val="Hyperlink"/>
            <w:rFonts w:ascii="Times New Roman" w:hAnsi="Times New Roman" w:cs="Times New Roman"/>
            <w:sz w:val="24"/>
            <w:szCs w:val="24"/>
          </w:rPr>
          <w:t>https://www.freecodecamp.org/news/simple-chess-ai-step-by-step-1d55a9266977</w:t>
        </w:r>
      </w:hyperlink>
      <w:r w:rsidRPr="000C6025">
        <w:rPr>
          <w:sz w:val="24"/>
          <w:szCs w:val="24"/>
        </w:rPr>
        <w:t xml:space="preserve"> </w:t>
      </w:r>
      <w:r w:rsidR="00FA4638" w:rsidRPr="000C6025">
        <w:rPr>
          <w:rStyle w:val="FootnotesChar"/>
          <w:sz w:val="32"/>
          <w:szCs w:val="32"/>
          <w:lang w:val="bg-BG"/>
        </w:rPr>
        <w:t xml:space="preserve"> </w:t>
      </w:r>
    </w:p>
    <w:p w14:paraId="4DCE1C16" w14:textId="3977F8F3" w:rsidR="00B7403B" w:rsidRPr="000C6025" w:rsidRDefault="00B7403B" w:rsidP="002F2F5B">
      <w:pPr>
        <w:pStyle w:val="FootnoteText"/>
        <w:numPr>
          <w:ilvl w:val="0"/>
          <w:numId w:val="2"/>
        </w:numPr>
        <w:spacing w:line="360" w:lineRule="auto"/>
        <w:jc w:val="both"/>
        <w:rPr>
          <w:rStyle w:val="FootnotesChar"/>
          <w:rFonts w:asciiTheme="minorHAnsi" w:hAnsiTheme="minorHAnsi"/>
          <w:sz w:val="24"/>
          <w:szCs w:val="24"/>
          <w:lang w:val="bg-BG"/>
        </w:rPr>
      </w:pPr>
      <w:r w:rsidRPr="000C6025">
        <w:rPr>
          <w:rStyle w:val="FootnotesChar"/>
          <w:sz w:val="24"/>
          <w:szCs w:val="24"/>
          <w:lang w:val="bg-BG"/>
        </w:rPr>
        <w:t>Wikipedia (2007). Deep Blue versus Garry Kasparov. Достъпно към 15.11.2025г.</w:t>
      </w:r>
      <w:r w:rsidR="00BA505A" w:rsidRPr="000C6025">
        <w:rPr>
          <w:rStyle w:val="FootnotesChar"/>
          <w:sz w:val="24"/>
          <w:szCs w:val="24"/>
          <w:lang w:val="bg-BG"/>
        </w:rPr>
        <w:t xml:space="preserve"> </w:t>
      </w:r>
      <w:r w:rsidRPr="000C6025">
        <w:rPr>
          <w:rStyle w:val="FootnotesChar"/>
          <w:sz w:val="24"/>
          <w:szCs w:val="24"/>
          <w:lang w:val="bg-BG"/>
        </w:rPr>
        <w:t xml:space="preserve">от </w:t>
      </w:r>
      <w:hyperlink r:id="rId19" w:history="1">
        <w:r w:rsidRPr="000C6025">
          <w:rPr>
            <w:rStyle w:val="Hyperlink"/>
            <w:rFonts w:ascii="Times New Roman" w:hAnsi="Times New Roman"/>
            <w:sz w:val="24"/>
            <w:szCs w:val="24"/>
          </w:rPr>
          <w:t>https://en.wikipedia.org/wiki/Deep_Blue_versus_Garry_Kasparov</w:t>
        </w:r>
      </w:hyperlink>
      <w:r w:rsidRPr="000C6025">
        <w:rPr>
          <w:rStyle w:val="FootnotesChar"/>
          <w:sz w:val="24"/>
          <w:szCs w:val="24"/>
          <w:lang w:val="bg-BG"/>
        </w:rPr>
        <w:t xml:space="preserve"> </w:t>
      </w:r>
    </w:p>
    <w:p w14:paraId="67B3483D" w14:textId="77777777" w:rsidR="00FA4638" w:rsidRPr="000C6025" w:rsidRDefault="00FA4638" w:rsidP="00FA4638">
      <w:pPr>
        <w:spacing w:before="240" w:after="240" w:line="360" w:lineRule="auto"/>
        <w:jc w:val="both"/>
        <w:rPr>
          <w:rFonts w:ascii="Times New Roman" w:hAnsi="Times New Roman" w:cs="Times New Roman"/>
          <w:sz w:val="24"/>
          <w:szCs w:val="24"/>
        </w:rPr>
      </w:pPr>
    </w:p>
    <w:p w14:paraId="37FAB44A" w14:textId="4F5312F6" w:rsidR="00FA4638" w:rsidRPr="000C6025" w:rsidRDefault="00FA4638" w:rsidP="00BA505A">
      <w:pPr>
        <w:spacing w:before="240" w:after="240" w:line="360" w:lineRule="auto"/>
        <w:rPr>
          <w:rFonts w:ascii="Times New Roman" w:hAnsi="Times New Roman" w:cs="Times New Roman"/>
          <w:sz w:val="24"/>
          <w:szCs w:val="24"/>
        </w:rPr>
      </w:pPr>
    </w:p>
    <w:sectPr w:rsidR="00FA4638" w:rsidRPr="000C6025" w:rsidSect="00D67434">
      <w:footerReference w:type="default" r:id="rId20"/>
      <w:pgSz w:w="11906" w:h="16838" w:code="9"/>
      <w:pgMar w:top="1134" w:right="1418" w:bottom="1135"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0A680" w14:textId="77777777" w:rsidR="001F6D43" w:rsidRDefault="001F6D43" w:rsidP="005D16AD">
      <w:pPr>
        <w:spacing w:after="0" w:line="240" w:lineRule="auto"/>
      </w:pPr>
      <w:r>
        <w:separator/>
      </w:r>
    </w:p>
  </w:endnote>
  <w:endnote w:type="continuationSeparator" w:id="0">
    <w:p w14:paraId="3EE3F723" w14:textId="77777777" w:rsidR="001F6D43" w:rsidRDefault="001F6D43" w:rsidP="005D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1683"/>
      <w:docPartObj>
        <w:docPartGallery w:val="Page Numbers (Bottom of Page)"/>
        <w:docPartUnique/>
      </w:docPartObj>
    </w:sdtPr>
    <w:sdtEndPr>
      <w:rPr>
        <w:noProof/>
      </w:rPr>
    </w:sdtEndPr>
    <w:sdtContent>
      <w:p w14:paraId="6D6B9F60" w14:textId="3C657A99" w:rsidR="004063A0" w:rsidRDefault="004063A0">
        <w:pPr>
          <w:pStyle w:val="Footer"/>
          <w:jc w:val="center"/>
        </w:pPr>
        <w:r>
          <w:fldChar w:fldCharType="begin"/>
        </w:r>
        <w:r>
          <w:instrText xml:space="preserve"> PAGE   \* MERGEFORMAT </w:instrText>
        </w:r>
        <w:r>
          <w:fldChar w:fldCharType="separate"/>
        </w:r>
        <w:r w:rsidR="00250D11">
          <w:rPr>
            <w:noProof/>
          </w:rPr>
          <w:t>3</w:t>
        </w:r>
        <w:r>
          <w:rPr>
            <w:noProof/>
          </w:rPr>
          <w:fldChar w:fldCharType="end"/>
        </w:r>
      </w:p>
    </w:sdtContent>
  </w:sdt>
  <w:p w14:paraId="54CE28A9" w14:textId="77777777" w:rsidR="004063A0" w:rsidRDefault="00406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F13F0" w14:textId="77777777" w:rsidR="001F6D43" w:rsidRDefault="001F6D43" w:rsidP="005D16AD">
      <w:pPr>
        <w:spacing w:after="0" w:line="240" w:lineRule="auto"/>
      </w:pPr>
      <w:r>
        <w:separator/>
      </w:r>
    </w:p>
  </w:footnote>
  <w:footnote w:type="continuationSeparator" w:id="0">
    <w:p w14:paraId="18982526" w14:textId="77777777" w:rsidR="001F6D43" w:rsidRDefault="001F6D43" w:rsidP="005D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445"/>
    <w:multiLevelType w:val="hybridMultilevel"/>
    <w:tmpl w:val="BBFC3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D51E2"/>
    <w:multiLevelType w:val="hybridMultilevel"/>
    <w:tmpl w:val="5B24D1C6"/>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1B205444"/>
    <w:multiLevelType w:val="hybridMultilevel"/>
    <w:tmpl w:val="16AAF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7B6236"/>
    <w:multiLevelType w:val="hybridMultilevel"/>
    <w:tmpl w:val="2C728786"/>
    <w:lvl w:ilvl="0" w:tplc="C69E3A96">
      <w:start w:val="1"/>
      <w:numFmt w:val="decimal"/>
      <w:lvlText w:val="%1."/>
      <w:lvlJc w:val="left"/>
      <w:pPr>
        <w:ind w:left="720" w:hanging="360"/>
      </w:pPr>
      <w:rPr>
        <w:rFonts w:ascii="Times New Roman" w:hAnsi="Times New Roman" w:cs="Times New Roman"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3AE814F1"/>
    <w:multiLevelType w:val="hybridMultilevel"/>
    <w:tmpl w:val="343C5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804F5"/>
    <w:multiLevelType w:val="hybridMultilevel"/>
    <w:tmpl w:val="BE02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995790"/>
    <w:multiLevelType w:val="hybridMultilevel"/>
    <w:tmpl w:val="EB36FE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EAB6727"/>
    <w:multiLevelType w:val="hybridMultilevel"/>
    <w:tmpl w:val="19FEAAAA"/>
    <w:lvl w:ilvl="0" w:tplc="D2C0BA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1C2F73"/>
    <w:multiLevelType w:val="hybridMultilevel"/>
    <w:tmpl w:val="14F8B7D6"/>
    <w:lvl w:ilvl="0" w:tplc="CACEE328">
      <w:start w:val="1"/>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16cid:durableId="2018925877">
    <w:abstractNumId w:val="1"/>
  </w:num>
  <w:num w:numId="2" w16cid:durableId="1907716831">
    <w:abstractNumId w:val="3"/>
  </w:num>
  <w:num w:numId="3" w16cid:durableId="1592397678">
    <w:abstractNumId w:val="0"/>
  </w:num>
  <w:num w:numId="4" w16cid:durableId="1838154636">
    <w:abstractNumId w:val="4"/>
  </w:num>
  <w:num w:numId="5" w16cid:durableId="1795128887">
    <w:abstractNumId w:val="8"/>
  </w:num>
  <w:num w:numId="6" w16cid:durableId="259533452">
    <w:abstractNumId w:val="7"/>
  </w:num>
  <w:num w:numId="7" w16cid:durableId="137848412">
    <w:abstractNumId w:val="2"/>
  </w:num>
  <w:num w:numId="8" w16cid:durableId="258102229">
    <w:abstractNumId w:val="6"/>
  </w:num>
  <w:num w:numId="9" w16cid:durableId="59712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D61"/>
    <w:rsid w:val="000376FD"/>
    <w:rsid w:val="000438EF"/>
    <w:rsid w:val="0007DEF5"/>
    <w:rsid w:val="0008707B"/>
    <w:rsid w:val="00092366"/>
    <w:rsid w:val="000972E3"/>
    <w:rsid w:val="000A5B56"/>
    <w:rsid w:val="000B3D28"/>
    <w:rsid w:val="000C6025"/>
    <w:rsid w:val="000F32DA"/>
    <w:rsid w:val="00107156"/>
    <w:rsid w:val="001123B7"/>
    <w:rsid w:val="00145D5E"/>
    <w:rsid w:val="001611DE"/>
    <w:rsid w:val="00163AF9"/>
    <w:rsid w:val="00170626"/>
    <w:rsid w:val="0018098D"/>
    <w:rsid w:val="001840AB"/>
    <w:rsid w:val="001C6435"/>
    <w:rsid w:val="001F6D43"/>
    <w:rsid w:val="00220D09"/>
    <w:rsid w:val="00250D11"/>
    <w:rsid w:val="002C10D8"/>
    <w:rsid w:val="002D3762"/>
    <w:rsid w:val="002E1D5B"/>
    <w:rsid w:val="002F2F5B"/>
    <w:rsid w:val="002F43FB"/>
    <w:rsid w:val="003072E5"/>
    <w:rsid w:val="00317664"/>
    <w:rsid w:val="00323297"/>
    <w:rsid w:val="003253FB"/>
    <w:rsid w:val="00344998"/>
    <w:rsid w:val="0034524D"/>
    <w:rsid w:val="003529BA"/>
    <w:rsid w:val="00370DBE"/>
    <w:rsid w:val="003948F5"/>
    <w:rsid w:val="003A5213"/>
    <w:rsid w:val="003B5F2A"/>
    <w:rsid w:val="003D1F2E"/>
    <w:rsid w:val="004063A0"/>
    <w:rsid w:val="00433265"/>
    <w:rsid w:val="00442E1A"/>
    <w:rsid w:val="00472140"/>
    <w:rsid w:val="00473375"/>
    <w:rsid w:val="004756AD"/>
    <w:rsid w:val="00480557"/>
    <w:rsid w:val="00484ED2"/>
    <w:rsid w:val="004D3A2C"/>
    <w:rsid w:val="004D4328"/>
    <w:rsid w:val="004E0BC5"/>
    <w:rsid w:val="004E10F7"/>
    <w:rsid w:val="004F00C7"/>
    <w:rsid w:val="005224E9"/>
    <w:rsid w:val="00586491"/>
    <w:rsid w:val="00590710"/>
    <w:rsid w:val="00590CCE"/>
    <w:rsid w:val="005B02C3"/>
    <w:rsid w:val="005B1152"/>
    <w:rsid w:val="005D16AD"/>
    <w:rsid w:val="00614BF0"/>
    <w:rsid w:val="0063500F"/>
    <w:rsid w:val="006755A0"/>
    <w:rsid w:val="006770F8"/>
    <w:rsid w:val="006C4CA9"/>
    <w:rsid w:val="00700A8D"/>
    <w:rsid w:val="00703496"/>
    <w:rsid w:val="00710D73"/>
    <w:rsid w:val="00738734"/>
    <w:rsid w:val="00744E74"/>
    <w:rsid w:val="00745157"/>
    <w:rsid w:val="007634B8"/>
    <w:rsid w:val="00770D3C"/>
    <w:rsid w:val="007772B6"/>
    <w:rsid w:val="007D4458"/>
    <w:rsid w:val="007F523D"/>
    <w:rsid w:val="00826D2C"/>
    <w:rsid w:val="00847E3C"/>
    <w:rsid w:val="00850764"/>
    <w:rsid w:val="00864C80"/>
    <w:rsid w:val="00872115"/>
    <w:rsid w:val="0087464F"/>
    <w:rsid w:val="0087743D"/>
    <w:rsid w:val="00887C8B"/>
    <w:rsid w:val="008ABBA6"/>
    <w:rsid w:val="008C006E"/>
    <w:rsid w:val="008C79EB"/>
    <w:rsid w:val="008D461B"/>
    <w:rsid w:val="008D6DA8"/>
    <w:rsid w:val="008F06F5"/>
    <w:rsid w:val="008F1768"/>
    <w:rsid w:val="009031F5"/>
    <w:rsid w:val="00905AC6"/>
    <w:rsid w:val="009115EB"/>
    <w:rsid w:val="00913D61"/>
    <w:rsid w:val="009408A1"/>
    <w:rsid w:val="00960934"/>
    <w:rsid w:val="00962102"/>
    <w:rsid w:val="009715CC"/>
    <w:rsid w:val="009B4F3D"/>
    <w:rsid w:val="009B746B"/>
    <w:rsid w:val="009B7DAF"/>
    <w:rsid w:val="009E3135"/>
    <w:rsid w:val="009E3B1A"/>
    <w:rsid w:val="009E773C"/>
    <w:rsid w:val="00A13CD3"/>
    <w:rsid w:val="00A22F2E"/>
    <w:rsid w:val="00A30B6E"/>
    <w:rsid w:val="00A32164"/>
    <w:rsid w:val="00A33ED8"/>
    <w:rsid w:val="00A36051"/>
    <w:rsid w:val="00A7397E"/>
    <w:rsid w:val="00AB128D"/>
    <w:rsid w:val="00AC0672"/>
    <w:rsid w:val="00AE56E5"/>
    <w:rsid w:val="00B122DE"/>
    <w:rsid w:val="00B14B9D"/>
    <w:rsid w:val="00B24917"/>
    <w:rsid w:val="00B24BEF"/>
    <w:rsid w:val="00B70163"/>
    <w:rsid w:val="00B7403B"/>
    <w:rsid w:val="00B7446A"/>
    <w:rsid w:val="00BA1014"/>
    <w:rsid w:val="00BA505A"/>
    <w:rsid w:val="00BC0706"/>
    <w:rsid w:val="00BD22E4"/>
    <w:rsid w:val="00BE1BC6"/>
    <w:rsid w:val="00BF03BD"/>
    <w:rsid w:val="00C2285D"/>
    <w:rsid w:val="00C54011"/>
    <w:rsid w:val="00C75F33"/>
    <w:rsid w:val="00CA2341"/>
    <w:rsid w:val="00CA7223"/>
    <w:rsid w:val="00CC60BC"/>
    <w:rsid w:val="00CF565B"/>
    <w:rsid w:val="00D13E4F"/>
    <w:rsid w:val="00D17BCC"/>
    <w:rsid w:val="00D33FB1"/>
    <w:rsid w:val="00D67434"/>
    <w:rsid w:val="00D77A0E"/>
    <w:rsid w:val="00DD0B61"/>
    <w:rsid w:val="00DD5E2A"/>
    <w:rsid w:val="00DE4725"/>
    <w:rsid w:val="00E11F6C"/>
    <w:rsid w:val="00E21E31"/>
    <w:rsid w:val="00E2619B"/>
    <w:rsid w:val="00E27C84"/>
    <w:rsid w:val="00EA3A49"/>
    <w:rsid w:val="00EC3F7E"/>
    <w:rsid w:val="00F03435"/>
    <w:rsid w:val="00F05078"/>
    <w:rsid w:val="00F13F73"/>
    <w:rsid w:val="00F20DE5"/>
    <w:rsid w:val="00F658A2"/>
    <w:rsid w:val="00F75A64"/>
    <w:rsid w:val="00F84E89"/>
    <w:rsid w:val="00FA1DFA"/>
    <w:rsid w:val="00FA4638"/>
    <w:rsid w:val="00FB32DD"/>
    <w:rsid w:val="00FB3851"/>
    <w:rsid w:val="00FC667A"/>
    <w:rsid w:val="00FE7F48"/>
    <w:rsid w:val="00FF02CE"/>
    <w:rsid w:val="00FF431B"/>
    <w:rsid w:val="00FF44B3"/>
    <w:rsid w:val="01319119"/>
    <w:rsid w:val="034954D5"/>
    <w:rsid w:val="04763E6E"/>
    <w:rsid w:val="047EC459"/>
    <w:rsid w:val="04C2B03C"/>
    <w:rsid w:val="0517A770"/>
    <w:rsid w:val="053939A6"/>
    <w:rsid w:val="0574D8E4"/>
    <w:rsid w:val="06EA7C60"/>
    <w:rsid w:val="07B2CF2B"/>
    <w:rsid w:val="07B8DE4B"/>
    <w:rsid w:val="089F5B36"/>
    <w:rsid w:val="0AB10AE0"/>
    <w:rsid w:val="0B1D4EDB"/>
    <w:rsid w:val="0B53F8D9"/>
    <w:rsid w:val="0C40663C"/>
    <w:rsid w:val="0C79915F"/>
    <w:rsid w:val="0C90822D"/>
    <w:rsid w:val="0CC1D278"/>
    <w:rsid w:val="0D6B1D27"/>
    <w:rsid w:val="0DE225F2"/>
    <w:rsid w:val="0E8756AE"/>
    <w:rsid w:val="0E9F894A"/>
    <w:rsid w:val="0ED2E54D"/>
    <w:rsid w:val="0F812C86"/>
    <w:rsid w:val="0FA1F0DF"/>
    <w:rsid w:val="101F2945"/>
    <w:rsid w:val="106DF4A2"/>
    <w:rsid w:val="107F57CC"/>
    <w:rsid w:val="111C054D"/>
    <w:rsid w:val="123536DB"/>
    <w:rsid w:val="12E1A80D"/>
    <w:rsid w:val="13B4A101"/>
    <w:rsid w:val="13DEC67E"/>
    <w:rsid w:val="143398EF"/>
    <w:rsid w:val="150EB588"/>
    <w:rsid w:val="163B7B5B"/>
    <w:rsid w:val="16AA760D"/>
    <w:rsid w:val="1700D9B7"/>
    <w:rsid w:val="18162D4F"/>
    <w:rsid w:val="18A667AE"/>
    <w:rsid w:val="1ABE7613"/>
    <w:rsid w:val="1AC79F77"/>
    <w:rsid w:val="1B0E616F"/>
    <w:rsid w:val="1B1AB9C6"/>
    <w:rsid w:val="1BB587D0"/>
    <w:rsid w:val="1BFAFA52"/>
    <w:rsid w:val="1C3557A3"/>
    <w:rsid w:val="1C3C9CD9"/>
    <w:rsid w:val="1C9217CB"/>
    <w:rsid w:val="1C99C4C2"/>
    <w:rsid w:val="1CF040C7"/>
    <w:rsid w:val="1D31D4D7"/>
    <w:rsid w:val="1DA52A5B"/>
    <w:rsid w:val="1DA76173"/>
    <w:rsid w:val="1EA95E62"/>
    <w:rsid w:val="1EDCFB3A"/>
    <w:rsid w:val="1F5BBD2B"/>
    <w:rsid w:val="1F9C3D35"/>
    <w:rsid w:val="1FB28F56"/>
    <w:rsid w:val="20D73824"/>
    <w:rsid w:val="2129D100"/>
    <w:rsid w:val="2298B09F"/>
    <w:rsid w:val="230A9061"/>
    <w:rsid w:val="2360DC00"/>
    <w:rsid w:val="23B37E80"/>
    <w:rsid w:val="244BD8B9"/>
    <w:rsid w:val="24A811B7"/>
    <w:rsid w:val="24FB1A25"/>
    <w:rsid w:val="256714A5"/>
    <w:rsid w:val="26C39C13"/>
    <w:rsid w:val="2749ECCE"/>
    <w:rsid w:val="275CB304"/>
    <w:rsid w:val="276E67C6"/>
    <w:rsid w:val="27CCBF16"/>
    <w:rsid w:val="29E071A7"/>
    <w:rsid w:val="2B664017"/>
    <w:rsid w:val="2BACD920"/>
    <w:rsid w:val="2CF2E6EB"/>
    <w:rsid w:val="2D4ACB12"/>
    <w:rsid w:val="2D543E26"/>
    <w:rsid w:val="2DDA5F99"/>
    <w:rsid w:val="2EA24A35"/>
    <w:rsid w:val="30B7E792"/>
    <w:rsid w:val="30CC19B8"/>
    <w:rsid w:val="316CCEDB"/>
    <w:rsid w:val="31B163BC"/>
    <w:rsid w:val="321FB40E"/>
    <w:rsid w:val="329F1FFD"/>
    <w:rsid w:val="3307C84E"/>
    <w:rsid w:val="3324C076"/>
    <w:rsid w:val="332C4DAB"/>
    <w:rsid w:val="34144A9C"/>
    <w:rsid w:val="34A15B8A"/>
    <w:rsid w:val="34B0C975"/>
    <w:rsid w:val="34CD6E03"/>
    <w:rsid w:val="3519B334"/>
    <w:rsid w:val="364A9B38"/>
    <w:rsid w:val="38C4FD2D"/>
    <w:rsid w:val="38FAA9C7"/>
    <w:rsid w:val="38FF3CFF"/>
    <w:rsid w:val="392660C2"/>
    <w:rsid w:val="39BF74A4"/>
    <w:rsid w:val="3A98A0B5"/>
    <w:rsid w:val="3AA3CFF2"/>
    <w:rsid w:val="3B8EB5E7"/>
    <w:rsid w:val="3BA0E75B"/>
    <w:rsid w:val="3C9AE9A5"/>
    <w:rsid w:val="3D745D48"/>
    <w:rsid w:val="3ED96DEF"/>
    <w:rsid w:val="40544B0C"/>
    <w:rsid w:val="40901973"/>
    <w:rsid w:val="40A3FC15"/>
    <w:rsid w:val="40DFF26D"/>
    <w:rsid w:val="425819F2"/>
    <w:rsid w:val="4265215E"/>
    <w:rsid w:val="448F3316"/>
    <w:rsid w:val="44B02B71"/>
    <w:rsid w:val="458E7205"/>
    <w:rsid w:val="46676372"/>
    <w:rsid w:val="46FC82B4"/>
    <w:rsid w:val="475760E2"/>
    <w:rsid w:val="47799775"/>
    <w:rsid w:val="47EED923"/>
    <w:rsid w:val="4864284C"/>
    <w:rsid w:val="498C3B7D"/>
    <w:rsid w:val="4A9E3E28"/>
    <w:rsid w:val="4ADFE2D5"/>
    <w:rsid w:val="4B8A1934"/>
    <w:rsid w:val="4BF3E1EF"/>
    <w:rsid w:val="4C3701A8"/>
    <w:rsid w:val="4C66AE5C"/>
    <w:rsid w:val="4DD278FB"/>
    <w:rsid w:val="4E09F770"/>
    <w:rsid w:val="4E516801"/>
    <w:rsid w:val="4EAB7D1E"/>
    <w:rsid w:val="4F5D3032"/>
    <w:rsid w:val="506D1CBD"/>
    <w:rsid w:val="5077FB12"/>
    <w:rsid w:val="5134330D"/>
    <w:rsid w:val="515560A0"/>
    <w:rsid w:val="5181648F"/>
    <w:rsid w:val="51EC0F4C"/>
    <w:rsid w:val="522B0B14"/>
    <w:rsid w:val="5323CC6F"/>
    <w:rsid w:val="539032D8"/>
    <w:rsid w:val="53AC5C24"/>
    <w:rsid w:val="548E6BD9"/>
    <w:rsid w:val="5541E5DE"/>
    <w:rsid w:val="55D838F3"/>
    <w:rsid w:val="55F137A7"/>
    <w:rsid w:val="5640A92B"/>
    <w:rsid w:val="56C54A96"/>
    <w:rsid w:val="570F143B"/>
    <w:rsid w:val="5733738E"/>
    <w:rsid w:val="57944E70"/>
    <w:rsid w:val="57DD69E5"/>
    <w:rsid w:val="593C11CC"/>
    <w:rsid w:val="597CAA67"/>
    <w:rsid w:val="5A231748"/>
    <w:rsid w:val="5B919823"/>
    <w:rsid w:val="5BB3F4FC"/>
    <w:rsid w:val="5C02158B"/>
    <w:rsid w:val="5C6A7972"/>
    <w:rsid w:val="5EA1CD3A"/>
    <w:rsid w:val="60563011"/>
    <w:rsid w:val="60A85F74"/>
    <w:rsid w:val="60E2878D"/>
    <w:rsid w:val="6135D358"/>
    <w:rsid w:val="62055552"/>
    <w:rsid w:val="62C6E5F9"/>
    <w:rsid w:val="64376368"/>
    <w:rsid w:val="64B59B39"/>
    <w:rsid w:val="64BF3889"/>
    <w:rsid w:val="650F7C89"/>
    <w:rsid w:val="65108ACC"/>
    <w:rsid w:val="65A89571"/>
    <w:rsid w:val="65ED01A8"/>
    <w:rsid w:val="669A020A"/>
    <w:rsid w:val="677F3BB0"/>
    <w:rsid w:val="6974C8E3"/>
    <w:rsid w:val="6A72214C"/>
    <w:rsid w:val="6A90C3E9"/>
    <w:rsid w:val="6B1D8089"/>
    <w:rsid w:val="6B215F9B"/>
    <w:rsid w:val="6B710645"/>
    <w:rsid w:val="6BC900CB"/>
    <w:rsid w:val="6C3163C9"/>
    <w:rsid w:val="6C9505BB"/>
    <w:rsid w:val="6CCCCDFA"/>
    <w:rsid w:val="6CF05459"/>
    <w:rsid w:val="6EDA890D"/>
    <w:rsid w:val="6F2CE839"/>
    <w:rsid w:val="700EEFF6"/>
    <w:rsid w:val="706F0BF6"/>
    <w:rsid w:val="709875BF"/>
    <w:rsid w:val="747CE767"/>
    <w:rsid w:val="752D2220"/>
    <w:rsid w:val="75933DFD"/>
    <w:rsid w:val="75B61748"/>
    <w:rsid w:val="7638E5A0"/>
    <w:rsid w:val="7724C3D4"/>
    <w:rsid w:val="778DE920"/>
    <w:rsid w:val="779A8461"/>
    <w:rsid w:val="782594EB"/>
    <w:rsid w:val="78AA20BB"/>
    <w:rsid w:val="7918E560"/>
    <w:rsid w:val="79E7D00D"/>
    <w:rsid w:val="7A43A6E9"/>
    <w:rsid w:val="7AD35A82"/>
    <w:rsid w:val="7B74E099"/>
    <w:rsid w:val="7B8D7FEB"/>
    <w:rsid w:val="7BBC1A52"/>
    <w:rsid w:val="7C91D5ED"/>
    <w:rsid w:val="7D717EFF"/>
    <w:rsid w:val="7DBB559A"/>
    <w:rsid w:val="7DC39C1D"/>
    <w:rsid w:val="7E8ED38E"/>
    <w:rsid w:val="7FCF199A"/>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4DA69"/>
  <w15:chartTrackingRefBased/>
  <w15:docId w15:val="{E0EAF477-800E-4C83-A497-06E86A86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FA"/>
  </w:style>
  <w:style w:type="paragraph" w:styleId="Heading1">
    <w:name w:val="heading 1"/>
    <w:basedOn w:val="Normal"/>
    <w:next w:val="Normal"/>
    <w:link w:val="Heading1Char"/>
    <w:uiPriority w:val="9"/>
    <w:qFormat/>
    <w:rsid w:val="00745157"/>
    <w:pPr>
      <w:keepNext/>
      <w:keepLines/>
      <w:spacing w:before="240" w:after="240"/>
      <w:jc w:val="center"/>
      <w:outlineLvl w:val="0"/>
    </w:pPr>
    <w:rPr>
      <w:rFonts w:ascii="Times New Roman" w:eastAsiaTheme="majorEastAsia" w:hAnsi="Times New Roman" w:cstheme="majorBidi"/>
      <w:b/>
      <w:caps/>
      <w:sz w:val="28"/>
      <w:szCs w:val="32"/>
    </w:rPr>
  </w:style>
  <w:style w:type="paragraph" w:styleId="Heading2">
    <w:name w:val="heading 2"/>
    <w:basedOn w:val="Normal"/>
    <w:next w:val="Normal"/>
    <w:link w:val="Heading2Char"/>
    <w:uiPriority w:val="9"/>
    <w:unhideWhenUsed/>
    <w:qFormat/>
    <w:rsid w:val="00745157"/>
    <w:pPr>
      <w:keepNext/>
      <w:keepLines/>
      <w:spacing w:before="240" w:after="240" w:line="360" w:lineRule="auto"/>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913D6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D16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6AD"/>
  </w:style>
  <w:style w:type="paragraph" w:styleId="Footer">
    <w:name w:val="footer"/>
    <w:basedOn w:val="Normal"/>
    <w:link w:val="FooterChar"/>
    <w:uiPriority w:val="99"/>
    <w:unhideWhenUsed/>
    <w:rsid w:val="005D16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6AD"/>
  </w:style>
  <w:style w:type="paragraph" w:styleId="ListParagraph">
    <w:name w:val="List Paragraph"/>
    <w:basedOn w:val="Normal"/>
    <w:uiPriority w:val="34"/>
    <w:qFormat/>
    <w:rsid w:val="005B1152"/>
    <w:pPr>
      <w:ind w:left="720"/>
      <w:contextualSpacing/>
    </w:pPr>
  </w:style>
  <w:style w:type="character" w:customStyle="1" w:styleId="Heading1Char">
    <w:name w:val="Heading 1 Char"/>
    <w:basedOn w:val="DefaultParagraphFont"/>
    <w:link w:val="Heading1"/>
    <w:uiPriority w:val="9"/>
    <w:rsid w:val="00745157"/>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745157"/>
    <w:rPr>
      <w:rFonts w:ascii="Times New Roman" w:eastAsiaTheme="majorEastAsia" w:hAnsi="Times New Roman" w:cstheme="majorBidi"/>
      <w:b/>
      <w:sz w:val="28"/>
      <w:szCs w:val="26"/>
    </w:rPr>
  </w:style>
  <w:style w:type="character" w:customStyle="1" w:styleId="normaltextrun">
    <w:name w:val="normaltextrun"/>
    <w:basedOn w:val="DefaultParagraphFont"/>
    <w:qFormat/>
    <w:rsid w:val="00FE7F48"/>
  </w:style>
  <w:style w:type="character" w:customStyle="1" w:styleId="eop">
    <w:name w:val="eop"/>
    <w:basedOn w:val="DefaultParagraphFont"/>
    <w:rsid w:val="00FE7F48"/>
  </w:style>
  <w:style w:type="paragraph" w:styleId="TOC1">
    <w:name w:val="toc 1"/>
    <w:basedOn w:val="Normal"/>
    <w:next w:val="Normal"/>
    <w:autoRedefine/>
    <w:uiPriority w:val="39"/>
    <w:unhideWhenUsed/>
    <w:rsid w:val="00586491"/>
    <w:pPr>
      <w:spacing w:after="100"/>
    </w:pPr>
    <w:rPr>
      <w:rFonts w:ascii="Times New Roman" w:hAnsi="Times New Roman"/>
      <w:b/>
      <w:caps/>
      <w:sz w:val="24"/>
    </w:rPr>
  </w:style>
  <w:style w:type="paragraph" w:styleId="TOC2">
    <w:name w:val="toc 2"/>
    <w:basedOn w:val="Normal"/>
    <w:next w:val="Normal"/>
    <w:autoRedefine/>
    <w:uiPriority w:val="39"/>
    <w:unhideWhenUsed/>
    <w:rsid w:val="00586491"/>
    <w:pPr>
      <w:spacing w:after="100"/>
      <w:ind w:left="220"/>
    </w:pPr>
    <w:rPr>
      <w:rFonts w:ascii="Times New Roman" w:hAnsi="Times New Roman"/>
      <w:b/>
      <w:sz w:val="24"/>
    </w:rPr>
  </w:style>
  <w:style w:type="character" w:styleId="Hyperlink">
    <w:name w:val="Hyperlink"/>
    <w:basedOn w:val="DefaultParagraphFont"/>
    <w:uiPriority w:val="99"/>
    <w:unhideWhenUsed/>
    <w:rsid w:val="00BA1014"/>
    <w:rPr>
      <w:color w:val="0563C1" w:themeColor="hyperlink"/>
      <w:u w:val="single"/>
    </w:rPr>
  </w:style>
  <w:style w:type="character" w:customStyle="1" w:styleId="spellingerror">
    <w:name w:val="spellingerror"/>
    <w:basedOn w:val="DefaultParagraphFont"/>
    <w:qFormat/>
    <w:rsid w:val="004F00C7"/>
  </w:style>
  <w:style w:type="paragraph" w:customStyle="1" w:styleId="paragraph">
    <w:name w:val="paragraph"/>
    <w:basedOn w:val="Normal"/>
    <w:rsid w:val="000F32DA"/>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NoSpacing">
    <w:name w:val="No Spacing"/>
    <w:uiPriority w:val="1"/>
    <w:qFormat/>
    <w:rsid w:val="00AB128D"/>
    <w:pPr>
      <w:spacing w:after="0" w:line="240" w:lineRule="auto"/>
    </w:pPr>
  </w:style>
  <w:style w:type="table" w:styleId="TableGrid">
    <w:name w:val="Table Grid"/>
    <w:basedOn w:val="TableNormal"/>
    <w:uiPriority w:val="39"/>
    <w:rsid w:val="0011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0D73"/>
    <w:pPr>
      <w:spacing w:after="240" w:line="240" w:lineRule="auto"/>
      <w:jc w:val="center"/>
    </w:pPr>
    <w:rPr>
      <w:rFonts w:ascii="Times New Roman" w:hAnsi="Times New Roman"/>
      <w:b/>
      <w:iCs/>
      <w:sz w:val="24"/>
      <w:szCs w:val="18"/>
    </w:rPr>
  </w:style>
  <w:style w:type="paragraph" w:customStyle="1" w:styleId="Image">
    <w:name w:val="Image"/>
    <w:basedOn w:val="Normal"/>
    <w:link w:val="ImageChar"/>
    <w:qFormat/>
    <w:rsid w:val="00370DBE"/>
    <w:pPr>
      <w:keepNext/>
      <w:spacing w:before="240" w:after="240" w:line="360" w:lineRule="auto"/>
      <w:jc w:val="both"/>
    </w:pPr>
    <w:rPr>
      <w:rFonts w:ascii="Times New Roman" w:hAnsi="Times New Roman" w:cs="Times New Roman"/>
      <w:bCs/>
      <w:noProof/>
      <w:color w:val="000000"/>
      <w:sz w:val="24"/>
      <w:szCs w:val="24"/>
      <w:bdr w:val="none" w:sz="0" w:space="0" w:color="auto" w:frame="1"/>
    </w:rPr>
  </w:style>
  <w:style w:type="character" w:customStyle="1" w:styleId="ImageChar">
    <w:name w:val="Image Char"/>
    <w:basedOn w:val="DefaultParagraphFont"/>
    <w:link w:val="Image"/>
    <w:rsid w:val="00370DBE"/>
    <w:rPr>
      <w:rFonts w:ascii="Times New Roman" w:hAnsi="Times New Roman" w:cs="Times New Roman"/>
      <w:bCs/>
      <w:noProof/>
      <w:color w:val="000000"/>
      <w:sz w:val="24"/>
      <w:szCs w:val="24"/>
      <w:bdr w:val="none" w:sz="0" w:space="0" w:color="auto" w:frame="1"/>
    </w:rPr>
  </w:style>
  <w:style w:type="paragraph" w:styleId="FootnoteText">
    <w:name w:val="footnote text"/>
    <w:basedOn w:val="Normal"/>
    <w:link w:val="FootnoteTextChar"/>
    <w:uiPriority w:val="99"/>
    <w:unhideWhenUsed/>
    <w:rsid w:val="00710D73"/>
    <w:pPr>
      <w:spacing w:after="0" w:line="240" w:lineRule="auto"/>
    </w:pPr>
    <w:rPr>
      <w:sz w:val="20"/>
      <w:szCs w:val="20"/>
    </w:rPr>
  </w:style>
  <w:style w:type="character" w:customStyle="1" w:styleId="FootnoteTextChar">
    <w:name w:val="Footnote Text Char"/>
    <w:basedOn w:val="DefaultParagraphFont"/>
    <w:link w:val="FootnoteText"/>
    <w:uiPriority w:val="99"/>
    <w:rsid w:val="00710D73"/>
    <w:rPr>
      <w:sz w:val="20"/>
      <w:szCs w:val="20"/>
    </w:rPr>
  </w:style>
  <w:style w:type="character" w:styleId="FootnoteReference">
    <w:name w:val="footnote reference"/>
    <w:basedOn w:val="DefaultParagraphFont"/>
    <w:uiPriority w:val="99"/>
    <w:semiHidden/>
    <w:unhideWhenUsed/>
    <w:rsid w:val="00710D73"/>
    <w:rPr>
      <w:vertAlign w:val="superscript"/>
    </w:rPr>
  </w:style>
  <w:style w:type="paragraph" w:styleId="EndnoteText">
    <w:name w:val="endnote text"/>
    <w:basedOn w:val="Normal"/>
    <w:link w:val="EndnoteTextChar"/>
    <w:uiPriority w:val="99"/>
    <w:semiHidden/>
    <w:unhideWhenUsed/>
    <w:rsid w:val="00710D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D73"/>
    <w:rPr>
      <w:sz w:val="20"/>
      <w:szCs w:val="20"/>
    </w:rPr>
  </w:style>
  <w:style w:type="character" w:styleId="EndnoteReference">
    <w:name w:val="endnote reference"/>
    <w:basedOn w:val="DefaultParagraphFont"/>
    <w:uiPriority w:val="99"/>
    <w:semiHidden/>
    <w:unhideWhenUsed/>
    <w:rsid w:val="00710D73"/>
    <w:rPr>
      <w:vertAlign w:val="superscript"/>
    </w:rPr>
  </w:style>
  <w:style w:type="paragraph" w:customStyle="1" w:styleId="Footnotes">
    <w:name w:val="Footnotes"/>
    <w:basedOn w:val="FootnoteText"/>
    <w:link w:val="FootnotesChar"/>
    <w:qFormat/>
    <w:rsid w:val="00FB3851"/>
    <w:pPr>
      <w:jc w:val="both"/>
    </w:pPr>
    <w:rPr>
      <w:rFonts w:ascii="Times New Roman" w:hAnsi="Times New Roman"/>
      <w:lang w:val="en-US"/>
    </w:rPr>
  </w:style>
  <w:style w:type="character" w:customStyle="1" w:styleId="FootnotesChar">
    <w:name w:val="Footnotes Char"/>
    <w:basedOn w:val="FootnoteTextChar"/>
    <w:link w:val="Footnotes"/>
    <w:rsid w:val="00FB3851"/>
    <w:rPr>
      <w:rFonts w:ascii="Times New Roman" w:hAnsi="Times New Roman"/>
      <w:sz w:val="20"/>
      <w:szCs w:val="20"/>
      <w:lang w:val="en-US"/>
    </w:rPr>
  </w:style>
  <w:style w:type="character" w:customStyle="1" w:styleId="UnresolvedMention1">
    <w:name w:val="Unresolved Mention1"/>
    <w:basedOn w:val="DefaultParagraphFont"/>
    <w:uiPriority w:val="99"/>
    <w:semiHidden/>
    <w:unhideWhenUsed/>
    <w:rsid w:val="00744E74"/>
    <w:rPr>
      <w:color w:val="605E5C"/>
      <w:shd w:val="clear" w:color="auto" w:fill="E1DFDD"/>
    </w:rPr>
  </w:style>
  <w:style w:type="character" w:styleId="FollowedHyperlink">
    <w:name w:val="FollowedHyperlink"/>
    <w:basedOn w:val="DefaultParagraphFont"/>
    <w:uiPriority w:val="99"/>
    <w:semiHidden/>
    <w:unhideWhenUsed/>
    <w:rsid w:val="001611DE"/>
    <w:rPr>
      <w:color w:val="954F72" w:themeColor="followedHyperlink"/>
      <w:u w:val="single"/>
    </w:rPr>
  </w:style>
  <w:style w:type="character" w:styleId="UnresolvedMention">
    <w:name w:val="Unresolved Mention"/>
    <w:basedOn w:val="DefaultParagraphFont"/>
    <w:uiPriority w:val="99"/>
    <w:semiHidden/>
    <w:unhideWhenUsed/>
    <w:rsid w:val="00B74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7244">
      <w:bodyDiv w:val="1"/>
      <w:marLeft w:val="0"/>
      <w:marRight w:val="0"/>
      <w:marTop w:val="0"/>
      <w:marBottom w:val="0"/>
      <w:divBdr>
        <w:top w:val="none" w:sz="0" w:space="0" w:color="auto"/>
        <w:left w:val="none" w:sz="0" w:space="0" w:color="auto"/>
        <w:bottom w:val="none" w:sz="0" w:space="0" w:color="auto"/>
        <w:right w:val="none" w:sz="0" w:space="0" w:color="auto"/>
      </w:divBdr>
    </w:div>
    <w:div w:id="64227846">
      <w:bodyDiv w:val="1"/>
      <w:marLeft w:val="0"/>
      <w:marRight w:val="0"/>
      <w:marTop w:val="0"/>
      <w:marBottom w:val="0"/>
      <w:divBdr>
        <w:top w:val="none" w:sz="0" w:space="0" w:color="auto"/>
        <w:left w:val="none" w:sz="0" w:space="0" w:color="auto"/>
        <w:bottom w:val="none" w:sz="0" w:space="0" w:color="auto"/>
        <w:right w:val="none" w:sz="0" w:space="0" w:color="auto"/>
      </w:divBdr>
    </w:div>
    <w:div w:id="316303001">
      <w:bodyDiv w:val="1"/>
      <w:marLeft w:val="0"/>
      <w:marRight w:val="0"/>
      <w:marTop w:val="0"/>
      <w:marBottom w:val="0"/>
      <w:divBdr>
        <w:top w:val="none" w:sz="0" w:space="0" w:color="auto"/>
        <w:left w:val="none" w:sz="0" w:space="0" w:color="auto"/>
        <w:bottom w:val="none" w:sz="0" w:space="0" w:color="auto"/>
        <w:right w:val="none" w:sz="0" w:space="0" w:color="auto"/>
      </w:divBdr>
      <w:divsChild>
        <w:div w:id="1577279180">
          <w:marLeft w:val="0"/>
          <w:marRight w:val="0"/>
          <w:marTop w:val="0"/>
          <w:marBottom w:val="0"/>
          <w:divBdr>
            <w:top w:val="none" w:sz="0" w:space="0" w:color="auto"/>
            <w:left w:val="none" w:sz="0" w:space="0" w:color="auto"/>
            <w:bottom w:val="none" w:sz="0" w:space="0" w:color="auto"/>
            <w:right w:val="none" w:sz="0" w:space="0" w:color="auto"/>
          </w:divBdr>
          <w:divsChild>
            <w:div w:id="218980665">
              <w:marLeft w:val="0"/>
              <w:marRight w:val="0"/>
              <w:marTop w:val="0"/>
              <w:marBottom w:val="0"/>
              <w:divBdr>
                <w:top w:val="none" w:sz="0" w:space="0" w:color="auto"/>
                <w:left w:val="none" w:sz="0" w:space="0" w:color="auto"/>
                <w:bottom w:val="none" w:sz="0" w:space="0" w:color="auto"/>
                <w:right w:val="none" w:sz="0" w:space="0" w:color="auto"/>
              </w:divBdr>
            </w:div>
          </w:divsChild>
        </w:div>
        <w:div w:id="398947180">
          <w:marLeft w:val="0"/>
          <w:marRight w:val="0"/>
          <w:marTop w:val="0"/>
          <w:marBottom w:val="0"/>
          <w:divBdr>
            <w:top w:val="none" w:sz="0" w:space="0" w:color="auto"/>
            <w:left w:val="none" w:sz="0" w:space="0" w:color="auto"/>
            <w:bottom w:val="none" w:sz="0" w:space="0" w:color="auto"/>
            <w:right w:val="none" w:sz="0" w:space="0" w:color="auto"/>
          </w:divBdr>
          <w:divsChild>
            <w:div w:id="165452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132">
      <w:bodyDiv w:val="1"/>
      <w:marLeft w:val="0"/>
      <w:marRight w:val="0"/>
      <w:marTop w:val="0"/>
      <w:marBottom w:val="0"/>
      <w:divBdr>
        <w:top w:val="none" w:sz="0" w:space="0" w:color="auto"/>
        <w:left w:val="none" w:sz="0" w:space="0" w:color="auto"/>
        <w:bottom w:val="none" w:sz="0" w:space="0" w:color="auto"/>
        <w:right w:val="none" w:sz="0" w:space="0" w:color="auto"/>
      </w:divBdr>
    </w:div>
    <w:div w:id="713432740">
      <w:bodyDiv w:val="1"/>
      <w:marLeft w:val="0"/>
      <w:marRight w:val="0"/>
      <w:marTop w:val="0"/>
      <w:marBottom w:val="0"/>
      <w:divBdr>
        <w:top w:val="none" w:sz="0" w:space="0" w:color="auto"/>
        <w:left w:val="none" w:sz="0" w:space="0" w:color="auto"/>
        <w:bottom w:val="none" w:sz="0" w:space="0" w:color="auto"/>
        <w:right w:val="none" w:sz="0" w:space="0" w:color="auto"/>
      </w:divBdr>
    </w:div>
    <w:div w:id="816919547">
      <w:bodyDiv w:val="1"/>
      <w:marLeft w:val="0"/>
      <w:marRight w:val="0"/>
      <w:marTop w:val="0"/>
      <w:marBottom w:val="0"/>
      <w:divBdr>
        <w:top w:val="none" w:sz="0" w:space="0" w:color="auto"/>
        <w:left w:val="none" w:sz="0" w:space="0" w:color="auto"/>
        <w:bottom w:val="none" w:sz="0" w:space="0" w:color="auto"/>
        <w:right w:val="none" w:sz="0" w:space="0" w:color="auto"/>
      </w:divBdr>
    </w:div>
    <w:div w:id="856188787">
      <w:bodyDiv w:val="1"/>
      <w:marLeft w:val="0"/>
      <w:marRight w:val="0"/>
      <w:marTop w:val="0"/>
      <w:marBottom w:val="0"/>
      <w:divBdr>
        <w:top w:val="none" w:sz="0" w:space="0" w:color="auto"/>
        <w:left w:val="none" w:sz="0" w:space="0" w:color="auto"/>
        <w:bottom w:val="none" w:sz="0" w:space="0" w:color="auto"/>
        <w:right w:val="none" w:sz="0" w:space="0" w:color="auto"/>
      </w:divBdr>
    </w:div>
    <w:div w:id="1210452869">
      <w:bodyDiv w:val="1"/>
      <w:marLeft w:val="0"/>
      <w:marRight w:val="0"/>
      <w:marTop w:val="0"/>
      <w:marBottom w:val="0"/>
      <w:divBdr>
        <w:top w:val="none" w:sz="0" w:space="0" w:color="auto"/>
        <w:left w:val="none" w:sz="0" w:space="0" w:color="auto"/>
        <w:bottom w:val="none" w:sz="0" w:space="0" w:color="auto"/>
        <w:right w:val="none" w:sz="0" w:space="0" w:color="auto"/>
      </w:divBdr>
    </w:div>
    <w:div w:id="1259365961">
      <w:bodyDiv w:val="1"/>
      <w:marLeft w:val="0"/>
      <w:marRight w:val="0"/>
      <w:marTop w:val="0"/>
      <w:marBottom w:val="0"/>
      <w:divBdr>
        <w:top w:val="none" w:sz="0" w:space="0" w:color="auto"/>
        <w:left w:val="none" w:sz="0" w:space="0" w:color="auto"/>
        <w:bottom w:val="none" w:sz="0" w:space="0" w:color="auto"/>
        <w:right w:val="none" w:sz="0" w:space="0" w:color="auto"/>
      </w:divBdr>
    </w:div>
    <w:div w:id="1631133724">
      <w:bodyDiv w:val="1"/>
      <w:marLeft w:val="0"/>
      <w:marRight w:val="0"/>
      <w:marTop w:val="0"/>
      <w:marBottom w:val="0"/>
      <w:divBdr>
        <w:top w:val="none" w:sz="0" w:space="0" w:color="auto"/>
        <w:left w:val="none" w:sz="0" w:space="0" w:color="auto"/>
        <w:bottom w:val="none" w:sz="0" w:space="0" w:color="auto"/>
        <w:right w:val="none" w:sz="0" w:space="0" w:color="auto"/>
      </w:divBdr>
    </w:div>
    <w:div w:id="1634213618">
      <w:bodyDiv w:val="1"/>
      <w:marLeft w:val="0"/>
      <w:marRight w:val="0"/>
      <w:marTop w:val="0"/>
      <w:marBottom w:val="0"/>
      <w:divBdr>
        <w:top w:val="none" w:sz="0" w:space="0" w:color="auto"/>
        <w:left w:val="none" w:sz="0" w:space="0" w:color="auto"/>
        <w:bottom w:val="none" w:sz="0" w:space="0" w:color="auto"/>
        <w:right w:val="none" w:sz="0" w:space="0" w:color="auto"/>
      </w:divBdr>
    </w:div>
    <w:div w:id="1685083827">
      <w:bodyDiv w:val="1"/>
      <w:marLeft w:val="0"/>
      <w:marRight w:val="0"/>
      <w:marTop w:val="0"/>
      <w:marBottom w:val="0"/>
      <w:divBdr>
        <w:top w:val="none" w:sz="0" w:space="0" w:color="auto"/>
        <w:left w:val="none" w:sz="0" w:space="0" w:color="auto"/>
        <w:bottom w:val="none" w:sz="0" w:space="0" w:color="auto"/>
        <w:right w:val="none" w:sz="0" w:space="0" w:color="auto"/>
      </w:divBdr>
    </w:div>
    <w:div w:id="1853839017">
      <w:bodyDiv w:val="1"/>
      <w:marLeft w:val="0"/>
      <w:marRight w:val="0"/>
      <w:marTop w:val="0"/>
      <w:marBottom w:val="0"/>
      <w:divBdr>
        <w:top w:val="none" w:sz="0" w:space="0" w:color="auto"/>
        <w:left w:val="none" w:sz="0" w:space="0" w:color="auto"/>
        <w:bottom w:val="none" w:sz="0" w:space="0" w:color="auto"/>
        <w:right w:val="none" w:sz="0" w:space="0" w:color="auto"/>
      </w:divBdr>
    </w:div>
    <w:div w:id="1992632075">
      <w:bodyDiv w:val="1"/>
      <w:marLeft w:val="0"/>
      <w:marRight w:val="0"/>
      <w:marTop w:val="0"/>
      <w:marBottom w:val="0"/>
      <w:divBdr>
        <w:top w:val="none" w:sz="0" w:space="0" w:color="auto"/>
        <w:left w:val="none" w:sz="0" w:space="0" w:color="auto"/>
        <w:bottom w:val="none" w:sz="0" w:space="0" w:color="auto"/>
        <w:right w:val="none" w:sz="0" w:space="0" w:color="auto"/>
      </w:divBdr>
    </w:div>
    <w:div w:id="202108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riana.hristozkova@edu.mon.bg," TargetMode="External"/><Relationship Id="rId18" Type="http://schemas.openxmlformats.org/officeDocument/2006/relationships/hyperlink" Target="https://www.freecodecamp.org/news/simple-chess-ai-step-by-step-1d55a9266977"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np89984639@edu.mon.b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hess-forge.vercel.app/" TargetMode="External"/><Relationship Id="rId10" Type="http://schemas.openxmlformats.org/officeDocument/2006/relationships/endnotes" Target="endnotes.xml"/><Relationship Id="rId19" Type="http://schemas.openxmlformats.org/officeDocument/2006/relationships/hyperlink" Target="https://en.wikipedia.org/wiki/Deep_Blue_versus_Garry_Kaspar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55D8C67248A2B94EBC4A71B645990C2F" ma:contentTypeVersion="4" ma:contentTypeDescription="Създаване на нов документ" ma:contentTypeScope="" ma:versionID="0b2f56b710887bb87a423ffbc90d898b">
  <xsd:schema xmlns:xsd="http://www.w3.org/2001/XMLSchema" xmlns:xs="http://www.w3.org/2001/XMLSchema" xmlns:p="http://schemas.microsoft.com/office/2006/metadata/properties" xmlns:ns2="ac937a10-0a98-4e5f-941b-2e9126245af8" targetNamespace="http://schemas.microsoft.com/office/2006/metadata/properties" ma:root="true" ma:fieldsID="8553c708512fb835b5f8e6d58d26bfd8" ns2:_="">
    <xsd:import namespace="ac937a10-0a98-4e5f-941b-2e9126245a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37a10-0a98-4e5f-941b-2e9126245a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738A8C-89B5-4EAF-ACAE-4127BE704EB8}">
  <ds:schemaRefs>
    <ds:schemaRef ds:uri="http://schemas.openxmlformats.org/officeDocument/2006/bibliography"/>
  </ds:schemaRefs>
</ds:datastoreItem>
</file>

<file path=customXml/itemProps2.xml><?xml version="1.0" encoding="utf-8"?>
<ds:datastoreItem xmlns:ds="http://schemas.openxmlformats.org/officeDocument/2006/customXml" ds:itemID="{388EC74E-2BBC-4C3E-8859-9D46017DB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937a10-0a98-4e5f-941b-2e9126245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4.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2459</Words>
  <Characters>14019</Characters>
  <Application>Microsoft Office Word</Application>
  <DocSecurity>0</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Мариана Христозкова</dc:creator>
  <cp:keywords/>
  <dc:description/>
  <cp:lastModifiedBy>Никола А. Павлов</cp:lastModifiedBy>
  <cp:revision>63</cp:revision>
  <dcterms:created xsi:type="dcterms:W3CDTF">2025-11-03T10:04:00Z</dcterms:created>
  <dcterms:modified xsi:type="dcterms:W3CDTF">2025-11-24T18:05:00Z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0x01010055D8C67248A2B94EBC4A71B645990C2F</vt:lpwstr>
  </property>
</Properties>
</file>