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909CEEF" w14:textId="6EC8ED13" w:rsidR="00CC5A98" w:rsidRPr="00CC5A98" w:rsidRDefault="00CC5A98" w:rsidP="00CC5A98">
      <w:pPr>
        <w:rPr>
          <w:b/>
          <w:bCs/>
        </w:rPr>
      </w:pPr>
      <w:r w:rsidRPr="00CC5A98">
        <w:rPr>
          <w:b/>
          <w:bCs/>
        </w:rPr>
        <w:t>1️</w:t>
      </w:r>
      <w:r w:rsidRPr="00CC5A98">
        <w:rPr>
          <w:rFonts w:ascii="Segoe UI Symbol" w:hAnsi="Segoe UI Symbol" w:cs="Segoe UI Symbol"/>
          <w:b/>
          <w:bCs/>
        </w:rPr>
        <w:t>⃣</w:t>
      </w:r>
      <w:r w:rsidRPr="00CC5A98">
        <w:rPr>
          <w:b/>
          <w:bCs/>
        </w:rPr>
        <w:t xml:space="preserve"> Growth &amp; Visibility</w:t>
      </w:r>
    </w:p>
    <w:p w14:paraId="685485AE" w14:textId="77777777" w:rsidR="00CC5A98" w:rsidRPr="00CC5A98" w:rsidRDefault="00CC5A98" w:rsidP="00CC5A98">
      <w:r w:rsidRPr="00CC5A98">
        <w:rPr>
          <w:i/>
          <w:iCs/>
        </w:rPr>
        <w:t xml:space="preserve">Get discovered. </w:t>
      </w:r>
      <w:proofErr w:type="gramStart"/>
      <w:r w:rsidRPr="00CC5A98">
        <w:rPr>
          <w:i/>
          <w:iCs/>
        </w:rPr>
        <w:t>Get remembered</w:t>
      </w:r>
      <w:proofErr w:type="gramEnd"/>
      <w:r w:rsidRPr="00CC5A98">
        <w:rPr>
          <w:i/>
          <w:iCs/>
        </w:rPr>
        <w:t>.</w:t>
      </w:r>
    </w:p>
    <w:p w14:paraId="0D9962C5" w14:textId="77777777" w:rsidR="00CC5A98" w:rsidRPr="00CC5A98" w:rsidRDefault="00000000" w:rsidP="00CC5A98">
      <w:r>
        <w:pict w14:anchorId="5FCE3551">
          <v:rect id="_x0000_i1025" style="width:0;height:1.5pt" o:hralign="center" o:hrstd="t" o:hr="t" fillcolor="#a0a0a0" stroked="f"/>
        </w:pict>
      </w:r>
    </w:p>
    <w:p w14:paraId="506ECB06" w14:textId="77777777" w:rsidR="00CC5A98" w:rsidRPr="00CC5A98" w:rsidRDefault="00CC5A98" w:rsidP="00CC5A98">
      <w:pPr>
        <w:rPr>
          <w:b/>
          <w:bCs/>
        </w:rPr>
      </w:pPr>
      <w:proofErr w:type="spellStart"/>
      <w:r w:rsidRPr="00CC5A98">
        <w:rPr>
          <w:b/>
          <w:bCs/>
        </w:rPr>
        <w:t>SearchLift</w:t>
      </w:r>
      <w:proofErr w:type="spellEnd"/>
      <w:r w:rsidRPr="00CC5A98">
        <w:rPr>
          <w:b/>
          <w:bCs/>
        </w:rPr>
        <w:t>™ SBO Engine</w:t>
      </w:r>
    </w:p>
    <w:p w14:paraId="456F8C81" w14:textId="77777777" w:rsidR="00CC5A98" w:rsidRPr="00CC5A98" w:rsidRDefault="00CC5A98" w:rsidP="00CC5A98">
      <w:r w:rsidRPr="00CC5A98">
        <w:rPr>
          <w:i/>
          <w:iCs/>
        </w:rPr>
        <w:t>Position your brand where buying decisions begin.</w:t>
      </w:r>
    </w:p>
    <w:p w14:paraId="636E1D35" w14:textId="77777777" w:rsidR="00CC5A98" w:rsidRPr="00CC5A98" w:rsidRDefault="00CC5A98" w:rsidP="00CC5A98">
      <w:r w:rsidRPr="00CC5A98">
        <w:t xml:space="preserve">When customers search, your brand should be found — not buried. </w:t>
      </w:r>
      <w:proofErr w:type="spellStart"/>
      <w:r w:rsidRPr="00CC5A98">
        <w:t>SearchLift</w:t>
      </w:r>
      <w:proofErr w:type="spellEnd"/>
      <w:r w:rsidRPr="00CC5A98">
        <w:t>™ engineers structured visibility across search engines and AI-driven discovery platforms to generate sustained inbound demand. This isn’t surface-level SEO. It’s search dominance architecture.</w:t>
      </w:r>
    </w:p>
    <w:p w14:paraId="12636D1F" w14:textId="77777777" w:rsidR="00CC5A98" w:rsidRPr="00CC5A98" w:rsidRDefault="00000000" w:rsidP="00CC5A98">
      <w:r>
        <w:pict w14:anchorId="04E05F89">
          <v:rect id="_x0000_i1026" style="width:0;height:1.5pt" o:hralign="center" o:hrstd="t" o:hr="t" fillcolor="#a0a0a0" stroked="f"/>
        </w:pict>
      </w:r>
    </w:p>
    <w:p w14:paraId="0B5E0333" w14:textId="77777777" w:rsidR="00CC5A98" w:rsidRPr="00CC5A98" w:rsidRDefault="00CC5A98" w:rsidP="00CC5A98">
      <w:pPr>
        <w:rPr>
          <w:b/>
          <w:bCs/>
        </w:rPr>
      </w:pPr>
      <w:r w:rsidRPr="00CC5A98">
        <w:rPr>
          <w:b/>
          <w:bCs/>
        </w:rPr>
        <w:t>Spotlight Streams™ OTT Boost</w:t>
      </w:r>
    </w:p>
    <w:p w14:paraId="30AD7333" w14:textId="77777777" w:rsidR="00CC5A98" w:rsidRPr="00CC5A98" w:rsidRDefault="00CC5A98" w:rsidP="00CC5A98">
      <w:r w:rsidRPr="00CC5A98">
        <w:rPr>
          <w:i/>
          <w:iCs/>
        </w:rPr>
        <w:t>Own the screen before competitors appear.</w:t>
      </w:r>
    </w:p>
    <w:p w14:paraId="092943CC" w14:textId="77777777" w:rsidR="00CC5A98" w:rsidRPr="00CC5A98" w:rsidRDefault="00CC5A98" w:rsidP="00CC5A98">
      <w:r w:rsidRPr="00CC5A98">
        <w:t>Spotlight Streams™ deploys your brand across streaming and connected TV ecosystems, inserting your message into premium digital environments where attention is high and competition is low.</w:t>
      </w:r>
    </w:p>
    <w:p w14:paraId="0F1A9B8A" w14:textId="77777777" w:rsidR="00CC5A98" w:rsidRPr="00CC5A98" w:rsidRDefault="00000000" w:rsidP="00CC5A98">
      <w:r>
        <w:pict w14:anchorId="2EBDCEF5">
          <v:rect id="_x0000_i1027" style="width:0;height:1.5pt" o:hralign="center" o:hrstd="t" o:hr="t" fillcolor="#a0a0a0" stroked="f"/>
        </w:pict>
      </w:r>
    </w:p>
    <w:p w14:paraId="0ACDB9FA" w14:textId="77777777" w:rsidR="00CC5A98" w:rsidRPr="00CC5A98" w:rsidRDefault="00CC5A98" w:rsidP="00CC5A98">
      <w:pPr>
        <w:rPr>
          <w:b/>
          <w:bCs/>
        </w:rPr>
      </w:pPr>
      <w:r w:rsidRPr="00CC5A98">
        <w:rPr>
          <w:b/>
          <w:bCs/>
        </w:rPr>
        <w:t>Authority Amplifier™ PR System</w:t>
      </w:r>
    </w:p>
    <w:p w14:paraId="1164722E" w14:textId="77777777" w:rsidR="00CC5A98" w:rsidRPr="00CC5A98" w:rsidRDefault="00CC5A98" w:rsidP="00CC5A98">
      <w:r w:rsidRPr="00CC5A98">
        <w:rPr>
          <w:i/>
          <w:iCs/>
        </w:rPr>
        <w:t>Earn credibility that compounds.</w:t>
      </w:r>
    </w:p>
    <w:p w14:paraId="557D17B1" w14:textId="77777777" w:rsidR="00CC5A98" w:rsidRPr="00CC5A98" w:rsidRDefault="00CC5A98" w:rsidP="00CC5A98">
      <w:r w:rsidRPr="00CC5A98">
        <w:t>Authority Amplifier™ secures strategic digital placements and media visibility that elevate perception, increase trust velocity, and strengthen your positioning in the marketplace.</w:t>
      </w:r>
    </w:p>
    <w:p w14:paraId="3B02B7FE" w14:textId="77777777" w:rsidR="00CC5A98" w:rsidRPr="00CC5A98" w:rsidRDefault="00000000" w:rsidP="00CC5A98">
      <w:r>
        <w:pict w14:anchorId="42B94BB8">
          <v:rect id="_x0000_i1028" style="width:0;height:1.5pt" o:hralign="center" o:hrstd="t" o:hr="t" fillcolor="#a0a0a0" stroked="f"/>
        </w:pict>
      </w:r>
    </w:p>
    <w:p w14:paraId="72596B2E" w14:textId="77777777" w:rsidR="00CC5A98" w:rsidRPr="00CC5A98" w:rsidRDefault="00CC5A98" w:rsidP="00CC5A98">
      <w:pPr>
        <w:rPr>
          <w:b/>
          <w:bCs/>
        </w:rPr>
      </w:pPr>
      <w:r w:rsidRPr="00CC5A98">
        <w:rPr>
          <w:b/>
          <w:bCs/>
        </w:rPr>
        <w:t>Signal Surge™ Paid Traffic Lab</w:t>
      </w:r>
    </w:p>
    <w:p w14:paraId="6B71B0BB" w14:textId="77777777" w:rsidR="00CC5A98" w:rsidRPr="00CC5A98" w:rsidRDefault="00CC5A98" w:rsidP="00CC5A98">
      <w:r w:rsidRPr="00CC5A98">
        <w:rPr>
          <w:i/>
          <w:iCs/>
        </w:rPr>
        <w:t>Accelerate demand with precision deployment.</w:t>
      </w:r>
    </w:p>
    <w:p w14:paraId="0395DADE" w14:textId="77777777" w:rsidR="00CC5A98" w:rsidRDefault="00CC5A98" w:rsidP="00CC5A98">
      <w:r w:rsidRPr="00CC5A98">
        <w:t>Signal Surge™ activates high-conversion paid campaigns across search and social platforms, engineered to convert attention into measurable growth with optimized targeting and performance feedback loops.</w:t>
      </w:r>
    </w:p>
    <w:p w14:paraId="1FFB396D" w14:textId="77777777" w:rsidR="00B038EB" w:rsidRDefault="00B038EB" w:rsidP="00CC5A98"/>
    <w:p w14:paraId="664A38FF" w14:textId="77777777" w:rsidR="00B038EB" w:rsidRPr="00B038EB" w:rsidRDefault="00B038EB" w:rsidP="00B038EB">
      <w:r w:rsidRPr="00B038EB">
        <w:t>Strategic paid acquisition campaigns designed for ROI — not vanity metrics. We attract qualified buyers, optimize cost per acquisition, and scale performance methodically.</w:t>
      </w:r>
    </w:p>
    <w:p w14:paraId="6309D0C2" w14:textId="77777777" w:rsidR="00B038EB" w:rsidRPr="00CC5A98" w:rsidRDefault="00B038EB" w:rsidP="00CC5A98"/>
    <w:p w14:paraId="26FA1D8A" w14:textId="77777777" w:rsidR="00CC5A98" w:rsidRPr="00CC5A98" w:rsidRDefault="00000000" w:rsidP="00CC5A98">
      <w:r>
        <w:lastRenderedPageBreak/>
        <w:pict w14:anchorId="599AACF5">
          <v:rect id="_x0000_i1029" style="width:0;height:1.5pt" o:hralign="center" o:hrstd="t" o:hr="t" fillcolor="#a0a0a0" stroked="f"/>
        </w:pict>
      </w:r>
    </w:p>
    <w:p w14:paraId="644BF506" w14:textId="68D3D871" w:rsidR="00CC5A98" w:rsidRPr="00CC5A98" w:rsidRDefault="00CC5A98" w:rsidP="00CC5A98">
      <w:pPr>
        <w:rPr>
          <w:b/>
          <w:bCs/>
        </w:rPr>
      </w:pPr>
      <w:r w:rsidRPr="00CC5A98">
        <w:rPr>
          <w:b/>
          <w:bCs/>
        </w:rPr>
        <w:t>2️</w:t>
      </w:r>
      <w:r w:rsidRPr="00CC5A98">
        <w:rPr>
          <w:rFonts w:ascii="Segoe UI Symbol" w:hAnsi="Segoe UI Symbol" w:cs="Segoe UI Symbol"/>
          <w:b/>
          <w:bCs/>
        </w:rPr>
        <w:t>⃣</w:t>
      </w:r>
      <w:r w:rsidRPr="00CC5A98">
        <w:rPr>
          <w:b/>
          <w:bCs/>
        </w:rPr>
        <w:t xml:space="preserve"> Engagement &amp; Communication</w:t>
      </w:r>
    </w:p>
    <w:p w14:paraId="5103C25E" w14:textId="77777777" w:rsidR="00CC5A98" w:rsidRPr="00CC5A98" w:rsidRDefault="00CC5A98" w:rsidP="00CC5A98">
      <w:r w:rsidRPr="00CC5A98">
        <w:rPr>
          <w:i/>
          <w:iCs/>
        </w:rPr>
        <w:t>Spark interaction. Sustain conversation.</w:t>
      </w:r>
    </w:p>
    <w:p w14:paraId="18446C2A" w14:textId="77777777" w:rsidR="00CC5A98" w:rsidRPr="00CC5A98" w:rsidRDefault="00000000" w:rsidP="00CC5A98">
      <w:r>
        <w:pict w14:anchorId="1DEA080D">
          <v:rect id="_x0000_i1030" style="width:0;height:1.5pt" o:hralign="center" o:hrstd="t" o:hr="t" fillcolor="#a0a0a0" stroked="f"/>
        </w:pict>
      </w:r>
    </w:p>
    <w:p w14:paraId="13F63CD6" w14:textId="77777777" w:rsidR="00CC5A98" w:rsidRPr="00CC5A98" w:rsidRDefault="00CC5A98" w:rsidP="00CC5A98">
      <w:pPr>
        <w:rPr>
          <w:b/>
          <w:bCs/>
        </w:rPr>
      </w:pPr>
      <w:proofErr w:type="spellStart"/>
      <w:r w:rsidRPr="00CC5A98">
        <w:rPr>
          <w:b/>
          <w:bCs/>
        </w:rPr>
        <w:t>ConvoFlow</w:t>
      </w:r>
      <w:proofErr w:type="spellEnd"/>
      <w:r w:rsidRPr="00CC5A98">
        <w:rPr>
          <w:b/>
          <w:bCs/>
        </w:rPr>
        <w:t>™ AI Chat Suite</w:t>
      </w:r>
    </w:p>
    <w:p w14:paraId="68888C58" w14:textId="77777777" w:rsidR="00CC5A98" w:rsidRPr="00CC5A98" w:rsidRDefault="00CC5A98" w:rsidP="00CC5A98">
      <w:r w:rsidRPr="00CC5A98">
        <w:rPr>
          <w:i/>
          <w:iCs/>
        </w:rPr>
        <w:t>Turn visitors into conversations — automatically.</w:t>
      </w:r>
    </w:p>
    <w:p w14:paraId="597D0B6C" w14:textId="77777777" w:rsidR="00CC5A98" w:rsidRPr="00CC5A98" w:rsidRDefault="00CC5A98" w:rsidP="00CC5A98">
      <w:proofErr w:type="spellStart"/>
      <w:r w:rsidRPr="00CC5A98">
        <w:t>ConvoFlow</w:t>
      </w:r>
      <w:proofErr w:type="spellEnd"/>
      <w:r w:rsidRPr="00CC5A98">
        <w:t>™ deploys intelligent AI agents across web and SMS channels to answer, guide, qualify, and convert in real time — creating frictionless engagement at scale.</w:t>
      </w:r>
    </w:p>
    <w:p w14:paraId="2D2C06F3" w14:textId="77777777" w:rsidR="00CC5A98" w:rsidRPr="00CC5A98" w:rsidRDefault="00000000" w:rsidP="00CC5A98">
      <w:r>
        <w:pict w14:anchorId="3643946B">
          <v:rect id="_x0000_i1031" style="width:0;height:1.5pt" o:hralign="center" o:hrstd="t" o:hr="t" fillcolor="#a0a0a0" stroked="f"/>
        </w:pict>
      </w:r>
    </w:p>
    <w:p w14:paraId="0D137484" w14:textId="77777777" w:rsidR="00CC5A98" w:rsidRPr="00CC5A98" w:rsidRDefault="00CC5A98" w:rsidP="00CC5A98">
      <w:pPr>
        <w:rPr>
          <w:b/>
          <w:bCs/>
        </w:rPr>
      </w:pPr>
      <w:proofErr w:type="spellStart"/>
      <w:r w:rsidRPr="00CC5A98">
        <w:rPr>
          <w:b/>
          <w:bCs/>
        </w:rPr>
        <w:t>InboxIgnite</w:t>
      </w:r>
      <w:proofErr w:type="spellEnd"/>
      <w:r w:rsidRPr="00CC5A98">
        <w:rPr>
          <w:b/>
          <w:bCs/>
        </w:rPr>
        <w:t>™ Smart Email Engine</w:t>
      </w:r>
    </w:p>
    <w:p w14:paraId="3E69B66F" w14:textId="77777777" w:rsidR="00CC5A98" w:rsidRPr="00CC5A98" w:rsidRDefault="00CC5A98" w:rsidP="00CC5A98">
      <w:r w:rsidRPr="00CC5A98">
        <w:rPr>
          <w:i/>
          <w:iCs/>
        </w:rPr>
        <w:t>Build relationships that nurture revenue.</w:t>
      </w:r>
    </w:p>
    <w:p w14:paraId="788888ED" w14:textId="77777777" w:rsidR="00CC5A98" w:rsidRPr="00CC5A98" w:rsidRDefault="00CC5A98" w:rsidP="00CC5A98">
      <w:proofErr w:type="spellStart"/>
      <w:r w:rsidRPr="00CC5A98">
        <w:t>InboxIgnite</w:t>
      </w:r>
      <w:proofErr w:type="spellEnd"/>
      <w:r w:rsidRPr="00CC5A98">
        <w:t>™ engineers automated email ecosystems designed to educate, re-engage, and convert — ensuring your audience stays informed and activated.</w:t>
      </w:r>
    </w:p>
    <w:p w14:paraId="28F9ECAD" w14:textId="77777777" w:rsidR="00CC5A98" w:rsidRPr="00CC5A98" w:rsidRDefault="00000000" w:rsidP="00CC5A98">
      <w:r>
        <w:pict w14:anchorId="59A1A177">
          <v:rect id="_x0000_i1032" style="width:0;height:1.5pt" o:hralign="center" o:hrstd="t" o:hr="t" fillcolor="#a0a0a0" stroked="f"/>
        </w:pict>
      </w:r>
    </w:p>
    <w:p w14:paraId="16F97700" w14:textId="77777777" w:rsidR="00CC5A98" w:rsidRPr="00CC5A98" w:rsidRDefault="00CC5A98" w:rsidP="00CC5A98">
      <w:pPr>
        <w:rPr>
          <w:b/>
          <w:bCs/>
        </w:rPr>
      </w:pPr>
      <w:proofErr w:type="spellStart"/>
      <w:r w:rsidRPr="00CC5A98">
        <w:rPr>
          <w:b/>
          <w:bCs/>
        </w:rPr>
        <w:t>TextPulse</w:t>
      </w:r>
      <w:proofErr w:type="spellEnd"/>
      <w:r w:rsidRPr="00CC5A98">
        <w:rPr>
          <w:b/>
          <w:bCs/>
        </w:rPr>
        <w:t>™ SMS Automation</w:t>
      </w:r>
    </w:p>
    <w:p w14:paraId="7B56FFC8" w14:textId="77777777" w:rsidR="00CC5A98" w:rsidRPr="00CC5A98" w:rsidRDefault="00CC5A98" w:rsidP="00CC5A98">
      <w:r w:rsidRPr="00CC5A98">
        <w:rPr>
          <w:i/>
          <w:iCs/>
        </w:rPr>
        <w:t>Reach customers where response rates are highest.</w:t>
      </w:r>
    </w:p>
    <w:p w14:paraId="539F921E" w14:textId="77777777" w:rsidR="00CC5A98" w:rsidRPr="00CC5A98" w:rsidRDefault="00CC5A98" w:rsidP="00CC5A98">
      <w:proofErr w:type="spellStart"/>
      <w:r w:rsidRPr="00CC5A98">
        <w:t>TextPulse</w:t>
      </w:r>
      <w:proofErr w:type="spellEnd"/>
      <w:r w:rsidRPr="00CC5A98">
        <w:t>™ builds intelligent SMS sequences that trigger reminders, promotions, and follow-ups — driving immediate action with personal precision.</w:t>
      </w:r>
    </w:p>
    <w:p w14:paraId="2BB5697C" w14:textId="77777777" w:rsidR="00CC5A98" w:rsidRPr="00CC5A98" w:rsidRDefault="00000000" w:rsidP="00CC5A98">
      <w:r>
        <w:pict w14:anchorId="28BC2ED8">
          <v:rect id="_x0000_i1033" style="width:0;height:1.5pt" o:hralign="center" o:hrstd="t" o:hr="t" fillcolor="#a0a0a0" stroked="f"/>
        </w:pict>
      </w:r>
    </w:p>
    <w:p w14:paraId="699C72B1" w14:textId="77777777" w:rsidR="00CC5A98" w:rsidRPr="00CC5A98" w:rsidRDefault="00CC5A98" w:rsidP="00CC5A98">
      <w:pPr>
        <w:rPr>
          <w:b/>
          <w:bCs/>
        </w:rPr>
      </w:pPr>
      <w:proofErr w:type="spellStart"/>
      <w:r w:rsidRPr="00CC5A98">
        <w:rPr>
          <w:b/>
          <w:bCs/>
        </w:rPr>
        <w:t>VoiceBridge</w:t>
      </w:r>
      <w:proofErr w:type="spellEnd"/>
      <w:r w:rsidRPr="00CC5A98">
        <w:rPr>
          <w:b/>
          <w:bCs/>
        </w:rPr>
        <w:t>™ AI Receptionist</w:t>
      </w:r>
    </w:p>
    <w:p w14:paraId="31E8D66E" w14:textId="77777777" w:rsidR="00CC5A98" w:rsidRPr="00CC5A98" w:rsidRDefault="00CC5A98" w:rsidP="00CC5A98">
      <w:r w:rsidRPr="00CC5A98">
        <w:rPr>
          <w:i/>
          <w:iCs/>
        </w:rPr>
        <w:t>Never miss a call. Never miss an opportunity.</w:t>
      </w:r>
    </w:p>
    <w:p w14:paraId="4C77038A" w14:textId="77777777" w:rsidR="00CC5A98" w:rsidRPr="00CC5A98" w:rsidRDefault="00CC5A98" w:rsidP="00CC5A98">
      <w:proofErr w:type="spellStart"/>
      <w:r w:rsidRPr="00CC5A98">
        <w:t>VoiceBridge</w:t>
      </w:r>
      <w:proofErr w:type="spellEnd"/>
      <w:r w:rsidRPr="00CC5A98">
        <w:t>™ installs AI-powered voice agents that answer, route, qualify, and schedule — transforming inbound calls into booked revenue 24/7.</w:t>
      </w:r>
    </w:p>
    <w:p w14:paraId="0CCFAD36" w14:textId="77777777" w:rsidR="00CC5A98" w:rsidRPr="00CC5A98" w:rsidRDefault="00000000" w:rsidP="00CC5A98">
      <w:r>
        <w:pict w14:anchorId="565DDB6D">
          <v:rect id="_x0000_i1034" style="width:0;height:1.5pt" o:hralign="center" o:hrstd="t" o:hr="t" fillcolor="#a0a0a0" stroked="f"/>
        </w:pict>
      </w:r>
    </w:p>
    <w:p w14:paraId="179ED74C" w14:textId="77777777" w:rsidR="00CC5A98" w:rsidRDefault="00CC5A98" w:rsidP="00CC5A98">
      <w:pPr>
        <w:rPr>
          <w:b/>
          <w:bCs/>
        </w:rPr>
      </w:pPr>
    </w:p>
    <w:p w14:paraId="4080FE18" w14:textId="77777777" w:rsidR="00CC5A98" w:rsidRDefault="00CC5A98" w:rsidP="00CC5A98">
      <w:pPr>
        <w:rPr>
          <w:b/>
          <w:bCs/>
        </w:rPr>
      </w:pPr>
    </w:p>
    <w:p w14:paraId="440E9509" w14:textId="77777777" w:rsidR="00CC5A98" w:rsidRDefault="00CC5A98" w:rsidP="00CC5A98">
      <w:pPr>
        <w:rPr>
          <w:b/>
          <w:bCs/>
        </w:rPr>
      </w:pPr>
    </w:p>
    <w:p w14:paraId="6853D272" w14:textId="77777777" w:rsidR="00CC5A98" w:rsidRDefault="00CC5A98" w:rsidP="00CC5A98">
      <w:pPr>
        <w:rPr>
          <w:b/>
          <w:bCs/>
        </w:rPr>
      </w:pPr>
    </w:p>
    <w:p w14:paraId="1634AF8F" w14:textId="72BD57D2" w:rsidR="00CC5A98" w:rsidRPr="00CC5A98" w:rsidRDefault="00CC5A98" w:rsidP="00CC5A98">
      <w:pPr>
        <w:rPr>
          <w:b/>
          <w:bCs/>
        </w:rPr>
      </w:pPr>
      <w:r w:rsidRPr="00CC5A98">
        <w:rPr>
          <w:b/>
          <w:bCs/>
        </w:rPr>
        <w:lastRenderedPageBreak/>
        <w:t>3️</w:t>
      </w:r>
      <w:r w:rsidRPr="00CC5A98">
        <w:rPr>
          <w:rFonts w:ascii="Segoe UI Symbol" w:hAnsi="Segoe UI Symbol" w:cs="Segoe UI Symbol"/>
          <w:b/>
          <w:bCs/>
        </w:rPr>
        <w:t>⃣</w:t>
      </w:r>
      <w:r w:rsidRPr="00CC5A98">
        <w:rPr>
          <w:b/>
          <w:bCs/>
        </w:rPr>
        <w:t xml:space="preserve"> Appointments &amp; Conversions</w:t>
      </w:r>
    </w:p>
    <w:p w14:paraId="7E3FCA9A" w14:textId="77777777" w:rsidR="00CC5A98" w:rsidRPr="00CC5A98" w:rsidRDefault="00CC5A98" w:rsidP="00CC5A98">
      <w:r w:rsidRPr="00CC5A98">
        <w:rPr>
          <w:i/>
          <w:iCs/>
        </w:rPr>
        <w:t>Turn attention into action.</w:t>
      </w:r>
    </w:p>
    <w:p w14:paraId="704C64FD" w14:textId="77777777" w:rsidR="00CC5A98" w:rsidRPr="00CC5A98" w:rsidRDefault="00000000" w:rsidP="00CC5A98">
      <w:r>
        <w:pict w14:anchorId="69B7BEF5">
          <v:rect id="_x0000_i1035" style="width:0;height:1.5pt" o:hralign="center" o:hrstd="t" o:hr="t" fillcolor="#a0a0a0" stroked="f"/>
        </w:pict>
      </w:r>
    </w:p>
    <w:p w14:paraId="3DCB1F3E" w14:textId="77777777" w:rsidR="00CC5A98" w:rsidRPr="00CC5A98" w:rsidRDefault="00CC5A98" w:rsidP="00CC5A98">
      <w:pPr>
        <w:rPr>
          <w:b/>
          <w:bCs/>
        </w:rPr>
      </w:pPr>
      <w:proofErr w:type="spellStart"/>
      <w:r w:rsidRPr="00CC5A98">
        <w:rPr>
          <w:b/>
          <w:bCs/>
        </w:rPr>
        <w:t>BookStream</w:t>
      </w:r>
      <w:proofErr w:type="spellEnd"/>
      <w:r w:rsidRPr="00CC5A98">
        <w:rPr>
          <w:b/>
          <w:bCs/>
        </w:rPr>
        <w:t>™ Smart Scheduling Hub</w:t>
      </w:r>
    </w:p>
    <w:p w14:paraId="347A6591" w14:textId="77777777" w:rsidR="00CC5A98" w:rsidRPr="00CC5A98" w:rsidRDefault="00CC5A98" w:rsidP="00CC5A98">
      <w:r w:rsidRPr="00CC5A98">
        <w:rPr>
          <w:i/>
          <w:iCs/>
        </w:rPr>
        <w:t>Convert interest into confirmed appointments.</w:t>
      </w:r>
    </w:p>
    <w:p w14:paraId="56972F8F" w14:textId="77777777" w:rsidR="00CC5A98" w:rsidRPr="00CC5A98" w:rsidRDefault="00CC5A98" w:rsidP="00CC5A98">
      <w:proofErr w:type="spellStart"/>
      <w:r w:rsidRPr="00CC5A98">
        <w:t>BookStream</w:t>
      </w:r>
      <w:proofErr w:type="spellEnd"/>
      <w:r w:rsidRPr="00CC5A98">
        <w:t>™ structures automated booking, reminders, confirmations, and follow-ups — reducing no-shows and maximizing scheduled revenue without manual coordination.</w:t>
      </w:r>
    </w:p>
    <w:p w14:paraId="01087086" w14:textId="77777777" w:rsidR="00CC5A98" w:rsidRPr="00CC5A98" w:rsidRDefault="00000000" w:rsidP="00CC5A98">
      <w:r>
        <w:pict w14:anchorId="4925BF74">
          <v:rect id="_x0000_i1036" style="width:0;height:1.5pt" o:hralign="center" o:hrstd="t" o:hr="t" fillcolor="#a0a0a0" stroked="f"/>
        </w:pict>
      </w:r>
    </w:p>
    <w:p w14:paraId="3BD1638D" w14:textId="77777777" w:rsidR="00CC5A98" w:rsidRPr="00CC5A98" w:rsidRDefault="00CC5A98" w:rsidP="00CC5A98">
      <w:pPr>
        <w:rPr>
          <w:b/>
          <w:bCs/>
        </w:rPr>
      </w:pPr>
      <w:proofErr w:type="spellStart"/>
      <w:r w:rsidRPr="00CC5A98">
        <w:rPr>
          <w:b/>
          <w:bCs/>
        </w:rPr>
        <w:t>CloseCraft</w:t>
      </w:r>
      <w:proofErr w:type="spellEnd"/>
      <w:r w:rsidRPr="00CC5A98">
        <w:rPr>
          <w:b/>
          <w:bCs/>
        </w:rPr>
        <w:t>™ Funnel Builder</w:t>
      </w:r>
    </w:p>
    <w:p w14:paraId="6AE4EBC4" w14:textId="77777777" w:rsidR="00CC5A98" w:rsidRPr="00CC5A98" w:rsidRDefault="00CC5A98" w:rsidP="00CC5A98">
      <w:r w:rsidRPr="00CC5A98">
        <w:rPr>
          <w:i/>
          <w:iCs/>
        </w:rPr>
        <w:t>Engineer conversion pathways that perform.</w:t>
      </w:r>
    </w:p>
    <w:p w14:paraId="6B35B7CF" w14:textId="77777777" w:rsidR="00CC5A98" w:rsidRPr="00CC5A98" w:rsidRDefault="00CC5A98" w:rsidP="00CC5A98">
      <w:proofErr w:type="spellStart"/>
      <w:r w:rsidRPr="00CC5A98">
        <w:t>CloseCraft</w:t>
      </w:r>
      <w:proofErr w:type="spellEnd"/>
      <w:r w:rsidRPr="00CC5A98">
        <w:t>™ designs landing pages and structured offer funnels that guide prospects through persuasive decision sequences — built for clarity, velocity, and measurable results.</w:t>
      </w:r>
    </w:p>
    <w:p w14:paraId="06D978EA" w14:textId="77777777" w:rsidR="00CC5A98" w:rsidRPr="00CC5A98" w:rsidRDefault="00000000" w:rsidP="00CC5A98">
      <w:r>
        <w:pict w14:anchorId="482EA80C">
          <v:rect id="_x0000_i1037" style="width:0;height:1.5pt" o:hralign="center" o:hrstd="t" o:hr="t" fillcolor="#a0a0a0" stroked="f"/>
        </w:pict>
      </w:r>
    </w:p>
    <w:p w14:paraId="60004E18" w14:textId="77777777" w:rsidR="00CC5A98" w:rsidRPr="00CC5A98" w:rsidRDefault="00CC5A98" w:rsidP="00CC5A98">
      <w:pPr>
        <w:rPr>
          <w:b/>
          <w:bCs/>
        </w:rPr>
      </w:pPr>
      <w:proofErr w:type="spellStart"/>
      <w:r w:rsidRPr="00CC5A98">
        <w:rPr>
          <w:b/>
          <w:bCs/>
        </w:rPr>
        <w:t>DealDrive</w:t>
      </w:r>
      <w:proofErr w:type="spellEnd"/>
      <w:r w:rsidRPr="00CC5A98">
        <w:rPr>
          <w:b/>
          <w:bCs/>
        </w:rPr>
        <w:t>™ Proposal Automation</w:t>
      </w:r>
    </w:p>
    <w:p w14:paraId="06C0EB8E" w14:textId="77777777" w:rsidR="00CC5A98" w:rsidRPr="00CC5A98" w:rsidRDefault="00CC5A98" w:rsidP="00CC5A98">
      <w:r w:rsidRPr="00CC5A98">
        <w:rPr>
          <w:i/>
          <w:iCs/>
        </w:rPr>
        <w:t>Accelerate agreement. Eliminate friction.</w:t>
      </w:r>
    </w:p>
    <w:p w14:paraId="32194B3A" w14:textId="77777777" w:rsidR="00CC5A98" w:rsidRPr="00CC5A98" w:rsidRDefault="00CC5A98" w:rsidP="00CC5A98">
      <w:proofErr w:type="spellStart"/>
      <w:r w:rsidRPr="00CC5A98">
        <w:t>DealDrive</w:t>
      </w:r>
      <w:proofErr w:type="spellEnd"/>
      <w:r w:rsidRPr="00CC5A98">
        <w:t>™ automates smart proposals, approvals, and structured follow-ups — compressing sales cycles and increasing close rates.</w:t>
      </w:r>
    </w:p>
    <w:p w14:paraId="0F67C318" w14:textId="77777777" w:rsidR="00CC5A98" w:rsidRPr="00CC5A98" w:rsidRDefault="00000000" w:rsidP="00CC5A98">
      <w:r>
        <w:pict w14:anchorId="40F1A535">
          <v:rect id="_x0000_i1038" style="width:0;height:1.5pt" o:hralign="center" o:hrstd="t" o:hr="t" fillcolor="#a0a0a0" stroked="f"/>
        </w:pict>
      </w:r>
    </w:p>
    <w:p w14:paraId="1AB42D16" w14:textId="77777777" w:rsidR="00CC5A98" w:rsidRPr="00CC5A98" w:rsidRDefault="00CC5A98" w:rsidP="00CC5A98">
      <w:pPr>
        <w:rPr>
          <w:b/>
          <w:bCs/>
        </w:rPr>
      </w:pPr>
      <w:proofErr w:type="spellStart"/>
      <w:r w:rsidRPr="00CC5A98">
        <w:rPr>
          <w:b/>
          <w:bCs/>
        </w:rPr>
        <w:t>PayPortal</w:t>
      </w:r>
      <w:proofErr w:type="spellEnd"/>
      <w:r w:rsidRPr="00CC5A98">
        <w:rPr>
          <w:b/>
          <w:bCs/>
        </w:rPr>
        <w:t>™ Dynamic Checkout</w:t>
      </w:r>
    </w:p>
    <w:p w14:paraId="0D3275C5" w14:textId="77777777" w:rsidR="00CC5A98" w:rsidRPr="00CC5A98" w:rsidRDefault="00CC5A98" w:rsidP="00CC5A98">
      <w:r w:rsidRPr="00CC5A98">
        <w:rPr>
          <w:i/>
          <w:iCs/>
        </w:rPr>
        <w:t>Monetize with precision and flexibility.</w:t>
      </w:r>
    </w:p>
    <w:p w14:paraId="63DCB2B3" w14:textId="77777777" w:rsidR="00CC5A98" w:rsidRPr="00CC5A98" w:rsidRDefault="00CC5A98" w:rsidP="00CC5A98">
      <w:proofErr w:type="spellStart"/>
      <w:r w:rsidRPr="00CC5A98">
        <w:t>PayPortal</w:t>
      </w:r>
      <w:proofErr w:type="spellEnd"/>
      <w:r w:rsidRPr="00CC5A98">
        <w:t>™ deploys secure, adaptive payment systems with dynamic pricing capability — enabling seamless transactions across service tiers and custom offers.</w:t>
      </w:r>
    </w:p>
    <w:p w14:paraId="24C05658" w14:textId="77777777" w:rsidR="00CC5A98" w:rsidRPr="00CC5A98" w:rsidRDefault="00000000" w:rsidP="00CC5A98">
      <w:r>
        <w:pict w14:anchorId="115BBBB9">
          <v:rect id="_x0000_i1039" style="width:0;height:1.5pt" o:hralign="center" o:hrstd="t" o:hr="t" fillcolor="#a0a0a0" stroked="f"/>
        </w:pict>
      </w:r>
    </w:p>
    <w:p w14:paraId="66D2B456" w14:textId="77777777" w:rsidR="00CC5A98" w:rsidRDefault="00CC5A98" w:rsidP="00CC5A98">
      <w:pPr>
        <w:rPr>
          <w:b/>
          <w:bCs/>
        </w:rPr>
      </w:pPr>
    </w:p>
    <w:p w14:paraId="6156F469" w14:textId="77777777" w:rsidR="00CC5A98" w:rsidRDefault="00CC5A98" w:rsidP="00CC5A98">
      <w:pPr>
        <w:rPr>
          <w:b/>
          <w:bCs/>
        </w:rPr>
      </w:pPr>
    </w:p>
    <w:p w14:paraId="63690D2D" w14:textId="77777777" w:rsidR="00CC5A98" w:rsidRDefault="00CC5A98" w:rsidP="00CC5A98">
      <w:pPr>
        <w:rPr>
          <w:b/>
          <w:bCs/>
        </w:rPr>
      </w:pPr>
    </w:p>
    <w:p w14:paraId="2A7A1D3B" w14:textId="77777777" w:rsidR="00CC5A98" w:rsidRDefault="00CC5A98" w:rsidP="00CC5A98">
      <w:pPr>
        <w:rPr>
          <w:b/>
          <w:bCs/>
        </w:rPr>
      </w:pPr>
    </w:p>
    <w:p w14:paraId="4A890F24" w14:textId="77777777" w:rsidR="00CC5A98" w:rsidRDefault="00CC5A98" w:rsidP="00CC5A98">
      <w:pPr>
        <w:rPr>
          <w:b/>
          <w:bCs/>
        </w:rPr>
      </w:pPr>
    </w:p>
    <w:p w14:paraId="01BD353B" w14:textId="29C01F9A" w:rsidR="00CC5A98" w:rsidRPr="00CC5A98" w:rsidRDefault="00CC5A98" w:rsidP="00CC5A98">
      <w:pPr>
        <w:rPr>
          <w:b/>
          <w:bCs/>
        </w:rPr>
      </w:pPr>
      <w:r w:rsidRPr="00CC5A98">
        <w:rPr>
          <w:b/>
          <w:bCs/>
        </w:rPr>
        <w:lastRenderedPageBreak/>
        <w:t>4️</w:t>
      </w:r>
      <w:r w:rsidRPr="00CC5A98">
        <w:rPr>
          <w:rFonts w:ascii="Segoe UI Symbol" w:hAnsi="Segoe UI Symbol" w:cs="Segoe UI Symbol"/>
          <w:b/>
          <w:bCs/>
        </w:rPr>
        <w:t>⃣</w:t>
      </w:r>
      <w:r w:rsidRPr="00CC5A98">
        <w:rPr>
          <w:b/>
          <w:bCs/>
        </w:rPr>
        <w:t xml:space="preserve"> Systems &amp; Operations</w:t>
      </w:r>
    </w:p>
    <w:p w14:paraId="52AFC1F1" w14:textId="77777777" w:rsidR="00CC5A98" w:rsidRPr="00CC5A98" w:rsidRDefault="00CC5A98" w:rsidP="00CC5A98">
      <w:r w:rsidRPr="00CC5A98">
        <w:rPr>
          <w:i/>
          <w:iCs/>
        </w:rPr>
        <w:t>Build infrastructure that runs without friction.</w:t>
      </w:r>
    </w:p>
    <w:p w14:paraId="3BB02C85" w14:textId="77777777" w:rsidR="00CC5A98" w:rsidRPr="00CC5A98" w:rsidRDefault="00000000" w:rsidP="00CC5A98">
      <w:r>
        <w:pict w14:anchorId="073D570A">
          <v:rect id="_x0000_i1040" style="width:0;height:1.5pt" o:hralign="center" o:hrstd="t" o:hr="t" fillcolor="#a0a0a0" stroked="f"/>
        </w:pict>
      </w:r>
    </w:p>
    <w:p w14:paraId="70A8BF5B" w14:textId="77777777" w:rsidR="00CC5A98" w:rsidRPr="00CC5A98" w:rsidRDefault="00CC5A98" w:rsidP="00CC5A98">
      <w:pPr>
        <w:rPr>
          <w:b/>
          <w:bCs/>
        </w:rPr>
      </w:pPr>
      <w:proofErr w:type="spellStart"/>
      <w:r w:rsidRPr="00CC5A98">
        <w:rPr>
          <w:b/>
          <w:bCs/>
        </w:rPr>
        <w:t>CoreSync</w:t>
      </w:r>
      <w:proofErr w:type="spellEnd"/>
      <w:r w:rsidRPr="00CC5A98">
        <w:rPr>
          <w:b/>
          <w:bCs/>
        </w:rPr>
        <w:t>™ CRM Architecture</w:t>
      </w:r>
    </w:p>
    <w:p w14:paraId="14C20C7C" w14:textId="77777777" w:rsidR="00CC5A98" w:rsidRPr="00CC5A98" w:rsidRDefault="00CC5A98" w:rsidP="00CC5A98">
      <w:r w:rsidRPr="00CC5A98">
        <w:rPr>
          <w:i/>
          <w:iCs/>
        </w:rPr>
        <w:t>Centralize data. Clarify pipelines.</w:t>
      </w:r>
    </w:p>
    <w:p w14:paraId="73659F6D" w14:textId="77777777" w:rsidR="00CC5A98" w:rsidRPr="00CC5A98" w:rsidRDefault="00CC5A98" w:rsidP="00CC5A98">
      <w:proofErr w:type="spellStart"/>
      <w:r w:rsidRPr="00CC5A98">
        <w:t>CoreSync</w:t>
      </w:r>
      <w:proofErr w:type="spellEnd"/>
      <w:r w:rsidRPr="00CC5A98">
        <w:t>™ structures your CRM environment to align contacts, pipelines, automations, and reporting — creating operational clarity across your organization.</w:t>
      </w:r>
    </w:p>
    <w:p w14:paraId="1CA20326" w14:textId="77777777" w:rsidR="00CC5A98" w:rsidRPr="00CC5A98" w:rsidRDefault="00000000" w:rsidP="00CC5A98">
      <w:r>
        <w:pict w14:anchorId="5740E243">
          <v:rect id="_x0000_i1041" style="width:0;height:1.5pt" o:hralign="center" o:hrstd="t" o:hr="t" fillcolor="#a0a0a0" stroked="f"/>
        </w:pict>
      </w:r>
    </w:p>
    <w:p w14:paraId="0E5F87AC" w14:textId="77777777" w:rsidR="00CC5A98" w:rsidRPr="00CC5A98" w:rsidRDefault="00CC5A98" w:rsidP="00CC5A98">
      <w:pPr>
        <w:rPr>
          <w:b/>
          <w:bCs/>
        </w:rPr>
      </w:pPr>
      <w:proofErr w:type="spellStart"/>
      <w:r w:rsidRPr="00CC5A98">
        <w:rPr>
          <w:b/>
          <w:bCs/>
        </w:rPr>
        <w:t>FlowForge</w:t>
      </w:r>
      <w:proofErr w:type="spellEnd"/>
      <w:r w:rsidRPr="00CC5A98">
        <w:rPr>
          <w:b/>
          <w:bCs/>
        </w:rPr>
        <w:t>™ Automation Lab</w:t>
      </w:r>
    </w:p>
    <w:p w14:paraId="01E4942D" w14:textId="77777777" w:rsidR="00CC5A98" w:rsidRPr="00CC5A98" w:rsidRDefault="00CC5A98" w:rsidP="00CC5A98">
      <w:r w:rsidRPr="00CC5A98">
        <w:rPr>
          <w:i/>
          <w:iCs/>
        </w:rPr>
        <w:t>Eliminate repetitive work. Scale intelligently.</w:t>
      </w:r>
    </w:p>
    <w:p w14:paraId="391528C9" w14:textId="77777777" w:rsidR="00CC5A98" w:rsidRPr="00CC5A98" w:rsidRDefault="00CC5A98" w:rsidP="00CC5A98">
      <w:proofErr w:type="spellStart"/>
      <w:r w:rsidRPr="00CC5A98">
        <w:t>FlowForge</w:t>
      </w:r>
      <w:proofErr w:type="spellEnd"/>
      <w:r w:rsidRPr="00CC5A98">
        <w:t xml:space="preserve">™ </w:t>
      </w:r>
      <w:proofErr w:type="gramStart"/>
      <w:r w:rsidRPr="00CC5A98">
        <w:t>engineers</w:t>
      </w:r>
      <w:proofErr w:type="gramEnd"/>
      <w:r w:rsidRPr="00CC5A98">
        <w:t xml:space="preserve"> workflow automations and system integrations that remove bottlenecks, connect tools, and reduce manual dependency.</w:t>
      </w:r>
    </w:p>
    <w:p w14:paraId="7BCA87D3" w14:textId="77777777" w:rsidR="00CC5A98" w:rsidRPr="00CC5A98" w:rsidRDefault="00000000" w:rsidP="00CC5A98">
      <w:r>
        <w:pict w14:anchorId="6F35170D">
          <v:rect id="_x0000_i1042" style="width:0;height:1.5pt" o:hralign="center" o:hrstd="t" o:hr="t" fillcolor="#a0a0a0" stroked="f"/>
        </w:pict>
      </w:r>
    </w:p>
    <w:p w14:paraId="23C9B492" w14:textId="77777777" w:rsidR="00CC5A98" w:rsidRPr="00CC5A98" w:rsidRDefault="00CC5A98" w:rsidP="00CC5A98">
      <w:pPr>
        <w:rPr>
          <w:b/>
          <w:bCs/>
        </w:rPr>
      </w:pPr>
      <w:proofErr w:type="spellStart"/>
      <w:r w:rsidRPr="00CC5A98">
        <w:rPr>
          <w:b/>
          <w:bCs/>
        </w:rPr>
        <w:t>CommandDesk</w:t>
      </w:r>
      <w:proofErr w:type="spellEnd"/>
      <w:r w:rsidRPr="00CC5A98">
        <w:rPr>
          <w:b/>
          <w:bCs/>
        </w:rPr>
        <w:t>™ Client Portal System</w:t>
      </w:r>
    </w:p>
    <w:p w14:paraId="0C2115E4" w14:textId="77777777" w:rsidR="00CC5A98" w:rsidRPr="00CC5A98" w:rsidRDefault="00CC5A98" w:rsidP="00CC5A98">
      <w:r w:rsidRPr="00CC5A98">
        <w:rPr>
          <w:i/>
          <w:iCs/>
        </w:rPr>
        <w:t xml:space="preserve">Create </w:t>
      </w:r>
      <w:proofErr w:type="gramStart"/>
      <w:r w:rsidRPr="00CC5A98">
        <w:rPr>
          <w:i/>
          <w:iCs/>
        </w:rPr>
        <w:t>a unified</w:t>
      </w:r>
      <w:proofErr w:type="gramEnd"/>
      <w:r w:rsidRPr="00CC5A98">
        <w:rPr>
          <w:i/>
          <w:iCs/>
        </w:rPr>
        <w:t xml:space="preserve"> client experience.</w:t>
      </w:r>
    </w:p>
    <w:p w14:paraId="6C517EED" w14:textId="77777777" w:rsidR="00CC5A98" w:rsidRPr="00CC5A98" w:rsidRDefault="00CC5A98" w:rsidP="00CC5A98">
      <w:proofErr w:type="spellStart"/>
      <w:r w:rsidRPr="00CC5A98">
        <w:t>CommandDesk</w:t>
      </w:r>
      <w:proofErr w:type="spellEnd"/>
      <w:r w:rsidRPr="00CC5A98">
        <w:t>™ deploys secure workspace portals for communication, document sharing, project visibility, and controlled collaboration.</w:t>
      </w:r>
    </w:p>
    <w:p w14:paraId="0D7F45A8" w14:textId="77777777" w:rsidR="00CC5A98" w:rsidRPr="00CC5A98" w:rsidRDefault="00000000" w:rsidP="00CC5A98">
      <w:r>
        <w:pict w14:anchorId="62C25172">
          <v:rect id="_x0000_i1043" style="width:0;height:1.5pt" o:hralign="center" o:hrstd="t" o:hr="t" fillcolor="#a0a0a0" stroked="f"/>
        </w:pict>
      </w:r>
    </w:p>
    <w:p w14:paraId="0E0786C9" w14:textId="77777777" w:rsidR="00CC5A98" w:rsidRDefault="00CC5A98" w:rsidP="00CC5A98">
      <w:pPr>
        <w:rPr>
          <w:b/>
          <w:bCs/>
        </w:rPr>
      </w:pPr>
    </w:p>
    <w:p w14:paraId="627C451D" w14:textId="77777777" w:rsidR="00CC5A98" w:rsidRDefault="00CC5A98" w:rsidP="00CC5A98">
      <w:pPr>
        <w:rPr>
          <w:b/>
          <w:bCs/>
        </w:rPr>
      </w:pPr>
    </w:p>
    <w:p w14:paraId="0FE41687" w14:textId="77777777" w:rsidR="00CC5A98" w:rsidRDefault="00CC5A98" w:rsidP="00CC5A98">
      <w:pPr>
        <w:rPr>
          <w:b/>
          <w:bCs/>
        </w:rPr>
      </w:pPr>
    </w:p>
    <w:p w14:paraId="216DFF9D" w14:textId="77777777" w:rsidR="00CC5A98" w:rsidRDefault="00CC5A98" w:rsidP="00CC5A98">
      <w:pPr>
        <w:rPr>
          <w:b/>
          <w:bCs/>
        </w:rPr>
      </w:pPr>
    </w:p>
    <w:p w14:paraId="0D7FFC86" w14:textId="77777777" w:rsidR="00CC5A98" w:rsidRDefault="00CC5A98" w:rsidP="00CC5A98">
      <w:pPr>
        <w:rPr>
          <w:b/>
          <w:bCs/>
        </w:rPr>
      </w:pPr>
    </w:p>
    <w:p w14:paraId="6F5F46C0" w14:textId="77777777" w:rsidR="00CC5A98" w:rsidRDefault="00CC5A98" w:rsidP="00CC5A98">
      <w:pPr>
        <w:rPr>
          <w:b/>
          <w:bCs/>
        </w:rPr>
      </w:pPr>
    </w:p>
    <w:p w14:paraId="2E09CC79" w14:textId="77777777" w:rsidR="00CC5A98" w:rsidRDefault="00CC5A98" w:rsidP="00CC5A98">
      <w:pPr>
        <w:rPr>
          <w:b/>
          <w:bCs/>
        </w:rPr>
      </w:pPr>
    </w:p>
    <w:p w14:paraId="231E68BE" w14:textId="77777777" w:rsidR="00CC5A98" w:rsidRDefault="00CC5A98" w:rsidP="00CC5A98">
      <w:pPr>
        <w:rPr>
          <w:b/>
          <w:bCs/>
        </w:rPr>
      </w:pPr>
    </w:p>
    <w:p w14:paraId="34C2F2F9" w14:textId="77777777" w:rsidR="00CC5A98" w:rsidRDefault="00CC5A98" w:rsidP="00CC5A98">
      <w:pPr>
        <w:rPr>
          <w:b/>
          <w:bCs/>
        </w:rPr>
      </w:pPr>
    </w:p>
    <w:p w14:paraId="66A005BC" w14:textId="60A4FE77" w:rsidR="00CC5A98" w:rsidRPr="00CC5A98" w:rsidRDefault="00CC5A98" w:rsidP="00CC5A98">
      <w:pPr>
        <w:rPr>
          <w:b/>
          <w:bCs/>
        </w:rPr>
      </w:pPr>
      <w:r w:rsidRPr="00CC5A98">
        <w:rPr>
          <w:b/>
          <w:bCs/>
        </w:rPr>
        <w:lastRenderedPageBreak/>
        <w:t>5️</w:t>
      </w:r>
      <w:r w:rsidRPr="00CC5A98">
        <w:rPr>
          <w:rFonts w:ascii="Segoe UI Symbol" w:hAnsi="Segoe UI Symbol" w:cs="Segoe UI Symbol"/>
          <w:b/>
          <w:bCs/>
        </w:rPr>
        <w:t>⃣</w:t>
      </w:r>
      <w:r w:rsidRPr="00CC5A98">
        <w:rPr>
          <w:b/>
          <w:bCs/>
        </w:rPr>
        <w:t xml:space="preserve"> Knowledge &amp; Activation</w:t>
      </w:r>
    </w:p>
    <w:p w14:paraId="2408F6FC" w14:textId="77777777" w:rsidR="00CC5A98" w:rsidRPr="00CC5A98" w:rsidRDefault="00CC5A98" w:rsidP="00CC5A98">
      <w:r w:rsidRPr="00CC5A98">
        <w:rPr>
          <w:i/>
          <w:iCs/>
        </w:rPr>
        <w:t>Educate. Equip. Empower.</w:t>
      </w:r>
    </w:p>
    <w:p w14:paraId="06F7D46D" w14:textId="77777777" w:rsidR="00CC5A98" w:rsidRPr="00CC5A98" w:rsidRDefault="00000000" w:rsidP="00CC5A98">
      <w:r>
        <w:pict w14:anchorId="53BB68D7">
          <v:rect id="_x0000_i1044" style="width:0;height:1.5pt" o:hralign="center" o:hrstd="t" o:hr="t" fillcolor="#a0a0a0" stroked="f"/>
        </w:pict>
      </w:r>
    </w:p>
    <w:p w14:paraId="6C9D19E2" w14:textId="5F15AADD" w:rsidR="00CC5A98" w:rsidRPr="00CC5A98" w:rsidRDefault="008C31A1" w:rsidP="00CC5A98">
      <w:pPr>
        <w:rPr>
          <w:b/>
          <w:bCs/>
        </w:rPr>
      </w:pPr>
      <w:proofErr w:type="spellStart"/>
      <w:r>
        <w:rPr>
          <w:b/>
          <w:bCs/>
        </w:rPr>
        <w:t>SkillSprint</w:t>
      </w:r>
      <w:proofErr w:type="spellEnd"/>
      <w:r w:rsidR="00CC5A98" w:rsidRPr="00CC5A98">
        <w:rPr>
          <w:b/>
          <w:bCs/>
        </w:rPr>
        <w:t xml:space="preserve">™ </w:t>
      </w:r>
      <w:r>
        <w:rPr>
          <w:b/>
          <w:bCs/>
        </w:rPr>
        <w:t>Academy</w:t>
      </w:r>
    </w:p>
    <w:p w14:paraId="61F6ED75" w14:textId="77777777" w:rsidR="00CC5A98" w:rsidRPr="00CC5A98" w:rsidRDefault="00CC5A98" w:rsidP="00CC5A98">
      <w:r w:rsidRPr="00CC5A98">
        <w:rPr>
          <w:i/>
          <w:iCs/>
        </w:rPr>
        <w:t>Turn expertise into scalable assets.</w:t>
      </w:r>
    </w:p>
    <w:p w14:paraId="5900932B" w14:textId="563A07D8" w:rsidR="00CC5A98" w:rsidRPr="00CC5A98" w:rsidRDefault="008C31A1" w:rsidP="00CC5A98">
      <w:proofErr w:type="spellStart"/>
      <w:r>
        <w:t>SkillSprint</w:t>
      </w:r>
      <w:proofErr w:type="spellEnd"/>
      <w:r w:rsidR="00CC5A98" w:rsidRPr="00CC5A98">
        <w:t>™ builds structured learning and training ecosystems that convert knowledge into repeatable education and onboarding environments.</w:t>
      </w:r>
    </w:p>
    <w:p w14:paraId="061AC785" w14:textId="77777777" w:rsidR="00CC5A98" w:rsidRPr="00CC5A98" w:rsidRDefault="00000000" w:rsidP="00CC5A98">
      <w:r>
        <w:pict w14:anchorId="57B1E58F">
          <v:rect id="_x0000_i1045" style="width:0;height:1.5pt" o:hralign="center" o:hrstd="t" o:hr="t" fillcolor="#a0a0a0" stroked="f"/>
        </w:pict>
      </w:r>
    </w:p>
    <w:p w14:paraId="4C64E633" w14:textId="77777777" w:rsidR="00CC5A98" w:rsidRPr="00CC5A98" w:rsidRDefault="00CC5A98" w:rsidP="00CC5A98">
      <w:pPr>
        <w:rPr>
          <w:b/>
          <w:bCs/>
        </w:rPr>
      </w:pPr>
      <w:proofErr w:type="spellStart"/>
      <w:r w:rsidRPr="00CC5A98">
        <w:rPr>
          <w:b/>
          <w:bCs/>
        </w:rPr>
        <w:t>OnboardX</w:t>
      </w:r>
      <w:proofErr w:type="spellEnd"/>
      <w:r w:rsidRPr="00CC5A98">
        <w:rPr>
          <w:b/>
          <w:bCs/>
        </w:rPr>
        <w:t>™ Client Activation System</w:t>
      </w:r>
    </w:p>
    <w:p w14:paraId="55E004CC" w14:textId="77777777" w:rsidR="00CC5A98" w:rsidRPr="00CC5A98" w:rsidRDefault="00CC5A98" w:rsidP="00CC5A98">
      <w:r w:rsidRPr="00CC5A98">
        <w:rPr>
          <w:i/>
          <w:iCs/>
        </w:rPr>
        <w:t>Accelerate confidence from day one.</w:t>
      </w:r>
    </w:p>
    <w:p w14:paraId="0E24F0E3" w14:textId="77777777" w:rsidR="00CC5A98" w:rsidRPr="00CC5A98" w:rsidRDefault="00CC5A98" w:rsidP="00CC5A98">
      <w:proofErr w:type="spellStart"/>
      <w:r w:rsidRPr="00CC5A98">
        <w:t>OnboardX</w:t>
      </w:r>
      <w:proofErr w:type="spellEnd"/>
      <w:r w:rsidRPr="00CC5A98">
        <w:t>™ installs guided onboarding sequences and welcome systems that reduce confusion, increase retention, and activate client momentum immediately.</w:t>
      </w:r>
    </w:p>
    <w:p w14:paraId="3A39E1B9" w14:textId="77777777" w:rsidR="00CC5A98" w:rsidRPr="00CC5A98" w:rsidRDefault="00000000" w:rsidP="00CC5A98">
      <w:r>
        <w:pict w14:anchorId="5EC0768A">
          <v:rect id="_x0000_i1046" style="width:0;height:1.5pt" o:hralign="center" o:hrstd="t" o:hr="t" fillcolor="#a0a0a0" stroked="f"/>
        </w:pict>
      </w:r>
    </w:p>
    <w:p w14:paraId="548FAD11" w14:textId="77777777" w:rsidR="00CC5A98" w:rsidRDefault="00CC5A98" w:rsidP="00CC5A98">
      <w:pPr>
        <w:rPr>
          <w:b/>
          <w:bCs/>
        </w:rPr>
      </w:pPr>
    </w:p>
    <w:p w14:paraId="45C11210" w14:textId="77777777" w:rsidR="00CC5A98" w:rsidRDefault="00CC5A98" w:rsidP="00CC5A98">
      <w:pPr>
        <w:rPr>
          <w:b/>
          <w:bCs/>
        </w:rPr>
      </w:pPr>
    </w:p>
    <w:p w14:paraId="6E1092AD" w14:textId="77777777" w:rsidR="00CC5A98" w:rsidRDefault="00CC5A98" w:rsidP="00CC5A98">
      <w:pPr>
        <w:rPr>
          <w:b/>
          <w:bCs/>
        </w:rPr>
      </w:pPr>
    </w:p>
    <w:p w14:paraId="5286F268" w14:textId="77777777" w:rsidR="00CC5A98" w:rsidRDefault="00CC5A98" w:rsidP="00CC5A98">
      <w:pPr>
        <w:rPr>
          <w:b/>
          <w:bCs/>
        </w:rPr>
      </w:pPr>
    </w:p>
    <w:p w14:paraId="264C290D" w14:textId="77777777" w:rsidR="00CC5A98" w:rsidRDefault="00CC5A98" w:rsidP="00CC5A98">
      <w:pPr>
        <w:rPr>
          <w:b/>
          <w:bCs/>
        </w:rPr>
      </w:pPr>
    </w:p>
    <w:p w14:paraId="7FD6CCCA" w14:textId="77777777" w:rsidR="00CC5A98" w:rsidRDefault="00CC5A98" w:rsidP="00CC5A98">
      <w:pPr>
        <w:rPr>
          <w:b/>
          <w:bCs/>
        </w:rPr>
      </w:pPr>
    </w:p>
    <w:p w14:paraId="0E6428EE" w14:textId="77777777" w:rsidR="00CC5A98" w:rsidRDefault="00CC5A98" w:rsidP="00CC5A98">
      <w:pPr>
        <w:rPr>
          <w:b/>
          <w:bCs/>
        </w:rPr>
      </w:pPr>
    </w:p>
    <w:p w14:paraId="3FE9F7CA" w14:textId="77777777" w:rsidR="00CC5A98" w:rsidRDefault="00CC5A98" w:rsidP="00CC5A98">
      <w:pPr>
        <w:rPr>
          <w:b/>
          <w:bCs/>
        </w:rPr>
      </w:pPr>
    </w:p>
    <w:p w14:paraId="14F43C89" w14:textId="77777777" w:rsidR="00CC5A98" w:rsidRDefault="00CC5A98" w:rsidP="00CC5A98">
      <w:pPr>
        <w:rPr>
          <w:b/>
          <w:bCs/>
        </w:rPr>
      </w:pPr>
    </w:p>
    <w:p w14:paraId="6DEB42B1" w14:textId="77777777" w:rsidR="00CC5A98" w:rsidRDefault="00CC5A98" w:rsidP="00CC5A98">
      <w:pPr>
        <w:rPr>
          <w:b/>
          <w:bCs/>
        </w:rPr>
      </w:pPr>
    </w:p>
    <w:p w14:paraId="11A2A8AF" w14:textId="77777777" w:rsidR="00CC5A98" w:rsidRDefault="00CC5A98" w:rsidP="00CC5A98">
      <w:pPr>
        <w:rPr>
          <w:b/>
          <w:bCs/>
        </w:rPr>
      </w:pPr>
    </w:p>
    <w:p w14:paraId="057DCCA4" w14:textId="77777777" w:rsidR="00CC5A98" w:rsidRDefault="00CC5A98" w:rsidP="00CC5A98">
      <w:pPr>
        <w:rPr>
          <w:b/>
          <w:bCs/>
        </w:rPr>
      </w:pPr>
    </w:p>
    <w:p w14:paraId="638AA17F" w14:textId="77777777" w:rsidR="00CC5A98" w:rsidRDefault="00CC5A98" w:rsidP="00CC5A98">
      <w:pPr>
        <w:rPr>
          <w:b/>
          <w:bCs/>
        </w:rPr>
      </w:pPr>
    </w:p>
    <w:p w14:paraId="5554BB47" w14:textId="77777777" w:rsidR="00CC5A98" w:rsidRDefault="00CC5A98" w:rsidP="00CC5A98">
      <w:pPr>
        <w:rPr>
          <w:b/>
          <w:bCs/>
        </w:rPr>
      </w:pPr>
    </w:p>
    <w:p w14:paraId="599544F5" w14:textId="09450CFA" w:rsidR="00CC5A98" w:rsidRPr="00CC5A98" w:rsidRDefault="00CC5A98" w:rsidP="00CC5A98">
      <w:pPr>
        <w:rPr>
          <w:b/>
          <w:bCs/>
        </w:rPr>
      </w:pPr>
      <w:r w:rsidRPr="00CC5A98">
        <w:rPr>
          <w:b/>
          <w:bCs/>
        </w:rPr>
        <w:lastRenderedPageBreak/>
        <w:t>6️</w:t>
      </w:r>
      <w:r w:rsidRPr="00CC5A98">
        <w:rPr>
          <w:rFonts w:ascii="Segoe UI Symbol" w:hAnsi="Segoe UI Symbol" w:cs="Segoe UI Symbol"/>
          <w:b/>
          <w:bCs/>
        </w:rPr>
        <w:t>⃣</w:t>
      </w:r>
      <w:r w:rsidRPr="00CC5A98">
        <w:rPr>
          <w:b/>
          <w:bCs/>
        </w:rPr>
        <w:t xml:space="preserve"> Brand &amp; </w:t>
      </w:r>
      <w:r w:rsidR="00BF2388">
        <w:rPr>
          <w:b/>
          <w:bCs/>
        </w:rPr>
        <w:t>Signal</w:t>
      </w:r>
    </w:p>
    <w:p w14:paraId="4E83412C" w14:textId="77777777" w:rsidR="00CC5A98" w:rsidRPr="00CC5A98" w:rsidRDefault="00CC5A98" w:rsidP="00CC5A98">
      <w:r w:rsidRPr="00CC5A98">
        <w:rPr>
          <w:i/>
          <w:iCs/>
        </w:rPr>
        <w:t>Define how your brand is heard, felt, and remembered.</w:t>
      </w:r>
    </w:p>
    <w:p w14:paraId="1C680A7B" w14:textId="77777777" w:rsidR="00CC5A98" w:rsidRPr="00CC5A98" w:rsidRDefault="00000000" w:rsidP="00CC5A98">
      <w:r>
        <w:pict w14:anchorId="189072F0">
          <v:rect id="_x0000_i1047" style="width:0;height:1.5pt" o:hralign="center" o:hrstd="t" o:hr="t" fillcolor="#a0a0a0" stroked="f"/>
        </w:pict>
      </w:r>
    </w:p>
    <w:p w14:paraId="5E66CDD3" w14:textId="51632468" w:rsidR="00CC5A98" w:rsidRPr="00CC5A98" w:rsidRDefault="00BF2388" w:rsidP="00CC5A98">
      <w:pPr>
        <w:rPr>
          <w:b/>
          <w:bCs/>
        </w:rPr>
      </w:pPr>
      <w:r>
        <w:rPr>
          <w:b/>
          <w:bCs/>
        </w:rPr>
        <w:t>Voice &amp; Vibe</w:t>
      </w:r>
      <w:r w:rsidR="00CC5A98" w:rsidRPr="00CC5A98">
        <w:rPr>
          <w:b/>
          <w:bCs/>
        </w:rPr>
        <w:t>™ Production Engine</w:t>
      </w:r>
    </w:p>
    <w:p w14:paraId="28F2F9E3" w14:textId="77777777" w:rsidR="00CC5A98" w:rsidRPr="00CC5A98" w:rsidRDefault="00CC5A98" w:rsidP="00CC5A98">
      <w:r w:rsidRPr="00CC5A98">
        <w:rPr>
          <w:i/>
          <w:iCs/>
        </w:rPr>
        <w:t>Engineer recognition across sound, presence, and platform.</w:t>
      </w:r>
    </w:p>
    <w:p w14:paraId="0C6931F7" w14:textId="73C8E370" w:rsidR="00CC5A98" w:rsidRPr="00CC5A98" w:rsidRDefault="00BF2388" w:rsidP="00CC5A98">
      <w:r>
        <w:t xml:space="preserve">Voice &amp; </w:t>
      </w:r>
      <w:r w:rsidR="00CC5A98" w:rsidRPr="00CC5A98">
        <w:t>Vibe™ develops structured sonic identity systems, voice assets, branded audio frameworks, and signature production elements that increase memorability and recognition speed across digital environments. This is engineered brand signal infrastructure designed to scale across media, AI voice, and emerging platforms.</w:t>
      </w:r>
    </w:p>
    <w:p w14:paraId="3AAE828F" w14:textId="77777777" w:rsidR="00CC5A98" w:rsidRPr="00CC5A98" w:rsidRDefault="00000000" w:rsidP="00CC5A98">
      <w:r>
        <w:pict w14:anchorId="78961CC1">
          <v:rect id="_x0000_i1048" style="width:0;height:1.5pt" o:hralign="center" o:hrstd="t" o:hr="t" fillcolor="#a0a0a0" stroked="f"/>
        </w:pict>
      </w:r>
    </w:p>
    <w:p w14:paraId="53D379C5" w14:textId="77777777" w:rsidR="00CC5A98" w:rsidRPr="00CC5A98" w:rsidRDefault="00CC5A98" w:rsidP="00CC5A98">
      <w:pPr>
        <w:rPr>
          <w:b/>
          <w:bCs/>
        </w:rPr>
      </w:pPr>
      <w:proofErr w:type="spellStart"/>
      <w:r w:rsidRPr="00CC5A98">
        <w:rPr>
          <w:b/>
          <w:bCs/>
        </w:rPr>
        <w:t>StoryFrame</w:t>
      </w:r>
      <w:proofErr w:type="spellEnd"/>
      <w:r w:rsidRPr="00CC5A98">
        <w:rPr>
          <w:b/>
          <w:bCs/>
        </w:rPr>
        <w:t>™ Brand Narrative Suite</w:t>
      </w:r>
    </w:p>
    <w:p w14:paraId="72F361E4" w14:textId="77777777" w:rsidR="00CC5A98" w:rsidRPr="00CC5A98" w:rsidRDefault="00CC5A98" w:rsidP="00CC5A98">
      <w:r w:rsidRPr="00CC5A98">
        <w:rPr>
          <w:i/>
          <w:iCs/>
        </w:rPr>
        <w:t>Architect the message behind the momentum.</w:t>
      </w:r>
    </w:p>
    <w:p w14:paraId="7DFF542C" w14:textId="77777777" w:rsidR="00CC5A98" w:rsidRPr="00CC5A98" w:rsidRDefault="00CC5A98" w:rsidP="00CC5A98">
      <w:proofErr w:type="spellStart"/>
      <w:r w:rsidRPr="00CC5A98">
        <w:t>StoryFrame</w:t>
      </w:r>
      <w:proofErr w:type="spellEnd"/>
      <w:r w:rsidRPr="00CC5A98">
        <w:t>™ designs positioning frameworks, messaging hierarchies, and persuasive narrative systems that align your voice across platforms — ensuring clarity, cohesion, and influence at every touchpoint.</w:t>
      </w:r>
    </w:p>
    <w:p w14:paraId="474D0F00" w14:textId="77777777" w:rsidR="00CC5A98" w:rsidRPr="00CC5A98" w:rsidRDefault="00000000" w:rsidP="00CC5A98">
      <w:r>
        <w:pict w14:anchorId="31DA0177">
          <v:rect id="_x0000_i1049" style="width:0;height:1.5pt" o:hralign="center" o:hrstd="t" o:hr="t" fillcolor="#a0a0a0" stroked="f"/>
        </w:pict>
      </w:r>
    </w:p>
    <w:p w14:paraId="7448F966" w14:textId="77777777" w:rsidR="00CC5A98" w:rsidRDefault="00CC5A98" w:rsidP="00CC5A98">
      <w:pPr>
        <w:rPr>
          <w:b/>
          <w:bCs/>
        </w:rPr>
      </w:pPr>
    </w:p>
    <w:p w14:paraId="18909B8A" w14:textId="77777777" w:rsidR="00CC5A98" w:rsidRDefault="00CC5A98" w:rsidP="00CC5A98">
      <w:pPr>
        <w:rPr>
          <w:b/>
          <w:bCs/>
        </w:rPr>
      </w:pPr>
    </w:p>
    <w:p w14:paraId="1F0FDAE7" w14:textId="77777777" w:rsidR="00CC5A98" w:rsidRDefault="00CC5A98" w:rsidP="00CC5A98">
      <w:pPr>
        <w:rPr>
          <w:b/>
          <w:bCs/>
        </w:rPr>
      </w:pPr>
    </w:p>
    <w:p w14:paraId="4003FC5D" w14:textId="77777777" w:rsidR="00CC5A98" w:rsidRDefault="00CC5A98" w:rsidP="00CC5A98">
      <w:pPr>
        <w:rPr>
          <w:b/>
          <w:bCs/>
        </w:rPr>
      </w:pPr>
    </w:p>
    <w:p w14:paraId="232B0C19" w14:textId="77777777" w:rsidR="00CC5A98" w:rsidRDefault="00CC5A98" w:rsidP="00CC5A98">
      <w:pPr>
        <w:rPr>
          <w:b/>
          <w:bCs/>
        </w:rPr>
      </w:pPr>
    </w:p>
    <w:p w14:paraId="399916A8" w14:textId="77777777" w:rsidR="00CC5A98" w:rsidRDefault="00CC5A98" w:rsidP="00CC5A98">
      <w:pPr>
        <w:rPr>
          <w:b/>
          <w:bCs/>
        </w:rPr>
      </w:pPr>
    </w:p>
    <w:p w14:paraId="44727AC5" w14:textId="77777777" w:rsidR="00CC5A98" w:rsidRDefault="00CC5A98" w:rsidP="00CC5A98">
      <w:pPr>
        <w:rPr>
          <w:b/>
          <w:bCs/>
        </w:rPr>
      </w:pPr>
    </w:p>
    <w:p w14:paraId="0DAB1C25" w14:textId="77777777" w:rsidR="00CC5A98" w:rsidRDefault="00CC5A98" w:rsidP="00CC5A98">
      <w:pPr>
        <w:rPr>
          <w:b/>
          <w:bCs/>
        </w:rPr>
      </w:pPr>
    </w:p>
    <w:p w14:paraId="77538E0E" w14:textId="77777777" w:rsidR="006B4BCB" w:rsidRDefault="006B4BCB" w:rsidP="00CC5A98">
      <w:pPr>
        <w:rPr>
          <w:b/>
          <w:bCs/>
        </w:rPr>
      </w:pPr>
    </w:p>
    <w:p w14:paraId="17DE987F" w14:textId="77777777" w:rsidR="00CC5A98" w:rsidRDefault="00CC5A98" w:rsidP="00CC5A98">
      <w:pPr>
        <w:rPr>
          <w:b/>
          <w:bCs/>
        </w:rPr>
      </w:pPr>
    </w:p>
    <w:p w14:paraId="285C14D8" w14:textId="77777777" w:rsidR="00CC5A98" w:rsidRDefault="00CC5A98" w:rsidP="00CC5A98">
      <w:pPr>
        <w:rPr>
          <w:b/>
          <w:bCs/>
        </w:rPr>
      </w:pPr>
    </w:p>
    <w:p w14:paraId="47B1F6B3" w14:textId="77777777" w:rsidR="00CC5A98" w:rsidRDefault="00CC5A98" w:rsidP="00CC5A98">
      <w:pPr>
        <w:rPr>
          <w:b/>
          <w:bCs/>
        </w:rPr>
      </w:pPr>
    </w:p>
    <w:p w14:paraId="724545F1" w14:textId="6F987AF5" w:rsidR="00CC5A98" w:rsidRPr="00CC5A98" w:rsidRDefault="00CC5A98" w:rsidP="00CC5A98">
      <w:pPr>
        <w:rPr>
          <w:b/>
          <w:bCs/>
        </w:rPr>
      </w:pPr>
      <w:r w:rsidRPr="00CC5A98">
        <w:rPr>
          <w:b/>
          <w:bCs/>
        </w:rPr>
        <w:lastRenderedPageBreak/>
        <w:t>7️</w:t>
      </w:r>
      <w:r w:rsidRPr="00CC5A98">
        <w:rPr>
          <w:rFonts w:ascii="Segoe UI Symbol" w:hAnsi="Segoe UI Symbol" w:cs="Segoe UI Symbol"/>
          <w:b/>
          <w:bCs/>
        </w:rPr>
        <w:t>⃣</w:t>
      </w:r>
      <w:r w:rsidRPr="00CC5A98">
        <w:rPr>
          <w:b/>
          <w:bCs/>
        </w:rPr>
        <w:t xml:space="preserve"> Performance &amp; Insights</w:t>
      </w:r>
    </w:p>
    <w:p w14:paraId="669931AC" w14:textId="77777777" w:rsidR="00CC5A98" w:rsidRPr="00CC5A98" w:rsidRDefault="00CC5A98" w:rsidP="00CC5A98">
      <w:r w:rsidRPr="00CC5A98">
        <w:rPr>
          <w:i/>
          <w:iCs/>
        </w:rPr>
        <w:t>Measure what matters. Improve what works.</w:t>
      </w:r>
    </w:p>
    <w:p w14:paraId="1E138EE5" w14:textId="77777777" w:rsidR="00CC5A98" w:rsidRPr="00CC5A98" w:rsidRDefault="00000000" w:rsidP="00CC5A98">
      <w:r>
        <w:pict w14:anchorId="1376F4B2">
          <v:rect id="_x0000_i1050" style="width:0;height:1.5pt" o:hralign="center" o:hrstd="t" o:hr="t" fillcolor="#a0a0a0" stroked="f"/>
        </w:pict>
      </w:r>
    </w:p>
    <w:p w14:paraId="6F5DA0E2" w14:textId="77777777" w:rsidR="00CC5A98" w:rsidRPr="00CC5A98" w:rsidRDefault="00CC5A98" w:rsidP="00CC5A98">
      <w:pPr>
        <w:rPr>
          <w:b/>
          <w:bCs/>
        </w:rPr>
      </w:pPr>
      <w:proofErr w:type="spellStart"/>
      <w:r w:rsidRPr="00CC5A98">
        <w:rPr>
          <w:b/>
          <w:bCs/>
        </w:rPr>
        <w:t>InsightLoop</w:t>
      </w:r>
      <w:proofErr w:type="spellEnd"/>
      <w:r w:rsidRPr="00CC5A98">
        <w:rPr>
          <w:b/>
          <w:bCs/>
        </w:rPr>
        <w:t>™ Analytics Dashboard</w:t>
      </w:r>
    </w:p>
    <w:p w14:paraId="75F1F90E" w14:textId="77777777" w:rsidR="00CC5A98" w:rsidRPr="00CC5A98" w:rsidRDefault="00CC5A98" w:rsidP="00CC5A98">
      <w:r w:rsidRPr="00CC5A98">
        <w:rPr>
          <w:i/>
          <w:iCs/>
        </w:rPr>
        <w:t>Turn data into direction.</w:t>
      </w:r>
    </w:p>
    <w:p w14:paraId="5EEC9122" w14:textId="77777777" w:rsidR="00CC5A98" w:rsidRPr="00CC5A98" w:rsidRDefault="00CC5A98" w:rsidP="00CC5A98">
      <w:proofErr w:type="spellStart"/>
      <w:r w:rsidRPr="00CC5A98">
        <w:t>InsightLoop</w:t>
      </w:r>
      <w:proofErr w:type="spellEnd"/>
      <w:r w:rsidRPr="00CC5A98">
        <w:t>™ consolidates campaign, revenue, and engagement metrics into structured dashboards that drive informed strategic decisions.</w:t>
      </w:r>
    </w:p>
    <w:p w14:paraId="3488B9B7" w14:textId="77777777" w:rsidR="00CC5A98" w:rsidRPr="00CC5A98" w:rsidRDefault="00000000" w:rsidP="00CC5A98">
      <w:r>
        <w:pict w14:anchorId="5596088F">
          <v:rect id="_x0000_i1051" style="width:0;height:1.5pt" o:hralign="center" o:hrstd="t" o:hr="t" fillcolor="#a0a0a0" stroked="f"/>
        </w:pict>
      </w:r>
    </w:p>
    <w:p w14:paraId="1304BD7F" w14:textId="77777777" w:rsidR="00CC5A98" w:rsidRDefault="00CC5A98" w:rsidP="00CC5A98">
      <w:pPr>
        <w:rPr>
          <w:b/>
          <w:bCs/>
        </w:rPr>
      </w:pPr>
    </w:p>
    <w:p w14:paraId="1E5259D4" w14:textId="77777777" w:rsidR="00CC5A98" w:rsidRDefault="00CC5A98" w:rsidP="00CC5A98">
      <w:pPr>
        <w:rPr>
          <w:b/>
          <w:bCs/>
        </w:rPr>
      </w:pPr>
    </w:p>
    <w:p w14:paraId="17349846" w14:textId="77777777" w:rsidR="00CC5A98" w:rsidRDefault="00CC5A98" w:rsidP="00CC5A98">
      <w:pPr>
        <w:rPr>
          <w:b/>
          <w:bCs/>
        </w:rPr>
      </w:pPr>
    </w:p>
    <w:p w14:paraId="59928EB1" w14:textId="77777777" w:rsidR="00CC5A98" w:rsidRDefault="00CC5A98" w:rsidP="00CC5A98">
      <w:pPr>
        <w:rPr>
          <w:b/>
          <w:bCs/>
        </w:rPr>
      </w:pPr>
    </w:p>
    <w:p w14:paraId="4B53800F" w14:textId="77777777" w:rsidR="00CC5A98" w:rsidRDefault="00CC5A98" w:rsidP="00CC5A98">
      <w:pPr>
        <w:rPr>
          <w:b/>
          <w:bCs/>
        </w:rPr>
      </w:pPr>
    </w:p>
    <w:p w14:paraId="76344ABE" w14:textId="77777777" w:rsidR="00CC5A98" w:rsidRDefault="00CC5A98" w:rsidP="00CC5A98">
      <w:pPr>
        <w:rPr>
          <w:b/>
          <w:bCs/>
        </w:rPr>
      </w:pPr>
    </w:p>
    <w:p w14:paraId="407C1570" w14:textId="77777777" w:rsidR="00CC5A98" w:rsidRDefault="00CC5A98" w:rsidP="00CC5A98">
      <w:pPr>
        <w:rPr>
          <w:b/>
          <w:bCs/>
        </w:rPr>
      </w:pPr>
    </w:p>
    <w:p w14:paraId="43E3F7F2" w14:textId="77777777" w:rsidR="00CC5A98" w:rsidRDefault="00CC5A98" w:rsidP="00CC5A98">
      <w:pPr>
        <w:rPr>
          <w:b/>
          <w:bCs/>
        </w:rPr>
      </w:pPr>
    </w:p>
    <w:p w14:paraId="2BE36790" w14:textId="77777777" w:rsidR="00CC5A98" w:rsidRDefault="00CC5A98" w:rsidP="00CC5A98">
      <w:pPr>
        <w:rPr>
          <w:b/>
          <w:bCs/>
        </w:rPr>
      </w:pPr>
    </w:p>
    <w:p w14:paraId="3FBCB5AD" w14:textId="77777777" w:rsidR="00CC5A98" w:rsidRDefault="00CC5A98" w:rsidP="00CC5A98">
      <w:pPr>
        <w:rPr>
          <w:b/>
          <w:bCs/>
        </w:rPr>
      </w:pPr>
    </w:p>
    <w:p w14:paraId="1EC01B64" w14:textId="77777777" w:rsidR="00CC5A98" w:rsidRDefault="00CC5A98" w:rsidP="00CC5A98">
      <w:pPr>
        <w:rPr>
          <w:b/>
          <w:bCs/>
        </w:rPr>
      </w:pPr>
    </w:p>
    <w:p w14:paraId="3128D1C8" w14:textId="77777777" w:rsidR="00CC5A98" w:rsidRDefault="00CC5A98" w:rsidP="00CC5A98">
      <w:pPr>
        <w:rPr>
          <w:b/>
          <w:bCs/>
        </w:rPr>
      </w:pPr>
    </w:p>
    <w:p w14:paraId="7C369F35" w14:textId="77777777" w:rsidR="00CC5A98" w:rsidRDefault="00CC5A98" w:rsidP="00CC5A98">
      <w:pPr>
        <w:rPr>
          <w:b/>
          <w:bCs/>
        </w:rPr>
      </w:pPr>
    </w:p>
    <w:p w14:paraId="0641DB39" w14:textId="77777777" w:rsidR="00CC5A98" w:rsidRDefault="00CC5A98" w:rsidP="00CC5A98">
      <w:pPr>
        <w:rPr>
          <w:b/>
          <w:bCs/>
        </w:rPr>
      </w:pPr>
    </w:p>
    <w:p w14:paraId="07B9665C" w14:textId="77777777" w:rsidR="00CC5A98" w:rsidRDefault="00CC5A98" w:rsidP="00CC5A98">
      <w:pPr>
        <w:rPr>
          <w:b/>
          <w:bCs/>
        </w:rPr>
      </w:pPr>
    </w:p>
    <w:p w14:paraId="6E433DA5" w14:textId="77777777" w:rsidR="00CC5A98" w:rsidRDefault="00CC5A98" w:rsidP="00CC5A98">
      <w:pPr>
        <w:rPr>
          <w:b/>
          <w:bCs/>
        </w:rPr>
      </w:pPr>
    </w:p>
    <w:p w14:paraId="498D6754" w14:textId="77777777" w:rsidR="00CC5A98" w:rsidRDefault="00CC5A98" w:rsidP="00CC5A98">
      <w:pPr>
        <w:rPr>
          <w:b/>
          <w:bCs/>
        </w:rPr>
      </w:pPr>
    </w:p>
    <w:p w14:paraId="386D9F34" w14:textId="77777777" w:rsidR="00CC5A98" w:rsidRDefault="00CC5A98" w:rsidP="00CC5A98">
      <w:pPr>
        <w:rPr>
          <w:b/>
          <w:bCs/>
        </w:rPr>
      </w:pPr>
    </w:p>
    <w:p w14:paraId="7C497EB0" w14:textId="50C1DDFA" w:rsidR="00CC5A98" w:rsidRPr="00CC5A98" w:rsidRDefault="00CC5A98" w:rsidP="00CC5A98">
      <w:pPr>
        <w:rPr>
          <w:b/>
          <w:bCs/>
        </w:rPr>
      </w:pPr>
      <w:r w:rsidRPr="00CC5A98">
        <w:rPr>
          <w:b/>
          <w:bCs/>
        </w:rPr>
        <w:lastRenderedPageBreak/>
        <w:t>8️</w:t>
      </w:r>
      <w:r w:rsidRPr="00CC5A98">
        <w:rPr>
          <w:rFonts w:ascii="Segoe UI Symbol" w:hAnsi="Segoe UI Symbol" w:cs="Segoe UI Symbol"/>
          <w:b/>
          <w:bCs/>
        </w:rPr>
        <w:t>⃣</w:t>
      </w:r>
      <w:r w:rsidRPr="00CC5A98">
        <w:rPr>
          <w:b/>
          <w:bCs/>
        </w:rPr>
        <w:t xml:space="preserve"> Governance &amp; Guardrails</w:t>
      </w:r>
    </w:p>
    <w:p w14:paraId="2A8E24A5" w14:textId="77777777" w:rsidR="00CC5A98" w:rsidRPr="00CC5A98" w:rsidRDefault="00CC5A98" w:rsidP="00CC5A98">
      <w:r w:rsidRPr="00CC5A98">
        <w:rPr>
          <w:i/>
          <w:iCs/>
        </w:rPr>
        <w:t>Protect trust. Maintain control.</w:t>
      </w:r>
    </w:p>
    <w:p w14:paraId="2A20876A" w14:textId="77777777" w:rsidR="00CC5A98" w:rsidRPr="00CC5A98" w:rsidRDefault="00000000" w:rsidP="00CC5A98">
      <w:r>
        <w:pict w14:anchorId="77D3431E">
          <v:rect id="_x0000_i1052" style="width:0;height:1.5pt" o:hralign="center" o:hrstd="t" o:hr="t" fillcolor="#a0a0a0" stroked="f"/>
        </w:pict>
      </w:r>
    </w:p>
    <w:p w14:paraId="3CF7AD33" w14:textId="77777777" w:rsidR="00CC5A98" w:rsidRPr="00CC5A98" w:rsidRDefault="00CC5A98" w:rsidP="00CC5A98">
      <w:pPr>
        <w:rPr>
          <w:b/>
          <w:bCs/>
        </w:rPr>
      </w:pPr>
      <w:proofErr w:type="spellStart"/>
      <w:r w:rsidRPr="00CC5A98">
        <w:rPr>
          <w:b/>
          <w:bCs/>
        </w:rPr>
        <w:t>TrustGuard</w:t>
      </w:r>
      <w:proofErr w:type="spellEnd"/>
      <w:r w:rsidRPr="00CC5A98">
        <w:rPr>
          <w:b/>
          <w:bCs/>
        </w:rPr>
        <w:t>™ Governance Layer</w:t>
      </w:r>
    </w:p>
    <w:p w14:paraId="04BC4024" w14:textId="77777777" w:rsidR="00CC5A98" w:rsidRPr="00CC5A98" w:rsidRDefault="00CC5A98" w:rsidP="00CC5A98">
      <w:r w:rsidRPr="00CC5A98">
        <w:rPr>
          <w:i/>
          <w:iCs/>
        </w:rPr>
        <w:t>Operate responsibly. Scale securely.</w:t>
      </w:r>
    </w:p>
    <w:p w14:paraId="44F56AE9" w14:textId="77777777" w:rsidR="00CC5A98" w:rsidRPr="00CC5A98" w:rsidRDefault="00CC5A98" w:rsidP="00CC5A98">
      <w:proofErr w:type="spellStart"/>
      <w:r w:rsidRPr="00CC5A98">
        <w:t>TrustGuard</w:t>
      </w:r>
      <w:proofErr w:type="spellEnd"/>
      <w:r w:rsidRPr="00CC5A98">
        <w:t>™ implements structured permissions, compliance oversight, AI usage governance, and operational safeguards to protect your brand and clients.</w:t>
      </w:r>
    </w:p>
    <w:p w14:paraId="16135193" w14:textId="77777777" w:rsidR="00CC5A98" w:rsidRPr="00CC5A98" w:rsidRDefault="00000000" w:rsidP="00CC5A98">
      <w:r>
        <w:pict w14:anchorId="7EC2C8AF">
          <v:rect id="_x0000_i1053" style="width:0;height:1.5pt" o:hralign="center" o:hrstd="t" o:hr="t" fillcolor="#a0a0a0" stroked="f"/>
        </w:pict>
      </w:r>
    </w:p>
    <w:p w14:paraId="60C59379" w14:textId="77777777" w:rsidR="00CC5A98" w:rsidRDefault="00CC5A98" w:rsidP="00CC5A98">
      <w:pPr>
        <w:rPr>
          <w:b/>
          <w:bCs/>
        </w:rPr>
      </w:pPr>
    </w:p>
    <w:p w14:paraId="16C001FB" w14:textId="77777777" w:rsidR="00CC5A98" w:rsidRDefault="00CC5A98" w:rsidP="00CC5A98">
      <w:pPr>
        <w:rPr>
          <w:b/>
          <w:bCs/>
        </w:rPr>
      </w:pPr>
    </w:p>
    <w:p w14:paraId="502CE52E" w14:textId="77777777" w:rsidR="00CC5A98" w:rsidRDefault="00CC5A98" w:rsidP="00CC5A98">
      <w:pPr>
        <w:rPr>
          <w:b/>
          <w:bCs/>
        </w:rPr>
      </w:pPr>
    </w:p>
    <w:p w14:paraId="523A6CBF" w14:textId="77777777" w:rsidR="00CC5A98" w:rsidRDefault="00CC5A98" w:rsidP="00CC5A98">
      <w:pPr>
        <w:rPr>
          <w:b/>
          <w:bCs/>
        </w:rPr>
      </w:pPr>
    </w:p>
    <w:p w14:paraId="6AA2769B" w14:textId="77777777" w:rsidR="00CC5A98" w:rsidRDefault="00CC5A98" w:rsidP="00CC5A98">
      <w:pPr>
        <w:rPr>
          <w:b/>
          <w:bCs/>
        </w:rPr>
      </w:pPr>
    </w:p>
    <w:p w14:paraId="09AF6C81" w14:textId="77777777" w:rsidR="00CC5A98" w:rsidRDefault="00CC5A98" w:rsidP="00CC5A98">
      <w:pPr>
        <w:rPr>
          <w:b/>
          <w:bCs/>
        </w:rPr>
      </w:pPr>
    </w:p>
    <w:p w14:paraId="661469EB" w14:textId="77777777" w:rsidR="00CC5A98" w:rsidRDefault="00CC5A98" w:rsidP="00CC5A98">
      <w:pPr>
        <w:rPr>
          <w:b/>
          <w:bCs/>
        </w:rPr>
      </w:pPr>
    </w:p>
    <w:p w14:paraId="2D48FF88" w14:textId="77777777" w:rsidR="00CC5A98" w:rsidRDefault="00CC5A98" w:rsidP="00CC5A98">
      <w:pPr>
        <w:rPr>
          <w:b/>
          <w:bCs/>
        </w:rPr>
      </w:pPr>
    </w:p>
    <w:p w14:paraId="15DD46D3" w14:textId="77777777" w:rsidR="00CC5A98" w:rsidRDefault="00CC5A98" w:rsidP="00CC5A98">
      <w:pPr>
        <w:rPr>
          <w:b/>
          <w:bCs/>
        </w:rPr>
      </w:pPr>
    </w:p>
    <w:p w14:paraId="50797B62" w14:textId="77777777" w:rsidR="00CC5A98" w:rsidRDefault="00CC5A98" w:rsidP="00CC5A98">
      <w:pPr>
        <w:rPr>
          <w:b/>
          <w:bCs/>
        </w:rPr>
      </w:pPr>
    </w:p>
    <w:p w14:paraId="2F4BD139" w14:textId="77777777" w:rsidR="00CC5A98" w:rsidRDefault="00CC5A98" w:rsidP="00CC5A98">
      <w:pPr>
        <w:rPr>
          <w:b/>
          <w:bCs/>
        </w:rPr>
      </w:pPr>
    </w:p>
    <w:p w14:paraId="282EC992" w14:textId="77777777" w:rsidR="00CC5A98" w:rsidRDefault="00CC5A98" w:rsidP="00CC5A98">
      <w:pPr>
        <w:rPr>
          <w:b/>
          <w:bCs/>
        </w:rPr>
      </w:pPr>
    </w:p>
    <w:p w14:paraId="288F5A31" w14:textId="77777777" w:rsidR="00CC5A98" w:rsidRDefault="00CC5A98" w:rsidP="00CC5A98">
      <w:pPr>
        <w:rPr>
          <w:b/>
          <w:bCs/>
        </w:rPr>
      </w:pPr>
    </w:p>
    <w:p w14:paraId="44D7DB37" w14:textId="77777777" w:rsidR="00CC5A98" w:rsidRDefault="00CC5A98" w:rsidP="00CC5A98">
      <w:pPr>
        <w:rPr>
          <w:b/>
          <w:bCs/>
        </w:rPr>
      </w:pPr>
    </w:p>
    <w:p w14:paraId="63274F6C" w14:textId="77777777" w:rsidR="00CC5A98" w:rsidRDefault="00CC5A98" w:rsidP="00CC5A98">
      <w:pPr>
        <w:rPr>
          <w:b/>
          <w:bCs/>
        </w:rPr>
      </w:pPr>
    </w:p>
    <w:p w14:paraId="194C3B16" w14:textId="77777777" w:rsidR="00CC5A98" w:rsidRDefault="00CC5A98" w:rsidP="00CC5A98">
      <w:pPr>
        <w:rPr>
          <w:b/>
          <w:bCs/>
        </w:rPr>
      </w:pPr>
    </w:p>
    <w:p w14:paraId="7C849CFB" w14:textId="77777777" w:rsidR="00CC5A98" w:rsidRDefault="00CC5A98" w:rsidP="00CC5A98">
      <w:pPr>
        <w:rPr>
          <w:b/>
          <w:bCs/>
        </w:rPr>
      </w:pPr>
    </w:p>
    <w:p w14:paraId="1030E00A" w14:textId="77777777" w:rsidR="00CC5A98" w:rsidRDefault="00CC5A98" w:rsidP="00CC5A98">
      <w:pPr>
        <w:rPr>
          <w:b/>
          <w:bCs/>
        </w:rPr>
      </w:pPr>
    </w:p>
    <w:p w14:paraId="7E2D4193" w14:textId="068750BC" w:rsidR="00CC5A98" w:rsidRPr="00CC5A98" w:rsidRDefault="00CC5A98" w:rsidP="00CC5A98">
      <w:pPr>
        <w:rPr>
          <w:b/>
          <w:bCs/>
        </w:rPr>
      </w:pPr>
      <w:r w:rsidRPr="00CC5A98">
        <w:rPr>
          <w:b/>
          <w:bCs/>
        </w:rPr>
        <w:lastRenderedPageBreak/>
        <w:t>9️</w:t>
      </w:r>
      <w:r w:rsidRPr="00CC5A98">
        <w:rPr>
          <w:rFonts w:ascii="Segoe UI Symbol" w:hAnsi="Segoe UI Symbol" w:cs="Segoe UI Symbol"/>
          <w:b/>
          <w:bCs/>
        </w:rPr>
        <w:t>⃣</w:t>
      </w:r>
      <w:r w:rsidRPr="00CC5A98">
        <w:rPr>
          <w:b/>
          <w:bCs/>
        </w:rPr>
        <w:t xml:space="preserve"> Partnerships &amp; Expansion</w:t>
      </w:r>
    </w:p>
    <w:p w14:paraId="2939A80E" w14:textId="77777777" w:rsidR="00CC5A98" w:rsidRPr="00CC5A98" w:rsidRDefault="00CC5A98" w:rsidP="00CC5A98">
      <w:r w:rsidRPr="00CC5A98">
        <w:rPr>
          <w:i/>
          <w:iCs/>
        </w:rPr>
        <w:t>Scale through leverage.</w:t>
      </w:r>
    </w:p>
    <w:p w14:paraId="23F0DA1C" w14:textId="77777777" w:rsidR="00CC5A98" w:rsidRPr="00CC5A98" w:rsidRDefault="00000000" w:rsidP="00CC5A98">
      <w:r>
        <w:pict w14:anchorId="1199EC45">
          <v:rect id="_x0000_i1054" style="width:0;height:1.5pt" o:hralign="center" o:hrstd="t" o:hr="t" fillcolor="#a0a0a0" stroked="f"/>
        </w:pict>
      </w:r>
    </w:p>
    <w:p w14:paraId="69EC2069" w14:textId="77777777" w:rsidR="00CC5A98" w:rsidRPr="00CC5A98" w:rsidRDefault="00CC5A98" w:rsidP="00CC5A98">
      <w:pPr>
        <w:rPr>
          <w:b/>
          <w:bCs/>
        </w:rPr>
      </w:pPr>
      <w:proofErr w:type="spellStart"/>
      <w:r w:rsidRPr="00CC5A98">
        <w:rPr>
          <w:b/>
          <w:bCs/>
        </w:rPr>
        <w:t>AllianceOS</w:t>
      </w:r>
      <w:proofErr w:type="spellEnd"/>
      <w:r w:rsidRPr="00CC5A98">
        <w:rPr>
          <w:b/>
          <w:bCs/>
        </w:rPr>
        <w:t>™ Growth Partnerships Engine</w:t>
      </w:r>
    </w:p>
    <w:p w14:paraId="22A45DD9" w14:textId="77777777" w:rsidR="00CC5A98" w:rsidRPr="00CC5A98" w:rsidRDefault="00CC5A98" w:rsidP="00CC5A98">
      <w:r w:rsidRPr="00CC5A98">
        <w:rPr>
          <w:i/>
          <w:iCs/>
        </w:rPr>
        <w:t>Multiply reach without multiplying overhead.</w:t>
      </w:r>
    </w:p>
    <w:p w14:paraId="16B1116C" w14:textId="77777777" w:rsidR="00CC5A98" w:rsidRPr="00CC5A98" w:rsidRDefault="00CC5A98" w:rsidP="00CC5A98">
      <w:proofErr w:type="spellStart"/>
      <w:r w:rsidRPr="00CC5A98">
        <w:t>AllianceOS</w:t>
      </w:r>
      <w:proofErr w:type="spellEnd"/>
      <w:r w:rsidRPr="00CC5A98">
        <w:t>™ structures white-label systems, joint ventures, reseller pathways, and strategic alliances that expand capacity and accelerate growth.</w:t>
      </w:r>
    </w:p>
    <w:p w14:paraId="7EDDC352" w14:textId="77777777" w:rsidR="00FF126C" w:rsidRDefault="00FF126C" w:rsidP="00CC5A98"/>
    <w:p w14:paraId="7A3D204B" w14:textId="77777777" w:rsidR="00CC5A98" w:rsidRDefault="00CC5A98" w:rsidP="00CC5A98"/>
    <w:p w14:paraId="171AF318" w14:textId="77777777" w:rsidR="00CC5A98" w:rsidRDefault="00CC5A98" w:rsidP="00CC5A98"/>
    <w:p w14:paraId="33A961E3" w14:textId="77777777" w:rsidR="00CC5A98" w:rsidRDefault="00CC5A98" w:rsidP="00CC5A98"/>
    <w:p w14:paraId="694BEC6C" w14:textId="77777777" w:rsidR="00CC5A98" w:rsidRDefault="00CC5A98" w:rsidP="00CC5A98"/>
    <w:p w14:paraId="162B4924" w14:textId="77777777" w:rsidR="00CC5A98" w:rsidRDefault="00CC5A98" w:rsidP="00CC5A98"/>
    <w:p w14:paraId="74B01C0C" w14:textId="77777777" w:rsidR="00CC5A98" w:rsidRDefault="00CC5A98" w:rsidP="00CC5A98"/>
    <w:p w14:paraId="27C5492F" w14:textId="77777777" w:rsidR="00CC5A98" w:rsidRDefault="00CC5A98" w:rsidP="00CC5A98"/>
    <w:p w14:paraId="39A60EDE" w14:textId="77777777" w:rsidR="00CC5A98" w:rsidRDefault="00CC5A98" w:rsidP="00CC5A98"/>
    <w:p w14:paraId="1E622FBC" w14:textId="77777777" w:rsidR="00CC5A98" w:rsidRDefault="00CC5A98" w:rsidP="00CC5A98"/>
    <w:p w14:paraId="7579A9FC" w14:textId="77777777" w:rsidR="00CC5A98" w:rsidRDefault="00CC5A98" w:rsidP="00CC5A98"/>
    <w:p w14:paraId="2753680D" w14:textId="77777777" w:rsidR="00CC5A98" w:rsidRDefault="00CC5A98" w:rsidP="00CC5A98"/>
    <w:p w14:paraId="2DE9CBAB" w14:textId="77777777" w:rsidR="00CC5A98" w:rsidRDefault="00CC5A98" w:rsidP="00CC5A98"/>
    <w:p w14:paraId="47078FC7" w14:textId="77777777" w:rsidR="00CC5A98" w:rsidRDefault="00CC5A98" w:rsidP="00CC5A98"/>
    <w:p w14:paraId="589FB867" w14:textId="77777777" w:rsidR="00CC5A98" w:rsidRDefault="00CC5A98" w:rsidP="00CC5A98"/>
    <w:p w14:paraId="71FC556B" w14:textId="77777777" w:rsidR="00CC5A98" w:rsidRDefault="00CC5A98" w:rsidP="00CC5A98"/>
    <w:p w14:paraId="772856B7" w14:textId="77777777" w:rsidR="00CC5A98" w:rsidRDefault="00CC5A98" w:rsidP="00CC5A98"/>
    <w:p w14:paraId="77082457" w14:textId="77777777" w:rsidR="00CC5A98" w:rsidRDefault="00CC5A98" w:rsidP="00CC5A98"/>
    <w:p w14:paraId="45E1CF0A" w14:textId="77777777" w:rsidR="00CC5A98" w:rsidRDefault="00CC5A98" w:rsidP="00CC5A98">
      <w:pPr>
        <w:rPr>
          <w:rFonts w:ascii="Segoe UI Emoji" w:hAnsi="Segoe UI Emoji" w:cs="Segoe UI Emoji"/>
          <w:b/>
          <w:bCs/>
        </w:rPr>
      </w:pPr>
    </w:p>
    <w:p w14:paraId="531328C7" w14:textId="3065A117" w:rsidR="00CC5A98" w:rsidRPr="00CC5A98" w:rsidRDefault="00CC5A98" w:rsidP="00CC5A98">
      <w:pPr>
        <w:rPr>
          <w:b/>
          <w:bCs/>
        </w:rPr>
      </w:pPr>
      <w:r w:rsidRPr="00CC5A98">
        <w:rPr>
          <w:rFonts w:ascii="Segoe UI Emoji" w:hAnsi="Segoe UI Emoji" w:cs="Segoe UI Emoji"/>
          <w:b/>
          <w:bCs/>
        </w:rPr>
        <w:lastRenderedPageBreak/>
        <w:t>🔟</w:t>
      </w:r>
      <w:r w:rsidRPr="00CC5A98">
        <w:rPr>
          <w:b/>
          <w:bCs/>
        </w:rPr>
        <w:t xml:space="preserve"> Membership &amp; Access Layer</w:t>
      </w:r>
    </w:p>
    <w:p w14:paraId="211031E3" w14:textId="77777777" w:rsidR="00CC5A98" w:rsidRPr="00CC5A98" w:rsidRDefault="00CC5A98" w:rsidP="00CC5A98">
      <w:r w:rsidRPr="00CC5A98">
        <w:rPr>
          <w:i/>
          <w:iCs/>
        </w:rPr>
        <w:t>(Ecosystem Layer — Not a Core SKU Category)</w:t>
      </w:r>
    </w:p>
    <w:p w14:paraId="055691E8" w14:textId="77777777" w:rsidR="00CC5A98" w:rsidRPr="00CC5A98" w:rsidRDefault="00000000" w:rsidP="00CC5A98">
      <w:r>
        <w:pict w14:anchorId="014972C2">
          <v:rect id="_x0000_i1055" style="width:0;height:1.5pt" o:hralign="center" o:hrstd="t" o:hr="t" fillcolor="#a0a0a0" stroked="f"/>
        </w:pict>
      </w:r>
    </w:p>
    <w:p w14:paraId="65282CD9" w14:textId="77777777" w:rsidR="00CC5A98" w:rsidRPr="00CC5A98" w:rsidRDefault="00CC5A98" w:rsidP="00CC5A98">
      <w:pPr>
        <w:rPr>
          <w:b/>
          <w:bCs/>
        </w:rPr>
      </w:pPr>
      <w:r w:rsidRPr="00CC5A98">
        <w:rPr>
          <w:b/>
          <w:bCs/>
        </w:rPr>
        <w:t>Socialutely Circle™ Membership</w:t>
      </w:r>
    </w:p>
    <w:p w14:paraId="514D6A2E" w14:textId="77777777" w:rsidR="00CC5A98" w:rsidRPr="00CC5A98" w:rsidRDefault="00CC5A98" w:rsidP="00CC5A98">
      <w:r w:rsidRPr="00CC5A98">
        <w:rPr>
          <w:i/>
          <w:iCs/>
        </w:rPr>
        <w:t>Enter the ecosystem.</w:t>
      </w:r>
    </w:p>
    <w:p w14:paraId="21EF4F63" w14:textId="77777777" w:rsidR="00CC5A98" w:rsidRPr="00CC5A98" w:rsidRDefault="00CC5A98" w:rsidP="00CC5A98">
      <w:r w:rsidRPr="00CC5A98">
        <w:t>Structured access to foundational tools, insights, and strategic updates.</w:t>
      </w:r>
    </w:p>
    <w:p w14:paraId="74C55949" w14:textId="77777777" w:rsidR="00CC5A98" w:rsidRPr="00CC5A98" w:rsidRDefault="00000000" w:rsidP="00CC5A98">
      <w:r>
        <w:pict w14:anchorId="79C439B1">
          <v:rect id="_x0000_i1056" style="width:0;height:1.5pt" o:hralign="center" o:hrstd="t" o:hr="t" fillcolor="#a0a0a0" stroked="f"/>
        </w:pict>
      </w:r>
    </w:p>
    <w:p w14:paraId="51FF3AEE" w14:textId="77777777" w:rsidR="00CC5A98" w:rsidRPr="00CC5A98" w:rsidRDefault="00CC5A98" w:rsidP="00CC5A98">
      <w:pPr>
        <w:rPr>
          <w:b/>
          <w:bCs/>
        </w:rPr>
      </w:pPr>
      <w:r w:rsidRPr="00CC5A98">
        <w:rPr>
          <w:b/>
          <w:bCs/>
        </w:rPr>
        <w:t>Momentum Vault™ Resource Access</w:t>
      </w:r>
    </w:p>
    <w:p w14:paraId="4784AE94" w14:textId="77777777" w:rsidR="00CC5A98" w:rsidRPr="00CC5A98" w:rsidRDefault="00CC5A98" w:rsidP="00CC5A98">
      <w:r w:rsidRPr="00CC5A98">
        <w:rPr>
          <w:i/>
          <w:iCs/>
        </w:rPr>
        <w:t>Unlock premium implementation assets.</w:t>
      </w:r>
    </w:p>
    <w:p w14:paraId="482A2FBE" w14:textId="77777777" w:rsidR="00CC5A98" w:rsidRPr="00CC5A98" w:rsidRDefault="00CC5A98" w:rsidP="00CC5A98">
      <w:r w:rsidRPr="00CC5A98">
        <w:t>Expanded access to templates, frameworks, and strategic accelerators.</w:t>
      </w:r>
    </w:p>
    <w:p w14:paraId="15766CE9" w14:textId="77777777" w:rsidR="00CC5A98" w:rsidRPr="00CC5A98" w:rsidRDefault="00000000" w:rsidP="00CC5A98">
      <w:r>
        <w:pict w14:anchorId="77E62480">
          <v:rect id="_x0000_i1057" style="width:0;height:1.5pt" o:hralign="center" o:hrstd="t" o:hr="t" fillcolor="#a0a0a0" stroked="f"/>
        </w:pict>
      </w:r>
    </w:p>
    <w:p w14:paraId="7B3CD4CC" w14:textId="77777777" w:rsidR="00CC5A98" w:rsidRPr="00CC5A98" w:rsidRDefault="00CC5A98" w:rsidP="00CC5A98">
      <w:pPr>
        <w:rPr>
          <w:b/>
          <w:bCs/>
        </w:rPr>
      </w:pPr>
      <w:r w:rsidRPr="00CC5A98">
        <w:rPr>
          <w:b/>
          <w:bCs/>
        </w:rPr>
        <w:t>Concierge Access™</w:t>
      </w:r>
    </w:p>
    <w:p w14:paraId="67BC921D" w14:textId="77777777" w:rsidR="00CC5A98" w:rsidRPr="00CC5A98" w:rsidRDefault="00CC5A98" w:rsidP="00CC5A98">
      <w:r w:rsidRPr="00CC5A98">
        <w:rPr>
          <w:i/>
          <w:iCs/>
        </w:rPr>
        <w:t>Elevated strategic access and tier-based unlocks.</w:t>
      </w:r>
    </w:p>
    <w:p w14:paraId="483E540D" w14:textId="77777777" w:rsidR="00CC5A98" w:rsidRPr="00CC5A98" w:rsidRDefault="00CC5A98" w:rsidP="00CC5A98">
      <w:r w:rsidRPr="00CC5A98">
        <w:t>Optional advanced tier offering premium advisory, curated partnerships, and ecosystem privileges.</w:t>
      </w:r>
    </w:p>
    <w:p w14:paraId="04900E03" w14:textId="77777777" w:rsidR="00CC5A98" w:rsidRPr="00CC5A98" w:rsidRDefault="00CC5A98" w:rsidP="00CC5A98"/>
    <w:sectPr w:rsidR="00CC5A98" w:rsidRPr="00CC5A9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385E5" w14:textId="77777777" w:rsidR="00CD5269" w:rsidRDefault="00CD5269" w:rsidP="006B4BCB">
      <w:pPr>
        <w:spacing w:after="0" w:line="240" w:lineRule="auto"/>
      </w:pPr>
      <w:r>
        <w:separator/>
      </w:r>
    </w:p>
  </w:endnote>
  <w:endnote w:type="continuationSeparator" w:id="0">
    <w:p w14:paraId="28320334" w14:textId="77777777" w:rsidR="00CD5269" w:rsidRDefault="00CD5269" w:rsidP="006B4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30B3" w14:textId="1EC158A9" w:rsidR="006B4BCB" w:rsidRPr="006B4BCB" w:rsidRDefault="006B4BCB" w:rsidP="006B4BCB">
    <w:pPr>
      <w:jc w:val="right"/>
      <w:rPr>
        <w:b/>
        <w:bCs/>
      </w:rPr>
    </w:pPr>
    <w:r>
      <w:rPr>
        <w:b/>
        <w:bCs/>
      </w:rPr>
      <w:fldChar w:fldCharType="begin"/>
    </w:r>
    <w:r>
      <w:rPr>
        <w:b/>
        <w:bCs/>
      </w:rPr>
      <w:instrText xml:space="preserve"> DATE \@ "yyyy-MM-dd" </w:instrText>
    </w:r>
    <w:r>
      <w:rPr>
        <w:b/>
        <w:bCs/>
      </w:rPr>
      <w:fldChar w:fldCharType="separate"/>
    </w:r>
    <w:r w:rsidR="00366B19">
      <w:rPr>
        <w:b/>
        <w:bCs/>
        <w:noProof/>
      </w:rPr>
      <w:t>2026-03-05</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BE95" w14:textId="77777777" w:rsidR="00CD5269" w:rsidRDefault="00CD5269" w:rsidP="006B4BCB">
      <w:pPr>
        <w:spacing w:after="0" w:line="240" w:lineRule="auto"/>
      </w:pPr>
      <w:r>
        <w:separator/>
      </w:r>
    </w:p>
  </w:footnote>
  <w:footnote w:type="continuationSeparator" w:id="0">
    <w:p w14:paraId="13B75310" w14:textId="77777777" w:rsidR="00CD5269" w:rsidRDefault="00CD5269" w:rsidP="006B4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F9C7D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D4EDC"/>
    <w:multiLevelType w:val="multilevel"/>
    <w:tmpl w:val="469A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A1AA8"/>
    <w:multiLevelType w:val="multilevel"/>
    <w:tmpl w:val="871A7C0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F7D53"/>
    <w:multiLevelType w:val="multilevel"/>
    <w:tmpl w:val="5C5483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C30A7"/>
    <w:multiLevelType w:val="multilevel"/>
    <w:tmpl w:val="6BDC484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020D8"/>
    <w:multiLevelType w:val="multilevel"/>
    <w:tmpl w:val="46FE01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FB0384"/>
    <w:multiLevelType w:val="multilevel"/>
    <w:tmpl w:val="12BC022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B4C78"/>
    <w:multiLevelType w:val="multilevel"/>
    <w:tmpl w:val="CD165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F4DC7"/>
    <w:multiLevelType w:val="multilevel"/>
    <w:tmpl w:val="056A1BC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C8320A"/>
    <w:multiLevelType w:val="multilevel"/>
    <w:tmpl w:val="EC9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A4814"/>
    <w:multiLevelType w:val="multilevel"/>
    <w:tmpl w:val="EB90AA2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201813">
    <w:abstractNumId w:val="8"/>
  </w:num>
  <w:num w:numId="2" w16cid:durableId="102500381">
    <w:abstractNumId w:val="6"/>
  </w:num>
  <w:num w:numId="3" w16cid:durableId="1207598204">
    <w:abstractNumId w:val="5"/>
  </w:num>
  <w:num w:numId="4" w16cid:durableId="1377121701">
    <w:abstractNumId w:val="4"/>
  </w:num>
  <w:num w:numId="5" w16cid:durableId="1546984676">
    <w:abstractNumId w:val="7"/>
  </w:num>
  <w:num w:numId="6" w16cid:durableId="1539586145">
    <w:abstractNumId w:val="3"/>
  </w:num>
  <w:num w:numId="7" w16cid:durableId="1938099401">
    <w:abstractNumId w:val="2"/>
  </w:num>
  <w:num w:numId="8" w16cid:durableId="617420309">
    <w:abstractNumId w:val="1"/>
  </w:num>
  <w:num w:numId="9" w16cid:durableId="1358853868">
    <w:abstractNumId w:val="0"/>
  </w:num>
  <w:num w:numId="10" w16cid:durableId="178589307">
    <w:abstractNumId w:val="9"/>
  </w:num>
  <w:num w:numId="11" w16cid:durableId="1980189354">
    <w:abstractNumId w:val="15"/>
  </w:num>
  <w:num w:numId="12" w16cid:durableId="902760484">
    <w:abstractNumId w:val="13"/>
  </w:num>
  <w:num w:numId="13" w16cid:durableId="553086225">
    <w:abstractNumId w:val="11"/>
  </w:num>
  <w:num w:numId="14" w16cid:durableId="661197008">
    <w:abstractNumId w:val="10"/>
  </w:num>
  <w:num w:numId="15" w16cid:durableId="92825854">
    <w:abstractNumId w:val="18"/>
  </w:num>
  <w:num w:numId="16" w16cid:durableId="1002202823">
    <w:abstractNumId w:val="14"/>
  </w:num>
  <w:num w:numId="17" w16cid:durableId="725909209">
    <w:abstractNumId w:val="16"/>
  </w:num>
  <w:num w:numId="18" w16cid:durableId="1956326757">
    <w:abstractNumId w:val="12"/>
  </w:num>
  <w:num w:numId="19" w16cid:durableId="15991446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0AB"/>
    <w:rsid w:val="000F1D4D"/>
    <w:rsid w:val="001119BD"/>
    <w:rsid w:val="001123B0"/>
    <w:rsid w:val="0014155A"/>
    <w:rsid w:val="0015074B"/>
    <w:rsid w:val="001C4B5D"/>
    <w:rsid w:val="001D580B"/>
    <w:rsid w:val="0029639D"/>
    <w:rsid w:val="002B2555"/>
    <w:rsid w:val="002C5DA5"/>
    <w:rsid w:val="00326F90"/>
    <w:rsid w:val="003277F2"/>
    <w:rsid w:val="00366B19"/>
    <w:rsid w:val="003A26DF"/>
    <w:rsid w:val="0043253C"/>
    <w:rsid w:val="00442E37"/>
    <w:rsid w:val="00555989"/>
    <w:rsid w:val="005C2C46"/>
    <w:rsid w:val="005D530A"/>
    <w:rsid w:val="006B4BCB"/>
    <w:rsid w:val="00867D5E"/>
    <w:rsid w:val="008C31A1"/>
    <w:rsid w:val="009622D9"/>
    <w:rsid w:val="00A37119"/>
    <w:rsid w:val="00AA1D8D"/>
    <w:rsid w:val="00B038EB"/>
    <w:rsid w:val="00B47730"/>
    <w:rsid w:val="00BF2388"/>
    <w:rsid w:val="00C8079C"/>
    <w:rsid w:val="00CA71CE"/>
    <w:rsid w:val="00CB0664"/>
    <w:rsid w:val="00CC5A98"/>
    <w:rsid w:val="00CD25FD"/>
    <w:rsid w:val="00CD5269"/>
    <w:rsid w:val="00DA71F8"/>
    <w:rsid w:val="00DC2429"/>
    <w:rsid w:val="00E954F7"/>
    <w:rsid w:val="00FC693F"/>
    <w:rsid w:val="00FF12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89CDC"/>
  <w14:defaultImageDpi w14:val="330"/>
  <w15:docId w15:val="{7C27D0C9-4DEC-4F4F-A2AB-327F2DF63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2E37"/>
    <w:rPr>
      <w:rFonts w:ascii="Times New Roman" w:hAnsi="Times New Roman" w:cs="Times New Roman"/>
      <w:sz w:val="24"/>
      <w:szCs w:val="24"/>
    </w:rPr>
  </w:style>
  <w:style w:type="character" w:styleId="PlaceholderText">
    <w:name w:val="Placeholder Text"/>
    <w:basedOn w:val="DefaultParagraphFont"/>
    <w:uiPriority w:val="99"/>
    <w:semiHidden/>
    <w:rsid w:val="006B4B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10</Pages>
  <Words>812</Words>
  <Characters>5754</Characters>
  <Application>Microsoft Office Word</Application>
  <DocSecurity>0</DocSecurity>
  <Lines>260</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Eugene One</cp:lastModifiedBy>
  <cp:revision>9</cp:revision>
  <dcterms:created xsi:type="dcterms:W3CDTF">2026-02-17T21:21:00Z</dcterms:created>
  <dcterms:modified xsi:type="dcterms:W3CDTF">2026-03-06T09:32:00Z</dcterms:modified>
  <cp:category/>
</cp:coreProperties>
</file>