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3B5E" w:rsidRPr="00023B5E" w:rsidRDefault="00023B5E" w:rsidP="00023B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7365D" w:themeColor="text2" w:themeShade="BF"/>
          <w:sz w:val="24"/>
          <w:szCs w:val="24"/>
          <w:lang w:eastAsia="ru-RU"/>
        </w:rPr>
      </w:pPr>
      <w:r w:rsidRPr="00227C0A">
        <w:rPr>
          <w:rFonts w:ascii="Times New Roman" w:eastAsia="Times New Roman" w:hAnsi="Times New Roman" w:cs="Times New Roman"/>
          <w:b/>
          <w:bCs/>
          <w:color w:val="17365D" w:themeColor="text2" w:themeShade="BF"/>
          <w:sz w:val="24"/>
          <w:szCs w:val="24"/>
          <w:lang w:eastAsia="ru-RU"/>
        </w:rPr>
        <w:t>Что такое исключение?</w:t>
      </w:r>
      <w:r w:rsidRPr="00023B5E">
        <w:rPr>
          <w:rFonts w:ascii="Times New Roman" w:eastAsia="Times New Roman" w:hAnsi="Times New Roman" w:cs="Times New Roman"/>
          <w:color w:val="17365D" w:themeColor="text2" w:themeShade="BF"/>
          <w:sz w:val="24"/>
          <w:szCs w:val="24"/>
          <w:lang w:eastAsia="ru-RU"/>
        </w:rPr>
        <w:t xml:space="preserve"> </w:t>
      </w:r>
    </w:p>
    <w:p w:rsidR="00023B5E" w:rsidRDefault="00023B5E" w:rsidP="00023B5E">
      <w:pPr>
        <w:numPr>
          <w:ilvl w:val="1"/>
          <w:numId w:val="1"/>
        </w:numPr>
        <w:tabs>
          <w:tab w:val="left" w:pos="241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3B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Исключение</w:t>
      </w:r>
      <w:r w:rsidRPr="00023B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это событие, возникающее из-за выполнения определенной команды, которая вызвала ошибку процессора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23B5E" w:rsidRPr="00E7236A" w:rsidRDefault="00023B5E" w:rsidP="00023B5E">
      <w:pPr>
        <w:numPr>
          <w:ilvl w:val="1"/>
          <w:numId w:val="1"/>
        </w:numPr>
        <w:tabs>
          <w:tab w:val="left" w:pos="241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023B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сключение является </w:t>
      </w:r>
      <w:r w:rsidRPr="00023B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синхронным</w:t>
      </w:r>
      <w:r w:rsidRPr="00023B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023B5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технически воспроизводимым</w:t>
      </w:r>
      <w:r w:rsidR="00E7236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</w:p>
    <w:p w:rsidR="00E7236A" w:rsidRPr="00E7236A" w:rsidRDefault="00E7236A" w:rsidP="00023B5E">
      <w:pPr>
        <w:numPr>
          <w:ilvl w:val="1"/>
          <w:numId w:val="1"/>
        </w:numPr>
        <w:tabs>
          <w:tab w:val="left" w:pos="241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23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Исключение, возбужденное процессором, называется </w:t>
      </w:r>
      <w:r w:rsidRPr="00E7236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аппаратным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</w:p>
    <w:p w:rsidR="00E7236A" w:rsidRPr="00023B5E" w:rsidRDefault="00E7236A" w:rsidP="00023B5E">
      <w:pPr>
        <w:numPr>
          <w:ilvl w:val="1"/>
          <w:numId w:val="1"/>
        </w:numPr>
        <w:tabs>
          <w:tab w:val="left" w:pos="241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r w:rsidRPr="00E723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перационная система и прикладные программы способны возбуждать собственные исключения – </w:t>
      </w:r>
      <w:r w:rsidRPr="00E7236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программные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</w:p>
    <w:p w:rsidR="00023B5E" w:rsidRPr="00023B5E" w:rsidRDefault="00023B5E" w:rsidP="00023B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7365D" w:themeColor="text2" w:themeShade="BF"/>
          <w:sz w:val="24"/>
          <w:szCs w:val="24"/>
          <w:lang w:eastAsia="ru-RU"/>
        </w:rPr>
      </w:pPr>
      <w:r w:rsidRPr="00217F42">
        <w:rPr>
          <w:rFonts w:ascii="Times New Roman" w:eastAsia="Times New Roman" w:hAnsi="Times New Roman" w:cs="Times New Roman"/>
          <w:b/>
          <w:bCs/>
          <w:color w:val="17365D" w:themeColor="text2" w:themeShade="BF"/>
          <w:sz w:val="24"/>
          <w:szCs w:val="24"/>
          <w:lang w:eastAsia="ru-RU"/>
        </w:rPr>
        <w:t>Что такое SEH?</w:t>
      </w:r>
      <w:r w:rsidRPr="00023B5E">
        <w:rPr>
          <w:rFonts w:ascii="Times New Roman" w:eastAsia="Times New Roman" w:hAnsi="Times New Roman" w:cs="Times New Roman"/>
          <w:color w:val="17365D" w:themeColor="text2" w:themeShade="BF"/>
          <w:sz w:val="24"/>
          <w:szCs w:val="24"/>
          <w:lang w:eastAsia="ru-RU"/>
        </w:rPr>
        <w:t xml:space="preserve"> </w:t>
      </w:r>
    </w:p>
    <w:p w:rsidR="00023B5E" w:rsidRDefault="00AE345B" w:rsidP="00AE345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345B">
        <w:rPr>
          <w:rFonts w:ascii="Times New Roman" w:eastAsia="Times New Roman" w:hAnsi="Times New Roman" w:cs="Times New Roman"/>
          <w:sz w:val="24"/>
          <w:szCs w:val="24"/>
          <w:lang w:eastAsia="ru-RU"/>
        </w:rPr>
        <w:t>SEH (</w:t>
      </w:r>
      <w:proofErr w:type="spellStart"/>
      <w:r w:rsidRPr="00AE345B">
        <w:rPr>
          <w:rFonts w:ascii="Times New Roman" w:eastAsia="Times New Roman" w:hAnsi="Times New Roman" w:cs="Times New Roman"/>
          <w:sz w:val="24"/>
          <w:szCs w:val="24"/>
          <w:lang w:eastAsia="ru-RU"/>
        </w:rPr>
        <w:t>Structured</w:t>
      </w:r>
      <w:proofErr w:type="spellEnd"/>
      <w:r w:rsidRPr="00AE34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E345B">
        <w:rPr>
          <w:rFonts w:ascii="Times New Roman" w:eastAsia="Times New Roman" w:hAnsi="Times New Roman" w:cs="Times New Roman"/>
          <w:sz w:val="24"/>
          <w:szCs w:val="24"/>
          <w:lang w:eastAsia="ru-RU"/>
        </w:rPr>
        <w:t>Exception</w:t>
      </w:r>
      <w:proofErr w:type="spellEnd"/>
      <w:r w:rsidRPr="00AE34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E345B">
        <w:rPr>
          <w:rFonts w:ascii="Times New Roman" w:eastAsia="Times New Roman" w:hAnsi="Times New Roman" w:cs="Times New Roman"/>
          <w:sz w:val="24"/>
          <w:szCs w:val="24"/>
          <w:lang w:eastAsia="ru-RU"/>
        </w:rPr>
        <w:t>Handling</w:t>
      </w:r>
      <w:proofErr w:type="spellEnd"/>
      <w:r w:rsidRPr="00AE34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— это механизм обработки исключений, предоставляемый операционной системой </w:t>
      </w:r>
      <w:proofErr w:type="spellStart"/>
      <w:r w:rsidRPr="00AE345B">
        <w:rPr>
          <w:rFonts w:ascii="Times New Roman" w:eastAsia="Times New Roman" w:hAnsi="Times New Roman" w:cs="Times New Roman"/>
          <w:sz w:val="24"/>
          <w:szCs w:val="24"/>
          <w:lang w:eastAsia="ru-RU"/>
        </w:rPr>
        <w:t>Windows</w:t>
      </w:r>
      <w:proofErr w:type="spellEnd"/>
      <w:r w:rsidRPr="00AE345B">
        <w:rPr>
          <w:rFonts w:ascii="Times New Roman" w:eastAsia="Times New Roman" w:hAnsi="Times New Roman" w:cs="Times New Roman"/>
          <w:sz w:val="24"/>
          <w:szCs w:val="24"/>
          <w:lang w:eastAsia="ru-RU"/>
        </w:rPr>
        <w:t>, доступный как для кода пользовательского режима, так и для кода режима ядра. SEH позволяет перехватывать и обрабатывать исключения, возникающие в программе, обеспечивая выполнение определенного кода при сбоях.</w:t>
      </w:r>
    </w:p>
    <w:p w:rsidR="00D14A68" w:rsidRPr="00D14A68" w:rsidRDefault="00D14A68" w:rsidP="00D14A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14A68">
        <w:rPr>
          <w:rFonts w:ascii="Times New Roman" w:eastAsia="Times New Roman" w:hAnsi="Times New Roman" w:cs="Times New Roman"/>
          <w:sz w:val="24"/>
          <w:szCs w:val="24"/>
          <w:lang w:eastAsia="ru-RU"/>
        </w:rPr>
        <w:t>Structured</w:t>
      </w:r>
      <w:proofErr w:type="spellEnd"/>
      <w:r w:rsidRPr="00D14A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14A68">
        <w:rPr>
          <w:rFonts w:ascii="Times New Roman" w:eastAsia="Times New Roman" w:hAnsi="Times New Roman" w:cs="Times New Roman"/>
          <w:sz w:val="24"/>
          <w:szCs w:val="24"/>
          <w:lang w:eastAsia="ru-RU"/>
        </w:rPr>
        <w:t>Exception</w:t>
      </w:r>
      <w:proofErr w:type="spellEnd"/>
      <w:r w:rsidRPr="00D14A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14A68">
        <w:rPr>
          <w:rFonts w:ascii="Times New Roman" w:eastAsia="Times New Roman" w:hAnsi="Times New Roman" w:cs="Times New Roman"/>
          <w:sz w:val="24"/>
          <w:szCs w:val="24"/>
          <w:lang w:eastAsia="ru-RU"/>
        </w:rPr>
        <w:t>Handling</w:t>
      </w:r>
      <w:proofErr w:type="spellEnd"/>
      <w:r w:rsidRPr="00D14A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(SEH) в </w:t>
      </w:r>
      <w:proofErr w:type="spellStart"/>
      <w:r w:rsidRPr="00D14A68">
        <w:rPr>
          <w:rFonts w:ascii="Times New Roman" w:eastAsia="Times New Roman" w:hAnsi="Times New Roman" w:cs="Times New Roman"/>
          <w:sz w:val="24"/>
          <w:szCs w:val="24"/>
          <w:lang w:eastAsia="ru-RU"/>
        </w:rPr>
        <w:t>Windows</w:t>
      </w:r>
      <w:proofErr w:type="spellEnd"/>
      <w:r w:rsidRPr="00D14A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механизм обработки исключений, встроенный в архитектуру </w:t>
      </w:r>
      <w:proofErr w:type="spellStart"/>
      <w:r w:rsidRPr="00D14A68">
        <w:rPr>
          <w:rFonts w:ascii="Times New Roman" w:eastAsia="Times New Roman" w:hAnsi="Times New Roman" w:cs="Times New Roman"/>
          <w:sz w:val="24"/>
          <w:szCs w:val="24"/>
          <w:lang w:eastAsia="ru-RU"/>
        </w:rPr>
        <w:t>Windows</w:t>
      </w:r>
      <w:proofErr w:type="spellEnd"/>
      <w:r w:rsidRPr="00D14A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ABI для управления исключениями и надежной размоткой стека. Он реализуется через ключевые слова: __</w:t>
      </w:r>
      <w:proofErr w:type="spellStart"/>
      <w:r w:rsidRPr="00D14A68">
        <w:rPr>
          <w:rFonts w:ascii="Times New Roman" w:eastAsia="Times New Roman" w:hAnsi="Times New Roman" w:cs="Times New Roman"/>
          <w:sz w:val="24"/>
          <w:szCs w:val="24"/>
          <w:lang w:eastAsia="ru-RU"/>
        </w:rPr>
        <w:t>try</w:t>
      </w:r>
      <w:proofErr w:type="spellEnd"/>
      <w:r w:rsidRPr="00D14A68">
        <w:rPr>
          <w:rFonts w:ascii="Times New Roman" w:eastAsia="Times New Roman" w:hAnsi="Times New Roman" w:cs="Times New Roman"/>
          <w:sz w:val="24"/>
          <w:szCs w:val="24"/>
          <w:lang w:eastAsia="ru-RU"/>
        </w:rPr>
        <w:t>, __</w:t>
      </w:r>
      <w:proofErr w:type="spellStart"/>
      <w:r w:rsidRPr="00D14A68">
        <w:rPr>
          <w:rFonts w:ascii="Times New Roman" w:eastAsia="Times New Roman" w:hAnsi="Times New Roman" w:cs="Times New Roman"/>
          <w:sz w:val="24"/>
          <w:szCs w:val="24"/>
          <w:lang w:eastAsia="ru-RU"/>
        </w:rPr>
        <w:t>except</w:t>
      </w:r>
      <w:proofErr w:type="spellEnd"/>
      <w:r w:rsidRPr="00D14A68">
        <w:rPr>
          <w:rFonts w:ascii="Times New Roman" w:eastAsia="Times New Roman" w:hAnsi="Times New Roman" w:cs="Times New Roman"/>
          <w:sz w:val="24"/>
          <w:szCs w:val="24"/>
          <w:lang w:eastAsia="ru-RU"/>
        </w:rPr>
        <w:t>, __</w:t>
      </w:r>
      <w:proofErr w:type="spellStart"/>
      <w:r w:rsidRPr="00D14A68">
        <w:rPr>
          <w:rFonts w:ascii="Times New Roman" w:eastAsia="Times New Roman" w:hAnsi="Times New Roman" w:cs="Times New Roman"/>
          <w:sz w:val="24"/>
          <w:szCs w:val="24"/>
          <w:lang w:eastAsia="ru-RU"/>
        </w:rPr>
        <w:t>finally</w:t>
      </w:r>
      <w:proofErr w:type="spellEnd"/>
      <w:r w:rsidRPr="00D14A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__</w:t>
      </w:r>
      <w:proofErr w:type="spellStart"/>
      <w:r w:rsidRPr="00D14A68">
        <w:rPr>
          <w:rFonts w:ascii="Times New Roman" w:eastAsia="Times New Roman" w:hAnsi="Times New Roman" w:cs="Times New Roman"/>
          <w:sz w:val="24"/>
          <w:szCs w:val="24"/>
          <w:lang w:eastAsia="ru-RU"/>
        </w:rPr>
        <w:t>leave</w:t>
      </w:r>
      <w:proofErr w:type="spellEnd"/>
      <w:r w:rsidRPr="00D14A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Также </w:t>
      </w:r>
      <w:proofErr w:type="spellStart"/>
      <w:r w:rsidRPr="00D14A68">
        <w:rPr>
          <w:rFonts w:ascii="Times New Roman" w:eastAsia="Times New Roman" w:hAnsi="Times New Roman" w:cs="Times New Roman"/>
          <w:sz w:val="24"/>
          <w:szCs w:val="24"/>
          <w:lang w:eastAsia="ru-RU"/>
        </w:rPr>
        <w:t>setjmp</w:t>
      </w:r>
      <w:proofErr w:type="spellEnd"/>
      <w:r w:rsidRPr="00D14A68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D14A68">
        <w:rPr>
          <w:rFonts w:ascii="Times New Roman" w:eastAsia="Times New Roman" w:hAnsi="Times New Roman" w:cs="Times New Roman"/>
          <w:sz w:val="24"/>
          <w:szCs w:val="24"/>
          <w:lang w:eastAsia="ru-RU"/>
        </w:rPr>
        <w:t>longjmp</w:t>
      </w:r>
      <w:proofErr w:type="spellEnd"/>
      <w:r w:rsidRPr="00D14A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поддерживают размотку стека при переходе на более высокий уровень стека.</w:t>
      </w:r>
    </w:p>
    <w:p w:rsidR="00D14A68" w:rsidRPr="00D14A68" w:rsidRDefault="00D14A68" w:rsidP="00D14A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4A68">
        <w:rPr>
          <w:rFonts w:ascii="Times New Roman" w:eastAsia="Times New Roman" w:hAnsi="Times New Roman" w:cs="Times New Roman"/>
          <w:sz w:val="24"/>
          <w:szCs w:val="24"/>
          <w:lang w:eastAsia="ru-RU"/>
        </w:rPr>
        <w:t>SEH включает три компонента:</w:t>
      </w:r>
    </w:p>
    <w:p w:rsidR="00D14A68" w:rsidRPr="00D14A68" w:rsidRDefault="00D14A68" w:rsidP="00D14A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4A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ОС </w:t>
      </w:r>
      <w:proofErr w:type="spellStart"/>
      <w:r w:rsidRPr="00D14A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Windows</w:t>
      </w:r>
      <w:proofErr w:type="spellEnd"/>
      <w:r w:rsidRPr="00D14A68">
        <w:rPr>
          <w:rFonts w:ascii="Times New Roman" w:eastAsia="Times New Roman" w:hAnsi="Times New Roman" w:cs="Times New Roman"/>
          <w:sz w:val="24"/>
          <w:szCs w:val="24"/>
          <w:lang w:eastAsia="ru-RU"/>
        </w:rPr>
        <w:t>: Обеспечивает базовые функции для обработки исключений и размотки стека.</w:t>
      </w:r>
    </w:p>
    <w:p w:rsidR="00D14A68" w:rsidRPr="00D14A68" w:rsidRDefault="00D14A68" w:rsidP="00D14A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4A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Компилятор</w:t>
      </w:r>
      <w:r w:rsidRPr="00D14A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Генерирует метаданные и код (например, </w:t>
      </w:r>
      <w:proofErr w:type="spellStart"/>
      <w:r w:rsidRPr="00D14A68">
        <w:rPr>
          <w:rFonts w:ascii="Times New Roman" w:eastAsia="Times New Roman" w:hAnsi="Times New Roman" w:cs="Times New Roman"/>
          <w:sz w:val="24"/>
          <w:szCs w:val="24"/>
          <w:lang w:eastAsia="ru-RU"/>
        </w:rPr>
        <w:t>funclets</w:t>
      </w:r>
      <w:proofErr w:type="spellEnd"/>
      <w:r w:rsidRPr="00D14A68">
        <w:rPr>
          <w:rFonts w:ascii="Times New Roman" w:eastAsia="Times New Roman" w:hAnsi="Times New Roman" w:cs="Times New Roman"/>
          <w:sz w:val="24"/>
          <w:szCs w:val="24"/>
          <w:lang w:eastAsia="ru-RU"/>
        </w:rPr>
        <w:t>) для работы SEH, включая информацию о стеке и регистрах.</w:t>
      </w:r>
    </w:p>
    <w:p w:rsidR="00D14A68" w:rsidRPr="00D14A68" w:rsidRDefault="00D14A68" w:rsidP="00D14A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4A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C-</w:t>
      </w:r>
      <w:proofErr w:type="spellStart"/>
      <w:r w:rsidRPr="00D14A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рантайм</w:t>
      </w:r>
      <w:proofErr w:type="spellEnd"/>
      <w:r w:rsidRPr="00D14A68">
        <w:rPr>
          <w:rFonts w:ascii="Times New Roman" w:eastAsia="Times New Roman" w:hAnsi="Times New Roman" w:cs="Times New Roman"/>
          <w:sz w:val="24"/>
          <w:szCs w:val="24"/>
          <w:lang w:eastAsia="ru-RU"/>
        </w:rPr>
        <w:t>: Связывает ОС и сгенерированный код, управляя размоткой внутри одной функции и поддерживая синтаксис C++-исключений (отдельный от SEH).</w:t>
      </w:r>
    </w:p>
    <w:p w:rsidR="00D14A68" w:rsidRPr="00357872" w:rsidRDefault="00D14A68" w:rsidP="003578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14A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Тесты охватывают все сценарии, с которыми могут столкнуться компилятор и </w:t>
      </w:r>
      <w:proofErr w:type="spellStart"/>
      <w:r w:rsidRPr="00D14A6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рантайм</w:t>
      </w:r>
      <w:proofErr w:type="spellEnd"/>
      <w:r w:rsidRPr="00D14A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 должны проходить при любых изменениях в ОС, </w:t>
      </w:r>
      <w:proofErr w:type="spellStart"/>
      <w:r w:rsidRPr="00D14A6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рантайме</w:t>
      </w:r>
      <w:proofErr w:type="spellEnd"/>
      <w:r w:rsidRPr="00D14A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компиляторе.</w:t>
      </w:r>
    </w:p>
    <w:p w:rsidR="00023B5E" w:rsidRPr="00023B5E" w:rsidRDefault="00023B5E" w:rsidP="00023B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7365D" w:themeColor="text2" w:themeShade="BF"/>
          <w:sz w:val="24"/>
          <w:szCs w:val="24"/>
          <w:lang w:eastAsia="ru-RU"/>
        </w:rPr>
      </w:pPr>
      <w:r w:rsidRPr="00227C0A">
        <w:rPr>
          <w:rFonts w:ascii="Times New Roman" w:eastAsia="Times New Roman" w:hAnsi="Times New Roman" w:cs="Times New Roman"/>
          <w:b/>
          <w:bCs/>
          <w:color w:val="17365D" w:themeColor="text2" w:themeShade="BF"/>
          <w:sz w:val="24"/>
          <w:szCs w:val="24"/>
          <w:lang w:eastAsia="ru-RU"/>
        </w:rPr>
        <w:t>Что такое обработка завершений?</w:t>
      </w:r>
      <w:r w:rsidRPr="00023B5E">
        <w:rPr>
          <w:rFonts w:ascii="Times New Roman" w:eastAsia="Times New Roman" w:hAnsi="Times New Roman" w:cs="Times New Roman"/>
          <w:color w:val="17365D" w:themeColor="text2" w:themeShade="BF"/>
          <w:sz w:val="24"/>
          <w:szCs w:val="24"/>
          <w:lang w:eastAsia="ru-RU"/>
        </w:rPr>
        <w:t xml:space="preserve"> </w:t>
      </w:r>
    </w:p>
    <w:p w:rsidR="00023B5E" w:rsidRDefault="00227C0A" w:rsidP="00023B5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</w:t>
      </w:r>
      <w:r w:rsidRPr="00227C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бработчик завершения (__</w:t>
      </w:r>
      <w:r w:rsidRPr="00227C0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finally</w:t>
      </w:r>
      <w:r w:rsidRPr="00227C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) </w:t>
      </w:r>
      <w:r w:rsidRPr="00227C0A">
        <w:rPr>
          <w:rFonts w:ascii="Times New Roman" w:eastAsia="Times New Roman" w:hAnsi="Times New Roman" w:cs="Times New Roman"/>
          <w:sz w:val="24"/>
          <w:szCs w:val="24"/>
          <w:lang w:eastAsia="ru-RU"/>
        </w:rPr>
        <w:t>гарантирует, что б</w:t>
      </w:r>
      <w:r w:rsidR="00357872">
        <w:rPr>
          <w:rFonts w:ascii="Times New Roman" w:eastAsia="Times New Roman" w:hAnsi="Times New Roman" w:cs="Times New Roman"/>
          <w:sz w:val="24"/>
          <w:szCs w:val="24"/>
          <w:lang w:eastAsia="ru-RU"/>
        </w:rPr>
        <w:t>лок кода</w:t>
      </w:r>
      <w:r w:rsidRPr="00227C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будет выполнен независимо от того, как происходит выход из другого блока кода – защищенного участка программы</w:t>
      </w:r>
      <w:r w:rsidR="00023B5E" w:rsidRPr="00023B5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27C0A" w:rsidRPr="00023B5E" w:rsidRDefault="00227C0A" w:rsidP="00227C0A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C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Применив обработчик завершения, мы не допустили преждевременного выполнения оператора </w:t>
      </w:r>
      <w:proofErr w:type="spellStart"/>
      <w:r w:rsidRPr="00227C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return</w:t>
      </w:r>
      <w:proofErr w:type="spellEnd"/>
      <w:r w:rsidRPr="00227C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Когда </w:t>
      </w:r>
      <w:proofErr w:type="spellStart"/>
      <w:r w:rsidRPr="00227C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return</w:t>
      </w:r>
      <w:proofErr w:type="spellEnd"/>
      <w:r w:rsidRPr="00227C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пытается реализовать выход из блока </w:t>
      </w:r>
      <w:r w:rsidRPr="00227C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__</w:t>
      </w:r>
      <w:proofErr w:type="spellStart"/>
      <w:r w:rsidRPr="00227C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try</w:t>
      </w:r>
      <w:proofErr w:type="spellEnd"/>
      <w:r w:rsidRPr="00227C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компилятор проверяет, чтобы сначала был выполнен код в блоке </w:t>
      </w:r>
      <w:r w:rsidRPr="00227C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__</w:t>
      </w:r>
      <w:proofErr w:type="spellStart"/>
      <w:r w:rsidRPr="00227C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finally</w:t>
      </w:r>
      <w:proofErr w:type="spellEnd"/>
      <w:r w:rsidRPr="00227C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– причем до того, как оператору </w:t>
      </w:r>
      <w:proofErr w:type="spellStart"/>
      <w:r w:rsidRPr="00227C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return</w:t>
      </w:r>
      <w:proofErr w:type="spellEnd"/>
      <w:r w:rsidRPr="00227C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блоке </w:t>
      </w:r>
      <w:r w:rsidRPr="00227C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__</w:t>
      </w:r>
      <w:proofErr w:type="spellStart"/>
      <w:r w:rsidRPr="00227C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try</w:t>
      </w:r>
      <w:proofErr w:type="spellEnd"/>
      <w:r w:rsidRPr="00227C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будет позволено реализовать выход из функции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23B5E" w:rsidRPr="00023B5E" w:rsidRDefault="00023B5E" w:rsidP="00023B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7365D" w:themeColor="text2" w:themeShade="BF"/>
          <w:sz w:val="24"/>
          <w:szCs w:val="24"/>
          <w:lang w:eastAsia="ru-RU"/>
        </w:rPr>
      </w:pPr>
      <w:r w:rsidRPr="00631AFA">
        <w:rPr>
          <w:rFonts w:ascii="Times New Roman" w:eastAsia="Times New Roman" w:hAnsi="Times New Roman" w:cs="Times New Roman"/>
          <w:b/>
          <w:bCs/>
          <w:color w:val="17365D" w:themeColor="text2" w:themeShade="BF"/>
          <w:sz w:val="24"/>
          <w:szCs w:val="24"/>
          <w:lang w:eastAsia="ru-RU"/>
        </w:rPr>
        <w:t>Что такое обработка исключений?</w:t>
      </w:r>
      <w:r w:rsidRPr="00023B5E">
        <w:rPr>
          <w:rFonts w:ascii="Times New Roman" w:eastAsia="Times New Roman" w:hAnsi="Times New Roman" w:cs="Times New Roman"/>
          <w:color w:val="17365D" w:themeColor="text2" w:themeShade="BF"/>
          <w:sz w:val="24"/>
          <w:szCs w:val="24"/>
          <w:lang w:eastAsia="ru-RU"/>
        </w:rPr>
        <w:t xml:space="preserve"> </w:t>
      </w:r>
    </w:p>
    <w:p w:rsidR="00023B5E" w:rsidRDefault="00227C0A" w:rsidP="00023B5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C0A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Обработка исключений предназначена для перехвата тех исключений, которые происходят не слишком часто</w:t>
      </w:r>
      <w:r w:rsidR="00023B5E" w:rsidRPr="00023B5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7236A" w:rsidRPr="00023B5E" w:rsidRDefault="00E7236A" w:rsidP="00023B5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</w:t>
      </w:r>
      <w:r w:rsidRPr="00E7236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бработчики исключений </w:t>
      </w:r>
      <w:r w:rsidRPr="00E723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выполняются непосредственно операционной системой – нагрузка </w:t>
      </w:r>
      <w:proofErr w:type="gramStart"/>
      <w:r w:rsidRPr="00E7236A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proofErr w:type="gramEnd"/>
      <w:r w:rsidRPr="00E723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компилятор при этом минимальна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23B5E" w:rsidRPr="00023B5E" w:rsidRDefault="00023B5E" w:rsidP="00023B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7365D" w:themeColor="text2" w:themeShade="BF"/>
          <w:sz w:val="24"/>
          <w:szCs w:val="24"/>
          <w:lang w:eastAsia="ru-RU"/>
        </w:rPr>
      </w:pPr>
      <w:r w:rsidRPr="00227C0A">
        <w:rPr>
          <w:rFonts w:ascii="Times New Roman" w:eastAsia="Times New Roman" w:hAnsi="Times New Roman" w:cs="Times New Roman"/>
          <w:b/>
          <w:bCs/>
          <w:color w:val="17365D" w:themeColor="text2" w:themeShade="BF"/>
          <w:sz w:val="24"/>
          <w:szCs w:val="24"/>
          <w:lang w:eastAsia="ru-RU"/>
        </w:rPr>
        <w:t>Что такое защищенный блок кода?</w:t>
      </w:r>
      <w:r w:rsidRPr="00023B5E">
        <w:rPr>
          <w:rFonts w:ascii="Times New Roman" w:eastAsia="Times New Roman" w:hAnsi="Times New Roman" w:cs="Times New Roman"/>
          <w:color w:val="17365D" w:themeColor="text2" w:themeShade="BF"/>
          <w:sz w:val="24"/>
          <w:szCs w:val="24"/>
          <w:lang w:eastAsia="ru-RU"/>
        </w:rPr>
        <w:t xml:space="preserve"> </w:t>
      </w:r>
    </w:p>
    <w:p w:rsidR="00023B5E" w:rsidRPr="00023B5E" w:rsidRDefault="00227C0A" w:rsidP="00023B5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C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Защищенный или охраняемый блок кода – </w:t>
      </w:r>
      <w:r w:rsidRPr="00227C0A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227C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227C0A">
        <w:rPr>
          <w:rFonts w:ascii="Times New Roman" w:eastAsia="Times New Roman" w:hAnsi="Times New Roman" w:cs="Times New Roman"/>
          <w:sz w:val="24"/>
          <w:szCs w:val="24"/>
          <w:lang w:eastAsia="ru-RU"/>
        </w:rPr>
        <w:t>блок кода, ограниченный фигурными скобками оператора</w:t>
      </w:r>
      <w:r w:rsidRPr="00227C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__</w:t>
      </w:r>
      <w:proofErr w:type="spellStart"/>
      <w:r w:rsidRPr="00227C0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try</w:t>
      </w:r>
      <w:proofErr w:type="spellEnd"/>
      <w:r w:rsidRPr="00227C0A">
        <w:rPr>
          <w:rFonts w:ascii="Times New Roman" w:eastAsia="Times New Roman" w:hAnsi="Times New Roman" w:cs="Times New Roman"/>
          <w:sz w:val="24"/>
          <w:szCs w:val="24"/>
          <w:lang w:eastAsia="ru-RU"/>
        </w:rPr>
        <w:t>. Предполагается, что в этом блоке может возникнуть исключение, которое следует обработать</w:t>
      </w:r>
      <w:r w:rsidR="00023B5E" w:rsidRPr="00023B5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23B5E" w:rsidRPr="00023B5E" w:rsidRDefault="00023B5E" w:rsidP="00023B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7365D" w:themeColor="text2" w:themeShade="BF"/>
          <w:sz w:val="24"/>
          <w:szCs w:val="24"/>
          <w:lang w:eastAsia="ru-RU"/>
        </w:rPr>
      </w:pPr>
      <w:r w:rsidRPr="00227C0A">
        <w:rPr>
          <w:rFonts w:ascii="Times New Roman" w:eastAsia="Times New Roman" w:hAnsi="Times New Roman" w:cs="Times New Roman"/>
          <w:b/>
          <w:bCs/>
          <w:color w:val="17365D" w:themeColor="text2" w:themeShade="BF"/>
          <w:sz w:val="24"/>
          <w:szCs w:val="24"/>
          <w:lang w:eastAsia="ru-RU"/>
        </w:rPr>
        <w:t>Для чего нужно ключевое слово __</w:t>
      </w:r>
      <w:proofErr w:type="spellStart"/>
      <w:r w:rsidRPr="00227C0A">
        <w:rPr>
          <w:rFonts w:ascii="Times New Roman" w:eastAsia="Times New Roman" w:hAnsi="Times New Roman" w:cs="Times New Roman"/>
          <w:b/>
          <w:bCs/>
          <w:color w:val="17365D" w:themeColor="text2" w:themeShade="BF"/>
          <w:sz w:val="24"/>
          <w:szCs w:val="24"/>
          <w:lang w:eastAsia="ru-RU"/>
        </w:rPr>
        <w:t>leave</w:t>
      </w:r>
      <w:proofErr w:type="spellEnd"/>
      <w:r w:rsidRPr="00227C0A">
        <w:rPr>
          <w:rFonts w:ascii="Times New Roman" w:eastAsia="Times New Roman" w:hAnsi="Times New Roman" w:cs="Times New Roman"/>
          <w:b/>
          <w:bCs/>
          <w:color w:val="17365D" w:themeColor="text2" w:themeShade="BF"/>
          <w:sz w:val="24"/>
          <w:szCs w:val="24"/>
          <w:lang w:eastAsia="ru-RU"/>
        </w:rPr>
        <w:t>?</w:t>
      </w:r>
      <w:r w:rsidRPr="00023B5E">
        <w:rPr>
          <w:rFonts w:ascii="Times New Roman" w:eastAsia="Times New Roman" w:hAnsi="Times New Roman" w:cs="Times New Roman"/>
          <w:color w:val="17365D" w:themeColor="text2" w:themeShade="BF"/>
          <w:sz w:val="24"/>
          <w:szCs w:val="24"/>
          <w:lang w:eastAsia="ru-RU"/>
        </w:rPr>
        <w:t xml:space="preserve"> </w:t>
      </w:r>
    </w:p>
    <w:p w:rsidR="00023B5E" w:rsidRPr="00023B5E" w:rsidRDefault="00227C0A" w:rsidP="00023B5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7C0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Предоставляет оптимизированный механизм для перехода к блоку __</w:t>
      </w:r>
      <w:proofErr w:type="spellStart"/>
      <w:r w:rsidRPr="00227C0A">
        <w:rPr>
          <w:rFonts w:ascii="Times New Roman" w:eastAsia="Times New Roman" w:hAnsi="Times New Roman" w:cs="Times New Roman"/>
          <w:sz w:val="24"/>
          <w:szCs w:val="24"/>
          <w:lang w:eastAsia="ru-RU"/>
        </w:rPr>
        <w:t>finally</w:t>
      </w:r>
      <w:proofErr w:type="spellEnd"/>
      <w:r w:rsidRPr="00227C0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откуда-либо из блока __</w:t>
      </w:r>
      <w:proofErr w:type="spellStart"/>
      <w:r w:rsidRPr="00227C0A">
        <w:rPr>
          <w:rFonts w:ascii="Times New Roman" w:eastAsia="Times New Roman" w:hAnsi="Times New Roman" w:cs="Times New Roman"/>
          <w:sz w:val="24"/>
          <w:szCs w:val="24"/>
          <w:lang w:eastAsia="ru-RU"/>
        </w:rPr>
        <w:t>try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23B5E" w:rsidRPr="00023B5E" w:rsidRDefault="00023B5E" w:rsidP="00023B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7365D" w:themeColor="text2" w:themeShade="BF"/>
          <w:sz w:val="24"/>
          <w:szCs w:val="24"/>
          <w:lang w:eastAsia="ru-RU"/>
        </w:rPr>
      </w:pPr>
      <w:r w:rsidRPr="00AE345B">
        <w:rPr>
          <w:rFonts w:ascii="Times New Roman" w:eastAsia="Times New Roman" w:hAnsi="Times New Roman" w:cs="Times New Roman"/>
          <w:b/>
          <w:bCs/>
          <w:color w:val="17365D" w:themeColor="text2" w:themeShade="BF"/>
          <w:sz w:val="24"/>
          <w:szCs w:val="24"/>
          <w:lang w:eastAsia="ru-RU"/>
        </w:rPr>
        <w:t>Что такое локальная и глобальная раскрутки?</w:t>
      </w:r>
      <w:r w:rsidRPr="00023B5E">
        <w:rPr>
          <w:rFonts w:ascii="Times New Roman" w:eastAsia="Times New Roman" w:hAnsi="Times New Roman" w:cs="Times New Roman"/>
          <w:color w:val="17365D" w:themeColor="text2" w:themeShade="BF"/>
          <w:sz w:val="24"/>
          <w:szCs w:val="24"/>
          <w:lang w:eastAsia="ru-RU"/>
        </w:rPr>
        <w:t xml:space="preserve"> </w:t>
      </w:r>
    </w:p>
    <w:p w:rsidR="00023B5E" w:rsidRPr="00023B5E" w:rsidRDefault="00023B5E" w:rsidP="00023B5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E345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Локальная раскрутка</w:t>
      </w:r>
      <w:r w:rsidRPr="00023B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bookmarkStart w:id="0" w:name="_GoBack"/>
      <w:bookmarkEnd w:id="0"/>
      <w:r w:rsidR="00227C0A" w:rsidRPr="00AE34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происходит, когда система выполняет блок </w:t>
      </w:r>
      <w:r w:rsidR="00227C0A" w:rsidRPr="00AE345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__</w:t>
      </w:r>
      <w:proofErr w:type="spellStart"/>
      <w:r w:rsidR="00227C0A" w:rsidRPr="00AE345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finally</w:t>
      </w:r>
      <w:proofErr w:type="spellEnd"/>
      <w:r w:rsidR="00227C0A" w:rsidRPr="00AE34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из-за </w:t>
      </w:r>
      <w:r w:rsidR="00227C0A" w:rsidRPr="00AE345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преждевременного</w:t>
      </w:r>
      <w:r w:rsidR="00227C0A" w:rsidRPr="00AE34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выхода из блока </w:t>
      </w:r>
      <w:r w:rsidR="00227C0A" w:rsidRPr="00AE345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__</w:t>
      </w:r>
      <w:proofErr w:type="spellStart"/>
      <w:r w:rsidR="00227C0A" w:rsidRPr="00AE345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try</w:t>
      </w:r>
      <w:proofErr w:type="spellEnd"/>
      <w:r w:rsidR="00227C0A" w:rsidRPr="00AE34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Значение временной переменной, сгенерированной компилятором, возвращается из функции после выполнения инструкций в блоке </w:t>
      </w:r>
      <w:r w:rsidR="00227C0A" w:rsidRPr="00AE345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__</w:t>
      </w:r>
      <w:proofErr w:type="spellStart"/>
      <w:r w:rsidR="00227C0A" w:rsidRPr="00AE345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finally</w:t>
      </w:r>
      <w:proofErr w:type="spellEnd"/>
      <w:r w:rsidRPr="00023B5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23B5E" w:rsidRPr="00023B5E" w:rsidRDefault="00AE345B" w:rsidP="00AE345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5787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Глобальная раскрутка</w:t>
      </w:r>
      <w:r w:rsidRPr="00AE34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происходит, когда возникает исключение, и система проходит вверх по дереву вызовов, выполняя все незавершенные блоки __</w:t>
      </w:r>
      <w:proofErr w:type="spellStart"/>
      <w:r w:rsidRPr="00AE345B">
        <w:rPr>
          <w:rFonts w:ascii="Times New Roman" w:eastAsia="Times New Roman" w:hAnsi="Times New Roman" w:cs="Times New Roman"/>
          <w:sz w:val="24"/>
          <w:szCs w:val="24"/>
          <w:lang w:eastAsia="ru-RU"/>
        </w:rPr>
        <w:t>finally</w:t>
      </w:r>
      <w:proofErr w:type="spellEnd"/>
      <w:r w:rsidRPr="00AE345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процессе обработки исключения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23B5E" w:rsidRPr="00023B5E" w:rsidRDefault="00023B5E" w:rsidP="00023B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7365D" w:themeColor="text2" w:themeShade="BF"/>
          <w:sz w:val="24"/>
          <w:szCs w:val="24"/>
          <w:lang w:eastAsia="ru-RU"/>
        </w:rPr>
      </w:pPr>
      <w:r w:rsidRPr="00217F42">
        <w:rPr>
          <w:rFonts w:ascii="Times New Roman" w:eastAsia="Times New Roman" w:hAnsi="Times New Roman" w:cs="Times New Roman"/>
          <w:b/>
          <w:bCs/>
          <w:color w:val="17365D" w:themeColor="text2" w:themeShade="BF"/>
          <w:sz w:val="24"/>
          <w:szCs w:val="24"/>
          <w:lang w:eastAsia="ru-RU"/>
        </w:rPr>
        <w:t>В чём главное отличие SEH от</w:t>
      </w:r>
      <w:proofErr w:type="gramStart"/>
      <w:r w:rsidRPr="00217F42">
        <w:rPr>
          <w:rFonts w:ascii="Times New Roman" w:eastAsia="Times New Roman" w:hAnsi="Times New Roman" w:cs="Times New Roman"/>
          <w:b/>
          <w:bCs/>
          <w:color w:val="17365D" w:themeColor="text2" w:themeShade="BF"/>
          <w:sz w:val="24"/>
          <w:szCs w:val="24"/>
          <w:lang w:eastAsia="ru-RU"/>
        </w:rPr>
        <w:t xml:space="preserve"> С</w:t>
      </w:r>
      <w:proofErr w:type="gramEnd"/>
      <w:r w:rsidRPr="00217F42">
        <w:rPr>
          <w:rFonts w:ascii="Times New Roman" w:eastAsia="Times New Roman" w:hAnsi="Times New Roman" w:cs="Times New Roman"/>
          <w:b/>
          <w:bCs/>
          <w:color w:val="17365D" w:themeColor="text2" w:themeShade="BF"/>
          <w:sz w:val="24"/>
          <w:szCs w:val="24"/>
          <w:lang w:eastAsia="ru-RU"/>
        </w:rPr>
        <w:t xml:space="preserve">++ </w:t>
      </w:r>
      <w:proofErr w:type="spellStart"/>
      <w:r w:rsidRPr="00217F42">
        <w:rPr>
          <w:rFonts w:ascii="Times New Roman" w:eastAsia="Times New Roman" w:hAnsi="Times New Roman" w:cs="Times New Roman"/>
          <w:b/>
          <w:bCs/>
          <w:color w:val="17365D" w:themeColor="text2" w:themeShade="BF"/>
          <w:sz w:val="24"/>
          <w:szCs w:val="24"/>
          <w:lang w:eastAsia="ru-RU"/>
        </w:rPr>
        <w:t>exception</w:t>
      </w:r>
      <w:proofErr w:type="spellEnd"/>
      <w:r w:rsidRPr="00217F42">
        <w:rPr>
          <w:rFonts w:ascii="Times New Roman" w:eastAsia="Times New Roman" w:hAnsi="Times New Roman" w:cs="Times New Roman"/>
          <w:b/>
          <w:bCs/>
          <w:color w:val="17365D" w:themeColor="text2" w:themeShade="BF"/>
          <w:sz w:val="24"/>
          <w:szCs w:val="24"/>
          <w:lang w:eastAsia="ru-RU"/>
        </w:rPr>
        <w:t>?</w:t>
      </w:r>
      <w:r w:rsidRPr="00023B5E">
        <w:rPr>
          <w:rFonts w:ascii="Times New Roman" w:eastAsia="Times New Roman" w:hAnsi="Times New Roman" w:cs="Times New Roman"/>
          <w:color w:val="17365D" w:themeColor="text2" w:themeShade="BF"/>
          <w:sz w:val="24"/>
          <w:szCs w:val="24"/>
          <w:lang w:eastAsia="ru-RU"/>
        </w:rPr>
        <w:t xml:space="preserve"> </w:t>
      </w:r>
    </w:p>
    <w:p w:rsidR="00023B5E" w:rsidRPr="00023B5E" w:rsidRDefault="00217F42" w:rsidP="00217F4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7F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Главное отличие SEH от исключений C++ заключается в том, что SEH — это механизм операционной системы </w:t>
      </w:r>
      <w:proofErr w:type="spellStart"/>
      <w:r w:rsidRPr="00217F42">
        <w:rPr>
          <w:rFonts w:ascii="Times New Roman" w:eastAsia="Times New Roman" w:hAnsi="Times New Roman" w:cs="Times New Roman"/>
          <w:sz w:val="24"/>
          <w:szCs w:val="24"/>
          <w:lang w:eastAsia="ru-RU"/>
        </w:rPr>
        <w:t>Windows</w:t>
      </w:r>
      <w:proofErr w:type="spellEnd"/>
      <w:r w:rsidRPr="00217F42">
        <w:rPr>
          <w:rFonts w:ascii="Times New Roman" w:eastAsia="Times New Roman" w:hAnsi="Times New Roman" w:cs="Times New Roman"/>
          <w:sz w:val="24"/>
          <w:szCs w:val="24"/>
          <w:lang w:eastAsia="ru-RU"/>
        </w:rPr>
        <w:t>, доступный в любом языке программирования, тогда как исключения C++ — это часть языка C++, поддерживаемая только в C++ компиляторах. Исключения C++ автоматически вызывают деструкторы объектов для корректной очистки ресурсов, в то время как SEH требует явной обработки ресурсов в блоках __</w:t>
      </w:r>
      <w:proofErr w:type="spellStart"/>
      <w:r w:rsidRPr="00217F42">
        <w:rPr>
          <w:rFonts w:ascii="Times New Roman" w:eastAsia="Times New Roman" w:hAnsi="Times New Roman" w:cs="Times New Roman"/>
          <w:sz w:val="24"/>
          <w:szCs w:val="24"/>
          <w:lang w:eastAsia="ru-RU"/>
        </w:rPr>
        <w:t>finally</w:t>
      </w:r>
      <w:proofErr w:type="spellEnd"/>
      <w:r w:rsidRPr="00217F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__</w:t>
      </w:r>
      <w:proofErr w:type="spellStart"/>
      <w:r w:rsidRPr="00217F42">
        <w:rPr>
          <w:rFonts w:ascii="Times New Roman" w:eastAsia="Times New Roman" w:hAnsi="Times New Roman" w:cs="Times New Roman"/>
          <w:sz w:val="24"/>
          <w:szCs w:val="24"/>
          <w:lang w:eastAsia="ru-RU"/>
        </w:rPr>
        <w:t>except</w:t>
      </w:r>
      <w:proofErr w:type="spellEnd"/>
      <w:r w:rsidR="00023B5E" w:rsidRPr="00023B5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54D38" w:rsidRPr="00E7236A" w:rsidRDefault="00023B5E">
      <w:r w:rsidRPr="00023B5E">
        <w:rPr>
          <w:b/>
          <w:bCs/>
        </w:rPr>
        <w:t>Стековым фреймом</w:t>
      </w:r>
      <w:r w:rsidRPr="00023B5E">
        <w:t xml:space="preserve"> называется область стека, которую занимают локальные объекты одного блока</w:t>
      </w:r>
      <w:r w:rsidR="00E7236A">
        <w:t>.</w:t>
      </w:r>
    </w:p>
    <w:p w:rsidR="00E7236A" w:rsidRPr="00E7236A" w:rsidRDefault="00E7236A" w:rsidP="00E7236A">
      <w:r>
        <w:t>П</w:t>
      </w:r>
      <w:r w:rsidRPr="00E7236A">
        <w:t>ричины, по которым следует применять обработчики завершения.</w:t>
      </w:r>
    </w:p>
    <w:p w:rsidR="00A71DEA" w:rsidRPr="00E7236A" w:rsidRDefault="00354B75" w:rsidP="00E7236A">
      <w:pPr>
        <w:numPr>
          <w:ilvl w:val="0"/>
          <w:numId w:val="2"/>
        </w:numPr>
      </w:pPr>
      <w:r w:rsidRPr="00E7236A">
        <w:t>Упрощается обработка ошибок – очистка гарантируется и проводится в одном месте</w:t>
      </w:r>
    </w:p>
    <w:p w:rsidR="00A71DEA" w:rsidRPr="00E7236A" w:rsidRDefault="00354B75" w:rsidP="00E7236A">
      <w:pPr>
        <w:numPr>
          <w:ilvl w:val="0"/>
          <w:numId w:val="2"/>
        </w:numPr>
      </w:pPr>
      <w:r w:rsidRPr="00E7236A">
        <w:t>Улучшается восприятие текста программ</w:t>
      </w:r>
    </w:p>
    <w:p w:rsidR="00A71DEA" w:rsidRPr="00E7236A" w:rsidRDefault="00354B75" w:rsidP="00E7236A">
      <w:pPr>
        <w:numPr>
          <w:ilvl w:val="0"/>
          <w:numId w:val="2"/>
        </w:numPr>
      </w:pPr>
      <w:r w:rsidRPr="00E7236A">
        <w:t>Облегчается сопровождение кода</w:t>
      </w:r>
    </w:p>
    <w:p w:rsidR="00A71DEA" w:rsidRPr="00E7236A" w:rsidRDefault="00354B75" w:rsidP="00E7236A">
      <w:pPr>
        <w:numPr>
          <w:ilvl w:val="0"/>
          <w:numId w:val="2"/>
        </w:numPr>
      </w:pPr>
      <w:r w:rsidRPr="00E7236A">
        <w:t>Удается добиться минимальных издержек по скорости и размеру кода — при условии правильного применения обработчиков</w:t>
      </w:r>
    </w:p>
    <w:p w:rsidR="00E7236A" w:rsidRPr="00E7236A" w:rsidRDefault="00E7236A" w:rsidP="00E7236A">
      <w:r w:rsidRPr="00E7236A">
        <w:t>Фильтры исключений</w:t>
      </w:r>
      <w:r w:rsidRPr="00E7236A">
        <w:rPr>
          <w:lang w:val="en-US"/>
        </w:rPr>
        <w:t>:</w:t>
      </w:r>
    </w:p>
    <w:p w:rsidR="00A71DEA" w:rsidRPr="00E7236A" w:rsidRDefault="00354B75" w:rsidP="00E7236A">
      <w:pPr>
        <w:numPr>
          <w:ilvl w:val="0"/>
          <w:numId w:val="3"/>
        </w:numPr>
      </w:pPr>
      <w:r w:rsidRPr="00E7236A">
        <w:rPr>
          <w:lang w:val="en-US"/>
        </w:rPr>
        <w:t>EXCEPTION_EXECUTE_HANDLER</w:t>
      </w:r>
    </w:p>
    <w:p w:rsidR="00A71DEA" w:rsidRPr="00E7236A" w:rsidRDefault="00354B75" w:rsidP="00E7236A">
      <w:pPr>
        <w:numPr>
          <w:ilvl w:val="0"/>
          <w:numId w:val="3"/>
        </w:numPr>
      </w:pPr>
      <w:r w:rsidRPr="00E7236A">
        <w:rPr>
          <w:lang w:val="en-US"/>
        </w:rPr>
        <w:t xml:space="preserve">EXCEPTION_CONTINUE_SEARCH </w:t>
      </w:r>
    </w:p>
    <w:p w:rsidR="00A71DEA" w:rsidRPr="00E7236A" w:rsidRDefault="00354B75" w:rsidP="00E7236A">
      <w:pPr>
        <w:numPr>
          <w:ilvl w:val="0"/>
          <w:numId w:val="3"/>
        </w:numPr>
      </w:pPr>
      <w:r w:rsidRPr="00E7236A">
        <w:rPr>
          <w:lang w:val="en-US"/>
        </w:rPr>
        <w:t xml:space="preserve">EXCEPTION_CONTINUE_EXECUTION </w:t>
      </w:r>
    </w:p>
    <w:p w:rsidR="00E7236A" w:rsidRDefault="00E7236A" w:rsidP="00E7236A">
      <w:r w:rsidRPr="00E7236A">
        <w:rPr>
          <w:b/>
          <w:bCs/>
          <w:lang w:val="en-US"/>
        </w:rPr>
        <w:t>EXCEPTION</w:t>
      </w:r>
      <w:r w:rsidRPr="00E7236A">
        <w:rPr>
          <w:b/>
          <w:bCs/>
        </w:rPr>
        <w:t>_</w:t>
      </w:r>
      <w:r w:rsidRPr="00E7236A">
        <w:rPr>
          <w:b/>
          <w:bCs/>
          <w:lang w:val="en-US"/>
        </w:rPr>
        <w:t>EXECUTE</w:t>
      </w:r>
      <w:r w:rsidRPr="00E7236A">
        <w:rPr>
          <w:b/>
          <w:bCs/>
        </w:rPr>
        <w:t>_</w:t>
      </w:r>
      <w:r w:rsidRPr="00E7236A">
        <w:rPr>
          <w:b/>
          <w:bCs/>
          <w:lang w:val="en-US"/>
        </w:rPr>
        <w:t>HANDLER</w:t>
      </w:r>
      <w:r w:rsidRPr="00E7236A">
        <w:rPr>
          <w:b/>
          <w:bCs/>
        </w:rPr>
        <w:t xml:space="preserve"> </w:t>
      </w:r>
      <w:r w:rsidRPr="00E7236A">
        <w:t>– это значение сообщает системе в основном вот что: «Я вижу это исключение; так и знал, что оно где-нибудь произойдет; у меня есть код для его обработки, и я хочу его сейчас выполнить</w:t>
      </w:r>
      <w:proofErr w:type="gramStart"/>
      <w:r w:rsidRPr="00E7236A">
        <w:t>.»</w:t>
      </w:r>
      <w:proofErr w:type="gramEnd"/>
    </w:p>
    <w:p w:rsidR="00631AFA" w:rsidRPr="00631AFA" w:rsidRDefault="00631AFA" w:rsidP="00631AFA">
      <w:r w:rsidRPr="00631AFA">
        <w:rPr>
          <w:b/>
          <w:bCs/>
          <w:lang w:val="en-US"/>
        </w:rPr>
        <w:t>EXCEPTION</w:t>
      </w:r>
      <w:r w:rsidRPr="00631AFA">
        <w:rPr>
          <w:b/>
          <w:bCs/>
        </w:rPr>
        <w:t>_</w:t>
      </w:r>
      <w:r w:rsidRPr="00631AFA">
        <w:rPr>
          <w:b/>
          <w:bCs/>
          <w:lang w:val="en-US"/>
        </w:rPr>
        <w:t>CONTINUE</w:t>
      </w:r>
      <w:r w:rsidRPr="00631AFA">
        <w:rPr>
          <w:b/>
          <w:bCs/>
        </w:rPr>
        <w:t>_</w:t>
      </w:r>
      <w:r w:rsidRPr="00631AFA">
        <w:rPr>
          <w:b/>
          <w:bCs/>
          <w:lang w:val="en-US"/>
        </w:rPr>
        <w:t>EXECUTION</w:t>
      </w:r>
      <w:r w:rsidRPr="00631AFA">
        <w:rPr>
          <w:b/>
          <w:bCs/>
        </w:rPr>
        <w:t xml:space="preserve"> </w:t>
      </w:r>
      <w:r w:rsidRPr="00631AFA">
        <w:t>– обнаружив такое значение выражения в фильтре, система возвращается к инструкции, вызвавшей исключение, и пытается выполнить ее снова</w:t>
      </w:r>
    </w:p>
    <w:p w:rsidR="00631AFA" w:rsidRPr="00631AFA" w:rsidRDefault="00631AFA" w:rsidP="00631AFA">
      <w:r w:rsidRPr="00631AFA">
        <w:rPr>
          <w:b/>
          <w:bCs/>
          <w:lang w:val="en-US"/>
        </w:rPr>
        <w:t>EXCEPTION</w:t>
      </w:r>
      <w:r w:rsidRPr="00631AFA">
        <w:rPr>
          <w:b/>
          <w:bCs/>
        </w:rPr>
        <w:t>_</w:t>
      </w:r>
      <w:r w:rsidRPr="00631AFA">
        <w:rPr>
          <w:b/>
          <w:bCs/>
          <w:lang w:val="en-US"/>
        </w:rPr>
        <w:t>CONTINUE</w:t>
      </w:r>
      <w:r w:rsidRPr="00631AFA">
        <w:rPr>
          <w:b/>
          <w:bCs/>
        </w:rPr>
        <w:t>_</w:t>
      </w:r>
      <w:r w:rsidRPr="00631AFA">
        <w:rPr>
          <w:b/>
          <w:bCs/>
          <w:lang w:val="en-US"/>
        </w:rPr>
        <w:t>SEARCH</w:t>
      </w:r>
      <w:r w:rsidRPr="00631AFA">
        <w:rPr>
          <w:b/>
          <w:bCs/>
        </w:rPr>
        <w:t xml:space="preserve"> </w:t>
      </w:r>
      <w:r w:rsidRPr="00631AFA">
        <w:t xml:space="preserve">– данный идентификатор указывает системе перейти к предыдущему блоку </w:t>
      </w:r>
      <w:r w:rsidRPr="00631AFA">
        <w:rPr>
          <w:b/>
          <w:bCs/>
        </w:rPr>
        <w:t>__</w:t>
      </w:r>
      <w:proofErr w:type="spellStart"/>
      <w:r w:rsidRPr="00631AFA">
        <w:rPr>
          <w:b/>
          <w:bCs/>
        </w:rPr>
        <w:t>try</w:t>
      </w:r>
      <w:proofErr w:type="spellEnd"/>
      <w:r w:rsidRPr="00631AFA">
        <w:t xml:space="preserve">, которому соответствует блок </w:t>
      </w:r>
      <w:r w:rsidRPr="00631AFA">
        <w:rPr>
          <w:b/>
          <w:bCs/>
        </w:rPr>
        <w:t>__</w:t>
      </w:r>
      <w:proofErr w:type="spellStart"/>
      <w:r w:rsidRPr="00631AFA">
        <w:rPr>
          <w:b/>
          <w:bCs/>
        </w:rPr>
        <w:t>except</w:t>
      </w:r>
      <w:proofErr w:type="spellEnd"/>
      <w:r w:rsidRPr="00631AFA">
        <w:t>, и обработать его фильтр</w:t>
      </w:r>
    </w:p>
    <w:p w:rsidR="00631AFA" w:rsidRPr="00E7236A" w:rsidRDefault="00631AFA" w:rsidP="00E7236A"/>
    <w:p w:rsidR="00E7236A" w:rsidRPr="00E7236A" w:rsidRDefault="00E7236A"/>
    <w:sectPr w:rsidR="00E7236A" w:rsidRPr="00E723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E2280"/>
    <w:multiLevelType w:val="multilevel"/>
    <w:tmpl w:val="9956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A433113"/>
    <w:multiLevelType w:val="hybridMultilevel"/>
    <w:tmpl w:val="ADE00678"/>
    <w:lvl w:ilvl="0" w:tplc="92D80F3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7C383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DB8A4D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F10483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8085A7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014EEC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9FC2AD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34E542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B003FB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21F60226"/>
    <w:multiLevelType w:val="hybridMultilevel"/>
    <w:tmpl w:val="33209C16"/>
    <w:lvl w:ilvl="0" w:tplc="A1FCDC9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B3E1F7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EC0528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E8A823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10E20A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4A4CD5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A00F13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6DEADF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416AB5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6ADF2D8D"/>
    <w:multiLevelType w:val="multilevel"/>
    <w:tmpl w:val="4C061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7B82"/>
    <w:rsid w:val="00023B5E"/>
    <w:rsid w:val="00217F42"/>
    <w:rsid w:val="00227C0A"/>
    <w:rsid w:val="002F31FA"/>
    <w:rsid w:val="00354B75"/>
    <w:rsid w:val="00357872"/>
    <w:rsid w:val="00437B82"/>
    <w:rsid w:val="00631AFA"/>
    <w:rsid w:val="00A71DEA"/>
    <w:rsid w:val="00AE345B"/>
    <w:rsid w:val="00D14A68"/>
    <w:rsid w:val="00D54D38"/>
    <w:rsid w:val="00D65BB7"/>
    <w:rsid w:val="00E72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023B5E"/>
    <w:rPr>
      <w:b/>
      <w:bCs/>
    </w:rPr>
  </w:style>
  <w:style w:type="paragraph" w:styleId="a4">
    <w:name w:val="List Paragraph"/>
    <w:basedOn w:val="a"/>
    <w:uiPriority w:val="34"/>
    <w:qFormat/>
    <w:rsid w:val="00023B5E"/>
    <w:pPr>
      <w:ind w:left="720"/>
      <w:contextualSpacing/>
    </w:pPr>
  </w:style>
  <w:style w:type="paragraph" w:styleId="a5">
    <w:name w:val="Normal (Web)"/>
    <w:basedOn w:val="a"/>
    <w:uiPriority w:val="99"/>
    <w:semiHidden/>
    <w:unhideWhenUsed/>
    <w:rsid w:val="00D14A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023B5E"/>
    <w:rPr>
      <w:b/>
      <w:bCs/>
    </w:rPr>
  </w:style>
  <w:style w:type="paragraph" w:styleId="a4">
    <w:name w:val="List Paragraph"/>
    <w:basedOn w:val="a"/>
    <w:uiPriority w:val="34"/>
    <w:qFormat/>
    <w:rsid w:val="00023B5E"/>
    <w:pPr>
      <w:ind w:left="720"/>
      <w:contextualSpacing/>
    </w:pPr>
  </w:style>
  <w:style w:type="paragraph" w:styleId="a5">
    <w:name w:val="Normal (Web)"/>
    <w:basedOn w:val="a"/>
    <w:uiPriority w:val="99"/>
    <w:semiHidden/>
    <w:unhideWhenUsed/>
    <w:rsid w:val="00D14A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514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56675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627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6881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168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2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0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2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3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4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8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4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7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73235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75405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86101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77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461</TotalTime>
  <Pages>1</Pages>
  <Words>705</Words>
  <Characters>4021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2025-06-09T21:02:00Z</dcterms:created>
  <dcterms:modified xsi:type="dcterms:W3CDTF">2025-06-10T14:16:00Z</dcterms:modified>
</cp:coreProperties>
</file>