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D8" w:rsidRPr="00FD79D8" w:rsidRDefault="00FD79D8" w:rsidP="003D6FB4">
      <w:pPr>
        <w:pStyle w:val="a5"/>
        <w:numPr>
          <w:ilvl w:val="0"/>
          <w:numId w:val="2"/>
        </w:numPr>
      </w:pPr>
      <w:r>
        <w:t xml:space="preserve">Что такое </w:t>
      </w:r>
      <w:proofErr w:type="spellStart"/>
      <w:r>
        <w:t>cmake</w:t>
      </w:r>
      <w:proofErr w:type="spellEnd"/>
      <w:r w:rsidRPr="00FD79D8">
        <w:t xml:space="preserve"> </w:t>
      </w:r>
      <w:r w:rsidRPr="003D6FB4">
        <w:rPr>
          <w:b/>
          <w:bCs/>
        </w:rPr>
        <w:t xml:space="preserve">– система </w:t>
      </w:r>
      <w:proofErr w:type="gramStart"/>
      <w:r w:rsidRPr="003D6FB4">
        <w:rPr>
          <w:b/>
          <w:bCs/>
        </w:rPr>
        <w:t>мета-сборки</w:t>
      </w:r>
      <w:proofErr w:type="gramEnd"/>
      <w:r w:rsidRPr="003D6FB4">
        <w:rPr>
          <w:b/>
          <w:bCs/>
        </w:rPr>
        <w:t xml:space="preserve"> – </w:t>
      </w:r>
      <w:r w:rsidRPr="003D6FB4">
        <w:rPr>
          <w:bCs/>
        </w:rPr>
        <w:t xml:space="preserve">это инструмент, который генерирует файлы конфигурации для других систем сборки. </w:t>
      </w:r>
      <w:proofErr w:type="gramStart"/>
      <w:r w:rsidRPr="003D6FB4">
        <w:rPr>
          <w:bCs/>
        </w:rPr>
        <w:t>Мета-сборки</w:t>
      </w:r>
      <w:proofErr w:type="gramEnd"/>
      <w:r w:rsidRPr="003D6FB4">
        <w:rPr>
          <w:bCs/>
        </w:rPr>
        <w:t xml:space="preserve"> создают промежуточные файлы, которые затем используются другими инструментами для выполнения фактической сборки</w:t>
      </w:r>
    </w:p>
    <w:p w:rsidR="003D6FB4" w:rsidRPr="003D6FB4" w:rsidRDefault="003D6FB4" w:rsidP="003D6FB4">
      <w:pPr>
        <w:pStyle w:val="a5"/>
        <w:numPr>
          <w:ilvl w:val="0"/>
          <w:numId w:val="2"/>
        </w:numPr>
      </w:pPr>
      <w:r>
        <w:t xml:space="preserve">Чем отличается система сборки </w:t>
      </w:r>
      <w:proofErr w:type="gramStart"/>
      <w:r>
        <w:t>от</w:t>
      </w:r>
      <w:proofErr w:type="gramEnd"/>
      <w:r>
        <w:t xml:space="preserve"> </w:t>
      </w:r>
      <w:proofErr w:type="gramStart"/>
      <w:r>
        <w:t>мета</w:t>
      </w:r>
      <w:proofErr w:type="gramEnd"/>
      <w:r>
        <w:t xml:space="preserve"> сборки:</w:t>
      </w:r>
      <w:r>
        <w:br/>
      </w:r>
      <w:r w:rsidRPr="003D6FB4">
        <w:rPr>
          <w:b/>
          <w:bCs/>
        </w:rPr>
        <w:t xml:space="preserve">1)Система сборки </w:t>
      </w:r>
      <w:r w:rsidRPr="003D6FB4">
        <w:t>– это инструмент или набор инструментов, используемых для автоматизации процесса преобразования исходного кода программы в исполняемый файл или библиотеку</w:t>
      </w:r>
    </w:p>
    <w:p w:rsidR="003D6FB4" w:rsidRDefault="003D6FB4" w:rsidP="003D6FB4">
      <w:pPr>
        <w:ind w:firstLine="708"/>
      </w:pPr>
      <w:r w:rsidRPr="003D6FB4">
        <w:t xml:space="preserve">Основная задача системы сборки – управлять различными этапами этого процесса, такими как компиляция, компоновка, </w:t>
      </w:r>
      <w:proofErr w:type="spellStart"/>
      <w:r w:rsidRPr="003D6FB4">
        <w:t>препроцессинг</w:t>
      </w:r>
      <w:proofErr w:type="spellEnd"/>
      <w:r w:rsidRPr="003D6FB4">
        <w:t xml:space="preserve"> и другие задачи, связанные с подготовкой программного обеспечения к выполнению</w:t>
      </w:r>
    </w:p>
    <w:p w:rsidR="003D6FB4" w:rsidRPr="003D6FB4" w:rsidRDefault="003D6FB4" w:rsidP="003D6FB4">
      <w:pPr>
        <w:ind w:firstLine="708"/>
      </w:pPr>
      <w:r>
        <w:t>2)</w:t>
      </w:r>
      <w:proofErr w:type="spellStart"/>
      <w:r>
        <w:t>cmake</w:t>
      </w:r>
      <w:proofErr w:type="spellEnd"/>
      <w:r w:rsidRPr="00FD79D8">
        <w:t xml:space="preserve"> </w:t>
      </w:r>
      <w:r w:rsidRPr="00FD79D8">
        <w:rPr>
          <w:b/>
          <w:bCs/>
        </w:rPr>
        <w:t xml:space="preserve">– система </w:t>
      </w:r>
      <w:proofErr w:type="gramStart"/>
      <w:r w:rsidRPr="00FD79D8">
        <w:rPr>
          <w:b/>
          <w:bCs/>
        </w:rPr>
        <w:t>мета-сборки</w:t>
      </w:r>
      <w:proofErr w:type="gramEnd"/>
      <w:r w:rsidRPr="00FD79D8">
        <w:rPr>
          <w:b/>
          <w:bCs/>
        </w:rPr>
        <w:t xml:space="preserve"> – </w:t>
      </w:r>
      <w:r w:rsidRPr="00FD79D8">
        <w:rPr>
          <w:bCs/>
        </w:rPr>
        <w:t xml:space="preserve">это инструмент, который генерирует файлы конфигурации для других систем сборки. </w:t>
      </w:r>
      <w:proofErr w:type="gramStart"/>
      <w:r>
        <w:rPr>
          <w:bCs/>
        </w:rPr>
        <w:t>М</w:t>
      </w:r>
      <w:r w:rsidRPr="00FD79D8">
        <w:rPr>
          <w:bCs/>
        </w:rPr>
        <w:t>ета-сборки</w:t>
      </w:r>
      <w:proofErr w:type="gramEnd"/>
      <w:r w:rsidRPr="00FD79D8">
        <w:rPr>
          <w:bCs/>
        </w:rPr>
        <w:t xml:space="preserve"> создают промежуточные файлы, которые затем используются другими инструментами для выполнения фактической сборки</w:t>
      </w:r>
    </w:p>
    <w:p w:rsidR="003D6FB4" w:rsidRPr="003D6FB4" w:rsidRDefault="00FD79D8" w:rsidP="003D6FB4">
      <w:pPr>
        <w:pStyle w:val="a5"/>
        <w:numPr>
          <w:ilvl w:val="0"/>
          <w:numId w:val="2"/>
        </w:numPr>
      </w:pPr>
      <w:r>
        <w:t>Что минимально необходимо для cmakelists.txt</w:t>
      </w:r>
      <w:r w:rsidR="003D6FB4">
        <w:t xml:space="preserve">: указание версий </w:t>
      </w:r>
      <w:proofErr w:type="spellStart"/>
      <w:r w:rsidR="003D6FB4" w:rsidRPr="003D6FB4">
        <w:rPr>
          <w:lang w:val="en-US"/>
        </w:rPr>
        <w:t>cmake</w:t>
      </w:r>
      <w:proofErr w:type="spellEnd"/>
      <w:r w:rsidR="003D6FB4" w:rsidRPr="003D6FB4">
        <w:t xml:space="preserve">, </w:t>
      </w:r>
      <w:r w:rsidR="003D6FB4">
        <w:t>название проекта, файл</w:t>
      </w:r>
      <w:r w:rsidR="003D6FB4" w:rsidRPr="003D6FB4">
        <w:t xml:space="preserve"> </w:t>
      </w:r>
      <w:r w:rsidR="003D6FB4">
        <w:t xml:space="preserve">(который используем в </w:t>
      </w:r>
      <w:proofErr w:type="spellStart"/>
      <w:r w:rsidR="003D6FB4" w:rsidRPr="003D6FB4">
        <w:rPr>
          <w:lang w:val="en-US"/>
        </w:rPr>
        <w:t>cmake</w:t>
      </w:r>
      <w:proofErr w:type="spellEnd"/>
      <w:r w:rsidR="003D6FB4">
        <w:t>)</w:t>
      </w:r>
    </w:p>
    <w:p w:rsidR="003D6FB4" w:rsidRPr="003D6FB4" w:rsidRDefault="003D6FB4" w:rsidP="003D6FB4">
      <w:pPr>
        <w:pStyle w:val="a5"/>
        <w:numPr>
          <w:ilvl w:val="0"/>
          <w:numId w:val="2"/>
        </w:numPr>
      </w:pPr>
      <w:r w:rsidRPr="003D6FB4">
        <w:t>Сборки бывают двух основных видов:</w:t>
      </w:r>
    </w:p>
    <w:p w:rsidR="00AB2A88" w:rsidRPr="003D6FB4" w:rsidRDefault="006D358D" w:rsidP="003D6FB4">
      <w:pPr>
        <w:numPr>
          <w:ilvl w:val="0"/>
          <w:numId w:val="1"/>
        </w:numPr>
      </w:pPr>
      <w:r w:rsidRPr="003D6FB4">
        <w:rPr>
          <w:lang w:val="en-US"/>
        </w:rPr>
        <w:t>In</w:t>
      </w:r>
      <w:r w:rsidRPr="003D6FB4">
        <w:t>-</w:t>
      </w:r>
      <w:r w:rsidRPr="003D6FB4">
        <w:rPr>
          <w:lang w:val="en-US"/>
        </w:rPr>
        <w:t>source</w:t>
      </w:r>
      <w:r w:rsidRPr="003D6FB4">
        <w:t xml:space="preserve"> – вид сборки при котором выходные файлы проекта будут располагаться в каталоге с исходными «</w:t>
      </w:r>
      <w:r w:rsidRPr="003D6FB4">
        <w:rPr>
          <w:lang w:val="en-US"/>
        </w:rPr>
        <w:t>source</w:t>
      </w:r>
      <w:r w:rsidRPr="003D6FB4">
        <w:t>» файлами</w:t>
      </w:r>
    </w:p>
    <w:p w:rsidR="00AB2A88" w:rsidRPr="003D6FB4" w:rsidRDefault="006D358D" w:rsidP="003D6FB4">
      <w:pPr>
        <w:numPr>
          <w:ilvl w:val="0"/>
          <w:numId w:val="1"/>
        </w:numPr>
      </w:pPr>
      <w:r w:rsidRPr="003D6FB4">
        <w:rPr>
          <w:lang w:val="en-US"/>
        </w:rPr>
        <w:t>Out</w:t>
      </w:r>
      <w:r w:rsidRPr="003D6FB4">
        <w:t>-</w:t>
      </w:r>
      <w:r w:rsidRPr="003D6FB4">
        <w:rPr>
          <w:lang w:val="en-US"/>
        </w:rPr>
        <w:t>of</w:t>
      </w:r>
      <w:r w:rsidRPr="003D6FB4">
        <w:t>-</w:t>
      </w:r>
      <w:r w:rsidRPr="003D6FB4">
        <w:rPr>
          <w:lang w:val="en-US"/>
        </w:rPr>
        <w:t>source</w:t>
      </w:r>
      <w:r w:rsidRPr="003D6FB4">
        <w:t xml:space="preserve"> – вид сборки при котором выходные файлы проекта будут располагаться в отдельном от каталога с исходными «</w:t>
      </w:r>
      <w:r w:rsidRPr="003D6FB4">
        <w:rPr>
          <w:lang w:val="en-US"/>
        </w:rPr>
        <w:t>source</w:t>
      </w:r>
      <w:r w:rsidRPr="003D6FB4">
        <w:t>» файлами месте</w:t>
      </w:r>
    </w:p>
    <w:p w:rsidR="003D6FB4" w:rsidRPr="003D6FB4" w:rsidRDefault="003D6FB4" w:rsidP="00FD79D8"/>
    <w:p w:rsidR="007079D3" w:rsidRDefault="007079D3" w:rsidP="003D6FB4">
      <w:pPr>
        <w:pStyle w:val="a5"/>
        <w:numPr>
          <w:ilvl w:val="0"/>
          <w:numId w:val="2"/>
        </w:numPr>
      </w:pPr>
      <w:r w:rsidRPr="003D6FB4">
        <w:rPr>
          <w:b/>
          <w:bCs/>
        </w:rPr>
        <w:t xml:space="preserve">Генератор </w:t>
      </w:r>
      <w:r>
        <w:t>–</w:t>
      </w:r>
      <w:r w:rsidRPr="007079D3">
        <w:t xml:space="preserve"> система </w:t>
      </w:r>
      <w:proofErr w:type="gramStart"/>
      <w:r w:rsidRPr="007079D3">
        <w:t>сборки</w:t>
      </w:r>
      <w:proofErr w:type="gramEnd"/>
      <w:r w:rsidRPr="007079D3">
        <w:t xml:space="preserve"> для которой будут сгенерированы файлы сборки</w:t>
      </w:r>
    </w:p>
    <w:p w:rsidR="003D6FB4" w:rsidRPr="003D6FB4" w:rsidRDefault="001455D3" w:rsidP="003D6FB4">
      <w:pPr>
        <w:pStyle w:val="a5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>
        <w:rPr>
          <w:rStyle w:val="a3"/>
          <w:rFonts w:ascii="Arial" w:hAnsi="Arial" w:cs="Arial"/>
          <w:color w:val="333333"/>
          <w:shd w:val="clear" w:color="auto" w:fill="FFFFFF"/>
        </w:rPr>
        <w:t>Препроцессор</w:t>
      </w:r>
      <w:r>
        <w:rPr>
          <w:rFonts w:ascii="Arial" w:hAnsi="Arial" w:cs="Arial"/>
          <w:color w:val="333333"/>
          <w:shd w:val="clear" w:color="auto" w:fill="FFFFFF"/>
        </w:rPr>
        <w:t> — это </w:t>
      </w:r>
      <w:r>
        <w:rPr>
          <w:rStyle w:val="a6"/>
          <w:rFonts w:ascii="Arial" w:hAnsi="Arial" w:cs="Arial"/>
          <w:color w:val="333333"/>
          <w:shd w:val="clear" w:color="auto" w:fill="FFFFFF"/>
        </w:rPr>
        <w:t>макро процессор</w:t>
      </w:r>
      <w:r>
        <w:rPr>
          <w:rFonts w:ascii="Arial" w:hAnsi="Arial" w:cs="Arial"/>
          <w:color w:val="333333"/>
          <w:shd w:val="clear" w:color="auto" w:fill="FFFFFF"/>
        </w:rPr>
        <w:t>, который преобразовывает программу для дальнейшего компилирования.</w:t>
      </w:r>
      <w:r w:rsidRPr="001455D3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П</w:t>
      </w:r>
      <w:r w:rsidR="003D6FB4" w:rsidRPr="003D6FB4">
        <w:rPr>
          <w:rFonts w:ascii="Arial" w:hAnsi="Arial" w:cs="Arial"/>
          <w:color w:val="333333"/>
          <w:shd w:val="clear" w:color="auto" w:fill="FFFFFF"/>
        </w:rPr>
        <w:t xml:space="preserve">репроцессор добавляет </w:t>
      </w:r>
      <w:proofErr w:type="spellStart"/>
      <w:r w:rsidR="003D6FB4" w:rsidRPr="003D6FB4">
        <w:rPr>
          <w:rFonts w:ascii="Arial" w:hAnsi="Arial" w:cs="Arial"/>
          <w:color w:val="333333"/>
          <w:shd w:val="clear" w:color="auto" w:fill="FFFFFF"/>
        </w:rPr>
        <w:t>хэдеры</w:t>
      </w:r>
      <w:proofErr w:type="spellEnd"/>
      <w:r w:rsidR="003D6FB4" w:rsidRPr="003D6FB4">
        <w:rPr>
          <w:rFonts w:ascii="Arial" w:hAnsi="Arial" w:cs="Arial"/>
          <w:color w:val="333333"/>
          <w:shd w:val="clear" w:color="auto" w:fill="FFFFFF"/>
        </w:rPr>
        <w:t xml:space="preserve"> в код (</w:t>
      </w:r>
      <w:r w:rsidR="003D6FB4" w:rsidRPr="003D6FB4">
        <w:rPr>
          <w:rStyle w:val="a3"/>
          <w:rFonts w:ascii="Arial" w:hAnsi="Arial" w:cs="Arial"/>
          <w:color w:val="333333"/>
          <w:shd w:val="clear" w:color="auto" w:fill="FFFFFF"/>
        </w:rPr>
        <w:t>#</w:t>
      </w:r>
      <w:proofErr w:type="spellStart"/>
      <w:r w:rsidR="003D6FB4" w:rsidRPr="003D6FB4">
        <w:rPr>
          <w:rStyle w:val="a3"/>
          <w:rFonts w:ascii="Arial" w:hAnsi="Arial" w:cs="Arial"/>
          <w:color w:val="333333"/>
          <w:shd w:val="clear" w:color="auto" w:fill="FFFFFF"/>
        </w:rPr>
        <w:t>include</w:t>
      </w:r>
      <w:proofErr w:type="spellEnd"/>
      <w:r w:rsidR="003D6FB4" w:rsidRPr="003D6FB4">
        <w:rPr>
          <w:rFonts w:ascii="Arial" w:hAnsi="Arial" w:cs="Arial"/>
          <w:color w:val="333333"/>
          <w:shd w:val="clear" w:color="auto" w:fill="FFFFFF"/>
        </w:rPr>
        <w:t>), убирает комментирования, заменяет макросы (</w:t>
      </w:r>
      <w:r w:rsidR="003D6FB4" w:rsidRPr="003D6FB4">
        <w:rPr>
          <w:rStyle w:val="a3"/>
          <w:rFonts w:ascii="Arial" w:hAnsi="Arial" w:cs="Arial"/>
          <w:color w:val="333333"/>
          <w:shd w:val="clear" w:color="auto" w:fill="FFFFFF"/>
        </w:rPr>
        <w:t>#</w:t>
      </w:r>
      <w:proofErr w:type="spellStart"/>
      <w:r w:rsidR="003D6FB4" w:rsidRPr="003D6FB4">
        <w:rPr>
          <w:rStyle w:val="a3"/>
          <w:rFonts w:ascii="Arial" w:hAnsi="Arial" w:cs="Arial"/>
          <w:color w:val="333333"/>
          <w:shd w:val="clear" w:color="auto" w:fill="FFFFFF"/>
        </w:rPr>
        <w:t>define</w:t>
      </w:r>
      <w:proofErr w:type="spellEnd"/>
      <w:r w:rsidR="003D6FB4" w:rsidRPr="003D6FB4">
        <w:rPr>
          <w:rFonts w:ascii="Arial" w:hAnsi="Arial" w:cs="Arial"/>
          <w:color w:val="333333"/>
          <w:shd w:val="clear" w:color="auto" w:fill="FFFFFF"/>
        </w:rPr>
        <w:t>)</w:t>
      </w:r>
      <w:bookmarkStart w:id="0" w:name="_GoBack"/>
      <w:bookmarkEnd w:id="0"/>
    </w:p>
    <w:p w:rsidR="003D6FB4" w:rsidRPr="003D6FB4" w:rsidRDefault="003D6FB4" w:rsidP="003D6FB4">
      <w:pPr>
        <w:pStyle w:val="a5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3D6FB4">
        <w:rPr>
          <w:rStyle w:val="a3"/>
          <w:rFonts w:ascii="Arial" w:hAnsi="Arial" w:cs="Arial"/>
          <w:color w:val="333333"/>
          <w:shd w:val="clear" w:color="auto" w:fill="FFFFFF"/>
        </w:rPr>
        <w:t>Ассемблерный код</w:t>
      </w:r>
      <w:r w:rsidRPr="003D6FB4">
        <w:rPr>
          <w:rFonts w:ascii="Arial" w:hAnsi="Arial" w:cs="Arial"/>
          <w:color w:val="333333"/>
          <w:shd w:val="clear" w:color="auto" w:fill="FFFFFF"/>
        </w:rPr>
        <w:t> — это доступное для понимания человеком представление машинного кода</w:t>
      </w:r>
    </w:p>
    <w:p w:rsidR="003D6FB4" w:rsidRPr="003D6FB4" w:rsidRDefault="003D6FB4" w:rsidP="003D6FB4">
      <w:pPr>
        <w:pStyle w:val="a5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3D6FB4">
        <w:rPr>
          <w:rStyle w:val="a3"/>
          <w:rFonts w:ascii="Arial" w:hAnsi="Arial" w:cs="Arial"/>
          <w:color w:val="333333"/>
          <w:shd w:val="clear" w:color="auto" w:fill="FFFFFF"/>
        </w:rPr>
        <w:t>Объектный файл</w:t>
      </w:r>
      <w:r w:rsidRPr="003D6FB4">
        <w:rPr>
          <w:rFonts w:ascii="Arial" w:hAnsi="Arial" w:cs="Arial"/>
          <w:color w:val="333333"/>
          <w:shd w:val="clear" w:color="auto" w:fill="FFFFFF"/>
        </w:rPr>
        <w:t> — это созданный ассемблером промежуточный файл, хранящий кусок машинного кода. </w:t>
      </w:r>
    </w:p>
    <w:p w:rsidR="003D6FB4" w:rsidRDefault="003D6FB4" w:rsidP="003D6FB4">
      <w:pPr>
        <w:pStyle w:val="a5"/>
        <w:numPr>
          <w:ilvl w:val="0"/>
          <w:numId w:val="2"/>
        </w:numPr>
      </w:pPr>
      <w:r w:rsidRPr="003D6FB4">
        <w:rPr>
          <w:rStyle w:val="a3"/>
          <w:rFonts w:ascii="Arial" w:hAnsi="Arial" w:cs="Arial"/>
          <w:color w:val="333333"/>
          <w:shd w:val="clear" w:color="auto" w:fill="FFFFFF"/>
        </w:rPr>
        <w:t>Компоновщик (линкер)</w:t>
      </w:r>
      <w:r w:rsidRPr="003D6FB4">
        <w:rPr>
          <w:rFonts w:ascii="Arial" w:hAnsi="Arial" w:cs="Arial"/>
          <w:color w:val="333333"/>
          <w:shd w:val="clear" w:color="auto" w:fill="FFFFFF"/>
        </w:rPr>
        <w:t> связывает все объектные файлы и статические библиотеки в единый исполняемый файл, который мы и сможем запустить в дальнейшем.</w:t>
      </w:r>
    </w:p>
    <w:p w:rsidR="00FD79D8" w:rsidRDefault="00FD79D8" w:rsidP="003D6FB4">
      <w:pPr>
        <w:pStyle w:val="a5"/>
        <w:numPr>
          <w:ilvl w:val="0"/>
          <w:numId w:val="2"/>
        </w:numPr>
      </w:pPr>
      <w:r w:rsidRPr="003D6FB4">
        <w:rPr>
          <w:b/>
          <w:lang w:val="en-US"/>
        </w:rPr>
        <w:t>clang</w:t>
      </w:r>
      <w:r w:rsidRPr="00FD79D8">
        <w:t xml:space="preserve"> не является компилятором в прямом смысле этого слова, а является «</w:t>
      </w:r>
      <w:proofErr w:type="spellStart"/>
      <w:r w:rsidRPr="00FD79D8">
        <w:t>фронтендом</w:t>
      </w:r>
      <w:proofErr w:type="spellEnd"/>
      <w:r w:rsidRPr="00FD79D8">
        <w:t>» для языка программирования С</w:t>
      </w:r>
    </w:p>
    <w:p w:rsidR="003D6FB4" w:rsidRDefault="003D6FB4" w:rsidP="003D6FB4">
      <w:pPr>
        <w:pStyle w:val="a5"/>
        <w:numPr>
          <w:ilvl w:val="0"/>
          <w:numId w:val="2"/>
        </w:numPr>
      </w:pPr>
      <w:r>
        <w:rPr>
          <w:b/>
        </w:rPr>
        <w:t>порядок:</w:t>
      </w:r>
    </w:p>
    <w:p w:rsidR="003D6FB4" w:rsidRPr="003D6FB4" w:rsidRDefault="003D6FB4" w:rsidP="003D6FB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3D6FB4">
        <w:t>-</w:t>
      </w:r>
      <w:r>
        <w:rPr>
          <w:lang w:val="en-US"/>
        </w:rPr>
        <w:t>E</w:t>
      </w:r>
      <w:r w:rsidRPr="003D6FB4">
        <w:t xml:space="preserve"> </w:t>
      </w:r>
      <w:proofErr w:type="spellStart"/>
      <w:r w:rsidRPr="003D6FB4">
        <w:rPr>
          <w:rFonts w:ascii="Arial" w:hAnsi="Arial" w:cs="Arial"/>
          <w:b w:val="0"/>
          <w:bCs w:val="0"/>
          <w:color w:val="333333"/>
        </w:rPr>
        <w:t>Препроцессинг</w:t>
      </w:r>
      <w:proofErr w:type="spellEnd"/>
    </w:p>
    <w:p w:rsidR="003D6FB4" w:rsidRDefault="003D6FB4" w:rsidP="003D6FB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3D6FB4">
        <w:t>-</w:t>
      </w:r>
      <w:r>
        <w:rPr>
          <w:lang w:val="en-US"/>
        </w:rPr>
        <w:t>S</w:t>
      </w:r>
      <w:r w:rsidRPr="003D6FB4">
        <w:t xml:space="preserve"> </w:t>
      </w:r>
      <w:r>
        <w:rPr>
          <w:rFonts w:ascii="Arial" w:hAnsi="Arial" w:cs="Arial"/>
          <w:b w:val="0"/>
          <w:bCs w:val="0"/>
          <w:color w:val="333333"/>
        </w:rPr>
        <w:t>Компиляция</w:t>
      </w:r>
      <w:r w:rsidRPr="003D6FB4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 xml:space="preserve"> в ассемблер код из файла первого пункта</w:t>
      </w:r>
    </w:p>
    <w:p w:rsidR="003D6FB4" w:rsidRDefault="003D6FB4" w:rsidP="003D6FB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 w:rsidRPr="001455D3">
        <w:rPr>
          <w:rFonts w:ascii="Arial" w:hAnsi="Arial" w:cs="Arial"/>
          <w:b w:val="0"/>
          <w:bCs w:val="0"/>
          <w:color w:val="333333"/>
        </w:rPr>
        <w:t>-</w:t>
      </w:r>
      <w:r>
        <w:rPr>
          <w:rFonts w:ascii="Arial" w:hAnsi="Arial" w:cs="Arial"/>
          <w:b w:val="0"/>
          <w:bCs w:val="0"/>
          <w:color w:val="333333"/>
          <w:lang w:val="en-US"/>
        </w:rPr>
        <w:t>c</w:t>
      </w:r>
      <w:r w:rsidRPr="001455D3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Компиляция в объектный код</w:t>
      </w:r>
    </w:p>
    <w:p w:rsidR="003D6FB4" w:rsidRDefault="003D6FB4" w:rsidP="003D6FB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- Компоновка</w:t>
      </w:r>
    </w:p>
    <w:p w:rsidR="003D6FB4" w:rsidRPr="003D6FB4" w:rsidRDefault="003D6FB4" w:rsidP="003D6FB4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</w:p>
    <w:p w:rsidR="003D6FB4" w:rsidRPr="003D6FB4" w:rsidRDefault="003D6FB4" w:rsidP="00FD79D8"/>
    <w:sectPr w:rsidR="003D6FB4" w:rsidRPr="003D6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35D3"/>
    <w:multiLevelType w:val="hybridMultilevel"/>
    <w:tmpl w:val="566E1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83DDB"/>
    <w:multiLevelType w:val="hybridMultilevel"/>
    <w:tmpl w:val="8C145DF4"/>
    <w:lvl w:ilvl="0" w:tplc="BFB060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C8D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C824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A98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0945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AD4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A7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A2DDD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8B7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C3443C"/>
    <w:multiLevelType w:val="hybridMultilevel"/>
    <w:tmpl w:val="FC666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B2"/>
    <w:rsid w:val="001455D3"/>
    <w:rsid w:val="003D6FB4"/>
    <w:rsid w:val="006B425F"/>
    <w:rsid w:val="006D358D"/>
    <w:rsid w:val="007079D3"/>
    <w:rsid w:val="00AB2A88"/>
    <w:rsid w:val="00C73FB5"/>
    <w:rsid w:val="00DF02B2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6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6FB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D6F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D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D6FB4"/>
    <w:pPr>
      <w:ind w:left="720"/>
      <w:contextualSpacing/>
    </w:pPr>
  </w:style>
  <w:style w:type="character" w:styleId="a6">
    <w:name w:val="Emphasis"/>
    <w:basedOn w:val="a0"/>
    <w:uiPriority w:val="20"/>
    <w:qFormat/>
    <w:rsid w:val="001455D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D6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6FB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D6F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D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D6FB4"/>
    <w:pPr>
      <w:ind w:left="720"/>
      <w:contextualSpacing/>
    </w:pPr>
  </w:style>
  <w:style w:type="character" w:styleId="a6">
    <w:name w:val="Emphasis"/>
    <w:basedOn w:val="a0"/>
    <w:uiPriority w:val="20"/>
    <w:qFormat/>
    <w:rsid w:val="00145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2025-03-11T14:41:00Z</dcterms:created>
  <dcterms:modified xsi:type="dcterms:W3CDTF">2025-03-12T10:02:00Z</dcterms:modified>
</cp:coreProperties>
</file>