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9D2" w:rsidRPr="00D309D2" w:rsidRDefault="00D309D2" w:rsidP="00D309D2">
      <w:pPr>
        <w:jc w:val="right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>УТВЕРЖДАЮ</w:t>
      </w:r>
    </w:p>
    <w:p w:rsidR="00D309D2" w:rsidRPr="00D309D2" w:rsidRDefault="00D309D2" w:rsidP="00D309D2">
      <w:pPr>
        <w:jc w:val="right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>Заведующий кафедрой программной инженерии</w:t>
      </w:r>
    </w:p>
    <w:p w:rsidR="00D309D2" w:rsidRPr="00D309D2" w:rsidRDefault="00D309D2" w:rsidP="00D309D2">
      <w:pPr>
        <w:jc w:val="right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______________________________В.В. Смелов  </w:t>
      </w:r>
    </w:p>
    <w:p w:rsidR="00D309D2" w:rsidRPr="00D309D2" w:rsidRDefault="00D309D2" w:rsidP="00D309D2">
      <w:pPr>
        <w:jc w:val="right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:rsidR="00D309D2" w:rsidRPr="00D309D2" w:rsidRDefault="00D309D2" w:rsidP="00D309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09D2" w:rsidRDefault="00D309D2" w:rsidP="00D309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09D2">
        <w:rPr>
          <w:rFonts w:ascii="Times New Roman" w:hAnsi="Times New Roman" w:cs="Times New Roman"/>
          <w:sz w:val="24"/>
          <w:szCs w:val="24"/>
        </w:rPr>
        <w:t xml:space="preserve">Экзаменационные вопросы по дисциплине «Программирование  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D309D2">
        <w:rPr>
          <w:rFonts w:ascii="Times New Roman" w:hAnsi="Times New Roman" w:cs="Times New Roman"/>
          <w:sz w:val="24"/>
          <w:szCs w:val="24"/>
        </w:rPr>
        <w:t>-сервисов»                    (специальность:</w:t>
      </w:r>
      <w:proofErr w:type="gramEnd"/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09D2">
        <w:rPr>
          <w:rFonts w:ascii="Times New Roman" w:hAnsi="Times New Roman" w:cs="Times New Roman"/>
          <w:sz w:val="24"/>
          <w:szCs w:val="24"/>
        </w:rPr>
        <w:t>ПОИТ, курс: 4, зимняя сессия)</w:t>
      </w:r>
      <w:proofErr w:type="gramEnd"/>
    </w:p>
    <w:p w:rsidR="00717B17" w:rsidRPr="00717B17" w:rsidRDefault="00717B17" w:rsidP="00D309D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A51CE3" w:rsidRPr="00717B17" w:rsidRDefault="00A51CE3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  <w:lang w:val="en-US"/>
        </w:rPr>
        <w:t>SOA</w:t>
      </w:r>
      <w:r w:rsidRPr="00717B17">
        <w:rPr>
          <w:rFonts w:ascii="Times New Roman" w:hAnsi="Times New Roman" w:cs="Times New Roman"/>
          <w:sz w:val="24"/>
          <w:szCs w:val="24"/>
        </w:rPr>
        <w:t>: определение, свойства, стандарты, спецификации, интерфейсы, специальные компоненты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(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ESB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Workflow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Supervisor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5D4314" w:rsidRPr="00717B17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5D4314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5D4314" w:rsidRPr="00717B17">
        <w:rPr>
          <w:rFonts w:ascii="Times New Roman" w:hAnsi="Times New Roman" w:cs="Times New Roman"/>
          <w:sz w:val="24"/>
          <w:szCs w:val="24"/>
          <w:lang w:val="en-US"/>
        </w:rPr>
        <w:t>Broker</w:t>
      </w:r>
      <w:r w:rsidR="005D4314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Healt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916671" w:rsidRPr="00717B17">
        <w:rPr>
          <w:rFonts w:ascii="Times New Roman" w:hAnsi="Times New Roman" w:cs="Times New Roman"/>
          <w:sz w:val="24"/>
          <w:szCs w:val="24"/>
        </w:rPr>
        <w:t>-</w:t>
      </w:r>
      <w:r w:rsidR="00C44F1C" w:rsidRPr="00717B17">
        <w:rPr>
          <w:rFonts w:ascii="Times New Roman" w:hAnsi="Times New Roman" w:cs="Times New Roman"/>
          <w:sz w:val="24"/>
          <w:szCs w:val="24"/>
          <w:lang w:val="en-US"/>
        </w:rPr>
        <w:t>Servi</w:t>
      </w:r>
      <w:r w:rsidR="005D4314" w:rsidRPr="00717B1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44F1C" w:rsidRPr="00717B1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16671" w:rsidRPr="00717B17">
        <w:rPr>
          <w:rFonts w:ascii="Times New Roman" w:hAnsi="Times New Roman" w:cs="Times New Roman"/>
          <w:sz w:val="24"/>
          <w:szCs w:val="24"/>
        </w:rPr>
        <w:t>)</w:t>
      </w:r>
      <w:r w:rsidRPr="00717B17">
        <w:rPr>
          <w:rFonts w:ascii="Times New Roman" w:hAnsi="Times New Roman" w:cs="Times New Roman"/>
          <w:sz w:val="24"/>
          <w:szCs w:val="24"/>
        </w:rPr>
        <w:t>, способы клиент-серверного взаимодействия, платформы для разработки.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1CE3" w:rsidRPr="00717B17" w:rsidRDefault="00D309D2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Архитектурный стиль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A51CE3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A51CE3" w:rsidRPr="00717B17">
        <w:rPr>
          <w:rFonts w:ascii="Times New Roman" w:hAnsi="Times New Roman" w:cs="Times New Roman"/>
          <w:sz w:val="24"/>
          <w:szCs w:val="24"/>
        </w:rPr>
        <w:t xml:space="preserve">: определение, форматы передачи данных,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HATEOAS</w:t>
      </w:r>
      <w:r w:rsidR="00A51CE3" w:rsidRPr="00717B17">
        <w:rPr>
          <w:rFonts w:ascii="Times New Roman" w:hAnsi="Times New Roman" w:cs="Times New Roman"/>
          <w:sz w:val="24"/>
          <w:szCs w:val="24"/>
        </w:rPr>
        <w:t xml:space="preserve">, общепринятые правила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A51CE3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A51CE3" w:rsidRPr="00717B17">
        <w:rPr>
          <w:rFonts w:ascii="Times New Roman" w:hAnsi="Times New Roman" w:cs="Times New Roman"/>
          <w:sz w:val="24"/>
          <w:szCs w:val="24"/>
        </w:rPr>
        <w:t>, платформы для разработки сервисов.</w:t>
      </w:r>
    </w:p>
    <w:p w:rsidR="006B24D3" w:rsidRPr="00717B17" w:rsidRDefault="00D309D2" w:rsidP="006B24D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Архитектурный стиль </w:t>
      </w:r>
      <w:r w:rsidR="006B24D3" w:rsidRPr="00717B17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="006B24D3" w:rsidRPr="00717B17">
        <w:rPr>
          <w:rFonts w:ascii="Times New Roman" w:hAnsi="Times New Roman" w:cs="Times New Roman"/>
          <w:sz w:val="24"/>
          <w:szCs w:val="24"/>
        </w:rPr>
        <w:t xml:space="preserve">: определение, </w:t>
      </w:r>
      <w:r w:rsidR="006B24D3" w:rsidRPr="00717B17">
        <w:rPr>
          <w:rFonts w:ascii="Times New Roman" w:hAnsi="Times New Roman" w:cs="Times New Roman"/>
          <w:sz w:val="24"/>
          <w:szCs w:val="24"/>
          <w:lang w:val="en-US"/>
        </w:rPr>
        <w:t>IDL</w:t>
      </w:r>
      <w:r w:rsidR="006B24D3" w:rsidRPr="00717B17">
        <w:rPr>
          <w:rFonts w:ascii="Times New Roman" w:hAnsi="Times New Roman" w:cs="Times New Roman"/>
          <w:sz w:val="24"/>
          <w:szCs w:val="24"/>
        </w:rPr>
        <w:t>, форматы передачи данных, реализации</w:t>
      </w:r>
      <w:r w:rsidR="00C44F1C" w:rsidRPr="00717B17">
        <w:rPr>
          <w:rFonts w:ascii="Times New Roman" w:hAnsi="Times New Roman" w:cs="Times New Roman"/>
          <w:sz w:val="24"/>
          <w:szCs w:val="24"/>
        </w:rPr>
        <w:t xml:space="preserve">, понятия клиентский </w:t>
      </w:r>
      <w:r w:rsidR="00C44F1C" w:rsidRPr="00717B17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="00C44F1C" w:rsidRPr="00717B17">
        <w:rPr>
          <w:rFonts w:ascii="Times New Roman" w:hAnsi="Times New Roman" w:cs="Times New Roman"/>
          <w:sz w:val="24"/>
          <w:szCs w:val="24"/>
        </w:rPr>
        <w:t xml:space="preserve">, серверный </w:t>
      </w:r>
      <w:r w:rsidR="00C44F1C" w:rsidRPr="00717B17">
        <w:rPr>
          <w:rFonts w:ascii="Times New Roman" w:hAnsi="Times New Roman" w:cs="Times New Roman"/>
          <w:sz w:val="24"/>
          <w:szCs w:val="24"/>
          <w:lang w:val="en-US"/>
        </w:rPr>
        <w:t>Stub</w:t>
      </w:r>
      <w:r w:rsidR="006B24D3" w:rsidRPr="00717B1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51CE3" w:rsidRPr="00717B17" w:rsidRDefault="00D309D2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SOAP</w:t>
      </w:r>
      <w:r w:rsidR="00A51CE3" w:rsidRPr="00717B17">
        <w:rPr>
          <w:rFonts w:ascii="Times New Roman" w:hAnsi="Times New Roman" w:cs="Times New Roman"/>
          <w:sz w:val="24"/>
          <w:szCs w:val="24"/>
        </w:rPr>
        <w:t xml:space="preserve">: определение, структура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Envelop</w:t>
      </w:r>
      <w:r w:rsidR="00A51CE3" w:rsidRPr="00717B17">
        <w:rPr>
          <w:rFonts w:ascii="Times New Roman" w:hAnsi="Times New Roman" w:cs="Times New Roman"/>
          <w:sz w:val="24"/>
          <w:szCs w:val="24"/>
        </w:rPr>
        <w:t xml:space="preserve">-сообщений, пространства имен, </w:t>
      </w:r>
      <w:r w:rsidR="006B24D3" w:rsidRPr="00717B17">
        <w:rPr>
          <w:rFonts w:ascii="Times New Roman" w:hAnsi="Times New Roman" w:cs="Times New Roman"/>
          <w:sz w:val="24"/>
          <w:szCs w:val="24"/>
        </w:rPr>
        <w:t>транспортные протоколы</w:t>
      </w:r>
      <w:r w:rsidR="00A51CE3" w:rsidRPr="00717B17">
        <w:rPr>
          <w:rFonts w:ascii="Times New Roman" w:hAnsi="Times New Roman" w:cs="Times New Roman"/>
          <w:sz w:val="24"/>
          <w:szCs w:val="24"/>
        </w:rPr>
        <w:t>, принципы расширения</w:t>
      </w:r>
      <w:r w:rsidR="006B24D3" w:rsidRPr="00717B17">
        <w:rPr>
          <w:rFonts w:ascii="Times New Roman" w:hAnsi="Times New Roman" w:cs="Times New Roman"/>
          <w:sz w:val="24"/>
          <w:szCs w:val="24"/>
        </w:rPr>
        <w:t xml:space="preserve"> протокола</w:t>
      </w:r>
      <w:r w:rsidR="00A51CE3" w:rsidRPr="00717B17">
        <w:rPr>
          <w:rFonts w:ascii="Times New Roman" w:hAnsi="Times New Roman" w:cs="Times New Roman"/>
          <w:sz w:val="24"/>
          <w:szCs w:val="24"/>
        </w:rPr>
        <w:t>.</w:t>
      </w:r>
    </w:p>
    <w:p w:rsidR="00A51CE3" w:rsidRPr="00717B17" w:rsidRDefault="00D309D2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Язык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="00A51CE3" w:rsidRPr="00717B17">
        <w:rPr>
          <w:rFonts w:ascii="Times New Roman" w:hAnsi="Times New Roman" w:cs="Times New Roman"/>
          <w:sz w:val="24"/>
          <w:szCs w:val="24"/>
        </w:rPr>
        <w:t>: определение,</w:t>
      </w:r>
      <w:r w:rsidR="006B24D3" w:rsidRPr="00717B17">
        <w:rPr>
          <w:rFonts w:ascii="Times New Roman" w:hAnsi="Times New Roman" w:cs="Times New Roman"/>
          <w:sz w:val="24"/>
          <w:szCs w:val="24"/>
        </w:rPr>
        <w:t xml:space="preserve"> назначение, стандарты</w:t>
      </w:r>
      <w:r w:rsidR="00A51CE3" w:rsidRPr="00717B17">
        <w:rPr>
          <w:rFonts w:ascii="Times New Roman" w:hAnsi="Times New Roman" w:cs="Times New Roman"/>
          <w:sz w:val="24"/>
          <w:szCs w:val="24"/>
        </w:rPr>
        <w:t xml:space="preserve"> и версии, концептуальная модель, пространства имен, структура </w:t>
      </w:r>
      <w:r w:rsidR="00A51CE3" w:rsidRPr="00717B17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="00A51CE3" w:rsidRPr="00717B17">
        <w:rPr>
          <w:rFonts w:ascii="Times New Roman" w:hAnsi="Times New Roman" w:cs="Times New Roman"/>
          <w:sz w:val="24"/>
          <w:szCs w:val="24"/>
        </w:rPr>
        <w:t>-документа.</w:t>
      </w:r>
    </w:p>
    <w:p w:rsidR="00C44F1C" w:rsidRPr="00717B17" w:rsidRDefault="00C44F1C" w:rsidP="00C44F1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7B17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D309D2" w:rsidRPr="00717B1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17B17">
        <w:rPr>
          <w:rFonts w:ascii="Times New Roman" w:hAnsi="Times New Roman" w:cs="Times New Roman"/>
          <w:sz w:val="24"/>
          <w:szCs w:val="24"/>
        </w:rPr>
        <w:t>механизмы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B17">
        <w:rPr>
          <w:rFonts w:ascii="Times New Roman" w:hAnsi="Times New Roman" w:cs="Times New Roman"/>
          <w:sz w:val="24"/>
          <w:szCs w:val="24"/>
        </w:rPr>
        <w:t>серверных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7B17">
        <w:rPr>
          <w:rFonts w:ascii="Times New Roman" w:hAnsi="Times New Roman" w:cs="Times New Roman"/>
          <w:sz w:val="24"/>
          <w:szCs w:val="24"/>
        </w:rPr>
        <w:t>уведомлений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 xml:space="preserve">: pooling, long pooling, SSE, Web Socket   Server Push.   </w:t>
      </w:r>
    </w:p>
    <w:p w:rsidR="00017178" w:rsidRPr="00717B17" w:rsidRDefault="00CF0B6F" w:rsidP="006B24D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="00017178" w:rsidRPr="00717B17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017178" w:rsidRPr="00717B17">
        <w:rPr>
          <w:rFonts w:ascii="Times New Roman" w:hAnsi="Times New Roman" w:cs="Times New Roman"/>
          <w:sz w:val="24"/>
          <w:szCs w:val="24"/>
        </w:rPr>
        <w:t>-</w:t>
      </w:r>
      <w:r w:rsidR="00017178" w:rsidRPr="00717B17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="00017178" w:rsidRPr="00717B17">
        <w:rPr>
          <w:rFonts w:ascii="Times New Roman" w:hAnsi="Times New Roman" w:cs="Times New Roman"/>
          <w:sz w:val="24"/>
          <w:szCs w:val="24"/>
        </w:rPr>
        <w:t>:</w:t>
      </w:r>
      <w:r w:rsidR="006B24D3" w:rsidRPr="00717B17">
        <w:rPr>
          <w:rFonts w:ascii="Times New Roman" w:hAnsi="Times New Roman" w:cs="Times New Roman"/>
          <w:sz w:val="24"/>
          <w:szCs w:val="24"/>
        </w:rPr>
        <w:t xml:space="preserve"> определение, назначение, стандарт, транспортные протоколы, структура запроса, структура ответа, пакетные запросы и ответы. </w:t>
      </w:r>
    </w:p>
    <w:p w:rsidR="00017178" w:rsidRPr="00717B17" w:rsidRDefault="00CF0B6F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spellStart"/>
      <w:r w:rsidR="006B24D3" w:rsidRPr="00717B17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017178" w:rsidRPr="00717B17">
        <w:rPr>
          <w:rFonts w:ascii="Times New Roman" w:hAnsi="Times New Roman" w:cs="Times New Roman"/>
          <w:sz w:val="24"/>
          <w:szCs w:val="24"/>
          <w:lang w:val="en-US"/>
        </w:rPr>
        <w:t>RPC</w:t>
      </w:r>
      <w:proofErr w:type="spellEnd"/>
      <w:r w:rsidR="00017178" w:rsidRPr="00717B17">
        <w:rPr>
          <w:rFonts w:ascii="Times New Roman" w:hAnsi="Times New Roman" w:cs="Times New Roman"/>
          <w:sz w:val="24"/>
          <w:szCs w:val="24"/>
        </w:rPr>
        <w:t>:</w:t>
      </w:r>
      <w:r w:rsidR="006B24D3" w:rsidRPr="00717B17">
        <w:rPr>
          <w:rFonts w:ascii="Times New Roman" w:hAnsi="Times New Roman" w:cs="Times New Roman"/>
          <w:sz w:val="24"/>
          <w:szCs w:val="24"/>
        </w:rPr>
        <w:t xml:space="preserve"> определение, назначение, стандарт, транспортные протоколы</w:t>
      </w:r>
      <w:r w:rsidR="00345AE0" w:rsidRPr="00717B17">
        <w:rPr>
          <w:rFonts w:ascii="Times New Roman" w:hAnsi="Times New Roman" w:cs="Times New Roman"/>
          <w:sz w:val="24"/>
          <w:szCs w:val="24"/>
        </w:rPr>
        <w:t>, порядок разработки.</w:t>
      </w:r>
    </w:p>
    <w:p w:rsidR="00017178" w:rsidRPr="00717B17" w:rsidRDefault="00C44F1C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>В</w:t>
      </w:r>
      <w:r w:rsidR="006B24D3" w:rsidRPr="00717B17">
        <w:rPr>
          <w:rFonts w:ascii="Times New Roman" w:hAnsi="Times New Roman" w:cs="Times New Roman"/>
          <w:sz w:val="24"/>
          <w:szCs w:val="24"/>
        </w:rPr>
        <w:t>ысоконагруженные системы</w:t>
      </w:r>
      <w:r w:rsidRPr="00717B17">
        <w:rPr>
          <w:rFonts w:ascii="Times New Roman" w:hAnsi="Times New Roman" w:cs="Times New Roman"/>
          <w:sz w:val="24"/>
          <w:szCs w:val="24"/>
        </w:rPr>
        <w:t>: определение, назначение,</w:t>
      </w:r>
      <w:r w:rsidR="006B24D3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принципы устройства, спецификация </w:t>
      </w:r>
      <w:proofErr w:type="spellStart"/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OSGi</w:t>
      </w:r>
      <w:proofErr w:type="spellEnd"/>
      <w:r w:rsidR="00345AE0" w:rsidRPr="00717B17">
        <w:rPr>
          <w:rFonts w:ascii="Times New Roman" w:hAnsi="Times New Roman" w:cs="Times New Roman"/>
          <w:sz w:val="24"/>
          <w:szCs w:val="24"/>
        </w:rPr>
        <w:t xml:space="preserve"> для разработки высоконагруженных систем</w:t>
      </w:r>
      <w:r w:rsidRPr="00717B17">
        <w:rPr>
          <w:rFonts w:ascii="Times New Roman" w:hAnsi="Times New Roman" w:cs="Times New Roman"/>
          <w:sz w:val="24"/>
          <w:szCs w:val="24"/>
        </w:rPr>
        <w:t>, принципы работы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017178" w:rsidRPr="00717B17" w:rsidRDefault="00C44F1C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017178" w:rsidRPr="00717B1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017178" w:rsidRPr="00717B17">
        <w:rPr>
          <w:rFonts w:ascii="Times New Roman" w:hAnsi="Times New Roman" w:cs="Times New Roman"/>
          <w:sz w:val="24"/>
          <w:szCs w:val="24"/>
        </w:rPr>
        <w:t>: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определение; назначение; принцип устройства; понятия: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UFS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345AE0" w:rsidRPr="00717B17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="00345AE0" w:rsidRPr="00717B17">
        <w:rPr>
          <w:rFonts w:ascii="Times New Roman" w:hAnsi="Times New Roman" w:cs="Times New Roman"/>
          <w:sz w:val="24"/>
          <w:szCs w:val="24"/>
        </w:rPr>
        <w:t xml:space="preserve">; порядок контейнеризации приложения.       </w:t>
      </w:r>
    </w:p>
    <w:p w:rsidR="00017178" w:rsidRPr="00717B17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Брокер сообщений </w:t>
      </w:r>
      <w:r w:rsidR="00017178" w:rsidRPr="00717B17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="00017178" w:rsidRPr="00717B17">
        <w:rPr>
          <w:rFonts w:ascii="Times New Roman" w:hAnsi="Times New Roman" w:cs="Times New Roman"/>
          <w:sz w:val="24"/>
          <w:szCs w:val="24"/>
        </w:rPr>
        <w:t>: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 определение, назначение, понятие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MOM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основные понятия: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Producer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Partitions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Offset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Follower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916671" w:rsidRPr="00717B17">
        <w:rPr>
          <w:rFonts w:ascii="Times New Roman" w:hAnsi="Times New Roman" w:cs="Times New Roman"/>
          <w:sz w:val="24"/>
          <w:szCs w:val="24"/>
          <w:lang w:val="en-US"/>
        </w:rPr>
        <w:t>Replication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.     </w:t>
      </w:r>
    </w:p>
    <w:p w:rsidR="00916671" w:rsidRPr="00717B17" w:rsidRDefault="00D309D2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="00916671" w:rsidRPr="00717B17">
        <w:rPr>
          <w:rFonts w:ascii="Times New Roman" w:hAnsi="Times New Roman" w:cs="Times New Roman"/>
          <w:sz w:val="24"/>
          <w:szCs w:val="24"/>
        </w:rPr>
        <w:t>SIGNALR: назначение, применение. Транспорт для передачи сообщений. RPC-архитектура. Архитектурные решения.</w:t>
      </w:r>
    </w:p>
    <w:p w:rsidR="00916671" w:rsidRPr="00717B17" w:rsidRDefault="00D309D2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Сервер 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="005D4314" w:rsidRPr="00717B17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="00916671" w:rsidRPr="00717B17">
        <w:rPr>
          <w:rFonts w:ascii="Times New Roman" w:hAnsi="Times New Roman" w:cs="Times New Roman"/>
          <w:sz w:val="24"/>
          <w:szCs w:val="24"/>
        </w:rPr>
        <w:t>/</w:t>
      </w:r>
      <w:r w:rsidR="005D4314" w:rsidRPr="00717B17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5D4314" w:rsidRPr="00717B17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проксирование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 запросов и ответов, HTTPS-аутентификация, протоколирование, балансировка </w:t>
      </w:r>
      <w:r w:rsidR="005D4314" w:rsidRPr="00717B17">
        <w:rPr>
          <w:rFonts w:ascii="Times New Roman" w:hAnsi="Times New Roman" w:cs="Times New Roman"/>
          <w:sz w:val="24"/>
          <w:szCs w:val="24"/>
        </w:rPr>
        <w:t xml:space="preserve">нагрузки, </w:t>
      </w:r>
      <w:r w:rsidR="005D4314" w:rsidRPr="00717B17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="005D4314" w:rsidRPr="00717B17">
        <w:rPr>
          <w:rFonts w:ascii="Times New Roman" w:hAnsi="Times New Roman" w:cs="Times New Roman"/>
          <w:sz w:val="24"/>
          <w:szCs w:val="24"/>
        </w:rPr>
        <w:t xml:space="preserve"> запросов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. Применение в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-системах. Архитектурные решения.  </w:t>
      </w:r>
    </w:p>
    <w:p w:rsidR="00916671" w:rsidRPr="00717B17" w:rsidRDefault="005D4314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="00916671" w:rsidRPr="00717B17">
        <w:rPr>
          <w:rFonts w:ascii="Times New Roman" w:hAnsi="Times New Roman" w:cs="Times New Roman"/>
          <w:sz w:val="24"/>
          <w:szCs w:val="24"/>
        </w:rPr>
        <w:t>HEALT CHE</w:t>
      </w:r>
      <w:proofErr w:type="gramStart"/>
      <w:r w:rsidR="00916671" w:rsidRPr="00717B17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K: назначение, применение. Применение в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-системах. Применение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AspNetCore.HealtCheks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>, основные возможн</w:t>
      </w:r>
      <w:r w:rsidR="00174D19" w:rsidRPr="00717B17">
        <w:rPr>
          <w:rFonts w:ascii="Times New Roman" w:hAnsi="Times New Roman" w:cs="Times New Roman"/>
          <w:sz w:val="24"/>
          <w:szCs w:val="24"/>
        </w:rPr>
        <w:t xml:space="preserve">ости. Архитектурные решения. </w:t>
      </w:r>
    </w:p>
    <w:p w:rsidR="00916671" w:rsidRPr="00717B17" w:rsidRDefault="005D4314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JOBS: назначение, применение. Способы запуска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.  Применение в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-системах. Применение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6671" w:rsidRPr="00717B17">
        <w:rPr>
          <w:rFonts w:ascii="Times New Roman" w:hAnsi="Times New Roman" w:cs="Times New Roman"/>
          <w:sz w:val="24"/>
          <w:szCs w:val="24"/>
        </w:rPr>
        <w:t>Hangfire</w:t>
      </w:r>
      <w:proofErr w:type="spellEnd"/>
      <w:r w:rsidR="00916671" w:rsidRPr="00717B17">
        <w:rPr>
          <w:rFonts w:ascii="Times New Roman" w:hAnsi="Times New Roman" w:cs="Times New Roman"/>
          <w:sz w:val="24"/>
          <w:szCs w:val="24"/>
        </w:rPr>
        <w:t>, основные возмо</w:t>
      </w:r>
      <w:r w:rsidR="002353BF" w:rsidRPr="00717B17">
        <w:rPr>
          <w:rFonts w:ascii="Times New Roman" w:hAnsi="Times New Roman" w:cs="Times New Roman"/>
          <w:sz w:val="24"/>
          <w:szCs w:val="24"/>
        </w:rPr>
        <w:t xml:space="preserve">жности. Архитектурные решения. </w:t>
      </w:r>
    </w:p>
    <w:p w:rsidR="006B24D3" w:rsidRPr="00717B17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lastRenderedPageBreak/>
        <w:t xml:space="preserve">Протокол </w:t>
      </w:r>
      <w:r w:rsidR="006B24D3" w:rsidRPr="00717B17"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="006B24D3" w:rsidRPr="00717B17">
        <w:rPr>
          <w:rFonts w:ascii="Times New Roman" w:hAnsi="Times New Roman" w:cs="Times New Roman"/>
          <w:sz w:val="24"/>
          <w:szCs w:val="24"/>
        </w:rPr>
        <w:t>:</w:t>
      </w:r>
      <w:r w:rsidR="00C44F1C" w:rsidRPr="00717B17">
        <w:rPr>
          <w:rFonts w:ascii="Times New Roman" w:hAnsi="Times New Roman" w:cs="Times New Roman"/>
          <w:sz w:val="24"/>
          <w:szCs w:val="24"/>
        </w:rPr>
        <w:t xml:space="preserve"> назначение, применение, реализации. Основные методы.</w:t>
      </w:r>
      <w:r w:rsidR="00717B17">
        <w:rPr>
          <w:rFonts w:ascii="Times New Roman" w:hAnsi="Times New Roman" w:cs="Times New Roman"/>
          <w:sz w:val="24"/>
          <w:szCs w:val="24"/>
        </w:rPr>
        <w:t xml:space="preserve"> Архитектурные решения. </w:t>
      </w:r>
    </w:p>
    <w:p w:rsidR="00017178" w:rsidRPr="00717B17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017178" w:rsidRPr="00717B17">
        <w:rPr>
          <w:rFonts w:ascii="Times New Roman" w:hAnsi="Times New Roman" w:cs="Times New Roman"/>
          <w:sz w:val="24"/>
          <w:szCs w:val="24"/>
        </w:rPr>
        <w:t>:</w:t>
      </w:r>
      <w:r w:rsidRPr="00717B17">
        <w:rPr>
          <w:rFonts w:ascii="Times New Roman" w:hAnsi="Times New Roman" w:cs="Times New Roman"/>
          <w:sz w:val="24"/>
          <w:szCs w:val="24"/>
        </w:rPr>
        <w:t xml:space="preserve"> назначение применение, принцип устройства, процедура </w:t>
      </w:r>
      <w:r w:rsidR="00D309D2" w:rsidRPr="00717B17">
        <w:rPr>
          <w:rFonts w:ascii="Times New Roman" w:hAnsi="Times New Roman" w:cs="Times New Roman"/>
          <w:sz w:val="24"/>
          <w:szCs w:val="24"/>
        </w:rPr>
        <w:t>соединения клиента и сервера.</w:t>
      </w:r>
    </w:p>
    <w:p w:rsidR="00017178" w:rsidRPr="00717B17" w:rsidRDefault="00017178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7B17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717B17">
        <w:rPr>
          <w:rFonts w:ascii="Times New Roman" w:hAnsi="Times New Roman" w:cs="Times New Roman"/>
          <w:sz w:val="24"/>
          <w:szCs w:val="24"/>
        </w:rPr>
        <w:t>:</w:t>
      </w:r>
      <w:r w:rsidR="00CF0B6F" w:rsidRPr="00717B17">
        <w:rPr>
          <w:rFonts w:ascii="Times New Roman" w:hAnsi="Times New Roman" w:cs="Times New Roman"/>
          <w:sz w:val="24"/>
          <w:szCs w:val="24"/>
        </w:rPr>
        <w:t xml:space="preserve"> применение, назначение, принципы проектирования (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Pr="00717B17">
        <w:rPr>
          <w:rFonts w:ascii="Times New Roman" w:hAnsi="Times New Roman" w:cs="Times New Roman"/>
          <w:sz w:val="24"/>
          <w:szCs w:val="24"/>
        </w:rPr>
        <w:t>/</w:t>
      </w:r>
      <w:r w:rsidR="00D309D2" w:rsidRPr="00717B17">
        <w:rPr>
          <w:rFonts w:ascii="Times New Roman" w:hAnsi="Times New Roman" w:cs="Times New Roman"/>
          <w:sz w:val="24"/>
          <w:szCs w:val="24"/>
          <w:lang w:val="en-US"/>
        </w:rPr>
        <w:t>CQRS</w:t>
      </w:r>
      <w:r w:rsidR="00D309D2"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="00D309D2" w:rsidRPr="00717B17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="00D309D2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D309D2" w:rsidRPr="00717B17">
        <w:rPr>
          <w:rFonts w:ascii="Times New Roman" w:hAnsi="Times New Roman" w:cs="Times New Roman"/>
          <w:sz w:val="24"/>
          <w:szCs w:val="24"/>
          <w:lang w:val="en-US"/>
        </w:rPr>
        <w:t>Sourcing</w:t>
      </w:r>
      <w:r w:rsidR="00CF0B6F" w:rsidRPr="00717B17">
        <w:rPr>
          <w:rFonts w:ascii="Times New Roman" w:hAnsi="Times New Roman" w:cs="Times New Roman"/>
          <w:sz w:val="24"/>
          <w:szCs w:val="24"/>
        </w:rPr>
        <w:t>)</w:t>
      </w:r>
      <w:r w:rsidR="00D309D2" w:rsidRPr="00717B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09D2" w:rsidRPr="00717B17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="00D309D2" w:rsidRPr="00717B17">
        <w:rPr>
          <w:rFonts w:ascii="Times New Roman" w:hAnsi="Times New Roman" w:cs="Times New Roman"/>
          <w:sz w:val="24"/>
          <w:szCs w:val="24"/>
        </w:rPr>
        <w:t xml:space="preserve"> и хореография, </w:t>
      </w:r>
      <w:r w:rsidR="00CF0B6F" w:rsidRPr="00717B17"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="00D309D2" w:rsidRPr="00717B17">
        <w:rPr>
          <w:rFonts w:ascii="Times New Roman" w:hAnsi="Times New Roman" w:cs="Times New Roman"/>
          <w:sz w:val="24"/>
          <w:szCs w:val="24"/>
        </w:rPr>
        <w:t xml:space="preserve">паттерны проектирования. </w:t>
      </w:r>
    </w:p>
    <w:p w:rsidR="00017178" w:rsidRPr="00717B17" w:rsidRDefault="005D4314" w:rsidP="00A51CE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017178" w:rsidRPr="00717B17">
        <w:rPr>
          <w:rFonts w:ascii="Times New Roman" w:hAnsi="Times New Roman" w:cs="Times New Roman"/>
          <w:sz w:val="24"/>
          <w:szCs w:val="24"/>
          <w:lang w:val="en-US"/>
        </w:rPr>
        <w:t>AWS</w:t>
      </w:r>
      <w:r w:rsidR="00017178" w:rsidRPr="00717B17">
        <w:rPr>
          <w:rFonts w:ascii="Times New Roman" w:hAnsi="Times New Roman" w:cs="Times New Roman"/>
          <w:sz w:val="24"/>
          <w:szCs w:val="24"/>
        </w:rPr>
        <w:t>:</w:t>
      </w:r>
      <w:r w:rsidRPr="00717B17">
        <w:rPr>
          <w:rFonts w:ascii="Times New Roman" w:hAnsi="Times New Roman" w:cs="Times New Roman"/>
          <w:sz w:val="24"/>
          <w:szCs w:val="24"/>
        </w:rPr>
        <w:t xml:space="preserve"> назначение, применение. Основные сервисы: хранилища данных, 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717B17">
        <w:rPr>
          <w:rFonts w:ascii="Times New Roman" w:hAnsi="Times New Roman" w:cs="Times New Roman"/>
          <w:sz w:val="24"/>
          <w:szCs w:val="24"/>
        </w:rPr>
        <w:t>-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717B17">
        <w:rPr>
          <w:rFonts w:ascii="Times New Roman" w:hAnsi="Times New Roman" w:cs="Times New Roman"/>
          <w:sz w:val="24"/>
          <w:szCs w:val="24"/>
        </w:rPr>
        <w:t xml:space="preserve">, 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Pr="00717B17">
        <w:rPr>
          <w:rFonts w:ascii="Times New Roman" w:hAnsi="Times New Roman" w:cs="Times New Roman"/>
          <w:sz w:val="24"/>
          <w:szCs w:val="24"/>
          <w:lang w:val="en-US"/>
        </w:rPr>
        <w:t>Less</w:t>
      </w:r>
      <w:r w:rsidRPr="00717B17">
        <w:rPr>
          <w:rFonts w:ascii="Times New Roman" w:hAnsi="Times New Roman" w:cs="Times New Roman"/>
          <w:sz w:val="24"/>
          <w:szCs w:val="24"/>
        </w:rPr>
        <w:t>-в</w:t>
      </w:r>
      <w:r w:rsidR="00717B17">
        <w:rPr>
          <w:rFonts w:ascii="Times New Roman" w:hAnsi="Times New Roman" w:cs="Times New Roman"/>
          <w:sz w:val="24"/>
          <w:szCs w:val="24"/>
        </w:rPr>
        <w:t>ычисления, хостинг приложений.</w:t>
      </w:r>
    </w:p>
    <w:p w:rsidR="00916671" w:rsidRPr="00717B17" w:rsidRDefault="00D309D2" w:rsidP="009166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7B17"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="006B24D3" w:rsidRPr="00717B17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="006B24D3" w:rsidRPr="00717B17">
        <w:rPr>
          <w:rFonts w:ascii="Times New Roman" w:hAnsi="Times New Roman" w:cs="Times New Roman"/>
          <w:sz w:val="24"/>
          <w:szCs w:val="24"/>
        </w:rPr>
        <w:t>: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  назначение, применение. Протоколы RTSP, RTP, RTCP, SDP, STUN, TURN.</w:t>
      </w:r>
      <w:r w:rsidR="00CF0B6F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 </w:t>
      </w:r>
      <w:r w:rsidR="005D4314" w:rsidRPr="00717B17">
        <w:rPr>
          <w:rFonts w:ascii="Times New Roman" w:hAnsi="Times New Roman" w:cs="Times New Roman"/>
          <w:sz w:val="24"/>
          <w:szCs w:val="24"/>
        </w:rPr>
        <w:t>WEBRTC API</w:t>
      </w:r>
      <w:r w:rsidR="00916671" w:rsidRPr="00717B17">
        <w:rPr>
          <w:rFonts w:ascii="Times New Roman" w:hAnsi="Times New Roman" w:cs="Times New Roman"/>
          <w:sz w:val="24"/>
          <w:szCs w:val="24"/>
        </w:rPr>
        <w:t xml:space="preserve"> и принципы его примен</w:t>
      </w:r>
      <w:r w:rsidR="00717B17">
        <w:rPr>
          <w:rFonts w:ascii="Times New Roman" w:hAnsi="Times New Roman" w:cs="Times New Roman"/>
          <w:sz w:val="24"/>
          <w:szCs w:val="24"/>
        </w:rPr>
        <w:t>ения.    Архитектурные решения.</w:t>
      </w:r>
    </w:p>
    <w:p w:rsidR="00017178" w:rsidRPr="00D309D2" w:rsidRDefault="00017178" w:rsidP="00C44F1C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51CE3" w:rsidRPr="00D309D2" w:rsidRDefault="00A51CE3" w:rsidP="00A51CE3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51CE3" w:rsidRPr="00D309D2" w:rsidRDefault="00D309D2" w:rsidP="00A51CE3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Доцент </w:t>
      </w:r>
      <w:r w:rsidR="00A51CE3" w:rsidRPr="00D309D2">
        <w:rPr>
          <w:rFonts w:ascii="Times New Roman" w:hAnsi="Times New Roman" w:cs="Times New Roman"/>
          <w:sz w:val="24"/>
          <w:szCs w:val="24"/>
        </w:rPr>
        <w:t>каф</w:t>
      </w:r>
      <w:r w:rsidRPr="00D309D2">
        <w:rPr>
          <w:rFonts w:ascii="Times New Roman" w:hAnsi="Times New Roman" w:cs="Times New Roman"/>
          <w:sz w:val="24"/>
          <w:szCs w:val="24"/>
        </w:rPr>
        <w:t>едры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ПОИТ</w:t>
      </w:r>
      <w:r w:rsidR="00A51CE3" w:rsidRPr="00D309D2">
        <w:rPr>
          <w:rFonts w:ascii="Times New Roman" w:hAnsi="Times New Roman" w:cs="Times New Roman"/>
          <w:sz w:val="24"/>
          <w:szCs w:val="24"/>
        </w:rPr>
        <w:t xml:space="preserve">                           В.В. Смелов</w:t>
      </w:r>
    </w:p>
    <w:p w:rsidR="00C20C9E" w:rsidRPr="00D309D2" w:rsidRDefault="00C20C9E" w:rsidP="00A51CE3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C20C9E" w:rsidRPr="00D309D2" w:rsidSect="007563F3">
      <w:foot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1B61" w:rsidRDefault="00D01B61">
      <w:pPr>
        <w:spacing w:line="240" w:lineRule="auto"/>
      </w:pPr>
      <w:r>
        <w:separator/>
      </w:r>
    </w:p>
  </w:endnote>
  <w:endnote w:type="continuationSeparator" w:id="0">
    <w:p w:rsidR="00D01B61" w:rsidRDefault="00D01B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111886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2D4E27" w:rsidRPr="002D4E27" w:rsidRDefault="00C20C9E">
        <w:pPr>
          <w:pStyle w:val="a4"/>
          <w:jc w:val="right"/>
          <w:rPr>
            <w:sz w:val="28"/>
            <w:szCs w:val="28"/>
          </w:rPr>
        </w:pPr>
        <w:r w:rsidRPr="002D4E27">
          <w:rPr>
            <w:sz w:val="28"/>
            <w:szCs w:val="28"/>
          </w:rPr>
          <w:fldChar w:fldCharType="begin"/>
        </w:r>
        <w:r w:rsidRPr="002D4E27">
          <w:rPr>
            <w:sz w:val="28"/>
            <w:szCs w:val="28"/>
          </w:rPr>
          <w:instrText>PAGE   \* MERGEFORMAT</w:instrText>
        </w:r>
        <w:r w:rsidRPr="002D4E27">
          <w:rPr>
            <w:sz w:val="28"/>
            <w:szCs w:val="28"/>
          </w:rPr>
          <w:fldChar w:fldCharType="separate"/>
        </w:r>
        <w:r w:rsidR="00717B17">
          <w:rPr>
            <w:noProof/>
            <w:sz w:val="28"/>
            <w:szCs w:val="28"/>
          </w:rPr>
          <w:t>1</w:t>
        </w:r>
        <w:r w:rsidRPr="002D4E27">
          <w:rPr>
            <w:sz w:val="28"/>
            <w:szCs w:val="28"/>
          </w:rPr>
          <w:fldChar w:fldCharType="end"/>
        </w:r>
      </w:p>
    </w:sdtContent>
  </w:sdt>
  <w:p w:rsidR="002D4E27" w:rsidRDefault="00D01B6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1B61" w:rsidRDefault="00D01B61">
      <w:pPr>
        <w:spacing w:line="240" w:lineRule="auto"/>
      </w:pPr>
      <w:r>
        <w:separator/>
      </w:r>
    </w:p>
  </w:footnote>
  <w:footnote w:type="continuationSeparator" w:id="0">
    <w:p w:rsidR="00D01B61" w:rsidRDefault="00D01B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E38AD"/>
    <w:multiLevelType w:val="hybridMultilevel"/>
    <w:tmpl w:val="99B08D38"/>
    <w:lvl w:ilvl="0" w:tplc="1B8E625C">
      <w:start w:val="1"/>
      <w:numFmt w:val="decimal"/>
      <w:suff w:val="space"/>
      <w:lvlText w:val="%1."/>
      <w:lvlJc w:val="right"/>
      <w:pPr>
        <w:ind w:left="142" w:firstLine="0"/>
      </w:pPr>
      <w:rPr>
        <w:rFonts w:hint="default"/>
        <w:b w:val="0"/>
        <w:i w:val="0"/>
        <w:sz w:val="28"/>
        <w:szCs w:val="28"/>
        <w:lang w:val="ru-RU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477574D"/>
    <w:multiLevelType w:val="hybridMultilevel"/>
    <w:tmpl w:val="3A264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97D"/>
    <w:rsid w:val="000013F4"/>
    <w:rsid w:val="00017178"/>
    <w:rsid w:val="0002380F"/>
    <w:rsid w:val="00063FD6"/>
    <w:rsid w:val="0009743F"/>
    <w:rsid w:val="000D0230"/>
    <w:rsid w:val="00121A65"/>
    <w:rsid w:val="001238B1"/>
    <w:rsid w:val="00174D19"/>
    <w:rsid w:val="001939A1"/>
    <w:rsid w:val="00193C13"/>
    <w:rsid w:val="001C7C85"/>
    <w:rsid w:val="0022297D"/>
    <w:rsid w:val="002353BF"/>
    <w:rsid w:val="002A46E6"/>
    <w:rsid w:val="002D28A7"/>
    <w:rsid w:val="00306D27"/>
    <w:rsid w:val="00325505"/>
    <w:rsid w:val="003358A0"/>
    <w:rsid w:val="0034419E"/>
    <w:rsid w:val="00345AE0"/>
    <w:rsid w:val="00352CB5"/>
    <w:rsid w:val="0036547C"/>
    <w:rsid w:val="00373C45"/>
    <w:rsid w:val="0038153E"/>
    <w:rsid w:val="003859DD"/>
    <w:rsid w:val="003D2A7A"/>
    <w:rsid w:val="003D380A"/>
    <w:rsid w:val="00406FC9"/>
    <w:rsid w:val="00416E71"/>
    <w:rsid w:val="004313DD"/>
    <w:rsid w:val="00462D14"/>
    <w:rsid w:val="00494B39"/>
    <w:rsid w:val="00494E97"/>
    <w:rsid w:val="004A33B3"/>
    <w:rsid w:val="004B33BB"/>
    <w:rsid w:val="00506256"/>
    <w:rsid w:val="005D4314"/>
    <w:rsid w:val="005D6CBD"/>
    <w:rsid w:val="005F257F"/>
    <w:rsid w:val="006078F8"/>
    <w:rsid w:val="00672575"/>
    <w:rsid w:val="006A123C"/>
    <w:rsid w:val="006A74FF"/>
    <w:rsid w:val="006B24D3"/>
    <w:rsid w:val="006C592C"/>
    <w:rsid w:val="006D56AA"/>
    <w:rsid w:val="00717B17"/>
    <w:rsid w:val="007C156B"/>
    <w:rsid w:val="007C1EA0"/>
    <w:rsid w:val="00855031"/>
    <w:rsid w:val="008A5D04"/>
    <w:rsid w:val="008D1E22"/>
    <w:rsid w:val="00916671"/>
    <w:rsid w:val="009236D4"/>
    <w:rsid w:val="009501E7"/>
    <w:rsid w:val="00985024"/>
    <w:rsid w:val="009C5D3C"/>
    <w:rsid w:val="00A51CE3"/>
    <w:rsid w:val="00AC31C6"/>
    <w:rsid w:val="00AC7226"/>
    <w:rsid w:val="00B10646"/>
    <w:rsid w:val="00B1610D"/>
    <w:rsid w:val="00B53D09"/>
    <w:rsid w:val="00B57C63"/>
    <w:rsid w:val="00BD4E9F"/>
    <w:rsid w:val="00C134F8"/>
    <w:rsid w:val="00C20C9E"/>
    <w:rsid w:val="00C42412"/>
    <w:rsid w:val="00C44F1C"/>
    <w:rsid w:val="00CD41B8"/>
    <w:rsid w:val="00CE57B0"/>
    <w:rsid w:val="00CF0B6F"/>
    <w:rsid w:val="00D01B61"/>
    <w:rsid w:val="00D309D2"/>
    <w:rsid w:val="00D32D4F"/>
    <w:rsid w:val="00D516C0"/>
    <w:rsid w:val="00DA4E92"/>
    <w:rsid w:val="00DE23C0"/>
    <w:rsid w:val="00DF5995"/>
    <w:rsid w:val="00E23443"/>
    <w:rsid w:val="00FB4DAC"/>
    <w:rsid w:val="00FD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C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CE3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51CE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51CE3"/>
  </w:style>
  <w:style w:type="table" w:styleId="a6">
    <w:name w:val="Table Grid"/>
    <w:basedOn w:val="a1"/>
    <w:uiPriority w:val="59"/>
    <w:rsid w:val="0036547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C4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73C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C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1CE3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A51CE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A51CE3"/>
  </w:style>
  <w:style w:type="table" w:styleId="a6">
    <w:name w:val="Table Grid"/>
    <w:basedOn w:val="a1"/>
    <w:uiPriority w:val="59"/>
    <w:rsid w:val="0036547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C4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73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3326</TotalTime>
  <Pages>1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User</cp:lastModifiedBy>
  <cp:revision>9</cp:revision>
  <dcterms:created xsi:type="dcterms:W3CDTF">2025-12-20T00:56:00Z</dcterms:created>
  <dcterms:modified xsi:type="dcterms:W3CDTF">2026-02-13T10:51:00Z</dcterms:modified>
</cp:coreProperties>
</file>