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59F" w:rsidRPr="00ED5F73" w:rsidRDefault="0010559F" w:rsidP="0010559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Хеш-функция</w:t>
      </w:r>
      <w:r w:rsidRPr="00ED5F73">
        <w:rPr>
          <w:rFonts w:ascii="Times New Roman" w:hAnsi="Times New Roman" w:cs="Times New Roman"/>
          <w:sz w:val="28"/>
          <w:szCs w:val="28"/>
        </w:rPr>
        <w:t xml:space="preserve"> – математическая или иная функция h = H(М), которая принимает на входе строку символов М, называемую также прообразом, переменной длины n и преобразует ее в выходную строку фиксированной (обычно – меньшей) длины l.</w:t>
      </w:r>
    </w:p>
    <w:p w:rsidR="007A14EF" w:rsidRDefault="0010559F" w:rsidP="0010559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Хеширование</w:t>
      </w:r>
      <w:r w:rsidRPr="00ED5F73">
        <w:rPr>
          <w:rFonts w:ascii="Times New Roman" w:hAnsi="Times New Roman" w:cs="Times New Roman"/>
          <w:sz w:val="28"/>
          <w:szCs w:val="28"/>
        </w:rPr>
        <w:t xml:space="preserve"> – это преобразование входного массива данных определенного типа и произвольной длины (практически) в выходную битовую строку фиксированной длины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0559F" w:rsidRPr="00ED5F73" w:rsidRDefault="0010559F" w:rsidP="0010559F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sz w:val="28"/>
          <w:szCs w:val="28"/>
        </w:rPr>
        <w:t xml:space="preserve">Все существующие функции хеширования можно разделить на </w:t>
      </w:r>
      <w:r w:rsidRPr="00ED5F73">
        <w:rPr>
          <w:rFonts w:ascii="Times New Roman" w:hAnsi="Times New Roman" w:cs="Times New Roman"/>
          <w:b/>
          <w:sz w:val="28"/>
          <w:szCs w:val="28"/>
        </w:rPr>
        <w:t>два больших класса</w:t>
      </w:r>
      <w:r w:rsidRPr="00ED5F73">
        <w:rPr>
          <w:rFonts w:ascii="Times New Roman" w:hAnsi="Times New Roman" w:cs="Times New Roman"/>
          <w:sz w:val="28"/>
          <w:szCs w:val="28"/>
        </w:rPr>
        <w:t>:</w:t>
      </w:r>
    </w:p>
    <w:p w:rsidR="0010559F" w:rsidRPr="00ED5F73" w:rsidRDefault="0010559F" w:rsidP="0010559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5F73">
        <w:rPr>
          <w:rFonts w:ascii="Times New Roman" w:hAnsi="Times New Roman" w:cs="Times New Roman"/>
          <w:sz w:val="28"/>
          <w:szCs w:val="28"/>
        </w:rPr>
        <w:t>бесключевые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 xml:space="preserve"> хеш-функции, зависящие только от сообщения; </w:t>
      </w:r>
    </w:p>
    <w:p w:rsidR="0010559F" w:rsidRPr="00ED5F73" w:rsidRDefault="0010559F" w:rsidP="0010559F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sz w:val="28"/>
          <w:szCs w:val="28"/>
        </w:rPr>
        <w:t>хеш-функции с секретным ключом, зависящие как от сообщения, так и от секретного ключа</w:t>
      </w:r>
    </w:p>
    <w:p w:rsidR="0010559F" w:rsidRPr="00ED5F73" w:rsidRDefault="0010559F" w:rsidP="001055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Криптографическая хеш-функция</w:t>
      </w:r>
      <w:r w:rsidRPr="00ED5F73">
        <w:rPr>
          <w:rFonts w:ascii="Times New Roman" w:hAnsi="Times New Roman" w:cs="Times New Roman"/>
          <w:sz w:val="28"/>
          <w:szCs w:val="28"/>
        </w:rPr>
        <w:t xml:space="preserve"> – это специальный класс хеш-функций, который имеет различные свойства, необходимые для решения задач в области криптографии.</w:t>
      </w:r>
    </w:p>
    <w:p w:rsidR="0010559F" w:rsidRDefault="0010559F" w:rsidP="0010559F">
      <w:pPr>
        <w:ind w:firstLine="709"/>
      </w:pPr>
      <w:r w:rsidRPr="00ED5F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2BDA81" wp14:editId="086A4535">
            <wp:extent cx="4973299" cy="125448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3009" cy="125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59F" w:rsidRPr="00ED5F73" w:rsidRDefault="0010559F" w:rsidP="001055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sz w:val="28"/>
          <w:szCs w:val="28"/>
        </w:rPr>
        <w:t xml:space="preserve">К </w:t>
      </w:r>
      <w:r w:rsidRPr="00ED5F73">
        <w:rPr>
          <w:rFonts w:ascii="Times New Roman" w:hAnsi="Times New Roman" w:cs="Times New Roman"/>
          <w:b/>
          <w:sz w:val="28"/>
          <w:szCs w:val="28"/>
        </w:rPr>
        <w:t>основным свойствам хеш-функций</w:t>
      </w:r>
      <w:r w:rsidRPr="00ED5F73">
        <w:rPr>
          <w:rFonts w:ascii="Times New Roman" w:hAnsi="Times New Roman" w:cs="Times New Roman"/>
          <w:sz w:val="28"/>
          <w:szCs w:val="28"/>
        </w:rPr>
        <w:t xml:space="preserve"> можно отнести </w:t>
      </w:r>
      <w:proofErr w:type="gramStart"/>
      <w:r w:rsidRPr="00ED5F73">
        <w:rPr>
          <w:rFonts w:ascii="Times New Roman" w:hAnsi="Times New Roman" w:cs="Times New Roman"/>
          <w:sz w:val="28"/>
          <w:szCs w:val="28"/>
        </w:rPr>
        <w:t>следующие</w:t>
      </w:r>
      <w:proofErr w:type="gramEnd"/>
      <w:r w:rsidRPr="00ED5F73">
        <w:rPr>
          <w:rFonts w:ascii="Times New Roman" w:hAnsi="Times New Roman" w:cs="Times New Roman"/>
          <w:sz w:val="28"/>
          <w:szCs w:val="28"/>
        </w:rPr>
        <w:t>:</w:t>
      </w:r>
    </w:p>
    <w:p w:rsidR="0010559F" w:rsidRPr="00ED5F73" w:rsidRDefault="0010559F" w:rsidP="001055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Свойство 1. Детерминированность</w:t>
      </w:r>
      <w:r w:rsidRPr="00ED5F73">
        <w:rPr>
          <w:rFonts w:ascii="Times New Roman" w:hAnsi="Times New Roman" w:cs="Times New Roman"/>
          <w:sz w:val="28"/>
          <w:szCs w:val="28"/>
        </w:rPr>
        <w:t xml:space="preserve">: независимо от того, сколько раз вычисляется H(M), M – </w:t>
      </w:r>
      <w:proofErr w:type="spellStart"/>
      <w:r w:rsidRPr="00ED5F7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 xml:space="preserve">, при использовании одинакового алгоритма код </w:t>
      </w:r>
      <w:proofErr w:type="spellStart"/>
      <w:r w:rsidRPr="00ED5F7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>-преобразования h всегда должен быть одинаковым.</w:t>
      </w:r>
    </w:p>
    <w:p w:rsidR="0010559F" w:rsidRPr="00ED5F73" w:rsidRDefault="0010559F" w:rsidP="001055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 xml:space="preserve">Свойство 2. Скорость вычисления </w:t>
      </w:r>
      <w:proofErr w:type="spellStart"/>
      <w:r w:rsidRPr="00ED5F73">
        <w:rPr>
          <w:rFonts w:ascii="Times New Roman" w:hAnsi="Times New Roman" w:cs="Times New Roman"/>
          <w:b/>
          <w:sz w:val="28"/>
          <w:szCs w:val="28"/>
        </w:rPr>
        <w:t>хеша</w:t>
      </w:r>
      <w:proofErr w:type="spellEnd"/>
      <w:r w:rsidRPr="00ED5F73">
        <w:rPr>
          <w:rFonts w:ascii="Times New Roman" w:hAnsi="Times New Roman" w:cs="Times New Roman"/>
          <w:b/>
          <w:sz w:val="28"/>
          <w:szCs w:val="28"/>
        </w:rPr>
        <w:t xml:space="preserve"> h</w:t>
      </w:r>
      <w:r w:rsidRPr="00ED5F73">
        <w:rPr>
          <w:rFonts w:ascii="Times New Roman" w:hAnsi="Times New Roman" w:cs="Times New Roman"/>
          <w:sz w:val="28"/>
          <w:szCs w:val="28"/>
        </w:rPr>
        <w:t>: если процесс вычисления h недостаточно быстрый, система просто не будет эффективной.</w:t>
      </w:r>
    </w:p>
    <w:p w:rsidR="0010559F" w:rsidRPr="00ED5F73" w:rsidRDefault="0010559F" w:rsidP="001055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Свойство 3. Сложность обратного вычисления</w:t>
      </w:r>
      <w:r w:rsidRPr="00ED5F73">
        <w:rPr>
          <w:rFonts w:ascii="Times New Roman" w:hAnsi="Times New Roman" w:cs="Times New Roman"/>
          <w:sz w:val="28"/>
          <w:szCs w:val="28"/>
        </w:rPr>
        <w:t xml:space="preserve">: для известного H(М) невозможно (практически) определить М. Это важнейшее свойство хеш-функции для криптографических применений – </w:t>
      </w:r>
      <w:r w:rsidRPr="00ED5F73">
        <w:rPr>
          <w:rFonts w:ascii="Times New Roman" w:hAnsi="Times New Roman" w:cs="Times New Roman"/>
          <w:b/>
          <w:sz w:val="28"/>
          <w:szCs w:val="28"/>
        </w:rPr>
        <w:t>свойство односторонности преобразования.</w:t>
      </w:r>
    </w:p>
    <w:p w:rsidR="0010559F" w:rsidRPr="00ED5F73" w:rsidRDefault="0010559F" w:rsidP="001055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 xml:space="preserve">Свойство 4. </w:t>
      </w:r>
      <w:r w:rsidRPr="00ED5F73">
        <w:rPr>
          <w:rFonts w:ascii="Times New Roman" w:hAnsi="Times New Roman" w:cs="Times New Roman"/>
          <w:sz w:val="28"/>
          <w:szCs w:val="28"/>
        </w:rPr>
        <w:t xml:space="preserve">Даже минимальные изменения в </w:t>
      </w:r>
      <w:proofErr w:type="spellStart"/>
      <w:r w:rsidRPr="00ED5F73">
        <w:rPr>
          <w:rFonts w:ascii="Times New Roman" w:hAnsi="Times New Roman" w:cs="Times New Roman"/>
          <w:sz w:val="28"/>
          <w:szCs w:val="28"/>
        </w:rPr>
        <w:t>хешируемых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 xml:space="preserve"> данных (М ≠ </w:t>
      </w:r>
      <w:proofErr w:type="gramStart"/>
      <w:r w:rsidRPr="00ED5F73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ED5F73">
        <w:rPr>
          <w:rFonts w:ascii="Times New Roman" w:hAnsi="Times New Roman" w:cs="Times New Roman"/>
          <w:sz w:val="28"/>
          <w:szCs w:val="28"/>
        </w:rPr>
        <w:t xml:space="preserve">') должны изменять </w:t>
      </w:r>
      <w:proofErr w:type="spellStart"/>
      <w:r w:rsidRPr="00ED5F7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 xml:space="preserve">: Н(M) ≠ </w:t>
      </w:r>
      <w:proofErr w:type="gramStart"/>
      <w:r w:rsidRPr="00ED5F73">
        <w:rPr>
          <w:rFonts w:ascii="Times New Roman" w:hAnsi="Times New Roman" w:cs="Times New Roman"/>
          <w:sz w:val="28"/>
          <w:szCs w:val="28"/>
        </w:rPr>
        <w:t>Н(</w:t>
      </w:r>
      <w:proofErr w:type="gramEnd"/>
      <w:r w:rsidRPr="00ED5F73">
        <w:rPr>
          <w:rFonts w:ascii="Times New Roman" w:hAnsi="Times New Roman" w:cs="Times New Roman"/>
          <w:sz w:val="28"/>
          <w:szCs w:val="28"/>
        </w:rPr>
        <w:t>М').</w:t>
      </w:r>
    </w:p>
    <w:p w:rsidR="0010559F" w:rsidRPr="00ED5F73" w:rsidRDefault="0010559F" w:rsidP="001055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Коллизией хеш-функции</w:t>
      </w:r>
      <w:r w:rsidRPr="00ED5F73">
        <w:rPr>
          <w:rFonts w:ascii="Times New Roman" w:hAnsi="Times New Roman" w:cs="Times New Roman"/>
          <w:sz w:val="28"/>
          <w:szCs w:val="28"/>
        </w:rPr>
        <w:t xml:space="preserve"> Н называют ситуацию, при которой различным входам (в общем случае – х и у или М ≠ </w:t>
      </w:r>
      <w:proofErr w:type="gramStart"/>
      <w:r w:rsidRPr="00ED5F73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ED5F73">
        <w:rPr>
          <w:rFonts w:ascii="Times New Roman" w:hAnsi="Times New Roman" w:cs="Times New Roman"/>
          <w:sz w:val="28"/>
          <w:szCs w:val="28"/>
        </w:rPr>
        <w:t xml:space="preserve">') соответствует одинаковый </w:t>
      </w:r>
      <w:proofErr w:type="spellStart"/>
      <w:r w:rsidRPr="00ED5F7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ED5F73">
        <w:rPr>
          <w:rFonts w:ascii="Times New Roman" w:hAnsi="Times New Roman" w:cs="Times New Roman"/>
          <w:sz w:val="28"/>
          <w:szCs w:val="28"/>
        </w:rPr>
        <w:t>-код: H(x) = H(y) или H(М) = = H(М').</w:t>
      </w:r>
    </w:p>
    <w:p w:rsidR="0010559F" w:rsidRPr="00ED5F73" w:rsidRDefault="0010559F" w:rsidP="001055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73">
        <w:rPr>
          <w:rFonts w:ascii="Times New Roman" w:hAnsi="Times New Roman" w:cs="Times New Roman"/>
          <w:b/>
          <w:sz w:val="28"/>
          <w:szCs w:val="28"/>
        </w:rPr>
        <w:t>Свойство 5. Коллизионная устойчивость (стойкость)</w:t>
      </w:r>
      <w:r w:rsidRPr="00ED5F73">
        <w:rPr>
          <w:rFonts w:ascii="Times New Roman" w:hAnsi="Times New Roman" w:cs="Times New Roman"/>
          <w:sz w:val="28"/>
          <w:szCs w:val="28"/>
        </w:rPr>
        <w:t xml:space="preserve">. Зная М, трудно найти такое М' (М ≠ </w:t>
      </w:r>
      <w:proofErr w:type="gramStart"/>
      <w:r w:rsidRPr="00ED5F73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ED5F73">
        <w:rPr>
          <w:rFonts w:ascii="Times New Roman" w:hAnsi="Times New Roman" w:cs="Times New Roman"/>
          <w:sz w:val="28"/>
          <w:szCs w:val="28"/>
        </w:rPr>
        <w:t xml:space="preserve">'), для которого H(М) = H(М'). Если последнее равенство выполняется, то говорят о </w:t>
      </w:r>
      <w:r w:rsidRPr="00ED5F73">
        <w:rPr>
          <w:rFonts w:ascii="Times New Roman" w:hAnsi="Times New Roman" w:cs="Times New Roman"/>
          <w:b/>
          <w:sz w:val="28"/>
          <w:szCs w:val="28"/>
        </w:rPr>
        <w:t>коллизии 1-го рода</w:t>
      </w:r>
      <w:r w:rsidRPr="00ED5F73">
        <w:rPr>
          <w:rFonts w:ascii="Times New Roman" w:hAnsi="Times New Roman" w:cs="Times New Roman"/>
          <w:sz w:val="28"/>
          <w:szCs w:val="28"/>
        </w:rPr>
        <w:t>.</w:t>
      </w:r>
    </w:p>
    <w:p w:rsidR="0010559F" w:rsidRDefault="0010559F" w:rsidP="0010559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5F73">
        <w:rPr>
          <w:rFonts w:ascii="Times New Roman" w:hAnsi="Times New Roman" w:cs="Times New Roman"/>
          <w:sz w:val="28"/>
          <w:szCs w:val="28"/>
        </w:rPr>
        <w:t>Если с</w:t>
      </w:r>
      <w:r w:rsidRPr="00ED5F73">
        <w:rPr>
          <w:rFonts w:ascii="Times New Roman" w:hAnsi="Times New Roman" w:cs="Times New Roman"/>
          <w:b/>
          <w:sz w:val="28"/>
          <w:szCs w:val="28"/>
        </w:rPr>
        <w:t xml:space="preserve">лучайным образом </w:t>
      </w:r>
      <w:r w:rsidRPr="00ED5F73">
        <w:rPr>
          <w:rFonts w:ascii="Times New Roman" w:hAnsi="Times New Roman" w:cs="Times New Roman"/>
          <w:sz w:val="28"/>
          <w:szCs w:val="28"/>
        </w:rPr>
        <w:t xml:space="preserve">выбраны два сообщения (М и М'), для которых H(М) = H(М'), говорят о </w:t>
      </w:r>
      <w:r w:rsidRPr="00ED5F73">
        <w:rPr>
          <w:rFonts w:ascii="Times New Roman" w:hAnsi="Times New Roman" w:cs="Times New Roman"/>
          <w:b/>
          <w:sz w:val="28"/>
          <w:szCs w:val="28"/>
        </w:rPr>
        <w:t>коллизии 2-го рода.</w:t>
      </w:r>
    </w:p>
    <w:p w:rsidR="00794AC8" w:rsidRDefault="00794AC8" w:rsidP="00794AC8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38CE">
        <w:rPr>
          <w:rFonts w:ascii="Times New Roman" w:hAnsi="Times New Roman" w:cs="Times New Roman"/>
          <w:b/>
          <w:sz w:val="28"/>
          <w:szCs w:val="28"/>
        </w:rPr>
        <w:t>Хеш-функция</w:t>
      </w:r>
      <w:r w:rsidRPr="00C238CE">
        <w:rPr>
          <w:rFonts w:ascii="Times New Roman" w:hAnsi="Times New Roman" w:cs="Times New Roman"/>
          <w:sz w:val="28"/>
          <w:szCs w:val="28"/>
        </w:rPr>
        <w:t xml:space="preserve"> – это функция, выполняющая отображение из множества М в число, находящееся в интервале [0, m – 1]: h: M → [0, m – 1].</w:t>
      </w:r>
    </w:p>
    <w:p w:rsidR="00A47798" w:rsidRPr="00FB3B00" w:rsidRDefault="00A47798" w:rsidP="00A477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lastRenderedPageBreak/>
        <w:t xml:space="preserve">Входное сообщение «дополняется» (расширяется) так, чтобы его длина (в битах) была конгруэнтной к 448 по модулю 512. Это значит, что сообщение начальной длиной L битов расширяется так, что остаются незаполненными всего лишь 64 бита, чтобы итоговая длина L' была кратной 512. В </w:t>
      </w:r>
      <w:proofErr w:type="gramStart"/>
      <w:r w:rsidRPr="00FB3B00">
        <w:rPr>
          <w:rFonts w:ascii="Times New Roman" w:hAnsi="Times New Roman" w:cs="Times New Roman"/>
          <w:sz w:val="28"/>
          <w:szCs w:val="28"/>
        </w:rPr>
        <w:t>указанные</w:t>
      </w:r>
      <w:proofErr w:type="gramEnd"/>
      <w:r w:rsidRPr="00FB3B00">
        <w:rPr>
          <w:rFonts w:ascii="Times New Roman" w:hAnsi="Times New Roman" w:cs="Times New Roman"/>
          <w:sz w:val="28"/>
          <w:szCs w:val="28"/>
        </w:rPr>
        <w:t xml:space="preserve"> 64 бита записывается двоичная длина.</w:t>
      </w:r>
    </w:p>
    <w:p w:rsidR="00A47798" w:rsidRDefault="00A47798" w:rsidP="00A47798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 xml:space="preserve">Эта операция выполняется следующим образом: один бит «1» добавляется к сообщению, а затем добавляются биты «0», так что длина в битах дополненного сообщения стала конгруэнтной 448 по модулю 512. </w:t>
      </w:r>
      <w:proofErr w:type="gramStart"/>
      <w:r w:rsidRPr="00FB3B00">
        <w:rPr>
          <w:rFonts w:ascii="Times New Roman" w:hAnsi="Times New Roman" w:cs="Times New Roman"/>
          <w:sz w:val="28"/>
          <w:szCs w:val="28"/>
        </w:rPr>
        <w:t>Добавляется не менее одного бита</w:t>
      </w:r>
      <w:proofErr w:type="gramEnd"/>
      <w:r w:rsidRPr="00FB3B00">
        <w:rPr>
          <w:rFonts w:ascii="Times New Roman" w:hAnsi="Times New Roman" w:cs="Times New Roman"/>
          <w:sz w:val="28"/>
          <w:szCs w:val="28"/>
        </w:rPr>
        <w:t>, но не более 448 битов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47798" w:rsidRDefault="00A47798" w:rsidP="00A47798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9F2451" wp14:editId="18413F46">
            <wp:extent cx="5325218" cy="261974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798" w:rsidRDefault="00A47798" w:rsidP="00A47798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1A7D9A" wp14:editId="62514D6B">
            <wp:extent cx="5940425" cy="39566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798" w:rsidRPr="00FB3B00" w:rsidRDefault="00A47798" w:rsidP="00A477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 xml:space="preserve">Главный модуль (рис. 9.3) состоит из четырех похожих этапов (у MD-4 было только три этапа). На каждом этапе 16 раз используются различные операции. Каждая операция представляет собой нелинейную функцию над тремя из a, b, c и d. Затем она добавляет этот результат к четвертой </w:t>
      </w:r>
      <w:r w:rsidRPr="00FB3B00">
        <w:rPr>
          <w:rFonts w:ascii="Times New Roman" w:hAnsi="Times New Roman" w:cs="Times New Roman"/>
          <w:sz w:val="28"/>
          <w:szCs w:val="28"/>
        </w:rPr>
        <w:lastRenderedPageBreak/>
        <w:t xml:space="preserve">переменной,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подблоку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текста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М</w:t>
      </w:r>
      <w:proofErr w:type="gramStart"/>
      <w:r w:rsidRPr="00FB3B00">
        <w:rPr>
          <w:rFonts w:ascii="Times New Roman" w:hAnsi="Times New Roman" w:cs="Times New Roman"/>
          <w:sz w:val="28"/>
          <w:szCs w:val="28"/>
        </w:rPr>
        <w:t>j</w:t>
      </w:r>
      <w:proofErr w:type="spellEnd"/>
      <w:proofErr w:type="gramEnd"/>
      <w:r w:rsidRPr="00FB3B00">
        <w:rPr>
          <w:rFonts w:ascii="Times New Roman" w:hAnsi="Times New Roman" w:cs="Times New Roman"/>
          <w:sz w:val="28"/>
          <w:szCs w:val="28"/>
        </w:rPr>
        <w:t xml:space="preserve"> и константе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ti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>. Далее результат циклически сдвигается вправо на переменное число s битов и добавляет результат к одной из переменных a, b, c и d. Наконец, результат заменяет одну из этих переменных.</w:t>
      </w:r>
    </w:p>
    <w:p w:rsidR="00A47798" w:rsidRPr="00FB3B00" w:rsidRDefault="00A47798" w:rsidP="00A477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>Результатом хеширования h являетс</w:t>
      </w:r>
      <w:bookmarkStart w:id="0" w:name="_GoBack"/>
      <w:bookmarkEnd w:id="0"/>
      <w:r w:rsidRPr="00FB3B00">
        <w:rPr>
          <w:rFonts w:ascii="Times New Roman" w:hAnsi="Times New Roman" w:cs="Times New Roman"/>
          <w:sz w:val="28"/>
          <w:szCs w:val="28"/>
        </w:rPr>
        <w:t>я конкатенация последних значений указанных переменных, т. е. 32 · 4 = 128 битов.</w:t>
      </w:r>
    </w:p>
    <w:p w:rsidR="00A47798" w:rsidRDefault="00A47798" w:rsidP="00A47798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B985AD" wp14:editId="7E49EFD2">
            <wp:extent cx="5940425" cy="51047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798" w:rsidRDefault="00A47798" w:rsidP="00A477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 xml:space="preserve">На рис. 9.5 показана схема выполнения одной операции в алгоритме SHA-1. Цикл состоит из четырех этапов по 20 операций в каждом (в MD5 – 4 этапа по 16 операций в каждом). Каждая операция представляет собой нелинейную функцию над тремя из пяти: a, b, c, d, e. Сдвиг и сложение – аналогично MD5. В алгоритме используются следующие четыре константы: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= 0x5a827999, при t = 0, …, 19,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= 0x6ed9eba1, при t = 20, …, 39,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= 0x8flbbcdc, при t = 40, …, 59, </w:t>
      </w:r>
      <w:proofErr w:type="spellStart"/>
      <w:r w:rsidRPr="00FB3B00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FB3B00">
        <w:rPr>
          <w:rFonts w:ascii="Times New Roman" w:hAnsi="Times New Roman" w:cs="Times New Roman"/>
          <w:sz w:val="28"/>
          <w:szCs w:val="28"/>
        </w:rPr>
        <w:t xml:space="preserve"> = 0xca62c1d6, при t = 60, …, 79.</w:t>
      </w:r>
    </w:p>
    <w:p w:rsidR="00A47798" w:rsidRPr="00A47798" w:rsidRDefault="00A47798" w:rsidP="00A477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00">
        <w:rPr>
          <w:rFonts w:ascii="Times New Roman" w:hAnsi="Times New Roman" w:cs="Times New Roman"/>
          <w:sz w:val="28"/>
          <w:szCs w:val="28"/>
        </w:rPr>
        <w:t xml:space="preserve">Блок сообщения трансформируется из 16 32-битных слов (от M0 по M15) в 80 32-битных слов (W0, …, W79) с помощью </w:t>
      </w:r>
      <w:r w:rsidRPr="00A47798">
        <w:rPr>
          <w:rFonts w:ascii="Times New Roman" w:hAnsi="Times New Roman" w:cs="Times New Roman"/>
          <w:sz w:val="28"/>
          <w:szCs w:val="28"/>
        </w:rPr>
        <w:t>следующего алгоритма:</w:t>
      </w:r>
    </w:p>
    <w:p w:rsidR="00A47798" w:rsidRPr="00A47798" w:rsidRDefault="00A47798" w:rsidP="00A4779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77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DD3F2B" wp14:editId="07CD03DE">
            <wp:extent cx="5940425" cy="559157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798" w:rsidRPr="00A47798" w:rsidRDefault="00A47798" w:rsidP="00A477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798">
        <w:rPr>
          <w:rFonts w:ascii="Times New Roman" w:hAnsi="Times New Roman" w:cs="Times New Roman"/>
          <w:sz w:val="28"/>
          <w:szCs w:val="28"/>
        </w:rPr>
        <w:lastRenderedPageBreak/>
        <w:t>После обработки всех 512-битных блоков выходом является 160-битный дайджест сообщения в виде конкатенации последних значений переменных a, b, c, d, e.</w:t>
      </w:r>
    </w:p>
    <w:p w:rsidR="00A47798" w:rsidRPr="00FB3B00" w:rsidRDefault="00A47798" w:rsidP="00A477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47798" w:rsidRPr="00A47798" w:rsidRDefault="00A47798" w:rsidP="00A47798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0559F" w:rsidRDefault="0010559F" w:rsidP="0010559F">
      <w:pPr>
        <w:ind w:firstLine="709"/>
      </w:pPr>
    </w:p>
    <w:sectPr w:rsidR="00105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73826"/>
    <w:multiLevelType w:val="hybridMultilevel"/>
    <w:tmpl w:val="6FF0BA94"/>
    <w:lvl w:ilvl="0" w:tplc="39F00DC2">
      <w:numFmt w:val="bullet"/>
      <w:suff w:val="space"/>
      <w:lvlText w:val="•"/>
      <w:lvlJc w:val="left"/>
      <w:pPr>
        <w:ind w:left="0" w:firstLine="709"/>
      </w:pPr>
      <w:rPr>
        <w:rFonts w:ascii="Calibri" w:eastAsiaTheme="minorHAnsi" w:hAnsi="Calibr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356"/>
    <w:rsid w:val="0010559F"/>
    <w:rsid w:val="001905E6"/>
    <w:rsid w:val="006D4062"/>
    <w:rsid w:val="00794AC8"/>
    <w:rsid w:val="007A14EF"/>
    <w:rsid w:val="00A47798"/>
    <w:rsid w:val="00CE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55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559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05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055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55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559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05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055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2025-12-03T05:05:00Z</dcterms:created>
  <dcterms:modified xsi:type="dcterms:W3CDTF">2025-12-03T09:21:00Z</dcterms:modified>
</cp:coreProperties>
</file>