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D46" w:rsidRDefault="00F42D46" w:rsidP="00F42D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F42D46">
        <w:rPr>
          <w:rFonts w:ascii="Times New Roman" w:hAnsi="Times New Roman" w:cs="Times New Roman"/>
          <w:sz w:val="28"/>
          <w:szCs w:val="28"/>
        </w:rPr>
        <w:t xml:space="preserve">Какие 2 задачи </w:t>
      </w:r>
      <w:proofErr w:type="gramStart"/>
      <w:r w:rsidRPr="00F42D46">
        <w:rPr>
          <w:rFonts w:ascii="Times New Roman" w:hAnsi="Times New Roman" w:cs="Times New Roman"/>
          <w:sz w:val="28"/>
          <w:szCs w:val="28"/>
        </w:rPr>
        <w:t>включает</w:t>
      </w:r>
      <w:proofErr w:type="gramEnd"/>
      <w:r w:rsidRPr="00F42D46">
        <w:rPr>
          <w:rFonts w:ascii="Times New Roman" w:hAnsi="Times New Roman" w:cs="Times New Roman"/>
          <w:sz w:val="28"/>
          <w:szCs w:val="28"/>
        </w:rPr>
        <w:t xml:space="preserve"> и объяснить в чём сложность</w:t>
      </w:r>
    </w:p>
    <w:p w:rsidR="00F42D46" w:rsidRDefault="00F42D46" w:rsidP="00F42D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разложение больших чисел на простые сомножители (факторизация)</w:t>
      </w:r>
    </w:p>
    <w:p w:rsidR="00F42D46" w:rsidRPr="00F42D46" w:rsidRDefault="00F42D46" w:rsidP="00F42D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дискретного логарифма в конечном поле и вычислительные операции над точками эллиптической кривой</w:t>
      </w:r>
    </w:p>
    <w:p w:rsidR="00F42D46" w:rsidRDefault="00F42D46" w:rsidP="00F42D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2D46">
        <w:rPr>
          <w:rFonts w:ascii="Times New Roman" w:hAnsi="Times New Roman" w:cs="Times New Roman"/>
          <w:sz w:val="28"/>
          <w:szCs w:val="28"/>
        </w:rPr>
        <w:t>Основная теорема арифметики</w:t>
      </w:r>
    </w:p>
    <w:p w:rsidR="00F42D46" w:rsidRPr="00F42D46" w:rsidRDefault="00F42D46" w:rsidP="00F42D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46">
        <w:rPr>
          <w:rFonts w:ascii="Times New Roman" w:hAnsi="Times New Roman" w:cs="Times New Roman"/>
          <w:sz w:val="28"/>
          <w:szCs w:val="28"/>
        </w:rPr>
        <w:t>Всякое натуральное число N, кроме 1, можно представить как произведение простых множителей:</w:t>
      </w:r>
    </w:p>
    <w:p w:rsidR="00F42D46" w:rsidRPr="00F42D46" w:rsidRDefault="00F42D46" w:rsidP="00F42D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noProof/>
          <w:lang w:eastAsia="ru-RU"/>
        </w:rPr>
        <w:drawing>
          <wp:inline distT="0" distB="0" distL="0" distR="0" wp14:anchorId="2A042DB6" wp14:editId="7D5A5789">
            <wp:extent cx="2124371" cy="35247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46" w:rsidRDefault="00F42D46" w:rsidP="00F42D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2D46">
        <w:rPr>
          <w:rFonts w:ascii="Times New Roman" w:hAnsi="Times New Roman" w:cs="Times New Roman"/>
          <w:sz w:val="28"/>
          <w:szCs w:val="28"/>
        </w:rPr>
        <w:t>Китайская теорема</w:t>
      </w:r>
      <w:r>
        <w:rPr>
          <w:rFonts w:ascii="Times New Roman" w:hAnsi="Times New Roman" w:cs="Times New Roman"/>
          <w:sz w:val="28"/>
          <w:szCs w:val="28"/>
        </w:rPr>
        <w:t xml:space="preserve"> об остатках</w:t>
      </w:r>
    </w:p>
    <w:p w:rsidR="00F42D46" w:rsidRPr="00E410D5" w:rsidRDefault="00F42D46" w:rsidP="00F42D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46">
        <w:rPr>
          <w:rFonts w:ascii="Times New Roman" w:hAnsi="Times New Roman" w:cs="Times New Roman"/>
          <w:sz w:val="28"/>
          <w:szCs w:val="28"/>
        </w:rPr>
        <w:t>В общем случае если разложение числа N на простые множители представляет собой p1p2…</w:t>
      </w:r>
      <w:proofErr w:type="spellStart"/>
      <w:r w:rsidRPr="00F42D46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F42D46">
        <w:rPr>
          <w:rFonts w:ascii="Times New Roman" w:hAnsi="Times New Roman" w:cs="Times New Roman"/>
          <w:sz w:val="28"/>
          <w:szCs w:val="28"/>
        </w:rPr>
        <w:t xml:space="preserve"> (некоторые простые числа могут встречаться несколько раз), то система уравнений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42D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F42D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42D4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42D46"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42D4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, где i = 1, 2, …, t, имеет единственное решение: x, меньшее N.</w:t>
      </w:r>
    </w:p>
    <w:p w:rsidR="00F42D46" w:rsidRPr="00F42D46" w:rsidRDefault="00F42D46" w:rsidP="00F42D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D46">
        <w:rPr>
          <w:rFonts w:ascii="Times New Roman" w:hAnsi="Times New Roman" w:cs="Times New Roman"/>
          <w:sz w:val="28"/>
          <w:szCs w:val="28"/>
        </w:rPr>
        <w:t>Иными словами, число (меньшее, чем произведение нескольких простых чисел) однозначно определяется своими вычетами по модулю от этих простых чисел.</w:t>
      </w:r>
    </w:p>
    <w:p w:rsidR="00F42D46" w:rsidRDefault="00F42D46" w:rsidP="00F42D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RSA</w:t>
      </w:r>
    </w:p>
    <w:p w:rsidR="00A00474" w:rsidRPr="00A00474" w:rsidRDefault="00A00474" w:rsidP="00A00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474">
        <w:rPr>
          <w:rFonts w:ascii="Times New Roman" w:hAnsi="Times New Roman" w:cs="Times New Roman"/>
          <w:sz w:val="28"/>
          <w:szCs w:val="28"/>
        </w:rPr>
        <w:t xml:space="preserve">Для генерации двух ключей: тайного и открытого, используются два больших случайных простых числа p и q. Для максимальной большей </w:t>
      </w:r>
      <w:proofErr w:type="spellStart"/>
      <w:r w:rsidRPr="00A00474">
        <w:rPr>
          <w:rFonts w:ascii="Times New Roman" w:hAnsi="Times New Roman" w:cs="Times New Roman"/>
          <w:sz w:val="28"/>
          <w:szCs w:val="28"/>
        </w:rPr>
        <w:t>криптостойкости</w:t>
      </w:r>
      <w:proofErr w:type="spellEnd"/>
      <w:r w:rsidRPr="00A00474">
        <w:rPr>
          <w:rFonts w:ascii="Times New Roman" w:hAnsi="Times New Roman" w:cs="Times New Roman"/>
          <w:sz w:val="28"/>
          <w:szCs w:val="28"/>
        </w:rPr>
        <w:t xml:space="preserve"> нужно выбирать p и q равной длины. Рассчитывается произведение: n = </w:t>
      </w:r>
      <w:proofErr w:type="spellStart"/>
      <w:r w:rsidRPr="00A00474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A00474">
        <w:rPr>
          <w:rFonts w:ascii="Times New Roman" w:hAnsi="Times New Roman" w:cs="Times New Roman"/>
          <w:sz w:val="28"/>
          <w:szCs w:val="28"/>
        </w:rPr>
        <w:t>. Это есть один из трех компонент ключа, состоящего из чисел n, e, d.</w:t>
      </w:r>
    </w:p>
    <w:p w:rsidR="00A00474" w:rsidRPr="00A00474" w:rsidRDefault="00A00474" w:rsidP="00A004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474">
        <w:rPr>
          <w:rFonts w:ascii="Times New Roman" w:hAnsi="Times New Roman" w:cs="Times New Roman"/>
          <w:sz w:val="28"/>
          <w:szCs w:val="28"/>
        </w:rPr>
        <w:t xml:space="preserve">Затем случайным образом выбирается второй компонент ключа (открытый ключ или ключ </w:t>
      </w:r>
      <w:proofErr w:type="spellStart"/>
      <w:r w:rsidRPr="00A00474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A00474">
        <w:rPr>
          <w:rFonts w:ascii="Times New Roman" w:hAnsi="Times New Roman" w:cs="Times New Roman"/>
          <w:sz w:val="28"/>
          <w:szCs w:val="28"/>
        </w:rPr>
        <w:t>, e, такой что e и (p – 1)(q – 1) являются взаимно простыми числами; вспомним, что (p – 1)(q – 1) = φ(n) – функция Эйлера).</w:t>
      </w:r>
    </w:p>
    <w:p w:rsidR="00A00474" w:rsidRDefault="00A00474" w:rsidP="00A00474">
      <w:pPr>
        <w:rPr>
          <w:rFonts w:ascii="Times New Roman" w:hAnsi="Times New Roman" w:cs="Times New Roman"/>
          <w:sz w:val="28"/>
          <w:szCs w:val="28"/>
        </w:rPr>
      </w:pPr>
      <w:r w:rsidRPr="00A00474">
        <w:rPr>
          <w:rFonts w:ascii="Times New Roman" w:hAnsi="Times New Roman" w:cs="Times New Roman"/>
          <w:sz w:val="28"/>
          <w:szCs w:val="28"/>
        </w:rPr>
        <w:t xml:space="preserve">расширенный алгоритм Евклида используется для вычисления третьего компонента ключа: ключа </w:t>
      </w:r>
      <w:proofErr w:type="spellStart"/>
      <w:r w:rsidRPr="00A00474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A00474">
        <w:rPr>
          <w:rFonts w:ascii="Times New Roman" w:hAnsi="Times New Roman" w:cs="Times New Roman"/>
          <w:sz w:val="28"/>
          <w:szCs w:val="28"/>
        </w:rPr>
        <w:t xml:space="preserve"> d такого, что выполняется условие:</w:t>
      </w:r>
    </w:p>
    <w:p w:rsidR="00A00474" w:rsidRDefault="00A00474" w:rsidP="00A00474">
      <w:pPr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EF96A5" wp14:editId="24730100">
            <wp:extent cx="2842260" cy="737128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657" cy="73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74" w:rsidRPr="00AD320C" w:rsidRDefault="00A00474" w:rsidP="00A0047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34D7">
        <w:rPr>
          <w:rFonts w:ascii="Times New Roman" w:hAnsi="Times New Roman" w:cs="Times New Roman"/>
          <w:b/>
          <w:sz w:val="28"/>
          <w:szCs w:val="28"/>
        </w:rPr>
        <w:t>Зашифрование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. Если шифруется сообщение М, состоящее из r блоков: m1, m2, …,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, …,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mr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proofErr w:type="gramStart"/>
      <w:r w:rsidRPr="00AD320C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AD320C">
        <w:rPr>
          <w:rFonts w:ascii="Times New Roman" w:hAnsi="Times New Roman" w:cs="Times New Roman"/>
          <w:sz w:val="28"/>
          <w:szCs w:val="28"/>
        </w:rPr>
        <w:t xml:space="preserve"> будет состоять из такого же числа (r) блоков, представляемых числами:</w:t>
      </w:r>
    </w:p>
    <w:p w:rsidR="00A00474" w:rsidRPr="00AD320C" w:rsidRDefault="00A00474" w:rsidP="00A00474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99056F" wp14:editId="5B727D6A">
            <wp:extent cx="1676634" cy="27626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474" w:rsidRPr="00AD320C" w:rsidRDefault="00A00474" w:rsidP="00A0047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34D7">
        <w:rPr>
          <w:rFonts w:ascii="Times New Roman" w:hAnsi="Times New Roman" w:cs="Times New Roman"/>
          <w:b/>
          <w:sz w:val="28"/>
          <w:szCs w:val="28"/>
        </w:rPr>
        <w:lastRenderedPageBreak/>
        <w:t>Расшифрование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AD320C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AD320C">
        <w:rPr>
          <w:rFonts w:ascii="Times New Roman" w:hAnsi="Times New Roman" w:cs="Times New Roman"/>
          <w:sz w:val="28"/>
          <w:szCs w:val="28"/>
        </w:rPr>
        <w:t xml:space="preserve"> каждого зашифрованного блока производится вычисление вида:</w:t>
      </w:r>
    </w:p>
    <w:p w:rsidR="00A00474" w:rsidRPr="00A00474" w:rsidRDefault="00A00474" w:rsidP="00A00474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D32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1A57B9" wp14:editId="3DA43A7C">
            <wp:extent cx="1648055" cy="352474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46" w:rsidRDefault="00F42D46" w:rsidP="00F42D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2D46">
        <w:rPr>
          <w:rFonts w:ascii="Times New Roman" w:hAnsi="Times New Roman" w:cs="Times New Roman"/>
          <w:sz w:val="28"/>
          <w:szCs w:val="28"/>
        </w:rPr>
        <w:t xml:space="preserve">Эль </w:t>
      </w:r>
      <w:proofErr w:type="spellStart"/>
      <w:r w:rsidRPr="00F42D46">
        <w:rPr>
          <w:rFonts w:ascii="Times New Roman" w:hAnsi="Times New Roman" w:cs="Times New Roman"/>
          <w:sz w:val="28"/>
          <w:szCs w:val="28"/>
        </w:rPr>
        <w:t>Гамаль</w:t>
      </w:r>
      <w:proofErr w:type="spellEnd"/>
    </w:p>
    <w:p w:rsidR="000138FC" w:rsidRPr="000138FC" w:rsidRDefault="000138FC" w:rsidP="00013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38FC">
        <w:rPr>
          <w:rFonts w:ascii="Times New Roman" w:hAnsi="Times New Roman" w:cs="Times New Roman"/>
          <w:b/>
          <w:sz w:val="28"/>
          <w:szCs w:val="28"/>
        </w:rPr>
        <w:t>Генерация ключевой информации</w:t>
      </w:r>
      <w:r w:rsidRPr="000138FC">
        <w:rPr>
          <w:rFonts w:ascii="Times New Roman" w:hAnsi="Times New Roman" w:cs="Times New Roman"/>
          <w:sz w:val="28"/>
          <w:szCs w:val="28"/>
        </w:rPr>
        <w:t xml:space="preserve">. Выбирается простое число р. Выбирается число (g, g &lt; p), являющееся первообразным корнем числа </w:t>
      </w:r>
      <w:proofErr w:type="gramStart"/>
      <w:r w:rsidRPr="000138FC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0138FC">
        <w:rPr>
          <w:rFonts w:ascii="Times New Roman" w:hAnsi="Times New Roman" w:cs="Times New Roman"/>
          <w:sz w:val="28"/>
          <w:szCs w:val="28"/>
        </w:rPr>
        <w:t xml:space="preserve"> – очень важный элемент с точки зрения безопасности алгоритма.</w:t>
      </w:r>
    </w:p>
    <w:p w:rsidR="000138FC" w:rsidRDefault="000138FC" w:rsidP="00013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38FC">
        <w:rPr>
          <w:rFonts w:ascii="Times New Roman" w:hAnsi="Times New Roman" w:cs="Times New Roman"/>
          <w:sz w:val="28"/>
          <w:szCs w:val="28"/>
        </w:rPr>
        <w:t>Далее выбирается число х (х &lt; p) и вычисляется последний компонент ключевой информации:</w:t>
      </w:r>
    </w:p>
    <w:p w:rsidR="000138FC" w:rsidRPr="000138FC" w:rsidRDefault="000138FC" w:rsidP="00013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noProof/>
          <w:lang w:eastAsia="ru-RU"/>
        </w:rPr>
        <w:drawing>
          <wp:inline distT="0" distB="0" distL="0" distR="0" wp14:anchorId="226A889F" wp14:editId="6C07FFDF">
            <wp:extent cx="1371791" cy="3048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8FC" w:rsidRPr="000138FC" w:rsidRDefault="000138FC" w:rsidP="00013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38FC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0138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38FC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0138FC">
        <w:rPr>
          <w:rFonts w:ascii="Times New Roman" w:hAnsi="Times New Roman" w:cs="Times New Roman"/>
          <w:sz w:val="28"/>
          <w:szCs w:val="28"/>
        </w:rPr>
        <w:t xml:space="preserve"> получатель производит своим тайным ключом: p, g, х.</w:t>
      </w:r>
    </w:p>
    <w:p w:rsidR="000138FC" w:rsidRPr="000138FC" w:rsidRDefault="000138FC" w:rsidP="00013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38FC">
        <w:rPr>
          <w:rFonts w:ascii="Times New Roman" w:hAnsi="Times New Roman" w:cs="Times New Roman"/>
          <w:b/>
          <w:sz w:val="28"/>
          <w:szCs w:val="28"/>
        </w:rPr>
        <w:t>Первообразный корень</w:t>
      </w:r>
      <w:r w:rsidRPr="000138FC">
        <w:rPr>
          <w:rFonts w:ascii="Times New Roman" w:hAnsi="Times New Roman" w:cs="Times New Roman"/>
          <w:sz w:val="28"/>
          <w:szCs w:val="28"/>
        </w:rPr>
        <w:t xml:space="preserve"> по модулю </w:t>
      </w:r>
      <w:proofErr w:type="gramStart"/>
      <w:r w:rsidRPr="000138FC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0138FC">
        <w:rPr>
          <w:rFonts w:ascii="Times New Roman" w:hAnsi="Times New Roman" w:cs="Times New Roman"/>
          <w:sz w:val="28"/>
          <w:szCs w:val="28"/>
        </w:rPr>
        <w:t xml:space="preserve"> является таким числом, что его степени (</w:t>
      </w:r>
      <w:proofErr w:type="spellStart"/>
      <w:r w:rsidRPr="000138FC">
        <w:rPr>
          <w:rFonts w:ascii="Times New Roman" w:hAnsi="Times New Roman" w:cs="Times New Roman"/>
          <w:sz w:val="28"/>
          <w:szCs w:val="28"/>
        </w:rPr>
        <w:t>gi</w:t>
      </w:r>
      <w:proofErr w:type="spellEnd"/>
      <w:r w:rsidRPr="000138FC">
        <w:rPr>
          <w:rFonts w:ascii="Times New Roman" w:hAnsi="Times New Roman" w:cs="Times New Roman"/>
          <w:sz w:val="28"/>
          <w:szCs w:val="28"/>
        </w:rPr>
        <w:t xml:space="preserve"> , 1 ≤ i ≤ p – 1) дают все возможные по модулю р вычеты (остатки), которые взаимно просты с p.</w:t>
      </w:r>
    </w:p>
    <w:p w:rsidR="000138FC" w:rsidRPr="000138FC" w:rsidRDefault="000138FC" w:rsidP="000138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38FC">
        <w:rPr>
          <w:rFonts w:ascii="Times New Roman" w:hAnsi="Times New Roman" w:cs="Times New Roman"/>
          <w:b/>
          <w:sz w:val="28"/>
          <w:szCs w:val="28"/>
        </w:rPr>
        <w:t>Зашифрование</w:t>
      </w:r>
      <w:proofErr w:type="spellEnd"/>
      <w:r w:rsidRPr="000138FC">
        <w:rPr>
          <w:rFonts w:ascii="Times New Roman" w:hAnsi="Times New Roman" w:cs="Times New Roman"/>
          <w:b/>
          <w:sz w:val="28"/>
          <w:szCs w:val="28"/>
        </w:rPr>
        <w:t xml:space="preserve"> сообщения</w:t>
      </w:r>
      <w:r w:rsidRPr="000138FC">
        <w:rPr>
          <w:rFonts w:ascii="Times New Roman" w:hAnsi="Times New Roman" w:cs="Times New Roman"/>
          <w:sz w:val="28"/>
          <w:szCs w:val="28"/>
        </w:rPr>
        <w:t>. Как ранее, предположим, что сообщение М = {</w:t>
      </w:r>
      <w:proofErr w:type="spellStart"/>
      <w:r w:rsidRPr="000138FC">
        <w:rPr>
          <w:rFonts w:ascii="Times New Roman" w:hAnsi="Times New Roman" w:cs="Times New Roman"/>
          <w:sz w:val="28"/>
          <w:szCs w:val="28"/>
        </w:rPr>
        <w:t>m</w:t>
      </w:r>
      <w:r w:rsidRPr="000138FC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0138FC">
        <w:rPr>
          <w:rFonts w:ascii="Times New Roman" w:hAnsi="Times New Roman" w:cs="Times New Roman"/>
          <w:sz w:val="28"/>
          <w:szCs w:val="28"/>
        </w:rPr>
        <w:t xml:space="preserve">}, где </w:t>
      </w:r>
      <w:proofErr w:type="spellStart"/>
      <w:r w:rsidRPr="000138FC">
        <w:rPr>
          <w:rFonts w:ascii="Times New Roman" w:hAnsi="Times New Roman" w:cs="Times New Roman"/>
          <w:sz w:val="28"/>
          <w:szCs w:val="28"/>
        </w:rPr>
        <w:t>m</w:t>
      </w:r>
      <w:r w:rsidRPr="000138FC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0138FC">
        <w:rPr>
          <w:rFonts w:ascii="Times New Roman" w:hAnsi="Times New Roman" w:cs="Times New Roman"/>
          <w:sz w:val="28"/>
          <w:szCs w:val="28"/>
        </w:rPr>
        <w:t xml:space="preserve"> – i-й блок сообщения. </w:t>
      </w:r>
      <w:proofErr w:type="spellStart"/>
      <w:r w:rsidRPr="000138FC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0138FC">
        <w:rPr>
          <w:rFonts w:ascii="Times New Roman" w:hAnsi="Times New Roman" w:cs="Times New Roman"/>
          <w:sz w:val="28"/>
          <w:szCs w:val="28"/>
        </w:rPr>
        <w:t xml:space="preserve"> отправителем (каждого отдельного блока </w:t>
      </w:r>
      <w:proofErr w:type="spellStart"/>
      <w:r w:rsidRPr="000138FC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0138FC">
        <w:rPr>
          <w:rFonts w:ascii="Times New Roman" w:hAnsi="Times New Roman" w:cs="Times New Roman"/>
          <w:sz w:val="28"/>
          <w:szCs w:val="28"/>
        </w:rPr>
        <w:t xml:space="preserve"> исходного сообщения) предусматривает использование, как это особо подчеркивалось выше, некоторого случайного числа k (1 &lt; k &lt; p – 1).</w:t>
      </w:r>
    </w:p>
    <w:p w:rsidR="000138FC" w:rsidRDefault="000138FC" w:rsidP="000138FC">
      <w:pPr>
        <w:pStyle w:val="a3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AAEE6B" wp14:editId="158941B6">
            <wp:extent cx="4861560" cy="968913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2238" cy="96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8FC" w:rsidRPr="009D6174" w:rsidRDefault="000138FC" w:rsidP="00013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b/>
          <w:sz w:val="28"/>
          <w:szCs w:val="28"/>
        </w:rPr>
        <w:t>Недостаток алгоритма шифрования Эль-</w:t>
      </w:r>
      <w:proofErr w:type="spellStart"/>
      <w:r w:rsidRPr="009D6174">
        <w:rPr>
          <w:rFonts w:ascii="Times New Roman" w:hAnsi="Times New Roman" w:cs="Times New Roman"/>
          <w:b/>
          <w:sz w:val="28"/>
          <w:szCs w:val="28"/>
        </w:rPr>
        <w:t>Гамаля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>: удвоение длины зашифрованного текста по сравнению с начальным текстом. Случайное число k должно сразу после вычисления уничтожаться.</w:t>
      </w:r>
    </w:p>
    <w:p w:rsidR="000138FC" w:rsidRPr="009D6174" w:rsidRDefault="000138FC" w:rsidP="000138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>. Выполняется по следующей формуле:</w:t>
      </w:r>
    </w:p>
    <w:p w:rsidR="000138FC" w:rsidRPr="00F42D46" w:rsidRDefault="000138FC" w:rsidP="000138FC">
      <w:pPr>
        <w:pStyle w:val="a3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6A7B38" wp14:editId="2005FA5F">
            <wp:extent cx="3596640" cy="1036786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719" cy="103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D46" w:rsidRDefault="00F42D46" w:rsidP="00F42D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2D46">
        <w:rPr>
          <w:rFonts w:ascii="Times New Roman" w:hAnsi="Times New Roman" w:cs="Times New Roman"/>
          <w:sz w:val="28"/>
          <w:szCs w:val="28"/>
        </w:rPr>
        <w:t>Криптостойкость</w:t>
      </w:r>
      <w:proofErr w:type="spellEnd"/>
    </w:p>
    <w:p w:rsidR="00860B5F" w:rsidRPr="00F42D46" w:rsidRDefault="000138FC" w:rsidP="000138FC">
      <w:pPr>
        <w:pStyle w:val="a3"/>
        <w:rPr>
          <w:rFonts w:ascii="Times New Roman" w:hAnsi="Times New Roman" w:cs="Times New Roman"/>
          <w:sz w:val="28"/>
          <w:szCs w:val="28"/>
        </w:rPr>
      </w:pPr>
      <w:r w:rsidRPr="009D6174">
        <w:rPr>
          <w:rFonts w:ascii="Times New Roman" w:hAnsi="Times New Roman" w:cs="Times New Roman"/>
          <w:sz w:val="28"/>
          <w:szCs w:val="28"/>
        </w:rPr>
        <w:t xml:space="preserve">Если для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двух разных блоков (m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 xml:space="preserve"> и 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 xml:space="preserve">) некоторого сообщения использовать одинаковые k, то </w:t>
      </w:r>
      <w:proofErr w:type="gramStart"/>
      <w:r w:rsidRPr="009D6174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9D6174">
        <w:rPr>
          <w:rFonts w:ascii="Times New Roman" w:hAnsi="Times New Roman" w:cs="Times New Roman"/>
          <w:sz w:val="28"/>
          <w:szCs w:val="28"/>
        </w:rPr>
        <w:t xml:space="preserve"> соответствующих </w:t>
      </w:r>
      <w:proofErr w:type="spellStart"/>
      <w:r w:rsidRPr="009D6174">
        <w:rPr>
          <w:rFonts w:ascii="Times New Roman" w:hAnsi="Times New Roman" w:cs="Times New Roman"/>
          <w:sz w:val="28"/>
          <w:szCs w:val="28"/>
        </w:rPr>
        <w:t>шифртекстов</w:t>
      </w:r>
      <w:proofErr w:type="spellEnd"/>
      <w:r w:rsidRPr="009D6174">
        <w:rPr>
          <w:rFonts w:ascii="Times New Roman" w:hAnsi="Times New Roman" w:cs="Times New Roman"/>
          <w:sz w:val="28"/>
          <w:szCs w:val="28"/>
        </w:rPr>
        <w:t xml:space="preserve"> c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 xml:space="preserve"> = (a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, b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) и c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 xml:space="preserve"> = (a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>, b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>) выполняется соотношение b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(b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 xml:space="preserve">) </w:t>
      </w:r>
      <w:r w:rsidRPr="009D6174">
        <w:rPr>
          <w:rFonts w:ascii="Times New Roman" w:hAnsi="Times New Roman" w:cs="Times New Roman"/>
          <w:sz w:val="28"/>
          <w:szCs w:val="28"/>
          <w:vertAlign w:val="superscript"/>
        </w:rPr>
        <w:t>–1</w:t>
      </w:r>
      <w:r w:rsidRPr="009D6174">
        <w:rPr>
          <w:rFonts w:ascii="Times New Roman" w:hAnsi="Times New Roman" w:cs="Times New Roman"/>
          <w:sz w:val="28"/>
          <w:szCs w:val="28"/>
        </w:rPr>
        <w:t xml:space="preserve"> = 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(m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 xml:space="preserve">) </w:t>
      </w:r>
      <w:r w:rsidRPr="009D6174">
        <w:rPr>
          <w:rFonts w:ascii="Times New Roman" w:hAnsi="Times New Roman" w:cs="Times New Roman"/>
          <w:sz w:val="28"/>
          <w:szCs w:val="28"/>
          <w:vertAlign w:val="superscript"/>
        </w:rPr>
        <w:t>–1</w:t>
      </w:r>
      <w:r w:rsidRPr="009D6174">
        <w:rPr>
          <w:rFonts w:ascii="Times New Roman" w:hAnsi="Times New Roman" w:cs="Times New Roman"/>
          <w:sz w:val="28"/>
          <w:szCs w:val="28"/>
        </w:rPr>
        <w:t>. Из этого выражения можно легко вычислить 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D6174">
        <w:rPr>
          <w:rFonts w:ascii="Times New Roman" w:hAnsi="Times New Roman" w:cs="Times New Roman"/>
          <w:sz w:val="28"/>
          <w:szCs w:val="28"/>
        </w:rPr>
        <w:t>, если известно m</w:t>
      </w:r>
      <w:r w:rsidRPr="009D617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D6174">
        <w:rPr>
          <w:rFonts w:ascii="Times New Roman" w:hAnsi="Times New Roman" w:cs="Times New Roman"/>
          <w:sz w:val="28"/>
          <w:szCs w:val="28"/>
        </w:rPr>
        <w:t>.</w:t>
      </w:r>
    </w:p>
    <w:sectPr w:rsidR="00860B5F" w:rsidRPr="00F42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C13B68"/>
    <w:multiLevelType w:val="hybridMultilevel"/>
    <w:tmpl w:val="93161A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D5374ED"/>
    <w:multiLevelType w:val="hybridMultilevel"/>
    <w:tmpl w:val="DC8EDD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F46"/>
    <w:rsid w:val="000138FC"/>
    <w:rsid w:val="00451774"/>
    <w:rsid w:val="00860B5F"/>
    <w:rsid w:val="00A00474"/>
    <w:rsid w:val="00E410D5"/>
    <w:rsid w:val="00F22F46"/>
    <w:rsid w:val="00F4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D4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42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42D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D4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42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42D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5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2025-11-25T19:13:00Z</dcterms:created>
  <dcterms:modified xsi:type="dcterms:W3CDTF">2025-11-26T16:09:00Z</dcterms:modified>
</cp:coreProperties>
</file>