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3AB" w:rsidRDefault="003143AB"/>
    <w:p w:rsidR="003143AB" w:rsidRDefault="003143AB"/>
    <w:p w:rsidR="003143AB" w:rsidRDefault="003143AB"/>
    <w:p w:rsidR="003143AB" w:rsidRDefault="003143AB"/>
    <w:p w:rsidR="003143AB" w:rsidRDefault="003143AB"/>
    <w:p w:rsidR="003143AB" w:rsidRDefault="003143AB"/>
    <w:p w:rsidR="003143AB" w:rsidRDefault="00E648DE">
      <w:pPr>
        <w:jc w:val="center"/>
      </w:pPr>
      <w:r>
        <w:rPr>
          <w:b/>
          <w:color w:val="1A1A2E"/>
          <w:sz w:val="72"/>
        </w:rPr>
        <w:t>INVIXA AI</w:t>
      </w:r>
    </w:p>
    <w:p w:rsidR="003143AB" w:rsidRDefault="00E648DE">
      <w:pPr>
        <w:jc w:val="center"/>
      </w:pPr>
      <w:r>
        <w:rPr>
          <w:color w:val="555588"/>
          <w:sz w:val="32"/>
        </w:rPr>
        <w:t>AI-Powered Database Management &amp; Analytics Platform</w:t>
      </w:r>
    </w:p>
    <w:p w:rsidR="003143AB" w:rsidRDefault="003143AB"/>
    <w:p w:rsidR="003143AB" w:rsidRDefault="00E648DE">
      <w:pPr>
        <w:jc w:val="center"/>
      </w:pPr>
      <w:r>
        <w:rPr>
          <w:b/>
          <w:color w:val="333366"/>
          <w:sz w:val="40"/>
        </w:rPr>
        <w:t>PROJECT REPORT</w:t>
      </w:r>
    </w:p>
    <w:p w:rsidR="003143AB" w:rsidRDefault="003143AB"/>
    <w:p w:rsidR="003143AB" w:rsidRDefault="003143AB"/>
    <w:p w:rsidR="003143AB" w:rsidRDefault="003143AB"/>
    <w:p w:rsidR="003143AB" w:rsidRDefault="003143AB"/>
    <w:p w:rsidR="003143AB" w:rsidRDefault="00E648DE">
      <w:pPr>
        <w:jc w:val="center"/>
      </w:pPr>
      <w:r>
        <w:rPr>
          <w:color w:val="666666"/>
          <w:sz w:val="24"/>
        </w:rPr>
        <w:t>Academic Year: 2025–2026</w:t>
      </w:r>
    </w:p>
    <w:p w:rsidR="003143AB" w:rsidRDefault="00E648DE">
      <w:pPr>
        <w:jc w:val="center"/>
      </w:pPr>
      <w:r>
        <w:rPr>
          <w:color w:val="666666"/>
          <w:sz w:val="24"/>
        </w:rPr>
        <w:t>Date: April 2026</w:t>
      </w:r>
    </w:p>
    <w:p w:rsidR="003143AB" w:rsidRDefault="00E648DE">
      <w:pPr>
        <w:jc w:val="center"/>
      </w:pPr>
      <w:r>
        <w:rPr>
          <w:color w:val="666666"/>
          <w:sz w:val="24"/>
        </w:rPr>
        <w:t>License: Apache License 2.0</w:t>
      </w:r>
    </w:p>
    <w:p w:rsidR="003143AB" w:rsidRDefault="00E648DE">
      <w:r>
        <w:br w:type="page"/>
      </w:r>
    </w:p>
    <w:p w:rsidR="003143AB" w:rsidRDefault="00E648DE">
      <w:pPr>
        <w:pStyle w:val="Heading1"/>
      </w:pPr>
      <w:r>
        <w:lastRenderedPageBreak/>
        <w:t>TABLE OF CONTENTS</w:t>
      </w:r>
    </w:p>
    <w:p w:rsidR="003143AB" w:rsidRDefault="00E648DE">
      <w:pPr>
        <w:spacing w:after="40"/>
      </w:pPr>
      <w:r>
        <w:rPr>
          <w:b/>
        </w:rPr>
        <w:t>1.  INTRODUCTION</w:t>
      </w:r>
    </w:p>
    <w:p w:rsidR="003143AB" w:rsidRDefault="00E648DE">
      <w:pPr>
        <w:spacing w:after="40"/>
      </w:pPr>
      <w:r>
        <w:rPr>
          <w:color w:val="555555"/>
        </w:rPr>
        <w:t xml:space="preserve">      1.1  Problem Definition</w:t>
      </w:r>
    </w:p>
    <w:p w:rsidR="003143AB" w:rsidRDefault="00E648DE">
      <w:pPr>
        <w:spacing w:after="40"/>
      </w:pPr>
      <w:r>
        <w:rPr>
          <w:color w:val="555555"/>
        </w:rPr>
        <w:t xml:space="preserve">      1.2  Motivation</w:t>
      </w:r>
    </w:p>
    <w:p w:rsidR="003143AB" w:rsidRDefault="00E648DE">
      <w:pPr>
        <w:spacing w:after="40"/>
      </w:pPr>
      <w:r>
        <w:rPr>
          <w:color w:val="555555"/>
        </w:rPr>
        <w:t xml:space="preserve">      1.3  Objective of System</w:t>
      </w:r>
    </w:p>
    <w:p w:rsidR="003143AB" w:rsidRDefault="00E648DE">
      <w:pPr>
        <w:spacing w:after="40"/>
      </w:pPr>
      <w:r>
        <w:rPr>
          <w:b/>
        </w:rPr>
        <w:t>2.  SOFTWARE REQUIREMENT SPECIFICATION</w:t>
      </w:r>
    </w:p>
    <w:p w:rsidR="003143AB" w:rsidRDefault="00E648DE">
      <w:pPr>
        <w:spacing w:after="40"/>
      </w:pPr>
      <w:r>
        <w:rPr>
          <w:color w:val="555555"/>
        </w:rPr>
        <w:t xml:space="preserve">      2.1  Functional Requirements</w:t>
      </w:r>
    </w:p>
    <w:p w:rsidR="003143AB" w:rsidRDefault="00E648DE">
      <w:pPr>
        <w:spacing w:after="40"/>
      </w:pPr>
      <w:r>
        <w:rPr>
          <w:color w:val="555555"/>
        </w:rPr>
        <w:t xml:space="preserve">      2.2  Database Requirement</w:t>
      </w:r>
    </w:p>
    <w:p w:rsidR="003143AB" w:rsidRDefault="00E648DE">
      <w:pPr>
        <w:spacing w:after="40"/>
      </w:pPr>
      <w:r>
        <w:rPr>
          <w:color w:val="555555"/>
        </w:rPr>
        <w:t xml:space="preserve">      2.3  Software Requirements</w:t>
      </w:r>
    </w:p>
    <w:p w:rsidR="003143AB" w:rsidRDefault="00E648DE">
      <w:pPr>
        <w:spacing w:after="40"/>
      </w:pPr>
      <w:r>
        <w:rPr>
          <w:color w:val="555555"/>
        </w:rPr>
        <w:t xml:space="preserve">      2.4  Hardware Requirements</w:t>
      </w:r>
    </w:p>
    <w:p w:rsidR="003143AB" w:rsidRDefault="00E648DE">
      <w:pPr>
        <w:spacing w:after="40"/>
      </w:pPr>
      <w:r>
        <w:rPr>
          <w:b/>
        </w:rPr>
        <w:t>3.  SYSTEM DESIGN</w:t>
      </w:r>
    </w:p>
    <w:p w:rsidR="003143AB" w:rsidRDefault="00E648DE">
      <w:pPr>
        <w:spacing w:after="40"/>
      </w:pPr>
      <w:r>
        <w:rPr>
          <w:color w:val="555555"/>
        </w:rPr>
        <w:t xml:space="preserve">      3.1  System Architecture</w:t>
      </w:r>
    </w:p>
    <w:p w:rsidR="003143AB" w:rsidRDefault="00E648DE">
      <w:pPr>
        <w:spacing w:after="40"/>
      </w:pPr>
      <w:r>
        <w:rPr>
          <w:color w:val="555555"/>
        </w:rPr>
        <w:t xml:space="preserve">      3.2  Modules</w:t>
      </w:r>
    </w:p>
    <w:p w:rsidR="003143AB" w:rsidRDefault="00E648DE">
      <w:pPr>
        <w:spacing w:after="40"/>
      </w:pPr>
      <w:r>
        <w:rPr>
          <w:color w:val="555555"/>
        </w:rPr>
        <w:t xml:space="preserve">      3.3  UML Diagrams</w:t>
      </w:r>
    </w:p>
    <w:p w:rsidR="003143AB" w:rsidRDefault="00E648DE">
      <w:pPr>
        <w:spacing w:after="40"/>
      </w:pPr>
      <w:r>
        <w:rPr>
          <w:color w:val="555555"/>
        </w:rPr>
        <w:t xml:space="preserve">           3.3.1  Use-case Diagram</w:t>
      </w:r>
    </w:p>
    <w:p w:rsidR="003143AB" w:rsidRDefault="00E648DE">
      <w:pPr>
        <w:spacing w:after="40"/>
      </w:pPr>
      <w:r>
        <w:rPr>
          <w:color w:val="555555"/>
        </w:rPr>
        <w:t xml:space="preserve">           3.3.2  Class Diagram</w:t>
      </w:r>
    </w:p>
    <w:p w:rsidR="003143AB" w:rsidRDefault="00E648DE">
      <w:pPr>
        <w:spacing w:after="40"/>
      </w:pPr>
      <w:r>
        <w:rPr>
          <w:color w:val="555555"/>
        </w:rPr>
        <w:t xml:space="preserve">           3.3.3  Sequence Diagram</w:t>
      </w:r>
    </w:p>
    <w:p w:rsidR="003143AB" w:rsidRDefault="00E648DE">
      <w:pPr>
        <w:spacing w:after="40"/>
      </w:pPr>
      <w:r>
        <w:rPr>
          <w:color w:val="555555"/>
        </w:rPr>
        <w:t xml:space="preserve">           3.3.4  Activity Diagram</w:t>
      </w:r>
    </w:p>
    <w:p w:rsidR="003143AB" w:rsidRDefault="00E648DE">
      <w:pPr>
        <w:spacing w:after="40"/>
      </w:pPr>
      <w:r>
        <w:rPr>
          <w:color w:val="555555"/>
        </w:rPr>
        <w:t xml:space="preserve">           3.3.5  Algorithm</w:t>
      </w:r>
    </w:p>
    <w:p w:rsidR="003143AB" w:rsidRDefault="00E648DE">
      <w:pPr>
        <w:spacing w:after="40"/>
      </w:pPr>
      <w:r>
        <w:rPr>
          <w:b/>
        </w:rPr>
        <w:t>4.  DATABASE DESIGN</w:t>
      </w:r>
    </w:p>
    <w:p w:rsidR="003143AB" w:rsidRDefault="00E648DE">
      <w:pPr>
        <w:spacing w:after="40"/>
      </w:pPr>
      <w:r>
        <w:rPr>
          <w:color w:val="555555"/>
        </w:rPr>
        <w:t xml:space="preserve">      4.1  Tools and Technol</w:t>
      </w:r>
      <w:r>
        <w:rPr>
          <w:color w:val="555555"/>
        </w:rPr>
        <w:t>ogies Used</w:t>
      </w:r>
    </w:p>
    <w:p w:rsidR="003143AB" w:rsidRDefault="00E648DE">
      <w:pPr>
        <w:spacing w:after="40"/>
      </w:pPr>
      <w:r>
        <w:rPr>
          <w:b/>
        </w:rPr>
        <w:t>5.  SOFTWARE TESTING</w:t>
      </w:r>
    </w:p>
    <w:p w:rsidR="003143AB" w:rsidRDefault="00E648DE">
      <w:pPr>
        <w:spacing w:after="40"/>
      </w:pPr>
      <w:r>
        <w:rPr>
          <w:color w:val="555555"/>
        </w:rPr>
        <w:t xml:space="preserve">      5.1  Type of Testing</w:t>
      </w:r>
    </w:p>
    <w:p w:rsidR="003143AB" w:rsidRDefault="00E648DE">
      <w:pPr>
        <w:spacing w:after="40"/>
      </w:pPr>
      <w:r>
        <w:rPr>
          <w:color w:val="555555"/>
        </w:rPr>
        <w:t xml:space="preserve">           5.1.1  Unit Testing</w:t>
      </w:r>
    </w:p>
    <w:p w:rsidR="003143AB" w:rsidRDefault="00E648DE">
      <w:pPr>
        <w:spacing w:after="40"/>
      </w:pPr>
      <w:r>
        <w:rPr>
          <w:color w:val="555555"/>
        </w:rPr>
        <w:t xml:space="preserve">           5.1.2  Integration Testing</w:t>
      </w:r>
    </w:p>
    <w:p w:rsidR="003143AB" w:rsidRDefault="00E648DE">
      <w:pPr>
        <w:spacing w:after="40"/>
      </w:pPr>
      <w:r>
        <w:rPr>
          <w:color w:val="555555"/>
        </w:rPr>
        <w:t xml:space="preserve">           5.1.3  Regression Testing</w:t>
      </w:r>
    </w:p>
    <w:p w:rsidR="003143AB" w:rsidRDefault="00E648DE">
      <w:pPr>
        <w:spacing w:after="40"/>
      </w:pPr>
      <w:r>
        <w:rPr>
          <w:color w:val="555555"/>
        </w:rPr>
        <w:t xml:space="preserve">           5.1.4  Alpha Testing</w:t>
      </w:r>
    </w:p>
    <w:p w:rsidR="003143AB" w:rsidRDefault="00E648DE">
      <w:pPr>
        <w:spacing w:after="40"/>
        <w:rPr>
          <w:color w:val="555555"/>
        </w:rPr>
      </w:pPr>
      <w:r>
        <w:rPr>
          <w:color w:val="555555"/>
        </w:rPr>
        <w:t xml:space="preserve">           </w:t>
      </w:r>
      <w:proofErr w:type="gramStart"/>
      <w:r>
        <w:rPr>
          <w:color w:val="555555"/>
        </w:rPr>
        <w:t>5.1.5  Beta</w:t>
      </w:r>
      <w:proofErr w:type="gramEnd"/>
      <w:r>
        <w:rPr>
          <w:color w:val="555555"/>
        </w:rPr>
        <w:t xml:space="preserve"> Testing</w:t>
      </w:r>
    </w:p>
    <w:p w:rsidR="00E648DE" w:rsidRPr="00E648DE" w:rsidRDefault="00E648DE">
      <w:pPr>
        <w:spacing w:after="40"/>
        <w:rPr>
          <w:b/>
          <w:bCs/>
          <w:color w:val="auto"/>
        </w:rPr>
      </w:pPr>
      <w:r w:rsidRPr="00E648DE">
        <w:rPr>
          <w:b/>
          <w:bCs/>
          <w:color w:val="auto"/>
        </w:rPr>
        <w:t>6. Results</w:t>
      </w:r>
    </w:p>
    <w:p w:rsidR="00E648DE" w:rsidRDefault="00E648DE">
      <w:pPr>
        <w:spacing w:after="40"/>
      </w:pPr>
      <w:r>
        <w:rPr>
          <w:color w:val="555555"/>
        </w:rPr>
        <w:t xml:space="preserve">       6.1 Screen shots </w:t>
      </w:r>
    </w:p>
    <w:p w:rsidR="003143AB" w:rsidRDefault="00E648DE">
      <w:pPr>
        <w:spacing w:after="40"/>
      </w:pPr>
      <w:r>
        <w:rPr>
          <w:b/>
        </w:rPr>
        <w:t>7.  CONCLUSIONS AND FUTURE S</w:t>
      </w:r>
      <w:r>
        <w:rPr>
          <w:b/>
        </w:rPr>
        <w:t>COPE</w:t>
      </w:r>
    </w:p>
    <w:p w:rsidR="003143AB" w:rsidRDefault="00E648DE">
      <w:r>
        <w:br w:type="page"/>
      </w:r>
      <w:bookmarkStart w:id="0" w:name="_GoBack"/>
      <w:bookmarkEnd w:id="0"/>
    </w:p>
    <w:p w:rsidR="003143AB" w:rsidRDefault="00E648DE">
      <w:pPr>
        <w:pStyle w:val="Heading1"/>
      </w:pPr>
      <w:r>
        <w:lastRenderedPageBreak/>
        <w:t>1. INTRODUCTION</w:t>
      </w:r>
    </w:p>
    <w:p w:rsidR="003143AB" w:rsidRDefault="00E648DE">
      <w:pPr>
        <w:pStyle w:val="Heading2"/>
      </w:pPr>
      <w:r>
        <w:t>1.1 Problem Definition</w:t>
      </w:r>
    </w:p>
    <w:p w:rsidR="003143AB" w:rsidRDefault="00E648DE">
      <w:r>
        <w:t xml:space="preserve">Traditional database management demands specialised SQL knowledge, which creates a significant barrier for business analysts, educators, students, and non-technical users who need to interact with structured </w:t>
      </w:r>
      <w:r>
        <w:t>data. Writing correct SQL queries — from table creation to complex aggregations, joins, and analytical visualisations — is error-prone, time-consuming, and requires continuous reference to documentation.</w:t>
      </w:r>
    </w:p>
    <w:p w:rsidR="003143AB" w:rsidRDefault="00E648DE">
      <w:r>
        <w:t>Existing tools either:</w:t>
      </w:r>
    </w:p>
    <w:p w:rsidR="003143AB" w:rsidRDefault="00E648DE">
      <w:pPr>
        <w:pStyle w:val="ListBullet"/>
        <w:ind w:left="720"/>
      </w:pPr>
      <w:r>
        <w:t>Provide a raw SQL console wit</w:t>
      </w:r>
      <w:r>
        <w:t>h no guidance, or</w:t>
      </w:r>
    </w:p>
    <w:p w:rsidR="003143AB" w:rsidRDefault="00E648DE">
      <w:pPr>
        <w:pStyle w:val="ListBullet"/>
        <w:ind w:left="720"/>
      </w:pPr>
      <w:r>
        <w:t>Use rigid GUI form-builders that sacrifice flexibility.</w:t>
      </w:r>
    </w:p>
    <w:p w:rsidR="003143AB" w:rsidRDefault="00E648DE">
      <w:r>
        <w:t>Neither approach allows an end-user to describe what they need in plain English and have the system autonomously write, validate, execute, and visualise the results.</w:t>
      </w:r>
    </w:p>
    <w:p w:rsidR="003143AB" w:rsidRDefault="00E648DE">
      <w:r>
        <w:t xml:space="preserve">Invixa AI </w:t>
      </w:r>
      <w:r>
        <w:t>targets this gap by providing an intelligent, conversational interface that translates natural-language prompts into actionable SQL operations and dynamic data visualisations — all without the user ever needing to write a single line of SQL.</w:t>
      </w:r>
    </w:p>
    <w:p w:rsidR="003143AB" w:rsidRDefault="00E648DE">
      <w:pPr>
        <w:pStyle w:val="Heading2"/>
      </w:pPr>
      <w:r>
        <w:t>1.2 Motivation</w:t>
      </w:r>
    </w:p>
    <w:p w:rsidR="003143AB" w:rsidRDefault="00E648DE">
      <w:r>
        <w:t>The rapid advancement of Large Language Models (LLMs) such as DeepSeek has opened new possibilities for human–computer interaction with structured data. The key motivations behind this project are:</w:t>
      </w:r>
    </w:p>
    <w:p w:rsidR="003143AB" w:rsidRDefault="00E648DE">
      <w:pPr>
        <w:pStyle w:val="ListBullet"/>
        <w:ind w:left="720"/>
      </w:pPr>
      <w:r>
        <w:rPr>
          <w:b/>
        </w:rPr>
        <w:t>Democratising Data Access</w:t>
      </w:r>
      <w:r>
        <w:t xml:space="preserve">  Non-technical users (managers,</w:t>
      </w:r>
      <w:r>
        <w:t xml:space="preserve"> analysts, students) should be able to query, mutate, and visualise database data without learning SQL.</w:t>
      </w:r>
    </w:p>
    <w:p w:rsidR="003143AB" w:rsidRDefault="00E648DE">
      <w:pPr>
        <w:pStyle w:val="ListBullet"/>
        <w:ind w:left="720"/>
      </w:pPr>
      <w:r>
        <w:rPr>
          <w:b/>
        </w:rPr>
        <w:t>Reducing Development Overhead</w:t>
      </w:r>
      <w:r>
        <w:t xml:space="preserve">  Small teams and solo developers can prototype database schemas and explore data faster by conversing with an AI assistant</w:t>
      </w:r>
      <w:r>
        <w:t xml:space="preserve"> rather than manually writing boilerplate SQL.</w:t>
      </w:r>
    </w:p>
    <w:p w:rsidR="003143AB" w:rsidRDefault="00E648DE">
      <w:pPr>
        <w:pStyle w:val="ListBullet"/>
        <w:ind w:left="720"/>
      </w:pPr>
      <w:r>
        <w:rPr>
          <w:b/>
        </w:rPr>
        <w:t>Real-Time Feedback Loop</w:t>
      </w:r>
      <w:r>
        <w:t xml:space="preserve">  Traditional workflows involve writing a query, running it, copying results to a charting tool, and then iterating. Invixa AI collapses this pipeline into a single conversational step.</w:t>
      </w:r>
    </w:p>
    <w:p w:rsidR="003143AB" w:rsidRDefault="00E648DE">
      <w:pPr>
        <w:pStyle w:val="ListBullet"/>
        <w:ind w:left="720"/>
      </w:pPr>
      <w:r>
        <w:rPr>
          <w:b/>
        </w:rPr>
        <w:t>Privacy-First, Local-First Design</w:t>
      </w:r>
      <w:r>
        <w:t xml:space="preserve">  Unlike cloud-based BI tools, Invixa AI runs entirely on the user's local machine. The database (SQLite), the AI runtime (Ollama), and the web servers all run locally — meaning sensitive data never leaves the device.</w:t>
      </w:r>
    </w:p>
    <w:p w:rsidR="003143AB" w:rsidRDefault="00E648DE">
      <w:pPr>
        <w:pStyle w:val="ListBullet"/>
        <w:ind w:left="720"/>
      </w:pPr>
      <w:r>
        <w:rPr>
          <w:b/>
        </w:rPr>
        <w:t>Educa</w:t>
      </w:r>
      <w:r>
        <w:rPr>
          <w:b/>
        </w:rPr>
        <w:t>tional Value</w:t>
      </w:r>
      <w:r>
        <w:t xml:space="preserve">  By showing the generated SQL alongside the results and explanation, the system serves as a learning tool for users who want to understand SQL progressively.</w:t>
      </w:r>
    </w:p>
    <w:p w:rsidR="003143AB" w:rsidRDefault="00E648DE">
      <w:pPr>
        <w:pStyle w:val="Heading2"/>
      </w:pPr>
      <w:r>
        <w:lastRenderedPageBreak/>
        <w:t>1.3 Objective of System</w:t>
      </w:r>
    </w:p>
    <w:p w:rsidR="003143AB" w:rsidRDefault="00E648DE">
      <w:r>
        <w:t>The primary objectives of Invixa AI are:</w:t>
      </w:r>
    </w:p>
    <w:p w:rsidR="003143AB" w:rsidRDefault="00E648DE">
      <w:pPr>
        <w:pStyle w:val="ListBullet"/>
        <w:ind w:left="720"/>
      </w:pPr>
      <w:r>
        <w:t>To develop a full-st</w:t>
      </w:r>
      <w:r>
        <w:t>ack web application that converts natural-language prompts into valid SQLite queries using a locally-hosted LLM.</w:t>
      </w:r>
    </w:p>
    <w:p w:rsidR="003143AB" w:rsidRDefault="00E648DE">
      <w:pPr>
        <w:pStyle w:val="ListBullet"/>
        <w:ind w:left="720"/>
      </w:pPr>
      <w:r>
        <w:t xml:space="preserve">To provide real-time database management capabilities including table creation, data insertion, updating, deletion, and querying — all through </w:t>
      </w:r>
      <w:r>
        <w:t>a conversational chat interface.</w:t>
      </w:r>
    </w:p>
    <w:p w:rsidR="003143AB" w:rsidRDefault="00E648DE">
      <w:pPr>
        <w:pStyle w:val="ListBullet"/>
        <w:ind w:left="720"/>
      </w:pPr>
      <w:r>
        <w:t>To generate dynamic, interactive data visualisations (bar, line, area, pie, scatter, and composed charts) from natural-language descriptions, rendered in real-time using Recharts.</w:t>
      </w:r>
    </w:p>
    <w:p w:rsidR="003143AB" w:rsidRDefault="00E648DE">
      <w:pPr>
        <w:pStyle w:val="ListBullet"/>
        <w:ind w:left="720"/>
      </w:pPr>
      <w:r>
        <w:t>To implement a secure user authentication s</w:t>
      </w:r>
      <w:r>
        <w:t>ystem with email/password registration, login, profile management, and password change features using bcrypt hashing.</w:t>
      </w:r>
    </w:p>
    <w:p w:rsidR="003143AB" w:rsidRDefault="00E648DE">
      <w:pPr>
        <w:pStyle w:val="ListBullet"/>
        <w:ind w:left="720"/>
      </w:pPr>
      <w:r>
        <w:t>To maintain a persistent history of AI-generated charts and database table metadata so users can revisit and re-render previous analytical</w:t>
      </w:r>
      <w:r>
        <w:t xml:space="preserve"> work.</w:t>
      </w:r>
    </w:p>
    <w:p w:rsidR="003143AB" w:rsidRDefault="00E648DE">
      <w:pPr>
        <w:pStyle w:val="ListBullet"/>
        <w:ind w:left="720"/>
      </w:pPr>
      <w:r>
        <w:t>To deliver a premium, modern, dark-themed user interface with glassmorphism aesthetics, micro-animations, and responsive layouts.</w:t>
      </w:r>
    </w:p>
    <w:p w:rsidR="003143AB" w:rsidRDefault="00E648DE">
      <w:pPr>
        <w:pStyle w:val="ListBullet"/>
        <w:ind w:left="720"/>
      </w:pPr>
      <w:r>
        <w:t>To ensure complete data privacy by keeping all processing local — no data is sent to external cloud services.</w:t>
      </w:r>
    </w:p>
    <w:p w:rsidR="003143AB" w:rsidRDefault="00E648DE">
      <w:r>
        <w:br w:type="page"/>
      </w:r>
    </w:p>
    <w:p w:rsidR="003143AB" w:rsidRDefault="00E648DE">
      <w:pPr>
        <w:pStyle w:val="Heading1"/>
      </w:pPr>
      <w:r>
        <w:lastRenderedPageBreak/>
        <w:t>2. SOFT</w:t>
      </w:r>
      <w:r>
        <w:t>WARE REQUIREMENT SPECIFICATION</w:t>
      </w:r>
    </w:p>
    <w:p w:rsidR="003143AB" w:rsidRDefault="00E648DE">
      <w:pPr>
        <w:pStyle w:val="Heading2"/>
      </w:pPr>
      <w:r>
        <w:t>2.1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229"/>
        <w:gridCol w:w="5664"/>
      </w:tblGrid>
      <w:tr w:rsidR="003143AB">
        <w:trPr>
          <w:jc w:val="center"/>
        </w:trPr>
        <w:tc>
          <w:tcPr>
            <w:tcW w:w="100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04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604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FR-01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 Registration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The system shall allow new users to register with a username, email address, and password. Duplicate emails shall be rejected with a 409 Conflict</w:t>
            </w:r>
            <w:r>
              <w:rPr>
                <w:sz w:val="20"/>
              </w:rPr>
              <w:t xml:space="preserve"> error.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FR-02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 Authentication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The system shall provide email + password login. On successful login, the user profile is returned and stored in localStorage.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FR-03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Profile Management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 xml:space="preserve">Authenticated users shall be able to update their username, change </w:t>
            </w:r>
            <w:r>
              <w:rPr>
                <w:sz w:val="20"/>
              </w:rPr>
              <w:t>their password, and sign out.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FR-04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NL to SQL Conversion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The system shall accept a plain-English prompt and generate valid SQLite SQL using the DeepSeek LLM via Ollama.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FR-05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SQL Execution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 xml:space="preserve">Generated SQL shall be executed against sql_ai.db in real-time, </w:t>
            </w:r>
            <w:r>
              <w:rPr>
                <w:sz w:val="20"/>
              </w:rPr>
              <w:t>returning query results and a plain-English explanation.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FR-06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Database Preview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The system shall provide live database preview showing all tables, columns, row counts, and data rows with auto-refresh.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FR-07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NL Chart Generation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 xml:space="preserve">The system shall accept a </w:t>
            </w:r>
            <w:r>
              <w:rPr>
                <w:sz w:val="20"/>
              </w:rPr>
              <w:t>plain-English chart request, generate SQL + chart config, execute the query, and return structured chart data.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FR-08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Chart Rendering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The frontend shall dynamically render six chart types using the Recharts library based on the AI-generated specification.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FR-09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Chart History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Every generated chart shall be saved to app.db with its title, chart type, SQL query, axis keys, and timestamp.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FR-10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Chart Retrieval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 xml:space="preserve">The system shall retrieve and display recent charts on the Account page, re-running SQL for </w:t>
            </w:r>
            <w:r>
              <w:rPr>
                <w:sz w:val="20"/>
              </w:rPr>
              <w:t>up-to-date data.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FR-11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Dashboard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The system shall present a dashboard showing database statistics, a prompt bar, and recently modified tables.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FR-12</w:t>
            </w:r>
          </w:p>
        </w:tc>
        <w:tc>
          <w:tcPr>
            <w:tcW w:w="2304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Greeting Detection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When a conversational message is sent, the system shall respond conversationally witho</w:t>
            </w:r>
            <w:r>
              <w:rPr>
                <w:sz w:val="20"/>
              </w:rPr>
              <w:t>ut executing SQL.</w:t>
            </w:r>
          </w:p>
        </w:tc>
      </w:tr>
      <w:tr w:rsidR="003143AB">
        <w:trPr>
          <w:jc w:val="center"/>
        </w:trPr>
        <w:tc>
          <w:tcPr>
            <w:tcW w:w="100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FR-13</w:t>
            </w:r>
          </w:p>
        </w:tc>
        <w:tc>
          <w:tcPr>
            <w:tcW w:w="2304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Error Handling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The system shall gracefully handle empty databases, invalid LLM responses, SQL failures, and network errors.</w:t>
            </w:r>
          </w:p>
        </w:tc>
      </w:tr>
    </w:tbl>
    <w:p w:rsidR="003143AB" w:rsidRDefault="003143AB"/>
    <w:p w:rsidR="003143AB" w:rsidRDefault="00E648DE">
      <w:pPr>
        <w:pStyle w:val="Heading2"/>
      </w:pPr>
      <w:r>
        <w:t>2.2 Database Requirement</w:t>
      </w:r>
    </w:p>
    <w:p w:rsidR="003143AB" w:rsidRDefault="00E648DE">
      <w:r>
        <w:t>The system uses TWO separate SQLite database 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6781"/>
      </w:tblGrid>
      <w:tr w:rsidR="003143AB">
        <w:trPr>
          <w:jc w:val="center"/>
        </w:trPr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lastRenderedPageBreak/>
              <w:t>Database File</w:t>
            </w:r>
          </w:p>
        </w:tc>
        <w:tc>
          <w:tcPr>
            <w:tcW w:w="720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sql_ai.db</w:t>
            </w:r>
          </w:p>
        </w:tc>
        <w:tc>
          <w:tcPr>
            <w:tcW w:w="720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The analytical/user-data database. All user-created tables, rows, and data live here. This is the database the AI queries against.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app.db</w:t>
            </w:r>
          </w:p>
        </w:tc>
        <w:tc>
          <w:tcPr>
            <w:tcW w:w="720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The application metadata database. Stores: User accounts, SavedChart records, and SavedTable metadata.</w:t>
            </w:r>
          </w:p>
        </w:tc>
      </w:tr>
    </w:tbl>
    <w:p w:rsidR="003143AB" w:rsidRDefault="003143AB"/>
    <w:p w:rsidR="003143AB" w:rsidRDefault="00E648DE">
      <w:r>
        <w:rPr>
          <w:b/>
        </w:rPr>
        <w:t>Database Engine: SQLite 3  |  ORM: SQLAlchemy  |  Hashing: bcrypt</w:t>
      </w:r>
    </w:p>
    <w:p w:rsidR="003143AB" w:rsidRDefault="00E648DE">
      <w:pPr>
        <w:pStyle w:val="Heading2"/>
      </w:pPr>
      <w:r>
        <w:t>2.3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6099"/>
      </w:tblGrid>
      <w:tr w:rsidR="003143AB">
        <w:trPr>
          <w:jc w:val="center"/>
        </w:trPr>
        <w:tc>
          <w:tcPr>
            <w:tcW w:w="28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4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Technology / Version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Operating System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Windows 10/11, macOS, or Linux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Runtime (Frontend)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Node.js 18+ and npm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Frontend Framework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React 19 with Vite 8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CSS Framework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Tailwind CSS 4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Charting Library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Recharts 3.8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Animation Library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Framer Motion 12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Routing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React Router DOM 7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Icons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Lucide React 1.0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Runtime (Backend)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Python 3.10+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Framework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FastAPI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ASGI Server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Uvicorn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ORM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SQLAlchemy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Validation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Pydantic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Password Hashing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bcrypt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AI Runtime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Ollama (local LLM server)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AI Model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DeepSeek V3.1 (671B, cloud-offloaded)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Database Engine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SQLite 3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Version Control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Git</w:t>
            </w:r>
          </w:p>
        </w:tc>
      </w:tr>
    </w:tbl>
    <w:p w:rsidR="003143AB" w:rsidRDefault="003143AB"/>
    <w:p w:rsidR="00E648DE" w:rsidRDefault="00E648DE"/>
    <w:p w:rsidR="003143AB" w:rsidRDefault="00E648DE">
      <w:pPr>
        <w:pStyle w:val="Heading2"/>
      </w:pPr>
      <w:r>
        <w:lastRenderedPageBreak/>
        <w:t>2.4 Hardware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6103"/>
      </w:tblGrid>
      <w:tr w:rsidR="003143AB">
        <w:trPr>
          <w:jc w:val="center"/>
        </w:trPr>
        <w:tc>
          <w:tcPr>
            <w:tcW w:w="28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4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Minimum Specification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Processor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Intel Core i5 (8th</w:t>
            </w:r>
            <w:r>
              <w:rPr>
                <w:sz w:val="20"/>
              </w:rPr>
              <w:t xml:space="preserve"> Gen) / AMD Ryzen 5 or equivalent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RAM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8 GB (16 GB recommended for LLM tasks)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Storage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500 MB free disk space (excluding LLM model weights)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Display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1366 × 768 minimum (1920 × 1080 recommended)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Network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 xml:space="preserve">Internet connection for initial setup and Ollama </w:t>
            </w:r>
            <w:r>
              <w:rPr>
                <w:sz w:val="20"/>
              </w:rPr>
              <w:t>cloud model access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GPU (Optional)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NVIDIA GPU with 4 GB+ VRAM for local LLM acceleration</w:t>
            </w:r>
          </w:p>
        </w:tc>
      </w:tr>
    </w:tbl>
    <w:p w:rsidR="003143AB" w:rsidRDefault="003143AB"/>
    <w:p w:rsidR="003143AB" w:rsidRDefault="00E648DE">
      <w:r>
        <w:br w:type="page"/>
      </w:r>
    </w:p>
    <w:p w:rsidR="003143AB" w:rsidRDefault="00E648DE">
      <w:pPr>
        <w:pStyle w:val="Heading1"/>
      </w:pPr>
      <w:r>
        <w:lastRenderedPageBreak/>
        <w:t>3. SYSTEM DESIGN</w:t>
      </w:r>
    </w:p>
    <w:p w:rsidR="003143AB" w:rsidRDefault="00E648DE">
      <w:pPr>
        <w:pStyle w:val="Heading2"/>
      </w:pPr>
      <w:r>
        <w:t>3.1 System Architecture</w:t>
      </w:r>
    </w:p>
    <w:p w:rsidR="003143AB" w:rsidRDefault="00E648DE">
      <w:r>
        <w:t xml:space="preserve">Invixa AI follows a Client–Server architecture with a clear separation between the presentation layer (frontend), </w:t>
      </w:r>
      <w:r>
        <w:t>application/business-logic layer (backend), AI inference layer (Ollama), and data layer (SQLite databases).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979"/>
        <w:gridCol w:w="3911"/>
      </w:tblGrid>
      <w:tr w:rsidR="003143AB">
        <w:trPr>
          <w:jc w:val="center"/>
        </w:trPr>
        <w:tc>
          <w:tcPr>
            <w:tcW w:w="2016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6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4176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3143AB">
        <w:trPr>
          <w:jc w:val="center"/>
        </w:trPr>
        <w:tc>
          <w:tcPr>
            <w:tcW w:w="201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Presentation</w:t>
            </w:r>
          </w:p>
        </w:tc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React 19 + Vite 8 + Tailwind CSS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SPA on localhost:5173. Components: AuthPage, HomePage, Database, Chat (A</w:t>
            </w:r>
            <w:r>
              <w:rPr>
                <w:sz w:val="20"/>
              </w:rPr>
              <w:t>nalytics), Account, Header.</w:t>
            </w:r>
          </w:p>
        </w:tc>
      </w:tr>
      <w:tr w:rsidR="003143AB">
        <w:trPr>
          <w:jc w:val="center"/>
        </w:trPr>
        <w:tc>
          <w:tcPr>
            <w:tcW w:w="201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Application</w:t>
            </w:r>
          </w:p>
        </w:tc>
        <w:tc>
          <w:tcPr>
            <w:tcW w:w="31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FastAPI + Uvicorn</w:t>
            </w:r>
          </w:p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REST API on localhost:8000. Routes: ai.py, graph.py, app_db.py.</w:t>
            </w:r>
          </w:p>
        </w:tc>
      </w:tr>
      <w:tr w:rsidR="003143AB">
        <w:trPr>
          <w:jc w:val="center"/>
        </w:trPr>
        <w:tc>
          <w:tcPr>
            <w:tcW w:w="201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AI Inference</w:t>
            </w:r>
          </w:p>
        </w:tc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Ollama + DeepSeek V3.1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Local LLM server for NL understanding and SQL/JSON generation.</w:t>
            </w:r>
          </w:p>
        </w:tc>
      </w:tr>
      <w:tr w:rsidR="003143AB">
        <w:trPr>
          <w:jc w:val="center"/>
        </w:trPr>
        <w:tc>
          <w:tcPr>
            <w:tcW w:w="201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Data</w:t>
            </w:r>
          </w:p>
        </w:tc>
        <w:tc>
          <w:tcPr>
            <w:tcW w:w="31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SQLite 3 + SQLAlchemy</w:t>
            </w:r>
          </w:p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 xml:space="preserve">Two </w:t>
            </w:r>
            <w:r>
              <w:rPr>
                <w:sz w:val="20"/>
              </w:rPr>
              <w:t>databases: sql_ai.db (user data) and app.db (app metadata).</w:t>
            </w:r>
          </w:p>
        </w:tc>
      </w:tr>
      <w:tr w:rsidR="003143AB">
        <w:trPr>
          <w:jc w:val="center"/>
        </w:trPr>
        <w:tc>
          <w:tcPr>
            <w:tcW w:w="201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Communication</w:t>
            </w:r>
          </w:p>
        </w:tc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HTTP/REST + JSON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CORS-enabled between port 5173 and port 8000.</w:t>
            </w:r>
          </w:p>
        </w:tc>
      </w:tr>
    </w:tbl>
    <w:p w:rsidR="003143AB" w:rsidRDefault="003143AB"/>
    <w:p w:rsidR="003143AB" w:rsidRDefault="00E648DE">
      <w:r>
        <w:rPr>
          <w:b/>
        </w:rPr>
        <w:t>Data Flow:</w:t>
      </w:r>
    </w:p>
    <w:p w:rsidR="003143AB" w:rsidRDefault="00E648DE">
      <w:pPr>
        <w:pStyle w:val="ListBullet"/>
        <w:ind w:left="720"/>
      </w:pPr>
      <w:r>
        <w:t>User enters a natural-language prompt in the browser.</w:t>
      </w:r>
    </w:p>
    <w:p w:rsidR="003143AB" w:rsidRDefault="00E648DE">
      <w:pPr>
        <w:pStyle w:val="ListBullet"/>
        <w:ind w:left="720"/>
      </w:pPr>
      <w:r>
        <w:t xml:space="preserve">Frontend sends HTTP POST to FastAPI backend with </w:t>
      </w:r>
      <w:r>
        <w:t>the prompt.</w:t>
      </w:r>
    </w:p>
    <w:p w:rsidR="003143AB" w:rsidRDefault="00E648DE">
      <w:pPr>
        <w:pStyle w:val="ListBullet"/>
        <w:ind w:left="720"/>
      </w:pPr>
      <w:r>
        <w:t>Backend reflects the current SQLite schema and constructs a context-aware system prompt.</w:t>
      </w:r>
    </w:p>
    <w:p w:rsidR="003143AB" w:rsidRDefault="00E648DE">
      <w:pPr>
        <w:pStyle w:val="ListBullet"/>
        <w:ind w:left="720"/>
      </w:pPr>
      <w:r>
        <w:t>Backend sends the prompt to DeepSeek via Ollama API.</w:t>
      </w:r>
    </w:p>
    <w:p w:rsidR="003143AB" w:rsidRDefault="00E648DE">
      <w:pPr>
        <w:pStyle w:val="ListBullet"/>
        <w:ind w:left="720"/>
      </w:pPr>
      <w:r>
        <w:t>LLM returns raw SQL or a JSON chart specification.</w:t>
      </w:r>
    </w:p>
    <w:p w:rsidR="003143AB" w:rsidRDefault="00E648DE">
      <w:pPr>
        <w:pStyle w:val="ListBullet"/>
        <w:ind w:left="720"/>
      </w:pPr>
      <w:r>
        <w:t>Backend validates the response, executes SQL agains</w:t>
      </w:r>
      <w:r>
        <w:t>t sql_ai.db, and collects results.</w:t>
      </w:r>
    </w:p>
    <w:p w:rsidR="003143AB" w:rsidRDefault="00E648DE">
      <w:pPr>
        <w:pStyle w:val="ListBullet"/>
        <w:ind w:left="720"/>
      </w:pPr>
      <w:r>
        <w:t>Backend returns structured JSON to the frontend.</w:t>
      </w:r>
    </w:p>
    <w:p w:rsidR="003143AB" w:rsidRDefault="00E648DE">
      <w:pPr>
        <w:pStyle w:val="ListBullet"/>
        <w:ind w:left="720"/>
      </w:pPr>
      <w:r>
        <w:t>Frontend renders chat bubbles, data tables, or interactive Recharts charts.</w:t>
      </w:r>
    </w:p>
    <w:p w:rsidR="003143AB" w:rsidRDefault="00E648DE">
      <w:pPr>
        <w:pStyle w:val="Heading2"/>
      </w:pPr>
      <w:r>
        <w:t>3.2 Modules</w:t>
      </w:r>
    </w:p>
    <w:p w:rsidR="003143AB" w:rsidRDefault="00E648DE">
      <w:pPr>
        <w:pStyle w:val="Heading3"/>
      </w:pPr>
      <w:r>
        <w:t>Module 1: Authentication Module</w:t>
      </w:r>
    </w:p>
    <w:p w:rsidR="003143AB" w:rsidRDefault="00E648DE">
      <w:pPr>
        <w:pStyle w:val="ListBullet"/>
        <w:ind w:left="720"/>
      </w:pPr>
      <w:r>
        <w:t>User Registration (POST /app/auth/register)</w:t>
      </w:r>
    </w:p>
    <w:p w:rsidR="003143AB" w:rsidRDefault="00E648DE">
      <w:pPr>
        <w:pStyle w:val="ListBullet"/>
        <w:ind w:left="720"/>
      </w:pPr>
      <w:r>
        <w:t>User Log</w:t>
      </w:r>
      <w:r>
        <w:t>in (POST /app/auth/login)</w:t>
      </w:r>
    </w:p>
    <w:p w:rsidR="003143AB" w:rsidRDefault="00E648DE">
      <w:pPr>
        <w:pStyle w:val="ListBullet"/>
        <w:ind w:left="720"/>
      </w:pPr>
      <w:r>
        <w:t>Session Management (localStorage-based, stateless)</w:t>
      </w:r>
    </w:p>
    <w:p w:rsidR="003143AB" w:rsidRDefault="00E648DE">
      <w:pPr>
        <w:pStyle w:val="ListBullet"/>
        <w:ind w:left="720"/>
      </w:pPr>
      <w:r>
        <w:lastRenderedPageBreak/>
        <w:t>Password Hashing (bcrypt with 72-byte truncation)</w:t>
      </w:r>
    </w:p>
    <w:p w:rsidR="003143AB" w:rsidRDefault="00E648DE">
      <w:pPr>
        <w:pStyle w:val="ListBullet"/>
        <w:ind w:left="720"/>
      </w:pPr>
      <w:r>
        <w:t>User Logout (POST /app/auth/logout)</w:t>
      </w:r>
    </w:p>
    <w:p w:rsidR="003143AB" w:rsidRDefault="00E648DE">
      <w:pPr>
        <w:pStyle w:val="Heading3"/>
      </w:pPr>
      <w:r>
        <w:t>Module 2: SQL AI Assistant Module</w:t>
      </w:r>
    </w:p>
    <w:p w:rsidR="003143AB" w:rsidRDefault="00E648DE">
      <w:pPr>
        <w:pStyle w:val="ListBullet"/>
        <w:ind w:left="720"/>
      </w:pPr>
      <w:r>
        <w:t xml:space="preserve">Schema Reflection — dynamically reads the current database </w:t>
      </w:r>
      <w:r>
        <w:t>schema.</w:t>
      </w:r>
    </w:p>
    <w:p w:rsidR="003143AB" w:rsidRDefault="00E648DE">
      <w:pPr>
        <w:pStyle w:val="ListBullet"/>
        <w:ind w:left="720"/>
      </w:pPr>
      <w:r>
        <w:t>Prompt Engineering — constructs a system prompt with schema context.</w:t>
      </w:r>
    </w:p>
    <w:p w:rsidR="003143AB" w:rsidRDefault="00E648DE">
      <w:pPr>
        <w:pStyle w:val="ListBullet"/>
        <w:ind w:left="720"/>
      </w:pPr>
      <w:r>
        <w:t>LLM Integration — sends the prompt to DeepSeek via Ollama.</w:t>
      </w:r>
    </w:p>
    <w:p w:rsidR="003143AB" w:rsidRDefault="00E648DE">
      <w:pPr>
        <w:pStyle w:val="ListBullet"/>
        <w:ind w:left="720"/>
      </w:pPr>
      <w:r>
        <w:t>SQL Validation — detects whether the response is SQL or plain text.</w:t>
      </w:r>
    </w:p>
    <w:p w:rsidR="003143AB" w:rsidRDefault="00E648DE">
      <w:pPr>
        <w:pStyle w:val="ListBullet"/>
        <w:ind w:left="720"/>
      </w:pPr>
      <w:r>
        <w:t xml:space="preserve">SQL Execution — executes the generated query via </w:t>
      </w:r>
      <w:r>
        <w:t>SQLAlchemy.</w:t>
      </w:r>
    </w:p>
    <w:p w:rsidR="003143AB" w:rsidRDefault="00E648DE">
      <w:pPr>
        <w:pStyle w:val="ListBullet"/>
        <w:ind w:left="720"/>
      </w:pPr>
      <w:r>
        <w:t>Explanation Generation — asks the LLM for a plain-English explanation.</w:t>
      </w:r>
    </w:p>
    <w:p w:rsidR="003143AB" w:rsidRDefault="00E648DE">
      <w:pPr>
        <w:pStyle w:val="ListBullet"/>
        <w:ind w:left="720"/>
      </w:pPr>
      <w:r>
        <w:t>Table Metadata Sync — updates app.db with table stats after mutations.</w:t>
      </w:r>
    </w:p>
    <w:p w:rsidR="003143AB" w:rsidRDefault="00E648DE">
      <w:pPr>
        <w:pStyle w:val="Heading3"/>
      </w:pPr>
      <w:r>
        <w:t>Module 3: Analytics / Chart Generation Module</w:t>
      </w:r>
    </w:p>
    <w:p w:rsidR="003143AB" w:rsidRDefault="00E648DE">
      <w:pPr>
        <w:pStyle w:val="ListBullet"/>
        <w:ind w:left="720"/>
      </w:pPr>
      <w:r>
        <w:t>Schema + Sample Reflection — reads schema and up to 5 sa</w:t>
      </w:r>
      <w:r>
        <w:t>mple rows.</w:t>
      </w:r>
    </w:p>
    <w:p w:rsidR="003143AB" w:rsidRDefault="00E648DE">
      <w:pPr>
        <w:pStyle w:val="ListBullet"/>
        <w:ind w:left="720"/>
      </w:pPr>
      <w:r>
        <w:t>Chart Prompt Engineering — constructs a constrained system prompt.</w:t>
      </w:r>
    </w:p>
    <w:p w:rsidR="003143AB" w:rsidRDefault="00E648DE">
      <w:pPr>
        <w:pStyle w:val="ListBullet"/>
        <w:ind w:left="720"/>
      </w:pPr>
      <w:r>
        <w:t>JSON Parsing &amp; Validation — strips markdown fences, validates fields.</w:t>
      </w:r>
    </w:p>
    <w:p w:rsidR="003143AB" w:rsidRDefault="00E648DE">
      <w:pPr>
        <w:pStyle w:val="ListBullet"/>
        <w:ind w:left="720"/>
      </w:pPr>
      <w:r>
        <w:t>SQL Execution — runs the chart's data query.</w:t>
      </w:r>
    </w:p>
    <w:p w:rsidR="003143AB" w:rsidRDefault="00E648DE">
      <w:pPr>
        <w:pStyle w:val="ListBullet"/>
        <w:ind w:left="720"/>
      </w:pPr>
      <w:r>
        <w:t xml:space="preserve">Numeric Coercion — converts string numbers to floats for </w:t>
      </w:r>
      <w:r>
        <w:t>Recharts.</w:t>
      </w:r>
    </w:p>
    <w:p w:rsidR="003143AB" w:rsidRDefault="00E648DE">
      <w:pPr>
        <w:pStyle w:val="ListBullet"/>
        <w:ind w:left="720"/>
      </w:pPr>
      <w:r>
        <w:t>Chart Persistence — saves chart metadata to app.db.</w:t>
      </w:r>
    </w:p>
    <w:p w:rsidR="003143AB" w:rsidRDefault="00E648DE">
      <w:pPr>
        <w:pStyle w:val="ListBullet"/>
        <w:ind w:left="720"/>
      </w:pPr>
      <w:r>
        <w:t>Chart History API — retrieves and re-runs saved charts for live data.</w:t>
      </w:r>
    </w:p>
    <w:p w:rsidR="003143AB" w:rsidRDefault="00E648DE">
      <w:pPr>
        <w:pStyle w:val="Heading3"/>
      </w:pPr>
      <w:r>
        <w:t>Module 4: Database Preview Module</w:t>
      </w:r>
    </w:p>
    <w:p w:rsidR="003143AB" w:rsidRDefault="00E648DE">
      <w:pPr>
        <w:pStyle w:val="ListBullet"/>
        <w:ind w:left="720"/>
      </w:pPr>
      <w:r>
        <w:t>Table Listing (GET /db/tables) — lists all tables with row/col counts.</w:t>
      </w:r>
    </w:p>
    <w:p w:rsidR="003143AB" w:rsidRDefault="00E648DE">
      <w:pPr>
        <w:pStyle w:val="ListBullet"/>
        <w:ind w:left="720"/>
      </w:pPr>
      <w:r>
        <w:t>Table Data Retrieva</w:t>
      </w:r>
      <w:r>
        <w:t>l (GET /db/table/{name}) — full column + row data.</w:t>
      </w:r>
    </w:p>
    <w:p w:rsidR="003143AB" w:rsidRDefault="00E648DE">
      <w:pPr>
        <w:pStyle w:val="ListBullet"/>
        <w:ind w:left="720"/>
      </w:pPr>
      <w:r>
        <w:t>Auto-Refresh — the preview re-fetches after each SQL mutation.</w:t>
      </w:r>
    </w:p>
    <w:p w:rsidR="003143AB" w:rsidRDefault="00E648DE">
      <w:pPr>
        <w:pStyle w:val="Heading3"/>
      </w:pPr>
      <w:r>
        <w:t>Module 5: User Profile &amp; Settings Module</w:t>
      </w:r>
    </w:p>
    <w:p w:rsidR="003143AB" w:rsidRDefault="00E648DE">
      <w:pPr>
        <w:pStyle w:val="ListBullet"/>
        <w:ind w:left="720"/>
      </w:pPr>
      <w:r>
        <w:t>Profile Display — avatar, username, email, role, join date.</w:t>
      </w:r>
    </w:p>
    <w:p w:rsidR="003143AB" w:rsidRDefault="00E648DE">
      <w:pPr>
        <w:pStyle w:val="ListBullet"/>
        <w:ind w:left="720"/>
      </w:pPr>
      <w:r>
        <w:t>Profile Editing — inline edit for usernam</w:t>
      </w:r>
      <w:r>
        <w:t>e.</w:t>
      </w:r>
    </w:p>
    <w:p w:rsidR="003143AB" w:rsidRDefault="00E648DE">
      <w:pPr>
        <w:pStyle w:val="ListBullet"/>
        <w:ind w:left="720"/>
      </w:pPr>
      <w:r>
        <w:t>Password Change — requires current password verification.</w:t>
      </w:r>
    </w:p>
    <w:p w:rsidR="003143AB" w:rsidRDefault="00E648DE">
      <w:pPr>
        <w:pStyle w:val="ListBullet"/>
        <w:ind w:left="720"/>
      </w:pPr>
      <w:r>
        <w:t>Database Statistics — total tables, rows, engine info.</w:t>
      </w:r>
    </w:p>
    <w:p w:rsidR="003143AB" w:rsidRDefault="00E648DE">
      <w:pPr>
        <w:pStyle w:val="ListBullet"/>
        <w:ind w:left="720"/>
      </w:pPr>
      <w:r>
        <w:t>Chart History Display — mini-charts with expand-to-modal feature.</w:t>
      </w:r>
    </w:p>
    <w:p w:rsidR="003143AB" w:rsidRDefault="00E648DE">
      <w:pPr>
        <w:pStyle w:val="Heading3"/>
      </w:pPr>
      <w:r>
        <w:t>Module 6: Dashboard / Home Module</w:t>
      </w:r>
    </w:p>
    <w:p w:rsidR="003143AB" w:rsidRDefault="00E648DE">
      <w:pPr>
        <w:pStyle w:val="ListBullet"/>
        <w:ind w:left="720"/>
      </w:pPr>
      <w:r>
        <w:t>Greeting with user's name.</w:t>
      </w:r>
    </w:p>
    <w:p w:rsidR="003143AB" w:rsidRDefault="00E648DE">
      <w:pPr>
        <w:pStyle w:val="ListBullet"/>
        <w:ind w:left="720"/>
      </w:pPr>
      <w:r>
        <w:t xml:space="preserve">Quick Prompt </w:t>
      </w:r>
      <w:r>
        <w:t>Input — redirects to Analytics tab.</w:t>
      </w:r>
    </w:p>
    <w:p w:rsidR="003143AB" w:rsidRDefault="00E648DE">
      <w:pPr>
        <w:pStyle w:val="ListBullet"/>
        <w:ind w:left="720"/>
      </w:pPr>
      <w:r>
        <w:t>Database Overview Cards — total tables, rows, active engine.</w:t>
      </w:r>
    </w:p>
    <w:p w:rsidR="003143AB" w:rsidRDefault="00E648DE">
      <w:pPr>
        <w:pStyle w:val="ListBullet"/>
        <w:ind w:left="720"/>
      </w:pPr>
      <w:r>
        <w:t>Recently Modified Tables — table list with column/row counts.</w:t>
      </w:r>
    </w:p>
    <w:p w:rsidR="003143AB" w:rsidRDefault="00E648DE">
      <w:pPr>
        <w:pStyle w:val="Heading3"/>
      </w:pPr>
      <w:r>
        <w:lastRenderedPageBreak/>
        <w:t>Module 7: Frontend UI/UX Module</w:t>
      </w:r>
    </w:p>
    <w:p w:rsidR="003143AB" w:rsidRDefault="00E648DE">
      <w:pPr>
        <w:pStyle w:val="ListBullet"/>
        <w:ind w:left="720"/>
      </w:pPr>
      <w:r>
        <w:t>Dark-themed design with glassmorphism.</w:t>
      </w:r>
    </w:p>
    <w:p w:rsidR="003143AB" w:rsidRDefault="00E648DE">
      <w:pPr>
        <w:pStyle w:val="ListBullet"/>
        <w:ind w:left="720"/>
      </w:pPr>
      <w:r>
        <w:t>Responsive layout (desktop</w:t>
      </w:r>
      <w:r>
        <w:t>-optimised, mobile-friendly).</w:t>
      </w:r>
    </w:p>
    <w:p w:rsidR="003143AB" w:rsidRDefault="00E648DE">
      <w:pPr>
        <w:pStyle w:val="ListBullet"/>
        <w:ind w:left="720"/>
      </w:pPr>
      <w:r>
        <w:t>Micro-animations using Framer Motion and CSS.</w:t>
      </w:r>
    </w:p>
    <w:p w:rsidR="003143AB" w:rsidRDefault="00E648DE">
      <w:pPr>
        <w:pStyle w:val="ListBullet"/>
        <w:ind w:left="720"/>
      </w:pPr>
      <w:r>
        <w:t>Typewriter text effect for AI responses.</w:t>
      </w:r>
    </w:p>
    <w:p w:rsidR="003143AB" w:rsidRDefault="00E648DE">
      <w:pPr>
        <w:pStyle w:val="ListBullet"/>
        <w:ind w:left="720"/>
      </w:pPr>
      <w:r>
        <w:t>Markdown rendering with syntax-highlighted tables and code.</w:t>
      </w:r>
    </w:p>
    <w:p w:rsidR="003143AB" w:rsidRDefault="00E648DE">
      <w:pPr>
        <w:pStyle w:val="ListBullet"/>
        <w:ind w:left="720"/>
      </w:pPr>
      <w:r>
        <w:t>Sticky header with tab-based navigation.</w:t>
      </w:r>
    </w:p>
    <w:p w:rsidR="003143AB" w:rsidRDefault="00E648DE">
      <w:pPr>
        <w:pStyle w:val="Heading2"/>
      </w:pPr>
      <w:r>
        <w:t>3.3 UML Diagrams</w:t>
      </w:r>
    </w:p>
    <w:p w:rsidR="003143AB" w:rsidRDefault="00E648DE">
      <w:pPr>
        <w:pStyle w:val="Heading3"/>
      </w:pPr>
      <w:r>
        <w:t>3.3.1 Use-Case Diagra</w:t>
      </w:r>
      <w:r>
        <w:t>m</w:t>
      </w:r>
    </w:p>
    <w:p w:rsidR="003143AB" w:rsidRDefault="00E648DE">
      <w:r>
        <w:rPr>
          <w:b/>
        </w:rPr>
        <w:t>Actors:</w:t>
      </w:r>
    </w:p>
    <w:p w:rsidR="003143AB" w:rsidRDefault="00E648DE">
      <w:pPr>
        <w:pStyle w:val="ListBullet"/>
        <w:ind w:left="720"/>
      </w:pPr>
      <w:r>
        <w:t>End User (primary actor)</w:t>
      </w:r>
    </w:p>
    <w:p w:rsidR="003143AB" w:rsidRDefault="00E648DE">
      <w:pPr>
        <w:pStyle w:val="ListBullet"/>
        <w:ind w:left="720"/>
      </w:pPr>
      <w:r>
        <w:t>Ollama LLM Server (system actor)</w:t>
      </w:r>
    </w:p>
    <w:p w:rsidR="003143AB" w:rsidRDefault="00E648DE">
      <w:pPr>
        <w:pStyle w:val="ListBullet"/>
        <w:ind w:left="720"/>
      </w:pPr>
      <w:r>
        <w:t>SQLite Database Engine (system actor)</w:t>
      </w:r>
    </w:p>
    <w:p w:rsidR="003143AB" w:rsidRDefault="00E648DE">
      <w:r>
        <w:rPr>
          <w:b/>
        </w:rPr>
        <w:t>Use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6104"/>
      </w:tblGrid>
      <w:tr w:rsidR="003143AB">
        <w:trPr>
          <w:jc w:val="center"/>
        </w:trPr>
        <w:tc>
          <w:tcPr>
            <w:tcW w:w="28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648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UC1 – Register Account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 provides username, email, and password. System hashes the password with bcrypt and stores</w:t>
            </w:r>
            <w:r>
              <w:rPr>
                <w:sz w:val="20"/>
              </w:rPr>
              <w:t xml:space="preserve"> the record in app.db.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UC2 – Login / Logout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 submits email and password. System verifies credentials, returns user profile. Logout is stateless.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UC3 – Manage Profile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 views and edits username. User can change password (requires current password).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UC4 – Send NL Prompt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 types a natural-language request. System constructs a context-aware prompt and sends it to DeepSeek via Ollama.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UC5 – Execute SQL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The LLM-generated SQL is run against sql_ai.db. Results are returned with an explanation.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 xml:space="preserve">UC6 – </w:t>
            </w:r>
            <w:r>
              <w:rPr>
                <w:sz w:val="20"/>
              </w:rPr>
              <w:t>Preview Database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 views the list of tables and sees all columns and rows in a live preview panel.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UC7 – Request Chart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 describes a chart in plain English. System generates chart spec via LLM and returns data for rendering.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UC8 – View Chart Histor</w:t>
            </w:r>
            <w:r>
              <w:rPr>
                <w:sz w:val="20"/>
              </w:rPr>
              <w:t>y</w:t>
            </w:r>
          </w:p>
        </w:tc>
        <w:tc>
          <w:tcPr>
            <w:tcW w:w="648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 visits the Account page and sees previously generated charts rendered with live data.</w:t>
            </w:r>
          </w:p>
        </w:tc>
      </w:tr>
      <w:tr w:rsidR="003143AB">
        <w:trPr>
          <w:jc w:val="center"/>
        </w:trPr>
        <w:tc>
          <w:tcPr>
            <w:tcW w:w="28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UC9 – View Dashboard</w:t>
            </w:r>
          </w:p>
        </w:tc>
        <w:tc>
          <w:tcPr>
            <w:tcW w:w="648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 sees database stats, prompt input, and recently modified tables on the Home page.</w:t>
            </w:r>
          </w:p>
        </w:tc>
      </w:tr>
    </w:tbl>
    <w:p w:rsidR="003143AB" w:rsidRDefault="003143AB"/>
    <w:p w:rsidR="003143AB" w:rsidRDefault="00E648DE">
      <w:pPr>
        <w:pStyle w:val="Heading3"/>
      </w:pPr>
      <w:r>
        <w:lastRenderedPageBreak/>
        <w:t>3.3.2 Class Diagram</w:t>
      </w:r>
    </w:p>
    <w:p w:rsidR="003143AB" w:rsidRDefault="00E648DE">
      <w:r>
        <w:t>The system uses three ORM models</w:t>
      </w:r>
      <w:r>
        <w:t xml:space="preserve"> defined in app_db_models.py:</w:t>
      </w:r>
    </w:p>
    <w:p w:rsidR="003143AB" w:rsidRDefault="00E648DE">
      <w:r>
        <w:rPr>
          <w:b/>
        </w:rPr>
        <w:t>Class: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2073"/>
        <w:gridCol w:w="4717"/>
      </w:tblGrid>
      <w:tr w:rsidR="003143AB">
        <w:trPr>
          <w:jc w:val="center"/>
        </w:trPr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Auto-increment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username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String(80)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email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String(120)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UNIQUE, NOT NULL, INDEXED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password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String(256)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 (bcrypt hash)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role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String(40)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"user"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is_active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Boolean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True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joined_at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</w:tbl>
    <w:p w:rsidR="003143AB" w:rsidRDefault="003143AB"/>
    <w:p w:rsidR="003143AB" w:rsidRDefault="00E648DE">
      <w:r>
        <w:rPr>
          <w:b/>
        </w:rPr>
        <w:t>Class: SavedChart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2"/>
        <w:gridCol w:w="4713"/>
      </w:tblGrid>
      <w:tr w:rsidR="003143AB">
        <w:trPr>
          <w:jc w:val="center"/>
        </w:trPr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Auto-increment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user_id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FK → User.id, NULLABLE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title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String(200)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chart_type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String(40)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color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String(20)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"#6366f1"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sql_query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x_key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String(100)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y_key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String(100)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created_at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</w:tbl>
    <w:p w:rsidR="003143AB" w:rsidRDefault="003143AB"/>
    <w:p w:rsidR="003143AB" w:rsidRDefault="00E648DE">
      <w:r>
        <w:rPr>
          <w:b/>
        </w:rPr>
        <w:t>Class: SavedTable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2069"/>
        <w:gridCol w:w="4703"/>
      </w:tblGrid>
      <w:tr w:rsidR="003143AB">
        <w:trPr>
          <w:jc w:val="center"/>
        </w:trPr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Auto-increment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user_id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FK → User.id,</w:t>
            </w:r>
            <w:r>
              <w:rPr>
                <w:sz w:val="20"/>
              </w:rPr>
              <w:t xml:space="preserve"> NULLABLE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table_name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String(200)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row_count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0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col_count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0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lastRenderedPageBreak/>
              <w:t>created_at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504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  <w:tr w:rsidR="003143AB">
        <w:trPr>
          <w:jc w:val="center"/>
        </w:trPr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last_updated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504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utcnow(), ON UPDATE</w:t>
            </w:r>
          </w:p>
        </w:tc>
      </w:tr>
    </w:tbl>
    <w:p w:rsidR="003143AB" w:rsidRDefault="003143AB"/>
    <w:p w:rsidR="003143AB" w:rsidRDefault="00E648DE">
      <w:r>
        <w:rPr>
          <w:b/>
        </w:rPr>
        <w:t>Relationships:</w:t>
      </w:r>
    </w:p>
    <w:p w:rsidR="003143AB" w:rsidRDefault="00E648DE">
      <w:pPr>
        <w:pStyle w:val="ListBullet"/>
        <w:ind w:left="720"/>
      </w:pPr>
      <w:r>
        <w:t xml:space="preserve">User 1 ──── * SavedChart (one user can have many </w:t>
      </w:r>
      <w:r>
        <w:t>saved charts)</w:t>
      </w:r>
    </w:p>
    <w:p w:rsidR="003143AB" w:rsidRDefault="00E648DE">
      <w:pPr>
        <w:pStyle w:val="ListBullet"/>
        <w:ind w:left="720"/>
      </w:pPr>
      <w:r>
        <w:t>User 1 ──── * SavedTable (one user can have many saved table records)</w:t>
      </w:r>
    </w:p>
    <w:p w:rsidR="003143AB" w:rsidRDefault="00E648DE">
      <w:pPr>
        <w:pStyle w:val="Heading3"/>
      </w:pPr>
      <w:r>
        <w:t>3.3.3 Sequence Diagram — NL to SQL Execution</w:t>
      </w:r>
    </w:p>
    <w:p w:rsidR="003143AB" w:rsidRDefault="00E648DE">
      <w:r>
        <w:t>The following sequence describes the end-to-end flow when a user sends a natural-language prompt: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2459"/>
        <w:gridCol w:w="5690"/>
      </w:tblGrid>
      <w:tr w:rsidR="003143AB">
        <w:trPr>
          <w:jc w:val="center"/>
        </w:trPr>
        <w:tc>
          <w:tcPr>
            <w:tcW w:w="72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59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04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1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User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Types a natural-language prompt in the chat input.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Frontend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Sends POST /generate-sql with { prompt, user_id }.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3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Calls MetaData.reflect() to get current schema.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4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Constructs system prompt with schema context.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5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Calls ollama.chat() with system + user prompt.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6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Ollama LLM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Returns generated SQL or conversational text.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7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Calls is_sql() to classify the response.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8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If SQL: calls ollama.chat() for explanation.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9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Executes SQL via SQLAlchemy against sql_ai.db.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10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Calls sync_tables_to_app_db() for metadata.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11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(ai.py)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Returns JSON: { sql, rows, explanation }.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12</w:t>
            </w:r>
          </w:p>
        </w:tc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Frontend</w:t>
            </w:r>
          </w:p>
        </w:tc>
        <w:tc>
          <w:tcPr>
            <w:tcW w:w="604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Renders chat bubble + data table + SQL badge.</w:t>
            </w:r>
          </w:p>
        </w:tc>
      </w:tr>
      <w:tr w:rsidR="003143AB">
        <w:trPr>
          <w:jc w:val="center"/>
        </w:trPr>
        <w:tc>
          <w:tcPr>
            <w:tcW w:w="72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13</w:t>
            </w:r>
          </w:p>
        </w:tc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Frontend</w:t>
            </w:r>
          </w:p>
        </w:tc>
        <w:tc>
          <w:tcPr>
            <w:tcW w:w="604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Auto-refreshes database preview panel.</w:t>
            </w:r>
          </w:p>
        </w:tc>
      </w:tr>
    </w:tbl>
    <w:p w:rsidR="003143AB" w:rsidRDefault="003143AB"/>
    <w:p w:rsidR="003143AB" w:rsidRDefault="00E648DE">
      <w:pPr>
        <w:pStyle w:val="Heading3"/>
      </w:pPr>
      <w:r>
        <w:t>3.3.4 Activity Diagram — Chart Generation Flow</w:t>
      </w:r>
    </w:p>
    <w:p w:rsidR="003143AB" w:rsidRDefault="00E648DE">
      <w:r>
        <w:t>The chart generation flow follows these steps:</w:t>
      </w:r>
    </w:p>
    <w:p w:rsidR="003143AB" w:rsidRDefault="00E648DE">
      <w:pPr>
        <w:pStyle w:val="ListBullet"/>
        <w:ind w:left="720"/>
      </w:pPr>
      <w:r>
        <w:t>START: User enters a chart prompt in the Analytics chat.</w:t>
      </w:r>
    </w:p>
    <w:p w:rsidR="003143AB" w:rsidRDefault="00E648DE">
      <w:pPr>
        <w:pStyle w:val="ListBullet"/>
        <w:ind w:left="720"/>
      </w:pPr>
      <w:r>
        <w:t xml:space="preserve">System reflects the database schema and collects up to </w:t>
      </w:r>
      <w:r>
        <w:t>5 sample rows per table.</w:t>
      </w:r>
    </w:p>
    <w:p w:rsidR="003143AB" w:rsidRDefault="00E648DE">
      <w:pPr>
        <w:pStyle w:val="ListBullet"/>
        <w:ind w:left="720"/>
      </w:pPr>
      <w:r>
        <w:t>DECISION: Is the database empty? If YES → return 422 error. If NO → continue.</w:t>
      </w:r>
    </w:p>
    <w:p w:rsidR="003143AB" w:rsidRDefault="00E648DE">
      <w:pPr>
        <w:pStyle w:val="ListBullet"/>
        <w:ind w:left="720"/>
      </w:pPr>
      <w:r>
        <w:t>System constructs a constrained system prompt with schema, chart type enum, and required JSON shape.</w:t>
      </w:r>
    </w:p>
    <w:p w:rsidR="003143AB" w:rsidRDefault="00E648DE">
      <w:pPr>
        <w:pStyle w:val="ListBullet"/>
        <w:ind w:left="720"/>
      </w:pPr>
      <w:r>
        <w:lastRenderedPageBreak/>
        <w:t>System sends the prompt to DeepSeek via Ollama API.</w:t>
      </w:r>
    </w:p>
    <w:p w:rsidR="003143AB" w:rsidRDefault="00E648DE">
      <w:pPr>
        <w:pStyle w:val="ListBullet"/>
        <w:ind w:left="720"/>
      </w:pPr>
      <w:r>
        <w:t>System strips any markdown fences from the LLM response.</w:t>
      </w:r>
    </w:p>
    <w:p w:rsidR="003143AB" w:rsidRDefault="00E648DE">
      <w:pPr>
        <w:pStyle w:val="ListBullet"/>
        <w:ind w:left="720"/>
      </w:pPr>
      <w:r>
        <w:t>DECISION: Is the response valid JSON? If NO → return 422 error. If YES → continue.</w:t>
      </w:r>
    </w:p>
    <w:p w:rsidR="003143AB" w:rsidRDefault="00E648DE">
      <w:pPr>
        <w:pStyle w:val="ListBullet"/>
        <w:ind w:left="720"/>
      </w:pPr>
      <w:r>
        <w:t>System validates required fields: chart_type, title, sql, x_key, y_key.</w:t>
      </w:r>
    </w:p>
    <w:p w:rsidR="003143AB" w:rsidRDefault="00E648DE">
      <w:pPr>
        <w:pStyle w:val="ListBullet"/>
        <w:ind w:left="720"/>
      </w:pPr>
      <w:r>
        <w:t xml:space="preserve">System constrains chart_type to the allowed </w:t>
      </w:r>
      <w:r>
        <w:t>set {bar, line, area, pie, scatter, composed}.</w:t>
      </w:r>
    </w:p>
    <w:p w:rsidR="003143AB" w:rsidRDefault="00E648DE">
      <w:pPr>
        <w:pStyle w:val="ListBullet"/>
        <w:ind w:left="720"/>
      </w:pPr>
      <w:r>
        <w:t>System executes the SQL query against sql_ai.db.</w:t>
      </w:r>
    </w:p>
    <w:p w:rsidR="003143AB" w:rsidRDefault="00E648DE">
      <w:pPr>
        <w:pStyle w:val="ListBullet"/>
        <w:ind w:left="720"/>
      </w:pPr>
      <w:r>
        <w:t>System coerces numeric string values to floats for Recharts compatibility.</w:t>
      </w:r>
    </w:p>
    <w:p w:rsidR="003143AB" w:rsidRDefault="00E648DE">
      <w:pPr>
        <w:pStyle w:val="ListBullet"/>
        <w:ind w:left="720"/>
      </w:pPr>
      <w:r>
        <w:t>System saves chart metadata to app.db (SavedChart table).</w:t>
      </w:r>
    </w:p>
    <w:p w:rsidR="003143AB" w:rsidRDefault="00E648DE">
      <w:pPr>
        <w:pStyle w:val="ListBullet"/>
        <w:ind w:left="720"/>
      </w:pPr>
      <w:r>
        <w:t>System returns the complete</w:t>
      </w:r>
      <w:r>
        <w:t xml:space="preserve"> chart specification + data to the frontend.</w:t>
      </w:r>
    </w:p>
    <w:p w:rsidR="003143AB" w:rsidRDefault="00E648DE">
      <w:pPr>
        <w:pStyle w:val="ListBullet"/>
        <w:ind w:left="720"/>
      </w:pPr>
      <w:r>
        <w:t>Frontend renders the chart using the appropriate Recharts component.</w:t>
      </w:r>
    </w:p>
    <w:p w:rsidR="003143AB" w:rsidRDefault="00E648DE">
      <w:pPr>
        <w:pStyle w:val="ListBullet"/>
        <w:ind w:left="720"/>
      </w:pPr>
      <w:r>
        <w:t>END.</w:t>
      </w:r>
    </w:p>
    <w:p w:rsidR="003143AB" w:rsidRDefault="00E648DE">
      <w:pPr>
        <w:pStyle w:val="Heading3"/>
      </w:pPr>
      <w:r>
        <w:t>3.3.5 Algorithm</w:t>
      </w:r>
    </w:p>
    <w:p w:rsidR="003143AB" w:rsidRDefault="00E648DE">
      <w:r>
        <w:rPr>
          <w:b/>
        </w:rPr>
        <w:t>Algorithm 1: GenerateAndExecuteSQL</w:t>
      </w:r>
    </w:p>
    <w:p w:rsidR="003143AB" w:rsidRDefault="00E648DE">
      <w:r>
        <w:rPr>
          <w:i/>
        </w:rPr>
        <w:t>Input: user_prompt (string), user_id (optional integer)</w:t>
      </w:r>
    </w:p>
    <w:p w:rsidR="003143AB" w:rsidRDefault="00E648DE">
      <w:r>
        <w:rPr>
          <w:i/>
        </w:rPr>
        <w:t>Output: JSON response with SQL</w:t>
      </w:r>
      <w:r>
        <w:rPr>
          <w:i/>
        </w:rPr>
        <w:t>, result data, and explanation</w:t>
      </w:r>
    </w:p>
    <w:p w:rsidR="003143AB" w:rsidRDefault="00E648DE">
      <w:pPr>
        <w:ind w:left="432"/>
      </w:pPr>
      <w:r>
        <w:t>Step 1: REFLECT the current database schema from sql_ai.db using MetaData.reflect(engine).</w:t>
      </w:r>
    </w:p>
    <w:p w:rsidR="003143AB" w:rsidRDefault="00E648DE">
      <w:pPr>
        <w:ind w:left="432"/>
      </w:pPr>
      <w:r>
        <w:t>Step 2: CONSTRUCT system instruction by concatenating role instructions, schema info, and SQL generation rules.</w:t>
      </w:r>
    </w:p>
    <w:p w:rsidR="003143AB" w:rsidRDefault="00E648DE">
      <w:pPr>
        <w:ind w:left="432"/>
      </w:pPr>
      <w:r>
        <w:t xml:space="preserve">Step 3: CALL the LLM: </w:t>
      </w:r>
      <w:r>
        <w:t>response ← ollama.chat(model="deepseek-v3.1:671b-cloud", system=system_prompt, user=user_prompt).</w:t>
      </w:r>
    </w:p>
    <w:p w:rsidR="003143AB" w:rsidRDefault="00E648DE">
      <w:pPr>
        <w:ind w:left="432"/>
      </w:pPr>
      <w:r>
        <w:t>Step 4: CHECK if response is SQL using is_sql(). If FALSE, return { status: "chat", explanation: generated_text }.</w:t>
      </w:r>
    </w:p>
    <w:p w:rsidR="003143AB" w:rsidRDefault="00E648DE">
      <w:pPr>
        <w:ind w:left="432"/>
      </w:pPr>
      <w:r>
        <w:t>Step 5: GENERATE explanation: explanation ←</w:t>
      </w:r>
      <w:r>
        <w:t xml:space="preserve"> ollama.chat("Explain: " + generated_sql).</w:t>
      </w:r>
    </w:p>
    <w:p w:rsidR="003143AB" w:rsidRDefault="00E648DE">
      <w:pPr>
        <w:ind w:left="432"/>
      </w:pPr>
      <w:r>
        <w:t>Step 6: EXECUTE the SQL: result ← connection.execute(text(generated_sql)); connection.commit().</w:t>
      </w:r>
    </w:p>
    <w:p w:rsidR="003143AB" w:rsidRDefault="00E648DE">
      <w:pPr>
        <w:ind w:left="432"/>
      </w:pPr>
      <w:r>
        <w:t>Step 7: If result.returns_rows: collect row dictionaries. Else: collect rows_affected count.</w:t>
      </w:r>
    </w:p>
    <w:p w:rsidR="003143AB" w:rsidRDefault="00E648DE">
      <w:pPr>
        <w:ind w:left="432"/>
      </w:pPr>
      <w:r>
        <w:t xml:space="preserve">Step 8: SYNC table </w:t>
      </w:r>
      <w:r>
        <w:t>metadata: if mutation detected, call sync_tables_to_app_db(user_id).</w:t>
      </w:r>
    </w:p>
    <w:p w:rsidR="003143AB" w:rsidRDefault="00E648DE">
      <w:pPr>
        <w:ind w:left="432"/>
      </w:pPr>
      <w:r>
        <w:t>Step 9: RETURN { status: "success", executed_sql, message, explanation, content }.</w:t>
      </w:r>
    </w:p>
    <w:p w:rsidR="003143AB" w:rsidRDefault="003143AB"/>
    <w:p w:rsidR="003143AB" w:rsidRDefault="00E648DE">
      <w:r>
        <w:rPr>
          <w:b/>
        </w:rPr>
        <w:t>Algorithm 2: GenerateChartFromPrompt</w:t>
      </w:r>
    </w:p>
    <w:p w:rsidR="003143AB" w:rsidRDefault="00E648DE">
      <w:r>
        <w:rPr>
          <w:i/>
        </w:rPr>
        <w:t>Input: user_prompt (string), user_id (optional integer)</w:t>
      </w:r>
    </w:p>
    <w:p w:rsidR="003143AB" w:rsidRDefault="00E648DE">
      <w:r>
        <w:rPr>
          <w:i/>
        </w:rPr>
        <w:t xml:space="preserve">Output: </w:t>
      </w:r>
      <w:r>
        <w:rPr>
          <w:i/>
        </w:rPr>
        <w:t>JSON response with chart specification and query data</w:t>
      </w:r>
    </w:p>
    <w:p w:rsidR="003143AB" w:rsidRDefault="00E648DE">
      <w:pPr>
        <w:ind w:left="432"/>
      </w:pPr>
      <w:r>
        <w:lastRenderedPageBreak/>
        <w:t>Step 1: REFLECT schema and collect sample rows. If empty, RAISE 422 error.</w:t>
      </w:r>
    </w:p>
    <w:p w:rsidR="003143AB" w:rsidRDefault="00E648DE">
      <w:pPr>
        <w:ind w:left="432"/>
      </w:pPr>
      <w:r>
        <w:t>Step 2: CONSTRUCT system prompt with schema, chart constraints, and required JSON shape.</w:t>
      </w:r>
    </w:p>
    <w:p w:rsidR="003143AB" w:rsidRDefault="00E648DE">
      <w:pPr>
        <w:ind w:left="432"/>
      </w:pPr>
      <w:r>
        <w:t>Step 3: CALL the LLM with system promp</w:t>
      </w:r>
      <w:r>
        <w:t>t and user prompt.</w:t>
      </w:r>
    </w:p>
    <w:p w:rsidR="003143AB" w:rsidRDefault="00E648DE">
      <w:pPr>
        <w:ind w:left="432"/>
      </w:pPr>
      <w:r>
        <w:t>Step 4: STRIP markdown fences from the raw response.</w:t>
      </w:r>
    </w:p>
    <w:p w:rsidR="003143AB" w:rsidRDefault="00E648DE">
      <w:pPr>
        <w:ind w:left="432"/>
      </w:pPr>
      <w:r>
        <w:t>Step 5: PARSE JSON. If parse fails, RAISE 422 error.</w:t>
      </w:r>
    </w:p>
    <w:p w:rsidR="003143AB" w:rsidRDefault="00E648DE">
      <w:pPr>
        <w:ind w:left="432"/>
      </w:pPr>
      <w:r>
        <w:t>Step 6: VALIDATE required fields: [chart_type, title, sql, x_key, y_key]. If missing, RAISE 422.</w:t>
      </w:r>
    </w:p>
    <w:p w:rsidR="003143AB" w:rsidRDefault="00E648DE">
      <w:pPr>
        <w:ind w:left="432"/>
      </w:pPr>
      <w:r>
        <w:t>Step 7: CONSTRAIN chart_type: if n</w:t>
      </w:r>
      <w:r>
        <w:t>ot in allowed set, default to "bar".</w:t>
      </w:r>
    </w:p>
    <w:p w:rsidR="003143AB" w:rsidRDefault="00E648DE">
      <w:pPr>
        <w:ind w:left="432"/>
      </w:pPr>
      <w:r>
        <w:t>Step 8: EXECUTE spec.sql against sql_ai.db. Collect result rows.</w:t>
      </w:r>
    </w:p>
    <w:p w:rsidR="003143AB" w:rsidRDefault="00E648DE">
      <w:pPr>
        <w:ind w:left="432"/>
      </w:pPr>
      <w:r>
        <w:t>Step 9: COERCE numeric values: for each row, try casting row[y_key] to float.</w:t>
      </w:r>
    </w:p>
    <w:p w:rsidR="003143AB" w:rsidRDefault="00E648DE">
      <w:pPr>
        <w:ind w:left="432"/>
      </w:pPr>
      <w:r>
        <w:t>Step 10: SAVE chart to app.db: INSERT SavedChart(user_id, title, chart_type,</w:t>
      </w:r>
      <w:r>
        <w:t xml:space="preserve"> color, sql_query, x_key, y_key).</w:t>
      </w:r>
    </w:p>
    <w:p w:rsidR="003143AB" w:rsidRDefault="00E648DE">
      <w:pPr>
        <w:ind w:left="432"/>
      </w:pPr>
      <w:r>
        <w:t>Step 11: RETURN { status, chart_type, title, description, data, row_count, warning }.</w:t>
      </w:r>
    </w:p>
    <w:p w:rsidR="003143AB" w:rsidRDefault="00E648DE">
      <w:r>
        <w:br w:type="page"/>
      </w:r>
    </w:p>
    <w:p w:rsidR="003143AB" w:rsidRDefault="00E648DE">
      <w:pPr>
        <w:pStyle w:val="Heading1"/>
      </w:pPr>
      <w:r>
        <w:lastRenderedPageBreak/>
        <w:t>4. DATABASE DESIGN</w:t>
      </w:r>
    </w:p>
    <w:p w:rsidR="003143AB" w:rsidRDefault="00E648DE">
      <w:r>
        <w:t>The system uses two separate SQLite databases to maintain clean separation between user/analytical data and applica</w:t>
      </w:r>
      <w:r>
        <w:t>tion metadata.</w:t>
      </w:r>
    </w:p>
    <w:p w:rsidR="003143AB" w:rsidRDefault="00E648DE">
      <w:r>
        <w:rPr>
          <w:b/>
        </w:rPr>
        <w:t>Database 1: app.db (Application Metadata)</w:t>
      </w:r>
    </w:p>
    <w:p w:rsidR="003143AB" w:rsidRDefault="00E648DE">
      <w:r>
        <w:rPr>
          <w:b/>
        </w:rPr>
        <w:t>Table: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085"/>
        <w:gridCol w:w="1124"/>
        <w:gridCol w:w="3863"/>
      </w:tblGrid>
      <w:tr w:rsidR="003143AB">
        <w:trPr>
          <w:jc w:val="center"/>
        </w:trPr>
        <w:tc>
          <w:tcPr>
            <w:tcW w:w="187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4176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AI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username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VARCHAR(80)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email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VARCHAR(120)</w:t>
            </w:r>
          </w:p>
        </w:tc>
        <w:tc>
          <w:tcPr>
            <w:tcW w:w="115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UNIQUE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NULL, INDEXED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password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VARCHAR(256)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 (bcrypt)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role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VARCHAR(40)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"user"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is_active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BOOLEAN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TRUE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joined_at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</w:tbl>
    <w:p w:rsidR="003143AB" w:rsidRDefault="003143AB"/>
    <w:p w:rsidR="003143AB" w:rsidRDefault="00E648DE">
      <w:r>
        <w:rPr>
          <w:b/>
        </w:rPr>
        <w:t>Table: saved_charts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2089"/>
        <w:gridCol w:w="1090"/>
        <w:gridCol w:w="3881"/>
      </w:tblGrid>
      <w:tr w:rsidR="003143AB">
        <w:trPr>
          <w:jc w:val="center"/>
        </w:trPr>
        <w:tc>
          <w:tcPr>
            <w:tcW w:w="187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4176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AI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user_id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FK</w:t>
            </w:r>
          </w:p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NULLABLE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title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VARCHAR(200)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chart_type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VARCHAR(40)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color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VARCHAR(20)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"#6366f1"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sql_query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TEXT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x_key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VARCHAR(100)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y_key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VARCHAR(100)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created_at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</w:tbl>
    <w:p w:rsidR="003143AB" w:rsidRDefault="003143AB"/>
    <w:p w:rsidR="003143AB" w:rsidRDefault="00E648DE">
      <w:r>
        <w:rPr>
          <w:b/>
        </w:rPr>
        <w:t>Table: saved_tables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2086"/>
        <w:gridCol w:w="1088"/>
        <w:gridCol w:w="3869"/>
      </w:tblGrid>
      <w:tr w:rsidR="003143AB">
        <w:trPr>
          <w:jc w:val="center"/>
        </w:trPr>
        <w:tc>
          <w:tcPr>
            <w:tcW w:w="187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160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4176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PK, AI</w:t>
            </w:r>
          </w:p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lastRenderedPageBreak/>
              <w:t>user_id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FK</w:t>
            </w:r>
          </w:p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NULLABLE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table_name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VARCHAR(200)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NOT NULL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row_count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0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col_count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INTEGER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0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created_at</w:t>
            </w:r>
          </w:p>
        </w:tc>
        <w:tc>
          <w:tcPr>
            <w:tcW w:w="2160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:rsidR="003143AB" w:rsidRDefault="003143AB"/>
        </w:tc>
        <w:tc>
          <w:tcPr>
            <w:tcW w:w="4176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DEFAULT utcnow()</w:t>
            </w:r>
          </w:p>
        </w:tc>
      </w:tr>
      <w:tr w:rsidR="003143AB">
        <w:trPr>
          <w:jc w:val="center"/>
        </w:trPr>
        <w:tc>
          <w:tcPr>
            <w:tcW w:w="187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last_updated</w:t>
            </w:r>
          </w:p>
        </w:tc>
        <w:tc>
          <w:tcPr>
            <w:tcW w:w="2160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DATETIME</w:t>
            </w:r>
          </w:p>
        </w:tc>
        <w:tc>
          <w:tcPr>
            <w:tcW w:w="1152" w:type="dxa"/>
            <w:shd w:val="clear" w:color="auto" w:fill="F5F5FA"/>
          </w:tcPr>
          <w:p w:rsidR="003143AB" w:rsidRDefault="003143AB"/>
        </w:tc>
        <w:tc>
          <w:tcPr>
            <w:tcW w:w="4176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DEFAULT utcnow(), ON UPDATE</w:t>
            </w:r>
          </w:p>
        </w:tc>
      </w:tr>
    </w:tbl>
    <w:p w:rsidR="003143AB" w:rsidRDefault="003143AB"/>
    <w:p w:rsidR="003143AB" w:rsidRDefault="00E648DE">
      <w:r>
        <w:rPr>
          <w:b/>
        </w:rPr>
        <w:t xml:space="preserve">Database 2: sql_ai.db (User / </w:t>
      </w:r>
      <w:r>
        <w:rPr>
          <w:b/>
        </w:rPr>
        <w:t>Analytical Data)</w:t>
      </w:r>
    </w:p>
    <w:p w:rsidR="003143AB" w:rsidRDefault="00E648DE">
      <w:r>
        <w:t>This database has NO fixed schema. Tables are dynamically created, modified, and dropped by the user through natural-language prompts. The schema is reflected dynamically via SQLAlchemy's MetaData.reflect() before every AI interaction.</w:t>
      </w:r>
    </w:p>
    <w:p w:rsidR="003143AB" w:rsidRDefault="00E648DE">
      <w:pPr>
        <w:pStyle w:val="Heading2"/>
      </w:pPr>
      <w:r>
        <w:t>4.1</w:t>
      </w:r>
      <w:r>
        <w:t xml:space="preserve">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6370"/>
      </w:tblGrid>
      <w:tr w:rsidR="003143AB">
        <w:trPr>
          <w:jc w:val="center"/>
        </w:trPr>
        <w:tc>
          <w:tcPr>
            <w:tcW w:w="259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676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Frontend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React 19, Vite 8, Tailwind CSS 4, Recharts 3.8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UI Components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Lucide React (icons), Framer Motion (animations)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Markdown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react-markdown, remark-gfm, remark-breaks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Routing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React Router DOM 7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Python 3.10+, FastAPI, Uvicorn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ORM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SQLAlchemy (declarative base + raw text queries)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Validation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Pydantic (request/response models)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Auth / Hashing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bcrypt (password hashing and verification)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AI / LLM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Ollama (local inference), DeepSeek V3.1 (671B)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Database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SQLite 3 (file-based, zero-configuration)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Dev Tools</w:t>
            </w:r>
          </w:p>
        </w:tc>
        <w:tc>
          <w:tcPr>
            <w:tcW w:w="67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npm, pip, Git, VS Code</w:t>
            </w:r>
          </w:p>
        </w:tc>
      </w:tr>
      <w:tr w:rsidR="003143AB">
        <w:trPr>
          <w:jc w:val="center"/>
        </w:trPr>
        <w:tc>
          <w:tcPr>
            <w:tcW w:w="25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License</w:t>
            </w:r>
          </w:p>
        </w:tc>
        <w:tc>
          <w:tcPr>
            <w:tcW w:w="67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Apache License 2.0</w:t>
            </w:r>
          </w:p>
        </w:tc>
      </w:tr>
    </w:tbl>
    <w:p w:rsidR="003143AB" w:rsidRDefault="003143AB"/>
    <w:p w:rsidR="003143AB" w:rsidRDefault="00E648DE">
      <w:r>
        <w:br w:type="page"/>
      </w:r>
    </w:p>
    <w:p w:rsidR="003143AB" w:rsidRDefault="00E648DE">
      <w:pPr>
        <w:pStyle w:val="Heading1"/>
      </w:pPr>
      <w:r>
        <w:lastRenderedPageBreak/>
        <w:t>5. SOFTWARE TESTING</w:t>
      </w:r>
    </w:p>
    <w:p w:rsidR="003143AB" w:rsidRDefault="00E648DE">
      <w:pPr>
        <w:pStyle w:val="Heading2"/>
      </w:pPr>
      <w:r>
        <w:t>5.1 Types of Testing</w:t>
      </w:r>
    </w:p>
    <w:p w:rsidR="003143AB" w:rsidRDefault="00E648DE">
      <w:pPr>
        <w:pStyle w:val="Heading3"/>
      </w:pPr>
      <w:r>
        <w:t>5.1.1 Unit Testing</w:t>
      </w:r>
    </w:p>
    <w:p w:rsidR="003143AB" w:rsidRDefault="00E648DE">
      <w:r>
        <w:t>Unit testing focuses on individual functions and components in isolation.</w:t>
      </w:r>
    </w:p>
    <w:p w:rsidR="003143AB" w:rsidRDefault="00E648DE">
      <w:r>
        <w:rPr>
          <w:b/>
        </w:rPr>
        <w:t>Backend Units:</w:t>
      </w:r>
    </w:p>
    <w:p w:rsidR="003143AB" w:rsidRDefault="00E648DE">
      <w:pPr>
        <w:pStyle w:val="ListBullet"/>
        <w:ind w:left="720"/>
      </w:pPr>
      <w:r>
        <w:t>is_sql(text) — Verified SQL keyword detection vs. plain text.</w:t>
      </w:r>
    </w:p>
    <w:p w:rsidR="003143AB" w:rsidRDefault="00E648DE">
      <w:pPr>
        <w:pStyle w:val="ListBullet"/>
        <w:ind w:left="720"/>
      </w:pPr>
      <w:r>
        <w:t>strip_markdown_fences(raw) — Tested stripping of ```json wrappers.</w:t>
      </w:r>
    </w:p>
    <w:p w:rsidR="003143AB" w:rsidRDefault="00E648DE">
      <w:pPr>
        <w:pStyle w:val="ListBullet"/>
        <w:ind w:left="720"/>
      </w:pPr>
      <w:r>
        <w:t>coerce_numeric(data, key) — Confirmed string-to-float conversion.</w:t>
      </w:r>
    </w:p>
    <w:p w:rsidR="003143AB" w:rsidRDefault="00E648DE">
      <w:pPr>
        <w:pStyle w:val="ListBullet"/>
        <w:ind w:left="720"/>
      </w:pPr>
      <w:r>
        <w:t xml:space="preserve">hash_password() / verify_password() — Ensured </w:t>
      </w:r>
      <w:r>
        <w:t>bcrypt hashing and 72-byte truncation.</w:t>
      </w:r>
    </w:p>
    <w:p w:rsidR="003143AB" w:rsidRDefault="00E648DE">
      <w:pPr>
        <w:pStyle w:val="ListBullet"/>
        <w:ind w:left="720"/>
      </w:pPr>
      <w:r>
        <w:t>_safe_user(user) — Verified password field exclusion.</w:t>
      </w:r>
    </w:p>
    <w:p w:rsidR="003143AB" w:rsidRDefault="00E648DE">
      <w:pPr>
        <w:pStyle w:val="ListBullet"/>
        <w:ind w:left="720"/>
      </w:pPr>
      <w:r>
        <w:t>get_current_schema() — Tested against empty, single, and multi-table databases.</w:t>
      </w:r>
    </w:p>
    <w:p w:rsidR="003143AB" w:rsidRDefault="00E648DE">
      <w:r>
        <w:rPr>
          <w:b/>
        </w:rPr>
        <w:t>Frontend Units:</w:t>
      </w:r>
    </w:p>
    <w:p w:rsidR="003143AB" w:rsidRDefault="00E648DE">
      <w:pPr>
        <w:pStyle w:val="ListBullet"/>
        <w:ind w:left="720"/>
      </w:pPr>
      <w:r>
        <w:t>ChartRenderer — Tested all six chart types with valid, empty, and m</w:t>
      </w:r>
      <w:r>
        <w:t>issing data.</w:t>
      </w:r>
    </w:p>
    <w:p w:rsidR="003143AB" w:rsidRDefault="00E648DE">
      <w:pPr>
        <w:pStyle w:val="ListBullet"/>
        <w:ind w:left="720"/>
      </w:pPr>
      <w:r>
        <w:t>SqlBadge — Tested show/hide toggle behavior.</w:t>
      </w:r>
    </w:p>
    <w:p w:rsidR="003143AB" w:rsidRDefault="00E648DE">
      <w:pPr>
        <w:pStyle w:val="ListBullet"/>
        <w:ind w:left="720"/>
      </w:pPr>
      <w:r>
        <w:t>TypewriterText — Verified progressive text reveal timing.</w:t>
      </w:r>
    </w:p>
    <w:p w:rsidR="003143AB" w:rsidRDefault="00E648DE">
      <w:pPr>
        <w:pStyle w:val="ListBullet"/>
        <w:ind w:left="720"/>
      </w:pPr>
      <w:r>
        <w:t>MarkdownContent — Tested tables, code blocks, lists, and inline formatting.</w:t>
      </w:r>
    </w:p>
    <w:p w:rsidR="003143AB" w:rsidRDefault="00E648DE">
      <w:r>
        <w:rPr>
          <w:b/>
        </w:rPr>
        <w:t>Test Results: All unit tests passed.</w:t>
      </w:r>
    </w:p>
    <w:p w:rsidR="003143AB" w:rsidRDefault="00E648DE">
      <w:pPr>
        <w:pStyle w:val="Heading3"/>
      </w:pPr>
      <w:r>
        <w:t>5.1.2 Integration Testing</w:t>
      </w:r>
    </w:p>
    <w:p w:rsidR="003143AB" w:rsidRDefault="00E648DE">
      <w:r>
        <w:t>I</w:t>
      </w:r>
      <w:r>
        <w:t>ntegration testing verifies the interaction between multiple modules: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5833"/>
      </w:tblGrid>
      <w:tr w:rsidR="003143AB">
        <w:trPr>
          <w:jc w:val="center"/>
        </w:trPr>
        <w:tc>
          <w:tcPr>
            <w:tcW w:w="3168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Integration Point</w:t>
            </w:r>
          </w:p>
        </w:tc>
        <w:tc>
          <w:tcPr>
            <w:tcW w:w="6192" w:type="dxa"/>
            <w:shd w:val="clear" w:color="auto" w:fill="1A1A2E"/>
          </w:tcPr>
          <w:p w:rsidR="003143AB" w:rsidRDefault="00E648DE">
            <w:r>
              <w:rPr>
                <w:b/>
                <w:color w:val="FFFFFF"/>
                <w:sz w:val="20"/>
              </w:rPr>
              <w:t>Test Description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Frontend ↔ Backend API</w:t>
            </w:r>
          </w:p>
        </w:tc>
        <w:tc>
          <w:tcPr>
            <w:tcW w:w="61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Verified fetch() calls, CORS headers, and JSON parsing.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↔ Ollama LLM</w:t>
            </w:r>
          </w:p>
        </w:tc>
        <w:tc>
          <w:tcPr>
            <w:tcW w:w="61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 xml:space="preserve">Tested prompt submission, response parsing, </w:t>
            </w:r>
            <w:r>
              <w:rPr>
                <w:sz w:val="20"/>
              </w:rPr>
              <w:t>malformed JSON, and timeouts.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Backend ↔ sql_ai.db</w:t>
            </w:r>
          </w:p>
        </w:tc>
        <w:tc>
          <w:tcPr>
            <w:tcW w:w="61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Tested full CRUD cycle: CREATE → INSERT → SELECT → UPDATE → DELETE → DROP.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Backend ↔ app.db</w:t>
            </w:r>
          </w:p>
        </w:tc>
        <w:tc>
          <w:tcPr>
            <w:tcW w:w="61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Tested registration → login → profile update → password change flow.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>Table Sync</w:t>
            </w:r>
          </w:p>
        </w:tc>
        <w:tc>
          <w:tcPr>
            <w:tcW w:w="6192" w:type="dxa"/>
            <w:shd w:val="clear" w:color="auto" w:fill="F5F5FA"/>
          </w:tcPr>
          <w:p w:rsidR="003143AB" w:rsidRDefault="00E648DE">
            <w:r>
              <w:rPr>
                <w:sz w:val="20"/>
              </w:rPr>
              <w:t xml:space="preserve">Verified app.db SavedTable </w:t>
            </w:r>
            <w:r>
              <w:rPr>
                <w:sz w:val="20"/>
              </w:rPr>
              <w:t>records sync after SQL mutations.</w:t>
            </w:r>
          </w:p>
        </w:tc>
      </w:tr>
      <w:tr w:rsidR="003143AB">
        <w:trPr>
          <w:jc w:val="center"/>
        </w:trPr>
        <w:tc>
          <w:tcPr>
            <w:tcW w:w="3168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Chart History Re-exec</w:t>
            </w:r>
          </w:p>
        </w:tc>
        <w:tc>
          <w:tcPr>
            <w:tcW w:w="6192" w:type="dxa"/>
            <w:shd w:val="clear" w:color="auto" w:fill="FFFFFF"/>
          </w:tcPr>
          <w:p w:rsidR="003143AB" w:rsidRDefault="00E648DE">
            <w:r>
              <w:rPr>
                <w:sz w:val="20"/>
              </w:rPr>
              <w:t>Verified saved SQL re-runs against live database produce updated data.</w:t>
            </w:r>
          </w:p>
        </w:tc>
      </w:tr>
    </w:tbl>
    <w:p w:rsidR="003143AB" w:rsidRDefault="003143AB"/>
    <w:p w:rsidR="003143AB" w:rsidRDefault="00E648DE">
      <w:r>
        <w:rPr>
          <w:b/>
        </w:rPr>
        <w:t>Test Results: All integration tests passed.</w:t>
      </w:r>
    </w:p>
    <w:p w:rsidR="003143AB" w:rsidRDefault="00E648DE">
      <w:pPr>
        <w:pStyle w:val="Heading3"/>
      </w:pPr>
      <w:r>
        <w:lastRenderedPageBreak/>
        <w:t>5.1.3 Regression Testing</w:t>
      </w:r>
    </w:p>
    <w:p w:rsidR="003143AB" w:rsidRDefault="00E648DE">
      <w:r>
        <w:t xml:space="preserve">Regression testing ensures new features do not break </w:t>
      </w:r>
      <w:r>
        <w:t>existing functionality:</w:t>
      </w:r>
    </w:p>
    <w:p w:rsidR="003143AB" w:rsidRDefault="00E648DE">
      <w:pPr>
        <w:pStyle w:val="ListBullet"/>
        <w:ind w:left="720"/>
      </w:pPr>
      <w:r>
        <w:t>After adding bcrypt auth, verified SQL AI and chart endpoints still work.</w:t>
      </w:r>
    </w:p>
    <w:p w:rsidR="003143AB" w:rsidRDefault="00E648DE">
      <w:pPr>
        <w:pStyle w:val="ListBullet"/>
        <w:ind w:left="720"/>
      </w:pPr>
      <w:r>
        <w:t>After migrating chart storage to app.db, verified old history preservation and new chart saving.</w:t>
      </w:r>
    </w:p>
    <w:p w:rsidR="003143AB" w:rsidRDefault="00E648DE">
      <w:pPr>
        <w:pStyle w:val="ListBullet"/>
        <w:ind w:left="720"/>
      </w:pPr>
      <w:r>
        <w:t>After adding user_id to request models, verified backward com</w:t>
      </w:r>
      <w:r>
        <w:t>patibility (nullable field).</w:t>
      </w:r>
    </w:p>
    <w:p w:rsidR="003143AB" w:rsidRDefault="00E648DE">
      <w:pPr>
        <w:pStyle w:val="ListBullet"/>
        <w:ind w:left="720"/>
      </w:pPr>
      <w:r>
        <w:t>After frontend updates, verified message rendering, auto-scroll, suggestions, and keyboard shortcuts.</w:t>
      </w:r>
    </w:p>
    <w:p w:rsidR="003143AB" w:rsidRDefault="00E648DE">
      <w:r>
        <w:rPr>
          <w:b/>
        </w:rPr>
        <w:t>Test Results: No regressions detected.</w:t>
      </w:r>
    </w:p>
    <w:p w:rsidR="003143AB" w:rsidRDefault="00E648DE">
      <w:pPr>
        <w:pStyle w:val="Heading3"/>
      </w:pPr>
      <w:r>
        <w:t>5.1.4 Alpha Testing</w:t>
      </w:r>
    </w:p>
    <w:p w:rsidR="003143AB" w:rsidRDefault="00E648DE">
      <w:r>
        <w:t xml:space="preserve">Alpha testing was conducted by the development team in a </w:t>
      </w:r>
      <w:r>
        <w:t>controlled local environment:</w:t>
      </w:r>
    </w:p>
    <w:p w:rsidR="003143AB" w:rsidRDefault="00E648DE">
      <w:pPr>
        <w:pStyle w:val="ListBullet"/>
        <w:ind w:left="720"/>
      </w:pPr>
      <w:r>
        <w:t>Complete user journey: Registration → Login → CRUD → Charts → History → Profile → Logout.</w:t>
      </w:r>
    </w:p>
    <w:p w:rsidR="003143AB" w:rsidRDefault="00E648DE">
      <w:pPr>
        <w:pStyle w:val="ListBullet"/>
        <w:ind w:left="720"/>
      </w:pPr>
      <w:r>
        <w:t>Edge cases: empty DB, ambiguous prompts, long SQL, special characters, numeric coercion.</w:t>
      </w:r>
    </w:p>
    <w:p w:rsidR="003143AB" w:rsidRDefault="00E648DE">
      <w:pPr>
        <w:pStyle w:val="ListBullet"/>
        <w:ind w:left="720"/>
      </w:pPr>
      <w:r>
        <w:t>UI/UX review: dark theme consistency, responsiv</w:t>
      </w:r>
      <w:r>
        <w:t>e layout, animation smoothness, cross-browser rendering.</w:t>
      </w:r>
    </w:p>
    <w:p w:rsidR="003143AB" w:rsidRDefault="00E648DE">
      <w:pPr>
        <w:pStyle w:val="ListBullet"/>
        <w:ind w:left="720"/>
      </w:pPr>
      <w:r>
        <w:t>Performance: LLM response (2–8s), DB preview refresh (near-instant), chart rendering (smooth ≤50 data points).</w:t>
      </w:r>
    </w:p>
    <w:p w:rsidR="003143AB" w:rsidRDefault="00E648DE">
      <w:r>
        <w:rPr>
          <w:b/>
        </w:rPr>
        <w:t>Outcome: 3 minor bugs fixed (CORS, bcrypt compat, JSON fence stripping). All scenarios p</w:t>
      </w:r>
      <w:r>
        <w:rPr>
          <w:b/>
        </w:rPr>
        <w:t>assed.</w:t>
      </w:r>
    </w:p>
    <w:p w:rsidR="003143AB" w:rsidRDefault="00E648DE">
      <w:pPr>
        <w:pStyle w:val="Heading3"/>
      </w:pPr>
      <w:r>
        <w:t>5.1.5 Beta Testing</w:t>
      </w:r>
    </w:p>
    <w:p w:rsidR="003143AB" w:rsidRDefault="00E648DE">
      <w:r>
        <w:t>Beta testing was conducted with 5 external users in their own local environments:</w:t>
      </w:r>
    </w:p>
    <w:p w:rsidR="003143AB" w:rsidRDefault="00E648DE">
      <w:pPr>
        <w:pStyle w:val="ListBullet"/>
        <w:ind w:left="720"/>
      </w:pPr>
      <w:r>
        <w:t>Users found the NL interface intuitive. All created tables and inserted data without SQL knowledge.</w:t>
      </w:r>
    </w:p>
    <w:p w:rsidR="003143AB" w:rsidRDefault="00E648DE">
      <w:pPr>
        <w:pStyle w:val="ListBullet"/>
        <w:ind w:left="720"/>
      </w:pPr>
      <w:r>
        <w:t>Chart generation praised for accuracy and visual</w:t>
      </w:r>
      <w:r>
        <w:t xml:space="preserve"> quality; auto-detection of chart types appreciated.</w:t>
      </w:r>
    </w:p>
    <w:p w:rsidR="003143AB" w:rsidRDefault="00E648DE">
      <w:pPr>
        <w:pStyle w:val="ListBullet"/>
        <w:ind w:left="720"/>
      </w:pPr>
      <w:r>
        <w:t>One user needed to change the Ollama model name — documented in README.</w:t>
      </w:r>
    </w:p>
    <w:p w:rsidR="003143AB" w:rsidRDefault="00E648DE">
      <w:pPr>
        <w:pStyle w:val="ListBullet"/>
        <w:ind w:left="720"/>
      </w:pPr>
      <w:r>
        <w:t>Two users suggested a "copy SQL" button — noted for future scope.</w:t>
      </w:r>
    </w:p>
    <w:p w:rsidR="003143AB" w:rsidRDefault="00E648DE">
      <w:pPr>
        <w:pStyle w:val="ListBullet"/>
        <w:ind w:left="720"/>
      </w:pPr>
      <w:r>
        <w:t xml:space="preserve">One user encountered a timeout on complex prompts — inherent LLM </w:t>
      </w:r>
      <w:r>
        <w:t>limitation, documented.</w:t>
      </w:r>
    </w:p>
    <w:p w:rsidR="003143AB" w:rsidRDefault="00E648DE">
      <w:pPr>
        <w:pStyle w:val="ListBullet"/>
        <w:ind w:left="720"/>
      </w:pPr>
      <w:r>
        <w:t>All users confirmed auth flow (register, login, logout, password change) worked correctly.</w:t>
      </w:r>
    </w:p>
    <w:p w:rsidR="003143AB" w:rsidRDefault="00E648DE">
      <w:r>
        <w:rPr>
          <w:b/>
        </w:rPr>
        <w:t>Outcome: No critical bugs. 2 enhancement suggestions noted. User satisfaction: 4.5/5.</w:t>
      </w:r>
    </w:p>
    <w:p w:rsidR="003143AB" w:rsidRDefault="00E648DE">
      <w:r>
        <w:br w:type="page"/>
      </w:r>
    </w:p>
    <w:p w:rsidR="00E648DE" w:rsidRDefault="00E648DE" w:rsidP="00E648DE">
      <w:pPr>
        <w:pStyle w:val="Heading1"/>
      </w:pPr>
      <w:r>
        <w:lastRenderedPageBreak/>
        <w:t>6</w:t>
      </w:r>
      <w:r>
        <w:t xml:space="preserve">. </w:t>
      </w:r>
      <w:r>
        <w:t>Result</w:t>
      </w:r>
    </w:p>
    <w:p w:rsidR="00E648DE" w:rsidRDefault="00E648DE" w:rsidP="00E648DE">
      <w:pPr>
        <w:rPr>
          <w:b/>
          <w:bCs/>
          <w:sz w:val="28"/>
          <w:szCs w:val="28"/>
        </w:rPr>
      </w:pPr>
      <w:r w:rsidRPr="00E648DE">
        <w:rPr>
          <w:b/>
          <w:bCs/>
          <w:sz w:val="28"/>
          <w:szCs w:val="28"/>
        </w:rPr>
        <w:t>Screen shots</w:t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77774" cy="2047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7 1036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250" cy="20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57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7 1037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292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27 1038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lastRenderedPageBreak/>
        <w:drawing>
          <wp:inline distT="0" distB="0" distL="0" distR="0">
            <wp:extent cx="5486400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27 10383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72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27 1039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55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27 1039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lastRenderedPageBreak/>
        <w:drawing>
          <wp:inline distT="0" distB="0" distL="0" distR="0">
            <wp:extent cx="5486400" cy="2536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27 10395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57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27 1050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>
            <wp:extent cx="5486400" cy="25825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27 10504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Pr="00E648DE" w:rsidRDefault="00E648DE" w:rsidP="00E648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mr-IN"/>
        </w:rPr>
        <w:lastRenderedPageBreak/>
        <w:drawing>
          <wp:inline distT="0" distB="0" distL="0" distR="0">
            <wp:extent cx="5486400" cy="2611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27 10505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DE" w:rsidRDefault="00E648DE"/>
    <w:p w:rsidR="00E648DE" w:rsidRDefault="00E648DE" w:rsidP="00E648DE">
      <w:pPr>
        <w:pStyle w:val="Heading1"/>
      </w:pPr>
      <w:r>
        <w:t>7. CONCLUSIONS AND FUTURE SCOPE</w:t>
      </w:r>
    </w:p>
    <w:p w:rsidR="003143AB" w:rsidRDefault="00E648DE">
      <w:pPr>
        <w:pStyle w:val="Heading2"/>
      </w:pPr>
      <w:r>
        <w:t>Conclus</w:t>
      </w:r>
      <w:r>
        <w:t>ions</w:t>
      </w:r>
    </w:p>
    <w:p w:rsidR="003143AB" w:rsidRDefault="00E648DE">
      <w:r>
        <w:t>Invixa AI</w:t>
      </w:r>
      <w:r>
        <w:t xml:space="preserve"> successfully demonstrates that modern Large Language Models can be harnessed to create an intelligent, conversational interface for database management and analytics — all running locally with full data privacy.</w:t>
      </w:r>
    </w:p>
    <w:p w:rsidR="003143AB" w:rsidRDefault="00E648DE">
      <w:r>
        <w:rPr>
          <w:b/>
        </w:rPr>
        <w:t>Key achievements:</w:t>
      </w:r>
    </w:p>
    <w:p w:rsidR="003143AB" w:rsidRDefault="00E648DE">
      <w:pPr>
        <w:pStyle w:val="ListBullet"/>
        <w:ind w:left="720"/>
      </w:pPr>
      <w:r>
        <w:rPr>
          <w:b/>
        </w:rPr>
        <w:t>Natural-Language Database</w:t>
      </w:r>
      <w:r>
        <w:rPr>
          <w:b/>
        </w:rPr>
        <w:t xml:space="preserve"> Operations</w:t>
      </w:r>
      <w:r>
        <w:t xml:space="preserve">  Users can create, query, modify, and delete database structures using plain English, eliminating the need for SQL expertise.</w:t>
      </w:r>
    </w:p>
    <w:p w:rsidR="003143AB" w:rsidRDefault="00E648DE">
      <w:pPr>
        <w:pStyle w:val="ListBullet"/>
        <w:ind w:left="720"/>
      </w:pPr>
      <w:r>
        <w:rPr>
          <w:b/>
        </w:rPr>
        <w:t>AI-Powered Analytics</w:t>
      </w:r>
      <w:r>
        <w:t xml:space="preserve">  Accurate, interactive charts from NL descriptions, supporting six chart types with automatic typ</w:t>
      </w:r>
      <w:r>
        <w:t>e selection, axis mapping, and data coercion.</w:t>
      </w:r>
    </w:p>
    <w:p w:rsidR="003143AB" w:rsidRDefault="00E648DE">
      <w:pPr>
        <w:pStyle w:val="ListBullet"/>
        <w:ind w:left="720"/>
      </w:pPr>
      <w:r>
        <w:rPr>
          <w:b/>
        </w:rPr>
        <w:t>Secure Authentication</w:t>
      </w:r>
      <w:r>
        <w:t xml:space="preserve">  Complete auth system with bcrypt hashing, profile management, and password change functionality.</w:t>
      </w:r>
    </w:p>
    <w:p w:rsidR="003143AB" w:rsidRDefault="00E648DE">
      <w:pPr>
        <w:pStyle w:val="ListBullet"/>
        <w:ind w:left="720"/>
      </w:pPr>
      <w:r>
        <w:rPr>
          <w:b/>
        </w:rPr>
        <w:t>Real-Time Feedback</w:t>
      </w:r>
      <w:r>
        <w:t xml:space="preserve">  Split-panel UI with auto-refresh, typewriter animations, and dynamic c</w:t>
      </w:r>
      <w:r>
        <w:t>hart rendering.</w:t>
      </w:r>
    </w:p>
    <w:p w:rsidR="003143AB" w:rsidRDefault="00E648DE">
      <w:pPr>
        <w:pStyle w:val="ListBullet"/>
        <w:ind w:left="720"/>
      </w:pPr>
      <w:r>
        <w:rPr>
          <w:b/>
        </w:rPr>
        <w:t>Premium UI/UX</w:t>
      </w:r>
      <w:r>
        <w:t xml:space="preserve">  Dark-themed glassmorphism design with micro-animations, gradients, and responsive layouts.</w:t>
      </w:r>
    </w:p>
    <w:p w:rsidR="003143AB" w:rsidRDefault="00E648DE">
      <w:pPr>
        <w:pStyle w:val="ListBullet"/>
        <w:ind w:left="720"/>
      </w:pPr>
      <w:r>
        <w:rPr>
          <w:b/>
        </w:rPr>
        <w:t>Privacy-First Architecture</w:t>
      </w:r>
      <w:r>
        <w:t xml:space="preserve">  All processing runs locally — no data transmitted to external cloud services.</w:t>
      </w:r>
    </w:p>
    <w:p w:rsidR="003143AB" w:rsidRDefault="00E648DE">
      <w:pPr>
        <w:pStyle w:val="ListBullet"/>
        <w:ind w:left="720"/>
      </w:pPr>
      <w:r>
        <w:rPr>
          <w:b/>
        </w:rPr>
        <w:t>Persistent History</w:t>
      </w:r>
      <w:r>
        <w:t xml:space="preserve">  Charts and table metadata saved for revisiting and re-rendering with live data.</w:t>
      </w:r>
    </w:p>
    <w:p w:rsidR="003143AB" w:rsidRDefault="00E648DE">
      <w:pPr>
        <w:pStyle w:val="Heading2"/>
      </w:pPr>
      <w:r>
        <w:lastRenderedPageBreak/>
        <w:t>Future Scope</w:t>
      </w:r>
    </w:p>
    <w:p w:rsidR="003143AB" w:rsidRDefault="00E648DE">
      <w:r>
        <w:t>Planned enhancements for future iterations:</w:t>
      </w:r>
    </w:p>
    <w:p w:rsidR="003143AB" w:rsidRDefault="00E648DE">
      <w:pPr>
        <w:pStyle w:val="ListBullet"/>
        <w:ind w:left="720"/>
      </w:pPr>
      <w:r>
        <w:rPr>
          <w:b/>
        </w:rPr>
        <w:t>1. JWT-Based Authentication</w:t>
      </w:r>
      <w:r>
        <w:t xml:space="preserve">  Replace localStorage with JWT for robust session management and token rotation.</w:t>
      </w:r>
    </w:p>
    <w:p w:rsidR="003143AB" w:rsidRDefault="00E648DE">
      <w:pPr>
        <w:pStyle w:val="ListBullet"/>
        <w:ind w:left="720"/>
      </w:pPr>
      <w:r>
        <w:rPr>
          <w:b/>
        </w:rPr>
        <w:t>2. Multi</w:t>
      </w:r>
      <w:r>
        <w:rPr>
          <w:b/>
        </w:rPr>
        <w:t>-Database Support</w:t>
      </w:r>
      <w:r>
        <w:t xml:space="preserve">  Extend to PostgreSQL, MySQL, and MongoDB.</w:t>
      </w:r>
    </w:p>
    <w:p w:rsidR="003143AB" w:rsidRDefault="00E648DE">
      <w:pPr>
        <w:pStyle w:val="ListBullet"/>
        <w:ind w:left="720"/>
      </w:pPr>
      <w:r>
        <w:rPr>
          <w:b/>
        </w:rPr>
        <w:t>3. Export &amp; Sharing</w:t>
      </w:r>
      <w:r>
        <w:t xml:space="preserve">  Export charts as PNG/SVG/PDF and share via links.</w:t>
      </w:r>
    </w:p>
    <w:p w:rsidR="003143AB" w:rsidRDefault="00E648DE">
      <w:pPr>
        <w:pStyle w:val="ListBullet"/>
        <w:ind w:left="720"/>
      </w:pPr>
      <w:r>
        <w:rPr>
          <w:b/>
        </w:rPr>
        <w:t>4. Copy SQL to Clipboard</w:t>
      </w:r>
      <w:r>
        <w:t xml:space="preserve">  One-click copy button as suggested in beta testing.</w:t>
      </w:r>
    </w:p>
    <w:p w:rsidR="003143AB" w:rsidRDefault="00E648DE">
      <w:pPr>
        <w:pStyle w:val="ListBullet"/>
        <w:ind w:left="720"/>
      </w:pPr>
      <w:r>
        <w:rPr>
          <w:b/>
        </w:rPr>
        <w:t>5. Conversational Memory</w:t>
      </w:r>
      <w:r>
        <w:t xml:space="preserve">  Multi-turn conversation referencing previous prompts and results.</w:t>
      </w:r>
    </w:p>
    <w:p w:rsidR="003143AB" w:rsidRDefault="00E648DE">
      <w:pPr>
        <w:pStyle w:val="ListBullet"/>
        <w:ind w:left="720"/>
      </w:pPr>
      <w:r>
        <w:rPr>
          <w:b/>
        </w:rPr>
        <w:t>6. Role-Based Access Control</w:t>
      </w:r>
      <w:r>
        <w:t xml:space="preserve">  Admin user management, table access restrictions, and query auditing.</w:t>
      </w:r>
    </w:p>
    <w:p w:rsidR="003143AB" w:rsidRDefault="00E648DE">
      <w:pPr>
        <w:pStyle w:val="ListBullet"/>
        <w:ind w:left="720"/>
      </w:pPr>
      <w:r>
        <w:rPr>
          <w:b/>
        </w:rPr>
        <w:t>7. Collaborative Workspaces</w:t>
      </w:r>
      <w:r>
        <w:t xml:space="preserve">  Shared database workspaces with real-time synchronisation.</w:t>
      </w:r>
    </w:p>
    <w:p w:rsidR="003143AB" w:rsidRDefault="00E648DE">
      <w:pPr>
        <w:pStyle w:val="ListBullet"/>
        <w:ind w:left="720"/>
      </w:pPr>
      <w:r>
        <w:rPr>
          <w:b/>
        </w:rPr>
        <w:t>8. Custom Model Selection</w:t>
      </w:r>
      <w:r>
        <w:t xml:space="preserve">  Switch between Ollama models from the UI.</w:t>
      </w:r>
    </w:p>
    <w:p w:rsidR="003143AB" w:rsidRDefault="00E648DE">
      <w:pPr>
        <w:pStyle w:val="ListBullet"/>
        <w:ind w:left="720"/>
      </w:pPr>
      <w:r>
        <w:rPr>
          <w:b/>
        </w:rPr>
        <w:t>9. Advanced Chart Customisation</w:t>
      </w:r>
      <w:r>
        <w:t xml:space="preserve">  UI controls for colours, labels, gridlines, annotations, and multi-series.</w:t>
      </w:r>
    </w:p>
    <w:p w:rsidR="003143AB" w:rsidRDefault="00E648DE">
      <w:pPr>
        <w:pStyle w:val="ListBullet"/>
        <w:ind w:left="720"/>
      </w:pPr>
      <w:r>
        <w:rPr>
          <w:b/>
        </w:rPr>
        <w:t>10. Mobile-Optimised Interface</w:t>
      </w:r>
      <w:r>
        <w:t xml:space="preserve">  Responsive bottom-navigation pattern for tablet</w:t>
      </w:r>
      <w:r>
        <w:t>s and mobile.</w:t>
      </w:r>
    </w:p>
    <w:p w:rsidR="003143AB" w:rsidRDefault="00E648DE">
      <w:pPr>
        <w:pStyle w:val="ListBullet"/>
        <w:ind w:left="720"/>
      </w:pPr>
      <w:r>
        <w:rPr>
          <w:b/>
        </w:rPr>
        <w:t>11. Query History &amp; Favourites</w:t>
      </w:r>
      <w:r>
        <w:t xml:space="preserve">  Bookmark queries and searchable operation log.</w:t>
      </w:r>
    </w:p>
    <w:p w:rsidR="003143AB" w:rsidRDefault="00E648DE">
      <w:pPr>
        <w:pStyle w:val="ListBullet"/>
        <w:ind w:left="720"/>
      </w:pPr>
      <w:r>
        <w:rPr>
          <w:b/>
        </w:rPr>
        <w:t>12. Data Import/Export</w:t>
      </w:r>
      <w:r>
        <w:t xml:space="preserve">  CSV/JSON upload to populate tables and export query results.</w:t>
      </w:r>
    </w:p>
    <w:p w:rsidR="003143AB" w:rsidRDefault="003143AB"/>
    <w:p w:rsidR="003143AB" w:rsidRDefault="003143AB"/>
    <w:p w:rsidR="003143AB" w:rsidRDefault="00E648DE">
      <w:pPr>
        <w:jc w:val="center"/>
      </w:pPr>
      <w:r>
        <w:rPr>
          <w:b/>
          <w:color w:val="1A1A2E"/>
          <w:sz w:val="28"/>
        </w:rPr>
        <w:t>— END OF REPORT —</w:t>
      </w:r>
    </w:p>
    <w:p w:rsidR="003143AB" w:rsidRDefault="00E648DE">
      <w:pPr>
        <w:jc w:val="center"/>
      </w:pPr>
      <w:r>
        <w:rPr>
          <w:color w:val="888888"/>
          <w:sz w:val="20"/>
        </w:rPr>
        <w:t>Project: Invixa AI</w:t>
      </w:r>
    </w:p>
    <w:p w:rsidR="003143AB" w:rsidRDefault="00E648DE">
      <w:pPr>
        <w:jc w:val="center"/>
      </w:pPr>
      <w:r>
        <w:rPr>
          <w:color w:val="888888"/>
          <w:sz w:val="20"/>
        </w:rPr>
        <w:t>License: Apache License 2.0</w:t>
      </w:r>
    </w:p>
    <w:p w:rsidR="003143AB" w:rsidRDefault="00E648DE">
      <w:pPr>
        <w:jc w:val="center"/>
      </w:pPr>
      <w:r>
        <w:rPr>
          <w:color w:val="888888"/>
          <w:sz w:val="20"/>
        </w:rPr>
        <w:t>Date: April</w:t>
      </w:r>
      <w:r>
        <w:rPr>
          <w:color w:val="888888"/>
          <w:sz w:val="20"/>
        </w:rPr>
        <w:t xml:space="preserve"> 2026</w:t>
      </w:r>
    </w:p>
    <w:sectPr w:rsidR="00314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43AB"/>
    <w:rsid w:val="00326F90"/>
    <w:rsid w:val="00AA1D8D"/>
    <w:rsid w:val="00B47730"/>
    <w:rsid w:val="00CB0664"/>
    <w:rsid w:val="00E648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77B44A-9ED3-4A17-AA3E-B2B7A4C8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8DE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D2D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3A3A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971DAE-E055-455E-83D3-073C44FF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3846</Words>
  <Characters>21925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2026-04-02T04:49:00Z</dcterms:modified>
  <cp:category/>
</cp:coreProperties>
</file>