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614D456" w14:textId="1895EA11" w:rsidR="003215C3" w:rsidRPr="00E32827" w:rsidRDefault="00EB76C5">
      <w:pPr>
        <w:rPr>
          <w:rFonts w:ascii="Broadway" w:hAnsi="Broadway"/>
          <w:b/>
          <w:color w:val="67B2BF"/>
          <w:sz w:val="44"/>
          <w:szCs w:val="44"/>
          <w:u w:val="single"/>
        </w:rPr>
      </w:pPr>
      <w:r w:rsidRPr="00E32827">
        <w:rPr>
          <w:rFonts w:ascii="Broadway" w:hAnsi="Broadway"/>
          <w:b/>
          <w:color w:val="67B2BF"/>
          <w:sz w:val="44"/>
          <w:szCs w:val="44"/>
          <w:u w:val="single"/>
        </w:rPr>
        <w:t>Introduction</w:t>
      </w:r>
    </w:p>
    <w:p w14:paraId="7CF65F04" w14:textId="48C91D8B" w:rsidR="003215C3" w:rsidRPr="00BE7FE3" w:rsidRDefault="00DE1345">
      <w:pPr>
        <w:rPr>
          <w:rFonts w:ascii="Candara" w:hAnsi="Candara"/>
          <w:sz w:val="24"/>
          <w:szCs w:val="24"/>
        </w:rPr>
      </w:pPr>
      <w:r w:rsidRPr="00BE7FE3">
        <w:rPr>
          <w:rFonts w:ascii="Candara" w:hAnsi="Candara"/>
          <w:sz w:val="24"/>
          <w:szCs w:val="24"/>
        </w:rPr>
        <w:t xml:space="preserve">Welcome to </w:t>
      </w:r>
      <w:r w:rsidR="00A73E9F" w:rsidRPr="00BE7FE3">
        <w:rPr>
          <w:rFonts w:ascii="Candara" w:hAnsi="Candara"/>
          <w:sz w:val="24"/>
          <w:szCs w:val="24"/>
        </w:rPr>
        <w:t xml:space="preserve">ME! My projects, my education, </w:t>
      </w:r>
      <w:r w:rsidRPr="00BE7FE3">
        <w:rPr>
          <w:rFonts w:ascii="Candara" w:hAnsi="Candara"/>
          <w:sz w:val="24"/>
          <w:szCs w:val="24"/>
        </w:rPr>
        <w:t>my portfolio,</w:t>
      </w:r>
      <w:r w:rsidR="00BE7FE3">
        <w:rPr>
          <w:rFonts w:ascii="Candara" w:hAnsi="Candara"/>
          <w:sz w:val="24"/>
          <w:szCs w:val="24"/>
        </w:rPr>
        <w:t xml:space="preserve"> and</w:t>
      </w:r>
      <w:r w:rsidRPr="00BE7FE3">
        <w:rPr>
          <w:rFonts w:ascii="Candara" w:hAnsi="Candara"/>
          <w:sz w:val="24"/>
          <w:szCs w:val="24"/>
        </w:rPr>
        <w:t xml:space="preserve"> </w:t>
      </w:r>
      <w:r w:rsidR="00A73E9F" w:rsidRPr="00BE7FE3">
        <w:rPr>
          <w:rFonts w:ascii="Candara" w:hAnsi="Candara"/>
          <w:sz w:val="24"/>
          <w:szCs w:val="24"/>
        </w:rPr>
        <w:t>my future in coding and programming.</w:t>
      </w:r>
    </w:p>
    <w:p w14:paraId="39BAA2D1" w14:textId="15F854EF" w:rsidR="003215C3" w:rsidRPr="00BE7FE3" w:rsidRDefault="00DE1345">
      <w:pPr>
        <w:rPr>
          <w:rFonts w:ascii="Candara" w:hAnsi="Candara"/>
          <w:sz w:val="24"/>
          <w:szCs w:val="24"/>
        </w:rPr>
      </w:pPr>
      <w:r w:rsidRPr="00BE7FE3">
        <w:rPr>
          <w:rFonts w:ascii="Candara" w:hAnsi="Candara"/>
          <w:sz w:val="24"/>
          <w:szCs w:val="24"/>
        </w:rPr>
        <w:t>I am here for w</w:t>
      </w:r>
      <w:r w:rsidR="00A73E9F" w:rsidRPr="00BE7FE3">
        <w:rPr>
          <w:rFonts w:ascii="Candara" w:hAnsi="Candara"/>
          <w:sz w:val="24"/>
          <w:szCs w:val="24"/>
        </w:rPr>
        <w:t>eb site development and design</w:t>
      </w:r>
      <w:r w:rsidRPr="00BE7FE3">
        <w:rPr>
          <w:rFonts w:ascii="Candara" w:hAnsi="Candara"/>
          <w:sz w:val="24"/>
          <w:szCs w:val="24"/>
        </w:rPr>
        <w:t xml:space="preserve"> and companies </w:t>
      </w:r>
      <w:r w:rsidR="00A73E9F" w:rsidRPr="00BE7FE3">
        <w:rPr>
          <w:rFonts w:ascii="Candara" w:hAnsi="Candara"/>
          <w:sz w:val="24"/>
          <w:szCs w:val="24"/>
        </w:rPr>
        <w:t>needing new employees.</w:t>
      </w:r>
    </w:p>
    <w:p w14:paraId="4805023E" w14:textId="77777777" w:rsidR="003215C3" w:rsidRDefault="003215C3"/>
    <w:p w14:paraId="795656E6" w14:textId="77777777" w:rsidR="003215C3" w:rsidRDefault="003215C3"/>
    <w:p w14:paraId="0050BEE8" w14:textId="794D3396" w:rsidR="003215C3" w:rsidRPr="0062111D" w:rsidRDefault="00EB76C5">
      <w:pPr>
        <w:rPr>
          <w:rFonts w:ascii="Bradley Hand ITC" w:hAnsi="Bradley Hand ITC"/>
          <w:b/>
          <w:color w:val="45777F"/>
          <w:sz w:val="36"/>
          <w:szCs w:val="36"/>
        </w:rPr>
      </w:pPr>
      <w:r w:rsidRPr="0062111D">
        <w:rPr>
          <w:rFonts w:ascii="Bradley Hand ITC" w:hAnsi="Bradley Hand ITC"/>
          <w:b/>
          <w:color w:val="45777F"/>
          <w:sz w:val="36"/>
          <w:szCs w:val="36"/>
        </w:rPr>
        <w:t>What’s Different</w:t>
      </w:r>
    </w:p>
    <w:p w14:paraId="22226B28" w14:textId="29793D54" w:rsidR="003215C3" w:rsidRPr="00BE7FE3" w:rsidRDefault="00396620">
      <w:pPr>
        <w:rPr>
          <w:rFonts w:ascii="Candara" w:hAnsi="Candara"/>
          <w:sz w:val="24"/>
          <w:szCs w:val="24"/>
        </w:rPr>
      </w:pPr>
      <w:r w:rsidRPr="00BE7FE3">
        <w:rPr>
          <w:rFonts w:ascii="Candara" w:hAnsi="Candara"/>
          <w:sz w:val="24"/>
          <w:szCs w:val="24"/>
        </w:rPr>
        <w:t>Complete newbie with a 4.0 and passion for</w:t>
      </w:r>
      <w:r w:rsidR="006D3C5B" w:rsidRPr="00BE7FE3">
        <w:rPr>
          <w:rFonts w:ascii="Candara" w:hAnsi="Candara"/>
          <w:sz w:val="24"/>
          <w:szCs w:val="24"/>
        </w:rPr>
        <w:t xml:space="preserve"> learning more. Coming from a zero-based computer back ground I am now very interested in</w:t>
      </w:r>
      <w:r w:rsidRPr="00BE7FE3">
        <w:rPr>
          <w:rFonts w:ascii="Candara" w:hAnsi="Candara"/>
          <w:sz w:val="24"/>
          <w:szCs w:val="24"/>
        </w:rPr>
        <w:t xml:space="preserve"> UI/UX interfaces as well as front end </w:t>
      </w:r>
      <w:r w:rsidR="006D3C5B" w:rsidRPr="00BE7FE3">
        <w:rPr>
          <w:rFonts w:ascii="Candara" w:hAnsi="Candara"/>
          <w:sz w:val="24"/>
          <w:szCs w:val="24"/>
        </w:rPr>
        <w:t xml:space="preserve">development and design </w:t>
      </w:r>
      <w:r w:rsidRPr="00BE7FE3">
        <w:rPr>
          <w:rFonts w:ascii="Candara" w:hAnsi="Candara"/>
          <w:sz w:val="24"/>
          <w:szCs w:val="24"/>
        </w:rPr>
        <w:t>in general. Future interest in AR and</w:t>
      </w:r>
      <w:r w:rsidR="00004413" w:rsidRPr="00BE7FE3">
        <w:rPr>
          <w:rFonts w:ascii="Candara" w:hAnsi="Candara"/>
          <w:sz w:val="24"/>
          <w:szCs w:val="24"/>
        </w:rPr>
        <w:t xml:space="preserve"> continuing</w:t>
      </w:r>
      <w:r w:rsidRPr="00BE7FE3">
        <w:rPr>
          <w:rFonts w:ascii="Candara" w:hAnsi="Candara"/>
          <w:sz w:val="24"/>
          <w:szCs w:val="24"/>
        </w:rPr>
        <w:t xml:space="preserve"> end user focus. </w:t>
      </w:r>
    </w:p>
    <w:p w14:paraId="1D759BF3" w14:textId="77777777" w:rsidR="003215C3" w:rsidRDefault="003215C3"/>
    <w:p w14:paraId="61D8457B" w14:textId="77777777" w:rsidR="003215C3" w:rsidRDefault="003215C3"/>
    <w:p w14:paraId="40EE5E3E" w14:textId="72FA10A7" w:rsidR="003215C3" w:rsidRPr="0062111D" w:rsidRDefault="00EB76C5">
      <w:pPr>
        <w:rPr>
          <w:rFonts w:ascii="Bradley Hand ITC" w:hAnsi="Bradley Hand ITC"/>
          <w:color w:val="00BEDE"/>
          <w:sz w:val="36"/>
          <w:szCs w:val="36"/>
        </w:rPr>
      </w:pPr>
      <w:r w:rsidRPr="0062111D">
        <w:rPr>
          <w:rFonts w:ascii="Bradley Hand ITC" w:hAnsi="Bradley Hand ITC"/>
          <w:b/>
          <w:color w:val="00BEDE"/>
          <w:sz w:val="36"/>
          <w:szCs w:val="36"/>
        </w:rPr>
        <w:t>Who’s Looking</w:t>
      </w:r>
    </w:p>
    <w:p w14:paraId="13A25335" w14:textId="4F42CC15" w:rsidR="003215C3" w:rsidRPr="00BE7FE3" w:rsidRDefault="00254A7A" w:rsidP="00254A7A">
      <w:pPr>
        <w:pStyle w:val="ListParagraph"/>
        <w:numPr>
          <w:ilvl w:val="0"/>
          <w:numId w:val="1"/>
        </w:numPr>
        <w:rPr>
          <w:rFonts w:ascii="Candara" w:hAnsi="Candara"/>
          <w:sz w:val="24"/>
          <w:szCs w:val="24"/>
        </w:rPr>
      </w:pPr>
      <w:r w:rsidRPr="00BE7FE3">
        <w:rPr>
          <w:rFonts w:ascii="Candara" w:hAnsi="Candara"/>
          <w:sz w:val="24"/>
          <w:szCs w:val="24"/>
        </w:rPr>
        <w:t>Hiring manager looking for entry level talent</w:t>
      </w:r>
    </w:p>
    <w:p w14:paraId="61FC8FAB" w14:textId="232B1A09" w:rsidR="00254A7A" w:rsidRPr="00BE7FE3" w:rsidRDefault="00254A7A" w:rsidP="00254A7A">
      <w:pPr>
        <w:pStyle w:val="ListParagraph"/>
        <w:numPr>
          <w:ilvl w:val="0"/>
          <w:numId w:val="1"/>
        </w:numPr>
        <w:rPr>
          <w:rFonts w:ascii="Candara" w:hAnsi="Candara"/>
          <w:sz w:val="24"/>
          <w:szCs w:val="24"/>
        </w:rPr>
      </w:pPr>
      <w:r w:rsidRPr="00BE7FE3">
        <w:rPr>
          <w:rFonts w:ascii="Candara" w:hAnsi="Candara"/>
          <w:sz w:val="24"/>
          <w:szCs w:val="24"/>
        </w:rPr>
        <w:t xml:space="preserve">Co-workers </w:t>
      </w:r>
      <w:r w:rsidR="006A035B" w:rsidRPr="00BE7FE3">
        <w:rPr>
          <w:rFonts w:ascii="Candara" w:hAnsi="Candara"/>
          <w:sz w:val="24"/>
          <w:szCs w:val="24"/>
        </w:rPr>
        <w:t>looking to give advice</w:t>
      </w:r>
    </w:p>
    <w:p w14:paraId="47928916" w14:textId="1F44B62F" w:rsidR="006A035B" w:rsidRPr="00BE7FE3" w:rsidRDefault="004539E1" w:rsidP="00254A7A">
      <w:pPr>
        <w:pStyle w:val="ListParagraph"/>
        <w:numPr>
          <w:ilvl w:val="0"/>
          <w:numId w:val="1"/>
        </w:numPr>
        <w:rPr>
          <w:rFonts w:ascii="Candara" w:hAnsi="Candara"/>
          <w:sz w:val="24"/>
          <w:szCs w:val="24"/>
        </w:rPr>
      </w:pPr>
      <w:r w:rsidRPr="00BE7FE3">
        <w:rPr>
          <w:rFonts w:ascii="Candara" w:hAnsi="Candara"/>
          <w:sz w:val="24"/>
          <w:szCs w:val="24"/>
        </w:rPr>
        <w:t>Someone w</w:t>
      </w:r>
      <w:r w:rsidR="003559F0" w:rsidRPr="00BE7FE3">
        <w:rPr>
          <w:rFonts w:ascii="Candara" w:hAnsi="Candara"/>
          <w:sz w:val="24"/>
          <w:szCs w:val="24"/>
        </w:rPr>
        <w:t>illing to take a chance on a newly minted graduate</w:t>
      </w:r>
    </w:p>
    <w:p w14:paraId="53EE9DA8" w14:textId="03A59970" w:rsidR="004539E1" w:rsidRPr="00BE7FE3" w:rsidRDefault="003559F0" w:rsidP="00765FA0">
      <w:pPr>
        <w:pStyle w:val="ListParagraph"/>
        <w:numPr>
          <w:ilvl w:val="0"/>
          <w:numId w:val="1"/>
        </w:numPr>
        <w:rPr>
          <w:rFonts w:ascii="Candara" w:hAnsi="Candara"/>
          <w:sz w:val="24"/>
          <w:szCs w:val="24"/>
        </w:rPr>
      </w:pPr>
      <w:r w:rsidRPr="00BE7FE3">
        <w:rPr>
          <w:rFonts w:ascii="Candara" w:hAnsi="Candara"/>
          <w:sz w:val="24"/>
          <w:szCs w:val="24"/>
        </w:rPr>
        <w:t xml:space="preserve">A company looking to train </w:t>
      </w:r>
      <w:r w:rsidR="00765FA0" w:rsidRPr="00BE7FE3">
        <w:rPr>
          <w:rFonts w:ascii="Candara" w:hAnsi="Candara"/>
          <w:sz w:val="24"/>
          <w:szCs w:val="24"/>
        </w:rPr>
        <w:t xml:space="preserve">into their </w:t>
      </w:r>
      <w:r w:rsidRPr="00BE7FE3">
        <w:rPr>
          <w:rFonts w:ascii="Candara" w:hAnsi="Candara"/>
          <w:sz w:val="24"/>
          <w:szCs w:val="24"/>
        </w:rPr>
        <w:t>mold</w:t>
      </w:r>
    </w:p>
    <w:p w14:paraId="02FC1729" w14:textId="2A914CE9" w:rsidR="00765FA0" w:rsidRPr="00BE7FE3" w:rsidRDefault="00765FA0" w:rsidP="00765FA0">
      <w:pPr>
        <w:pStyle w:val="ListParagraph"/>
        <w:numPr>
          <w:ilvl w:val="0"/>
          <w:numId w:val="1"/>
        </w:numPr>
        <w:rPr>
          <w:rFonts w:ascii="Candara" w:hAnsi="Candara"/>
          <w:sz w:val="24"/>
          <w:szCs w:val="24"/>
        </w:rPr>
      </w:pPr>
      <w:r w:rsidRPr="00BE7FE3">
        <w:rPr>
          <w:rFonts w:ascii="Candara" w:hAnsi="Candara"/>
          <w:sz w:val="24"/>
          <w:szCs w:val="24"/>
        </w:rPr>
        <w:t xml:space="preserve">Colleagues looking for collaboration </w:t>
      </w:r>
    </w:p>
    <w:p w14:paraId="65898528" w14:textId="3437A707" w:rsidR="00EB76C5" w:rsidRDefault="00EB76C5"/>
    <w:p w14:paraId="560F8744" w14:textId="77777777" w:rsidR="00EB76C5" w:rsidRDefault="00EB76C5"/>
    <w:p w14:paraId="31FF67FE" w14:textId="53BC8182" w:rsidR="003215C3" w:rsidRPr="0062111D" w:rsidRDefault="00EB76C5">
      <w:pPr>
        <w:rPr>
          <w:rFonts w:ascii="Bradley Hand ITC" w:hAnsi="Bradley Hand ITC"/>
          <w:color w:val="223B40"/>
          <w:sz w:val="36"/>
          <w:szCs w:val="36"/>
        </w:rPr>
      </w:pPr>
      <w:r w:rsidRPr="0062111D">
        <w:rPr>
          <w:rFonts w:ascii="Bradley Hand ITC" w:hAnsi="Bradley Hand ITC"/>
          <w:b/>
          <w:color w:val="223B40"/>
          <w:sz w:val="36"/>
          <w:szCs w:val="36"/>
        </w:rPr>
        <w:t>What I want you know:</w:t>
      </w:r>
    </w:p>
    <w:p w14:paraId="2E454F58" w14:textId="4C04031D" w:rsidR="003215C3" w:rsidRPr="00BE7FE3" w:rsidRDefault="006D4D2A">
      <w:pPr>
        <w:rPr>
          <w:rFonts w:ascii="Candara" w:hAnsi="Candara"/>
          <w:sz w:val="24"/>
          <w:szCs w:val="24"/>
        </w:rPr>
      </w:pPr>
      <w:r w:rsidRPr="00BE7FE3">
        <w:rPr>
          <w:rFonts w:ascii="Candara" w:hAnsi="Candara"/>
          <w:sz w:val="24"/>
          <w:szCs w:val="24"/>
        </w:rPr>
        <w:t>A new graduate looking for work in web development and design</w:t>
      </w:r>
    </w:p>
    <w:p w14:paraId="3401B52B" w14:textId="77777777" w:rsidR="003215C3" w:rsidRPr="00BE7FE3" w:rsidRDefault="003215C3">
      <w:pPr>
        <w:rPr>
          <w:rFonts w:ascii="Candara" w:hAnsi="Candara"/>
          <w:sz w:val="24"/>
          <w:szCs w:val="24"/>
        </w:rPr>
      </w:pPr>
    </w:p>
    <w:p w14:paraId="0D88DDD8" w14:textId="43666C60" w:rsidR="006D4D2A" w:rsidRPr="00BE7FE3" w:rsidRDefault="006D4D2A" w:rsidP="006D4D2A">
      <w:pPr>
        <w:pStyle w:val="ListParagraph"/>
        <w:numPr>
          <w:ilvl w:val="0"/>
          <w:numId w:val="2"/>
        </w:numPr>
        <w:rPr>
          <w:rFonts w:ascii="Candara" w:hAnsi="Candara"/>
          <w:sz w:val="24"/>
          <w:szCs w:val="24"/>
        </w:rPr>
      </w:pPr>
      <w:r w:rsidRPr="00BE7FE3">
        <w:rPr>
          <w:rFonts w:ascii="Candara" w:hAnsi="Candara"/>
          <w:sz w:val="24"/>
          <w:szCs w:val="24"/>
        </w:rPr>
        <w:t>Quick learner</w:t>
      </w:r>
    </w:p>
    <w:p w14:paraId="4B58884C" w14:textId="498105F5" w:rsidR="006D4D2A" w:rsidRPr="00BE7FE3" w:rsidRDefault="006D4D2A" w:rsidP="006D4D2A">
      <w:pPr>
        <w:pStyle w:val="ListParagraph"/>
        <w:numPr>
          <w:ilvl w:val="0"/>
          <w:numId w:val="2"/>
        </w:numPr>
        <w:rPr>
          <w:rFonts w:ascii="Candara" w:hAnsi="Candara"/>
          <w:sz w:val="24"/>
          <w:szCs w:val="24"/>
        </w:rPr>
      </w:pPr>
      <w:r w:rsidRPr="00BE7FE3">
        <w:rPr>
          <w:rFonts w:ascii="Candara" w:hAnsi="Candara"/>
          <w:sz w:val="24"/>
          <w:szCs w:val="24"/>
        </w:rPr>
        <w:t>Dedicated</w:t>
      </w:r>
    </w:p>
    <w:p w14:paraId="75CE55A0" w14:textId="77AE2CE9" w:rsidR="006D4D2A" w:rsidRPr="00BE7FE3" w:rsidRDefault="006D4D2A" w:rsidP="006D4D2A">
      <w:pPr>
        <w:pStyle w:val="ListParagraph"/>
        <w:numPr>
          <w:ilvl w:val="0"/>
          <w:numId w:val="2"/>
        </w:numPr>
        <w:rPr>
          <w:rFonts w:ascii="Candara" w:hAnsi="Candara"/>
          <w:sz w:val="24"/>
          <w:szCs w:val="24"/>
        </w:rPr>
      </w:pPr>
      <w:r w:rsidRPr="00BE7FE3">
        <w:rPr>
          <w:rFonts w:ascii="Candara" w:hAnsi="Candara"/>
          <w:sz w:val="24"/>
          <w:szCs w:val="24"/>
        </w:rPr>
        <w:t>Drive</w:t>
      </w:r>
    </w:p>
    <w:p w14:paraId="6FFDE173" w14:textId="294E113B" w:rsidR="006D4D2A" w:rsidRPr="00BE7FE3" w:rsidRDefault="006D4D2A" w:rsidP="006D4D2A">
      <w:pPr>
        <w:pStyle w:val="ListParagraph"/>
        <w:numPr>
          <w:ilvl w:val="0"/>
          <w:numId w:val="2"/>
        </w:numPr>
        <w:rPr>
          <w:rFonts w:ascii="Candara" w:hAnsi="Candara"/>
          <w:sz w:val="24"/>
          <w:szCs w:val="24"/>
        </w:rPr>
      </w:pPr>
      <w:r w:rsidRPr="00BE7FE3">
        <w:rPr>
          <w:rFonts w:ascii="Candara" w:hAnsi="Candara"/>
          <w:sz w:val="24"/>
          <w:szCs w:val="24"/>
        </w:rPr>
        <w:t>Ambition</w:t>
      </w:r>
    </w:p>
    <w:p w14:paraId="32F7C4F3" w14:textId="77F5835B" w:rsidR="006D4D2A" w:rsidRPr="00BE7FE3" w:rsidRDefault="006D4D2A" w:rsidP="006D4D2A">
      <w:pPr>
        <w:pStyle w:val="ListParagraph"/>
        <w:numPr>
          <w:ilvl w:val="0"/>
          <w:numId w:val="2"/>
        </w:numPr>
        <w:rPr>
          <w:rFonts w:ascii="Candara" w:hAnsi="Candara"/>
          <w:sz w:val="24"/>
          <w:szCs w:val="24"/>
        </w:rPr>
      </w:pPr>
      <w:r w:rsidRPr="00BE7FE3">
        <w:rPr>
          <w:rFonts w:ascii="Candara" w:hAnsi="Candara"/>
          <w:sz w:val="24"/>
          <w:szCs w:val="24"/>
        </w:rPr>
        <w:t>Passion</w:t>
      </w:r>
    </w:p>
    <w:p w14:paraId="5498DBED" w14:textId="77777777" w:rsidR="003215C3" w:rsidRDefault="003215C3"/>
    <w:p w14:paraId="0739EC7E" w14:textId="77777777" w:rsidR="003215C3" w:rsidRDefault="003215C3"/>
    <w:p w14:paraId="6731AAC1" w14:textId="3FB0C4E5" w:rsidR="003215C3" w:rsidRDefault="00EB76C5">
      <w:r w:rsidRPr="0062111D">
        <w:rPr>
          <w:rFonts w:ascii="Bradley Hand ITC" w:hAnsi="Bradley Hand ITC"/>
          <w:b/>
          <w:color w:val="67B2BF"/>
          <w:sz w:val="36"/>
          <w:szCs w:val="36"/>
        </w:rPr>
        <w:t>Font choices:</w:t>
      </w:r>
      <w:r w:rsidRPr="0062111D">
        <w:rPr>
          <w:b/>
          <w:color w:val="67B2BF"/>
        </w:rPr>
        <w:t xml:space="preserve"> </w:t>
      </w:r>
      <w:r w:rsidR="009F495F">
        <w:rPr>
          <w:rFonts w:ascii="Candara" w:hAnsi="Candara"/>
          <w:sz w:val="24"/>
          <w:szCs w:val="24"/>
        </w:rPr>
        <w:t xml:space="preserve">I chose </w:t>
      </w:r>
      <w:proofErr w:type="spellStart"/>
      <w:r w:rsidR="009F495F">
        <w:rPr>
          <w:rFonts w:ascii="Candara" w:hAnsi="Candara"/>
          <w:sz w:val="24"/>
          <w:szCs w:val="24"/>
        </w:rPr>
        <w:t>Kaushan</w:t>
      </w:r>
      <w:proofErr w:type="spellEnd"/>
      <w:r w:rsidR="009F495F">
        <w:rPr>
          <w:rFonts w:ascii="Candara" w:hAnsi="Candara"/>
          <w:sz w:val="24"/>
          <w:szCs w:val="24"/>
        </w:rPr>
        <w:t xml:space="preserve"> Script because I thought it was a personal touch that is a hand scripted looking font, but still easy to read as the letters do not tough or blur together like a cursive font would. I would use that for main headers or titles. The second font is more of a print but is also clean enough that the letters aren’t touching but it isn’t as standard or boring as things like Ariel or Helvetica. It would be used for the lengthier texts, like &lt;p&gt;.</w:t>
      </w:r>
    </w:p>
    <w:p w14:paraId="77709F8D" w14:textId="227C4E6A" w:rsidR="003215C3" w:rsidRDefault="00A73E9F">
      <w:r>
        <w:rPr>
          <w:noProof/>
        </w:rPr>
        <w:lastRenderedPageBreak/>
        <w:drawing>
          <wp:inline distT="0" distB="0" distL="0" distR="0" wp14:anchorId="69CDC9FC" wp14:editId="1976EEF5">
            <wp:extent cx="5534025" cy="2266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ushan.JPG"/>
                    <pic:cNvPicPr/>
                  </pic:nvPicPr>
                  <pic:blipFill>
                    <a:blip r:embed="rId7">
                      <a:extLst>
                        <a:ext uri="{28A0092B-C50C-407E-A947-70E740481C1C}">
                          <a14:useLocalDpi xmlns:a14="http://schemas.microsoft.com/office/drawing/2010/main" val="0"/>
                        </a:ext>
                      </a:extLst>
                    </a:blip>
                    <a:stretch>
                      <a:fillRect/>
                    </a:stretch>
                  </pic:blipFill>
                  <pic:spPr>
                    <a:xfrm>
                      <a:off x="0" y="0"/>
                      <a:ext cx="5534025" cy="2266950"/>
                    </a:xfrm>
                    <a:prstGeom prst="rect">
                      <a:avLst/>
                    </a:prstGeom>
                  </pic:spPr>
                </pic:pic>
              </a:graphicData>
            </a:graphic>
          </wp:inline>
        </w:drawing>
      </w:r>
    </w:p>
    <w:p w14:paraId="15D8FF18" w14:textId="77777777" w:rsidR="00DE1345" w:rsidRDefault="00DE1345"/>
    <w:p w14:paraId="55C98508" w14:textId="0ECDFA28" w:rsidR="00A73E9F" w:rsidRDefault="00A73E9F">
      <w:r>
        <w:rPr>
          <w:noProof/>
        </w:rPr>
        <w:drawing>
          <wp:inline distT="0" distB="0" distL="0" distR="0" wp14:anchorId="0F028A9B" wp14:editId="05C612FE">
            <wp:extent cx="5724525" cy="1866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jdhani.JPG"/>
                    <pic:cNvPicPr/>
                  </pic:nvPicPr>
                  <pic:blipFill>
                    <a:blip r:embed="rId8">
                      <a:extLst>
                        <a:ext uri="{28A0092B-C50C-407E-A947-70E740481C1C}">
                          <a14:useLocalDpi xmlns:a14="http://schemas.microsoft.com/office/drawing/2010/main" val="0"/>
                        </a:ext>
                      </a:extLst>
                    </a:blip>
                    <a:stretch>
                      <a:fillRect/>
                    </a:stretch>
                  </pic:blipFill>
                  <pic:spPr>
                    <a:xfrm>
                      <a:off x="0" y="0"/>
                      <a:ext cx="5724525" cy="1866900"/>
                    </a:xfrm>
                    <a:prstGeom prst="rect">
                      <a:avLst/>
                    </a:prstGeom>
                  </pic:spPr>
                </pic:pic>
              </a:graphicData>
            </a:graphic>
          </wp:inline>
        </w:drawing>
      </w:r>
    </w:p>
    <w:p w14:paraId="36A5E493" w14:textId="77777777" w:rsidR="003215C3" w:rsidRDefault="003215C3"/>
    <w:p w14:paraId="153EBB17" w14:textId="77777777" w:rsidR="003215C3" w:rsidRDefault="003215C3"/>
    <w:p w14:paraId="60C84A06" w14:textId="77777777" w:rsidR="0045021C" w:rsidRDefault="00EB76C5" w:rsidP="00C13319">
      <w:pPr>
        <w:rPr>
          <w:rFonts w:ascii="Candara" w:hAnsi="Candara"/>
          <w:sz w:val="24"/>
          <w:szCs w:val="24"/>
        </w:rPr>
      </w:pPr>
      <w:r w:rsidRPr="00E06347">
        <w:rPr>
          <w:rFonts w:ascii="Bradley Hand ITC" w:hAnsi="Bradley Hand ITC"/>
          <w:b/>
          <w:color w:val="00BEDE"/>
          <w:sz w:val="36"/>
          <w:szCs w:val="36"/>
        </w:rPr>
        <w:t>Colors:</w:t>
      </w:r>
      <w:r w:rsidRPr="00E06347">
        <w:rPr>
          <w:b/>
          <w:color w:val="00BEDE"/>
        </w:rPr>
        <w:t xml:space="preserve"> </w:t>
      </w:r>
      <w:r w:rsidR="00BF45AA">
        <w:rPr>
          <w:rFonts w:ascii="Candara" w:hAnsi="Candara"/>
          <w:sz w:val="24"/>
          <w:szCs w:val="24"/>
        </w:rPr>
        <w:t xml:space="preserve">Shades of blue are my favorite colors, which is why I think they should be incorporated into a site that puts me on display. They also work well with white and black as </w:t>
      </w:r>
      <w:bookmarkStart w:id="0" w:name="_GoBack"/>
      <w:bookmarkEnd w:id="0"/>
      <w:r w:rsidR="00BF45AA">
        <w:rPr>
          <w:rFonts w:ascii="Candara" w:hAnsi="Candara"/>
          <w:sz w:val="24"/>
          <w:szCs w:val="24"/>
        </w:rPr>
        <w:t xml:space="preserve">backgrounds and accents. </w:t>
      </w:r>
    </w:p>
    <w:p w14:paraId="17B7446C" w14:textId="4359A2D3" w:rsidR="0083247A" w:rsidRDefault="0083247A" w:rsidP="0045021C">
      <w:pPr>
        <w:jc w:val="center"/>
      </w:pPr>
      <w:r>
        <w:rPr>
          <w:noProof/>
        </w:rPr>
        <w:drawing>
          <wp:inline distT="0" distB="0" distL="0" distR="0" wp14:anchorId="58176590" wp14:editId="58A9B96E">
            <wp:extent cx="513397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s.JPG"/>
                    <pic:cNvPicPr/>
                  </pic:nvPicPr>
                  <pic:blipFill>
                    <a:blip r:embed="rId9">
                      <a:extLst>
                        <a:ext uri="{28A0092B-C50C-407E-A947-70E740481C1C}">
                          <a14:useLocalDpi xmlns:a14="http://schemas.microsoft.com/office/drawing/2010/main" val="0"/>
                        </a:ext>
                      </a:extLst>
                    </a:blip>
                    <a:stretch>
                      <a:fillRect/>
                    </a:stretch>
                  </pic:blipFill>
                  <pic:spPr>
                    <a:xfrm>
                      <a:off x="0" y="0"/>
                      <a:ext cx="5133975" cy="2543175"/>
                    </a:xfrm>
                    <a:prstGeom prst="rect">
                      <a:avLst/>
                    </a:prstGeom>
                  </pic:spPr>
                </pic:pic>
              </a:graphicData>
            </a:graphic>
          </wp:inline>
        </w:drawing>
      </w:r>
    </w:p>
    <w:p w14:paraId="0959A5A1" w14:textId="77777777" w:rsidR="003215C3" w:rsidRDefault="003215C3"/>
    <w:p w14:paraId="244314A6" w14:textId="7849504B" w:rsidR="003215C3" w:rsidRPr="00BE7FE3" w:rsidRDefault="00EB76C5">
      <w:pPr>
        <w:rPr>
          <w:rFonts w:ascii="Candara" w:hAnsi="Candara"/>
        </w:rPr>
      </w:pPr>
      <w:r w:rsidRPr="00E06347">
        <w:rPr>
          <w:rFonts w:ascii="Bradley Hand ITC" w:hAnsi="Bradley Hand ITC"/>
          <w:b/>
          <w:color w:val="223B40"/>
          <w:sz w:val="36"/>
          <w:szCs w:val="36"/>
        </w:rPr>
        <w:lastRenderedPageBreak/>
        <w:t>Visually:</w:t>
      </w:r>
      <w:r w:rsidRPr="00E06347">
        <w:rPr>
          <w:b/>
          <w:color w:val="223B40"/>
        </w:rPr>
        <w:t xml:space="preserve"> </w:t>
      </w:r>
      <w:r w:rsidR="00B90611" w:rsidRPr="00BE7FE3">
        <w:rPr>
          <w:rFonts w:ascii="Candara" w:hAnsi="Candara"/>
          <w:sz w:val="24"/>
          <w:szCs w:val="24"/>
        </w:rPr>
        <w:t>Smooth, clean, images, fonts, and feel. A single page site that makes you want to keep scrolling. Hero photos and colors will be captivating and engaging. Examples below:</w:t>
      </w:r>
    </w:p>
    <w:p w14:paraId="0702DC6A" w14:textId="77777777" w:rsidR="00B90611" w:rsidRDefault="00B90611"/>
    <w:p w14:paraId="13B94AB1" w14:textId="10493EBB" w:rsidR="00EB76C5" w:rsidRDefault="00DE1345" w:rsidP="00DE1345">
      <w:pPr>
        <w:jc w:val="center"/>
      </w:pPr>
      <w:r>
        <w:rPr>
          <w:noProof/>
        </w:rPr>
        <w:drawing>
          <wp:inline distT="0" distB="0" distL="0" distR="0" wp14:anchorId="07AC445C" wp14:editId="0DA3B724">
            <wp:extent cx="5781675" cy="2619375"/>
            <wp:effectExtent l="133350" t="114300" r="142875"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ple.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2619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F84567" w14:textId="77777777" w:rsidR="00DE1345" w:rsidRDefault="00DE1345" w:rsidP="00DE1345">
      <w:pPr>
        <w:jc w:val="center"/>
      </w:pPr>
    </w:p>
    <w:p w14:paraId="1F94FE6B" w14:textId="60530275" w:rsidR="00EB76C5" w:rsidRDefault="00EB76C5" w:rsidP="00DE1345">
      <w:pPr>
        <w:jc w:val="center"/>
      </w:pPr>
      <w:r>
        <w:rPr>
          <w:noProof/>
        </w:rPr>
        <w:drawing>
          <wp:inline distT="0" distB="0" distL="0" distR="0" wp14:anchorId="6B922D6D" wp14:editId="63D79A11">
            <wp:extent cx="5734050" cy="2619375"/>
            <wp:effectExtent l="133350" t="114300" r="133350" b="1619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2.JPG"/>
                    <pic:cNvPicPr/>
                  </pic:nvPicPr>
                  <pic:blipFill>
                    <a:blip r:embed="rId11">
                      <a:extLst>
                        <a:ext uri="{28A0092B-C50C-407E-A947-70E740481C1C}">
                          <a14:useLocalDpi xmlns:a14="http://schemas.microsoft.com/office/drawing/2010/main" val="0"/>
                        </a:ext>
                      </a:extLst>
                    </a:blip>
                    <a:stretch>
                      <a:fillRect/>
                    </a:stretch>
                  </pic:blipFill>
                  <pic:spPr>
                    <a:xfrm>
                      <a:off x="0" y="0"/>
                      <a:ext cx="5734050" cy="2619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DA99BE" w14:textId="77777777" w:rsidR="003215C3" w:rsidRDefault="003215C3"/>
    <w:sectPr w:rsidR="003215C3">
      <w:footerReference w:type="default" r:id="rId12"/>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35F72" w14:textId="77777777" w:rsidR="00383817" w:rsidRDefault="00383817">
      <w:pPr>
        <w:spacing w:line="240" w:lineRule="auto"/>
      </w:pPr>
      <w:r>
        <w:separator/>
      </w:r>
    </w:p>
  </w:endnote>
  <w:endnote w:type="continuationSeparator" w:id="0">
    <w:p w14:paraId="4CD74E3C" w14:textId="77777777" w:rsidR="00383817" w:rsidRDefault="003838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928CA" w14:textId="7AE8DB83" w:rsidR="00C13319" w:rsidRDefault="00C13319">
    <w:r>
      <w:rPr>
        <w:sz w:val="16"/>
        <w:szCs w:val="16"/>
      </w:rPr>
      <w:t xml:space="preserve">Page </w:t>
    </w:r>
    <w:r>
      <w:fldChar w:fldCharType="begin"/>
    </w:r>
    <w:r>
      <w:instrText>PAGE</w:instrText>
    </w:r>
    <w:r>
      <w:fldChar w:fldCharType="separate"/>
    </w:r>
    <w:r w:rsidR="00D73793">
      <w:rPr>
        <w:noProof/>
      </w:rPr>
      <w:t>2</w:t>
    </w:r>
    <w:r>
      <w:fldChar w:fldCharType="end"/>
    </w:r>
    <w:r>
      <w:rPr>
        <w:sz w:val="16"/>
        <w:szCs w:val="16"/>
      </w:rPr>
      <w:t xml:space="preserve"> of </w:t>
    </w:r>
    <w:r>
      <w:fldChar w:fldCharType="begin"/>
    </w:r>
    <w:r>
      <w:instrText>NUMPAGES</w:instrText>
    </w:r>
    <w:r>
      <w:fldChar w:fldCharType="separate"/>
    </w:r>
    <w:r w:rsidR="00D73793">
      <w:rPr>
        <w:noProof/>
      </w:rPr>
      <w:t>3</w:t>
    </w:r>
    <w:r>
      <w:fldChar w:fldCharType="end"/>
    </w:r>
  </w:p>
  <w:p w14:paraId="5A5E72C5" w14:textId="77777777" w:rsidR="00C13319" w:rsidRDefault="00C13319">
    <w:r>
      <w:rPr>
        <w:sz w:val="16"/>
        <w:szCs w:val="16"/>
      </w:rPr>
      <w:t>Brand Book Template by Juan Maldonado, Instructor of Web Development &amp; Design at Portland Community College.</w:t>
    </w:r>
  </w:p>
  <w:p w14:paraId="7465E1E8" w14:textId="77777777" w:rsidR="00C13319" w:rsidRDefault="00C13319">
    <w:r>
      <w:rPr>
        <w:sz w:val="16"/>
        <w:szCs w:val="16"/>
      </w:rPr>
      <w:t>http://juanmanuelmaldonado.com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FDA60" w14:textId="77777777" w:rsidR="00383817" w:rsidRDefault="00383817">
      <w:pPr>
        <w:spacing w:line="240" w:lineRule="auto"/>
      </w:pPr>
      <w:r>
        <w:separator/>
      </w:r>
    </w:p>
  </w:footnote>
  <w:footnote w:type="continuationSeparator" w:id="0">
    <w:p w14:paraId="2CCB40C7" w14:textId="77777777" w:rsidR="00383817" w:rsidRDefault="003838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E1714"/>
    <w:multiLevelType w:val="hybridMultilevel"/>
    <w:tmpl w:val="1FDEE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03818"/>
    <w:multiLevelType w:val="hybridMultilevel"/>
    <w:tmpl w:val="57E8B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215C3"/>
    <w:rsid w:val="00004413"/>
    <w:rsid w:val="00254A7A"/>
    <w:rsid w:val="003215C3"/>
    <w:rsid w:val="003559F0"/>
    <w:rsid w:val="00357E7C"/>
    <w:rsid w:val="00383817"/>
    <w:rsid w:val="00396620"/>
    <w:rsid w:val="0045021C"/>
    <w:rsid w:val="004539E1"/>
    <w:rsid w:val="0050214A"/>
    <w:rsid w:val="0062111D"/>
    <w:rsid w:val="006A035B"/>
    <w:rsid w:val="006D3C5B"/>
    <w:rsid w:val="006D4D2A"/>
    <w:rsid w:val="007338BD"/>
    <w:rsid w:val="00765FA0"/>
    <w:rsid w:val="0083247A"/>
    <w:rsid w:val="009F495F"/>
    <w:rsid w:val="00A73E9F"/>
    <w:rsid w:val="00B90611"/>
    <w:rsid w:val="00BE7FE3"/>
    <w:rsid w:val="00BF45AA"/>
    <w:rsid w:val="00C13319"/>
    <w:rsid w:val="00C21BC7"/>
    <w:rsid w:val="00D73793"/>
    <w:rsid w:val="00DE1345"/>
    <w:rsid w:val="00E06347"/>
    <w:rsid w:val="00E32827"/>
    <w:rsid w:val="00EB76C5"/>
    <w:rsid w:val="00F11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7113"/>
  <w15:docId w15:val="{C32553AE-19E2-49F1-B96A-81C036F5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254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3</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 eck</cp:lastModifiedBy>
  <cp:revision>20</cp:revision>
  <dcterms:created xsi:type="dcterms:W3CDTF">2018-02-28T17:02:00Z</dcterms:created>
  <dcterms:modified xsi:type="dcterms:W3CDTF">2018-03-01T18:15:00Z</dcterms:modified>
</cp:coreProperties>
</file>