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F4302" w14:textId="589EC6FC" w:rsidR="00F654EE" w:rsidRPr="00F654EE" w:rsidRDefault="00F654EE" w:rsidP="00F654EE">
      <w:pPr>
        <w:rPr>
          <w:rFonts w:ascii="Times New Roman" w:hAnsi="Times New Roman" w:cs="Times New Roman"/>
        </w:rPr>
      </w:pPr>
      <w:r w:rsidRPr="00F654EE">
        <w:rPr>
          <w:rFonts w:ascii="Times New Roman" w:hAnsi="Times New Roman" w:cs="Times New Roman"/>
        </w:rPr>
        <w:t>George Yockachonis</w:t>
      </w:r>
    </w:p>
    <w:p w14:paraId="09338927" w14:textId="0E767387" w:rsidR="00F654EE" w:rsidRPr="00F654EE" w:rsidRDefault="00F654EE" w:rsidP="00F654EE">
      <w:pPr>
        <w:rPr>
          <w:rFonts w:ascii="Times New Roman" w:hAnsi="Times New Roman" w:cs="Times New Roman"/>
        </w:rPr>
      </w:pPr>
      <w:r w:rsidRPr="00F654EE">
        <w:rPr>
          <w:rFonts w:ascii="Times New Roman" w:hAnsi="Times New Roman" w:cs="Times New Roman"/>
        </w:rPr>
        <w:t>3/22/26</w:t>
      </w:r>
    </w:p>
    <w:p w14:paraId="7261375C" w14:textId="66B45B0B" w:rsidR="00F654EE" w:rsidRPr="00F654EE" w:rsidRDefault="00F654EE" w:rsidP="00F654EE">
      <w:pPr>
        <w:rPr>
          <w:rFonts w:ascii="Times New Roman" w:hAnsi="Times New Roman" w:cs="Times New Roman"/>
        </w:rPr>
      </w:pPr>
      <w:r w:rsidRPr="00F654EE">
        <w:rPr>
          <w:rFonts w:ascii="Times New Roman" w:hAnsi="Times New Roman" w:cs="Times New Roman"/>
        </w:rPr>
        <w:t>CS-499</w:t>
      </w:r>
    </w:p>
    <w:p w14:paraId="482F013B" w14:textId="5012438D" w:rsidR="00F654EE" w:rsidRPr="00F654EE" w:rsidRDefault="00F654EE" w:rsidP="00F654EE">
      <w:pPr>
        <w:rPr>
          <w:rFonts w:ascii="Times New Roman" w:hAnsi="Times New Roman" w:cs="Times New Roman"/>
        </w:rPr>
      </w:pPr>
      <w:r w:rsidRPr="00F654EE">
        <w:rPr>
          <w:rFonts w:ascii="Times New Roman" w:hAnsi="Times New Roman" w:cs="Times New Roman"/>
        </w:rPr>
        <w:t xml:space="preserve">Professor </w:t>
      </w:r>
      <w:proofErr w:type="spellStart"/>
      <w:r w:rsidRPr="00F654EE">
        <w:rPr>
          <w:rFonts w:ascii="Times New Roman" w:hAnsi="Times New Roman" w:cs="Times New Roman"/>
        </w:rPr>
        <w:t>Kraya</w:t>
      </w:r>
      <w:proofErr w:type="spellEnd"/>
    </w:p>
    <w:p w14:paraId="3255D633" w14:textId="77777777" w:rsidR="00F654EE" w:rsidRPr="00F654EE" w:rsidRDefault="00F654EE" w:rsidP="00F654EE">
      <w:pPr>
        <w:rPr>
          <w:rFonts w:ascii="Times New Roman" w:hAnsi="Times New Roman" w:cs="Times New Roman"/>
        </w:rPr>
      </w:pPr>
    </w:p>
    <w:p w14:paraId="19E2AA55" w14:textId="4B7A6A89" w:rsidR="00F654EE" w:rsidRPr="00F654EE" w:rsidRDefault="00F654EE" w:rsidP="00F654EE">
      <w:pPr>
        <w:pStyle w:val="Heading1"/>
      </w:pPr>
      <w:r w:rsidRPr="00F654EE">
        <w:t>Enhancement One: Software Design and Engineering</w:t>
      </w:r>
    </w:p>
    <w:p w14:paraId="513CC9AB" w14:textId="1A6BF526" w:rsidR="003E5323" w:rsidRPr="00F654EE" w:rsidRDefault="003E5323" w:rsidP="003E5323">
      <w:pPr>
        <w:rPr>
          <w:rFonts w:ascii="Times New Roman" w:hAnsi="Times New Roman" w:cs="Times New Roman"/>
        </w:rPr>
      </w:pPr>
      <w:r w:rsidRPr="00F654EE">
        <w:rPr>
          <w:rFonts w:ascii="Times New Roman" w:hAnsi="Times New Roman" w:cs="Times New Roman"/>
        </w:rPr>
        <w:t xml:space="preserve">The artifact selected for this enhancement is my </w:t>
      </w:r>
      <w:proofErr w:type="spellStart"/>
      <w:r w:rsidRPr="00F654EE">
        <w:rPr>
          <w:rFonts w:ascii="Times New Roman" w:hAnsi="Times New Roman" w:cs="Times New Roman"/>
        </w:rPr>
        <w:t>OpenRealm</w:t>
      </w:r>
      <w:proofErr w:type="spellEnd"/>
      <w:r w:rsidRPr="00F654EE">
        <w:rPr>
          <w:rFonts w:ascii="Times New Roman" w:hAnsi="Times New Roman" w:cs="Times New Roman"/>
        </w:rPr>
        <w:t xml:space="preserve"> project, a real-time multiplayer web application developed using Node.js, Express, and Socket.IO. The application allows multiple users to connect to a shared environment, move their characters in real time, and communicate through a chat system. The original version of this project was created as a prototype to demonstrate client-server communication and real-time event handling.</w:t>
      </w:r>
    </w:p>
    <w:p w14:paraId="24118D93" w14:textId="77777777" w:rsidR="003E5323" w:rsidRPr="00F654EE" w:rsidRDefault="003E5323" w:rsidP="003E5323">
      <w:pPr>
        <w:rPr>
          <w:rFonts w:ascii="Times New Roman" w:hAnsi="Times New Roman" w:cs="Times New Roman"/>
        </w:rPr>
      </w:pPr>
      <w:r w:rsidRPr="00F654EE">
        <w:rPr>
          <w:rFonts w:ascii="Times New Roman" w:hAnsi="Times New Roman" w:cs="Times New Roman"/>
        </w:rPr>
        <w:t xml:space="preserve">I selected this artifact for my </w:t>
      </w:r>
      <w:proofErr w:type="spellStart"/>
      <w:r w:rsidRPr="00F654EE">
        <w:rPr>
          <w:rFonts w:ascii="Times New Roman" w:hAnsi="Times New Roman" w:cs="Times New Roman"/>
        </w:rPr>
        <w:t>ePortfolio</w:t>
      </w:r>
      <w:proofErr w:type="spellEnd"/>
      <w:r w:rsidRPr="00F654EE">
        <w:rPr>
          <w:rFonts w:ascii="Times New Roman" w:hAnsi="Times New Roman" w:cs="Times New Roman"/>
        </w:rPr>
        <w:t xml:space="preserve"> because it demonstrates several important full-stack development concepts, including real-time networking, client-server architecture, and interactive front-end design. This project aligns well with my professional interests, especially in areas related to system design and network-based applications.</w:t>
      </w:r>
    </w:p>
    <w:p w14:paraId="5070FBD2" w14:textId="77777777" w:rsidR="003E5323" w:rsidRPr="00F654EE" w:rsidRDefault="003E5323" w:rsidP="003E5323">
      <w:pPr>
        <w:rPr>
          <w:rFonts w:ascii="Times New Roman" w:hAnsi="Times New Roman" w:cs="Times New Roman"/>
        </w:rPr>
      </w:pPr>
      <w:r w:rsidRPr="00F654EE">
        <w:rPr>
          <w:rFonts w:ascii="Times New Roman" w:hAnsi="Times New Roman" w:cs="Times New Roman"/>
        </w:rPr>
        <w:t xml:space="preserve">The original version of </w:t>
      </w:r>
      <w:proofErr w:type="spellStart"/>
      <w:r w:rsidRPr="00F654EE">
        <w:rPr>
          <w:rFonts w:ascii="Times New Roman" w:hAnsi="Times New Roman" w:cs="Times New Roman"/>
        </w:rPr>
        <w:t>OpenRealm</w:t>
      </w:r>
      <w:proofErr w:type="spellEnd"/>
      <w:r w:rsidRPr="00F654EE">
        <w:rPr>
          <w:rFonts w:ascii="Times New Roman" w:hAnsi="Times New Roman" w:cs="Times New Roman"/>
        </w:rPr>
        <w:t xml:space="preserve"> relied entirely on in-memory data, meaning that player identities and session data were not persistent. As part of this enhancement, I expanded the application by implementing a user authentication system and integrating MongoDB Atlas for persistent data storage. This included adding user registration and login functionality, allowing users to create accounts and return to the application with consistent identities.</w:t>
      </w:r>
    </w:p>
    <w:p w14:paraId="197982B4" w14:textId="432356D4" w:rsidR="003E5323" w:rsidRPr="00F654EE" w:rsidRDefault="003E5323" w:rsidP="003E5323">
      <w:pPr>
        <w:rPr>
          <w:rFonts w:ascii="Times New Roman" w:hAnsi="Times New Roman" w:cs="Times New Roman"/>
        </w:rPr>
      </w:pPr>
      <w:r w:rsidRPr="00F654EE">
        <w:rPr>
          <w:rFonts w:ascii="Times New Roman" w:hAnsi="Times New Roman" w:cs="Times New Roman"/>
        </w:rPr>
        <w:t>I improved the overall software design by separating responsibilities within the application. The server now handles API routes for authentication separately from real-time Socket.IO communication, while the client distinguishes between spectator and authenticated player states. These changes improve the maintainability and scalability of the application and reflect more professional software engineering practices.</w:t>
      </w:r>
    </w:p>
    <w:p w14:paraId="274CAC64" w14:textId="7C5DDF89" w:rsidR="003E5323" w:rsidRPr="00F654EE" w:rsidRDefault="003E5323" w:rsidP="003E5323">
      <w:pPr>
        <w:rPr>
          <w:rFonts w:ascii="Times New Roman" w:hAnsi="Times New Roman" w:cs="Times New Roman"/>
        </w:rPr>
      </w:pPr>
      <w:r w:rsidRPr="00F654EE">
        <w:rPr>
          <w:rFonts w:ascii="Times New Roman" w:hAnsi="Times New Roman" w:cs="Times New Roman"/>
        </w:rPr>
        <w:t>Enhancing this artifact helped me better understand the difference between a functional prototype and a more complete, production-style application</w:t>
      </w:r>
      <w:r>
        <w:rPr>
          <w:rFonts w:ascii="Times New Roman" w:hAnsi="Times New Roman" w:cs="Times New Roman"/>
        </w:rPr>
        <w:t>, which has always been an issue for me</w:t>
      </w:r>
      <w:r w:rsidRPr="00F654EE">
        <w:rPr>
          <w:rFonts w:ascii="Times New Roman" w:hAnsi="Times New Roman" w:cs="Times New Roman"/>
        </w:rPr>
        <w:t>. Initially, the project focused on demonstrating real-time communication, but adding authentication and database integration required me to think more carefully about application structure, data flow, and user management.</w:t>
      </w:r>
    </w:p>
    <w:p w14:paraId="3B656E2C" w14:textId="3855802F" w:rsidR="00F654EE" w:rsidRPr="003E5323" w:rsidRDefault="003E5323">
      <w:pPr>
        <w:rPr>
          <w:rFonts w:ascii="Times New Roman" w:hAnsi="Times New Roman" w:cs="Times New Roman"/>
        </w:rPr>
      </w:pPr>
      <w:r w:rsidRPr="00F654EE">
        <w:rPr>
          <w:rFonts w:ascii="Times New Roman" w:hAnsi="Times New Roman" w:cs="Times New Roman"/>
        </w:rPr>
        <w:t xml:space="preserve">Overall, this enhancement moved </w:t>
      </w:r>
      <w:proofErr w:type="spellStart"/>
      <w:r w:rsidRPr="00F654EE">
        <w:rPr>
          <w:rFonts w:ascii="Times New Roman" w:hAnsi="Times New Roman" w:cs="Times New Roman"/>
        </w:rPr>
        <w:t>OpenRealm</w:t>
      </w:r>
      <w:proofErr w:type="spellEnd"/>
      <w:r w:rsidRPr="00F654EE">
        <w:rPr>
          <w:rFonts w:ascii="Times New Roman" w:hAnsi="Times New Roman" w:cs="Times New Roman"/>
        </w:rPr>
        <w:t xml:space="preserve"> closer to a professionally structured full-stack application and provided valuable experience in software design, system integration, and secure application development.</w:t>
      </w:r>
    </w:p>
    <w:sectPr w:rsidR="00F654EE" w:rsidRPr="003E53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4EE"/>
    <w:rsid w:val="003E5323"/>
    <w:rsid w:val="00730628"/>
    <w:rsid w:val="00EF2E93"/>
    <w:rsid w:val="00F65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7646F"/>
  <w15:chartTrackingRefBased/>
  <w15:docId w15:val="{BED9CA28-EFB4-4F45-B758-BDA282C40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4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4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4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4EE"/>
    <w:rPr>
      <w:rFonts w:eastAsiaTheme="majorEastAsia" w:cstheme="majorBidi"/>
      <w:color w:val="272727" w:themeColor="text1" w:themeTint="D8"/>
    </w:rPr>
  </w:style>
  <w:style w:type="paragraph" w:styleId="Title">
    <w:name w:val="Title"/>
    <w:basedOn w:val="Normal"/>
    <w:next w:val="Normal"/>
    <w:link w:val="TitleChar"/>
    <w:uiPriority w:val="10"/>
    <w:qFormat/>
    <w:rsid w:val="00F65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4EE"/>
    <w:pPr>
      <w:spacing w:before="160"/>
      <w:jc w:val="center"/>
    </w:pPr>
    <w:rPr>
      <w:i/>
      <w:iCs/>
      <w:color w:val="404040" w:themeColor="text1" w:themeTint="BF"/>
    </w:rPr>
  </w:style>
  <w:style w:type="character" w:customStyle="1" w:styleId="QuoteChar">
    <w:name w:val="Quote Char"/>
    <w:basedOn w:val="DefaultParagraphFont"/>
    <w:link w:val="Quote"/>
    <w:uiPriority w:val="29"/>
    <w:rsid w:val="00F654EE"/>
    <w:rPr>
      <w:i/>
      <w:iCs/>
      <w:color w:val="404040" w:themeColor="text1" w:themeTint="BF"/>
    </w:rPr>
  </w:style>
  <w:style w:type="paragraph" w:styleId="ListParagraph">
    <w:name w:val="List Paragraph"/>
    <w:basedOn w:val="Normal"/>
    <w:uiPriority w:val="34"/>
    <w:qFormat/>
    <w:rsid w:val="00F654EE"/>
    <w:pPr>
      <w:ind w:left="720"/>
      <w:contextualSpacing/>
    </w:pPr>
  </w:style>
  <w:style w:type="character" w:styleId="IntenseEmphasis">
    <w:name w:val="Intense Emphasis"/>
    <w:basedOn w:val="DefaultParagraphFont"/>
    <w:uiPriority w:val="21"/>
    <w:qFormat/>
    <w:rsid w:val="00F654EE"/>
    <w:rPr>
      <w:i/>
      <w:iCs/>
      <w:color w:val="0F4761" w:themeColor="accent1" w:themeShade="BF"/>
    </w:rPr>
  </w:style>
  <w:style w:type="paragraph" w:styleId="IntenseQuote">
    <w:name w:val="Intense Quote"/>
    <w:basedOn w:val="Normal"/>
    <w:next w:val="Normal"/>
    <w:link w:val="IntenseQuoteChar"/>
    <w:uiPriority w:val="30"/>
    <w:qFormat/>
    <w:rsid w:val="00F65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4EE"/>
    <w:rPr>
      <w:i/>
      <w:iCs/>
      <w:color w:val="0F4761" w:themeColor="accent1" w:themeShade="BF"/>
    </w:rPr>
  </w:style>
  <w:style w:type="character" w:styleId="IntenseReference">
    <w:name w:val="Intense Reference"/>
    <w:basedOn w:val="DefaultParagraphFont"/>
    <w:uiPriority w:val="32"/>
    <w:qFormat/>
    <w:rsid w:val="00F654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Yockachonis</dc:creator>
  <cp:keywords/>
  <dc:description/>
  <cp:lastModifiedBy>George Yockachonis</cp:lastModifiedBy>
  <cp:revision>2</cp:revision>
  <dcterms:created xsi:type="dcterms:W3CDTF">2026-03-22T23:51:00Z</dcterms:created>
  <dcterms:modified xsi:type="dcterms:W3CDTF">2026-03-23T00:09:00Z</dcterms:modified>
</cp:coreProperties>
</file>