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91092" w14:textId="77777777" w:rsidR="00747556" w:rsidRDefault="00747556" w:rsidP="00242575">
      <w:pPr>
        <w:pStyle w:val="berschrift1"/>
        <w:shd w:val="clear" w:color="auto" w:fill="E0E0E0"/>
        <w:ind w:firstLine="1800"/>
        <w:rPr>
          <w:sz w:val="48"/>
          <w:szCs w:val="48"/>
          <w:lang w:val="en-US"/>
        </w:rPr>
      </w:pPr>
    </w:p>
    <w:p w14:paraId="07CEB061" w14:textId="77777777" w:rsidR="002C142A" w:rsidRDefault="008B5441" w:rsidP="002C142A">
      <w:pPr>
        <w:pStyle w:val="berschrift1"/>
        <w:shd w:val="clear" w:color="auto" w:fill="E0E0E0"/>
        <w:spacing w:before="120"/>
        <w:ind w:firstLine="1797"/>
        <w:rPr>
          <w:sz w:val="36"/>
          <w:szCs w:val="48"/>
          <w:lang w:val="en-US"/>
        </w:rPr>
      </w:pPr>
      <w:r w:rsidRPr="00DE2884">
        <w:rPr>
          <w:noProof/>
          <w:sz w:val="14"/>
          <w:szCs w:val="20"/>
          <w:lang w:val="en-GB" w:eastAsia="en-GB"/>
        </w:rPr>
        <mc:AlternateContent>
          <mc:Choice Requires="wps">
            <w:drawing>
              <wp:anchor distT="0" distB="0" distL="114300" distR="114300" simplePos="0" relativeHeight="251657728" behindDoc="0" locked="0" layoutInCell="1" allowOverlap="1" wp14:anchorId="744A66F8" wp14:editId="655D3A9E">
                <wp:simplePos x="0" y="0"/>
                <wp:positionH relativeFrom="column">
                  <wp:posOffset>457200</wp:posOffset>
                </wp:positionH>
                <wp:positionV relativeFrom="paragraph">
                  <wp:posOffset>144780</wp:posOffset>
                </wp:positionV>
                <wp:extent cx="342900" cy="342900"/>
                <wp:effectExtent l="0" t="0" r="4445" b="4445"/>
                <wp:wrapNone/>
                <wp:docPr id="3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64F4A0" id="Rectangle 4" o:spid="_x0000_s1026" style="position:absolute;margin-left:36pt;margin-top:11.4pt;width:27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" fillcolor="#9e3039" stroked="f"/>
            </w:pict>
          </mc:Fallback>
        </mc:AlternateContent>
      </w:r>
      <w:r w:rsidR="002C142A" w:rsidRPr="009E4296">
        <w:rPr>
          <w:noProof/>
          <w:sz w:val="14"/>
          <w:szCs w:val="20"/>
          <w:lang w:val="en-GB" w:eastAsia="en-GB"/>
        </w:rPr>
        <mc:AlternateContent>
          <mc:Choice Requires="wps">
            <w:drawing>
              <wp:anchor distT="0" distB="0" distL="114300" distR="114300" simplePos="0" relativeHeight="251683328" behindDoc="0" locked="0" layoutInCell="1" allowOverlap="1" wp14:anchorId="099A49BB" wp14:editId="7F0B4BAB">
                <wp:simplePos x="0" y="0"/>
                <wp:positionH relativeFrom="column">
                  <wp:posOffset>457200</wp:posOffset>
                </wp:positionH>
                <wp:positionV relativeFrom="paragraph">
                  <wp:posOffset>144780</wp:posOffset>
                </wp:positionV>
                <wp:extent cx="342900" cy="342900"/>
                <wp:effectExtent l="0" t="0" r="4445" b="4445"/>
                <wp:wrapNone/>
                <wp:docPr id="4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EC4D78" id="Rectangle 4" o:spid="_x0000_s1026" style="position:absolute;margin-left:36pt;margin-top:11.4pt;width:27pt;height:27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" fillcolor="#9e3039" stroked="f"/>
            </w:pict>
          </mc:Fallback>
        </mc:AlternateContent>
      </w:r>
      <w:r w:rsidR="002C142A" w:rsidRPr="009E4296">
        <w:rPr>
          <w:sz w:val="36"/>
          <w:szCs w:val="48"/>
          <w:lang w:val="en-US"/>
        </w:rPr>
        <w:t>SAP Application Development</w:t>
      </w:r>
      <w:r w:rsidR="002C142A">
        <w:rPr>
          <w:sz w:val="36"/>
          <w:szCs w:val="48"/>
          <w:lang w:val="en-US"/>
        </w:rPr>
        <w:t xml:space="preserve"> </w:t>
      </w:r>
    </w:p>
    <w:p w14:paraId="765DADCB" w14:textId="7D24F682" w:rsidR="00242575" w:rsidRPr="00DE2884" w:rsidRDefault="002C142A" w:rsidP="002C142A">
      <w:pPr>
        <w:pStyle w:val="berschrift1"/>
        <w:shd w:val="clear" w:color="auto" w:fill="E0E0E0"/>
        <w:ind w:firstLine="1800"/>
        <w:rPr>
          <w:sz w:val="36"/>
          <w:szCs w:val="48"/>
          <w:lang w:val="en-US"/>
        </w:rPr>
      </w:pPr>
      <w:r>
        <w:rPr>
          <w:sz w:val="36"/>
          <w:szCs w:val="48"/>
          <w:lang w:val="en-US"/>
        </w:rPr>
        <w:t>(S/4 HANA)</w:t>
      </w:r>
    </w:p>
    <w:p w14:paraId="02E12F26" w14:textId="77777777" w:rsidR="00242575" w:rsidRDefault="00242575" w:rsidP="00242575">
      <w:pPr>
        <w:shd w:val="clear" w:color="auto" w:fill="E0E0E0"/>
        <w:ind w:firstLine="1800"/>
        <w:rPr>
          <w:rFonts w:ascii="Arial" w:hAnsi="Arial" w:cs="Arial"/>
          <w:sz w:val="20"/>
          <w:szCs w:val="20"/>
          <w:lang w:val="en-US"/>
        </w:rPr>
      </w:pPr>
    </w:p>
    <w:p w14:paraId="13DA7596" w14:textId="4EC7288A" w:rsidR="00795356" w:rsidRDefault="00812C93" w:rsidP="00242575">
      <w:pPr>
        <w:shd w:val="clear" w:color="auto" w:fill="E0E0E0"/>
        <w:ind w:firstLine="1800"/>
        <w:rPr>
          <w:rFonts w:ascii="Arial" w:hAnsi="Arial" w:cs="Arial"/>
          <w:sz w:val="20"/>
          <w:szCs w:val="20"/>
          <w:lang w:val="en-US"/>
        </w:rPr>
      </w:pPr>
      <w:r>
        <w:rPr>
          <w:rFonts w:ascii="Arial" w:hAnsi="Arial" w:cs="Arial"/>
          <w:sz w:val="20"/>
          <w:szCs w:val="20"/>
          <w:lang w:val="en-US"/>
        </w:rPr>
        <w:t>SAP FIORI</w:t>
      </w:r>
    </w:p>
    <w:p w14:paraId="3EDDB87D" w14:textId="77777777" w:rsidR="00242575" w:rsidRDefault="00242575" w:rsidP="00242575">
      <w:pPr>
        <w:shd w:val="clear" w:color="auto" w:fill="E0E0E0"/>
        <w:ind w:firstLine="1800"/>
        <w:rPr>
          <w:rFonts w:ascii="Arial" w:hAnsi="Arial" w:cs="Arial"/>
          <w:sz w:val="20"/>
          <w:szCs w:val="20"/>
          <w:lang w:val="en-US"/>
        </w:rPr>
      </w:pPr>
    </w:p>
    <w:p w14:paraId="5AFB5858" w14:textId="77777777" w:rsidR="00242575" w:rsidRDefault="00242575" w:rsidP="00242575">
      <w:pPr>
        <w:shd w:val="clear" w:color="auto" w:fill="E0E0E0"/>
        <w:ind w:firstLine="1800"/>
        <w:rPr>
          <w:rFonts w:ascii="Arial" w:hAnsi="Arial" w:cs="Arial"/>
          <w:sz w:val="20"/>
          <w:szCs w:val="20"/>
          <w:lang w:val="en-US"/>
        </w:rPr>
      </w:pPr>
    </w:p>
    <w:p w14:paraId="77790600" w14:textId="77777777" w:rsidR="00242575" w:rsidRDefault="00242575" w:rsidP="00242575">
      <w:pPr>
        <w:shd w:val="clear" w:color="auto" w:fill="E0E0E0"/>
        <w:ind w:firstLine="1800"/>
        <w:rPr>
          <w:rFonts w:ascii="Arial" w:hAnsi="Arial" w:cs="Arial"/>
          <w:sz w:val="20"/>
          <w:szCs w:val="20"/>
          <w:lang w:val="en-US"/>
        </w:rPr>
      </w:pPr>
    </w:p>
    <w:p w14:paraId="78E82CA0" w14:textId="77777777" w:rsidR="00242575" w:rsidRDefault="00242575" w:rsidP="00242575">
      <w:pPr>
        <w:shd w:val="clear" w:color="auto" w:fill="E0E0E0"/>
        <w:ind w:firstLine="1800"/>
        <w:rPr>
          <w:rFonts w:ascii="Arial" w:hAnsi="Arial" w:cs="Arial"/>
          <w:sz w:val="20"/>
          <w:szCs w:val="20"/>
          <w:lang w:val="en-US"/>
        </w:rPr>
      </w:pPr>
    </w:p>
    <w:tbl>
      <w:tblPr>
        <w:tblW w:w="0" w:type="auto"/>
        <w:tblLook w:val="01E0" w:firstRow="1" w:lastRow="1" w:firstColumn="1" w:lastColumn="1" w:noHBand="0" w:noVBand="0"/>
      </w:tblPr>
      <w:tblGrid>
        <w:gridCol w:w="3754"/>
        <w:gridCol w:w="3755"/>
      </w:tblGrid>
      <w:tr w:rsidR="005E66D1" w:rsidRPr="005152F9" w14:paraId="76256EDE" w14:textId="77777777" w:rsidTr="00683269">
        <w:trPr>
          <w:cantSplit/>
          <w:trHeight w:val="2835"/>
        </w:trPr>
        <w:tc>
          <w:tcPr>
            <w:tcW w:w="3754" w:type="dxa"/>
          </w:tcPr>
          <w:p w14:paraId="7E04F56D" w14:textId="77777777" w:rsidR="008527BE" w:rsidRPr="005E66D1" w:rsidRDefault="008527BE" w:rsidP="005E66D1">
            <w:pPr>
              <w:jc w:val="both"/>
              <w:rPr>
                <w:rFonts w:ascii="Arial" w:hAnsi="Arial" w:cs="Arial"/>
                <w:b/>
                <w:sz w:val="22"/>
                <w:szCs w:val="22"/>
                <w:lang w:val="en-US"/>
              </w:rPr>
            </w:pPr>
          </w:p>
          <w:p w14:paraId="1F4847D1" w14:textId="77777777" w:rsidR="008527BE" w:rsidRPr="005E66D1" w:rsidRDefault="00037AAB" w:rsidP="005E66D1">
            <w:pPr>
              <w:jc w:val="both"/>
              <w:rPr>
                <w:rFonts w:ascii="Arial" w:hAnsi="Arial" w:cs="Arial"/>
                <w:b/>
                <w:sz w:val="22"/>
                <w:szCs w:val="22"/>
                <w:lang w:val="en-US"/>
              </w:rPr>
            </w:pPr>
            <w:r w:rsidRPr="005E66D1">
              <w:rPr>
                <w:rFonts w:ascii="Arial" w:hAnsi="Arial" w:cs="Arial"/>
                <w:b/>
                <w:sz w:val="22"/>
                <w:szCs w:val="22"/>
                <w:lang w:val="en-US"/>
              </w:rPr>
              <w:t>Motivation</w:t>
            </w:r>
          </w:p>
          <w:p w14:paraId="32F7E216" w14:textId="178DB8D3" w:rsidR="008527BE" w:rsidRPr="005E66D1" w:rsidRDefault="00C273F8" w:rsidP="005E66D1">
            <w:pPr>
              <w:jc w:val="both"/>
              <w:rPr>
                <w:rFonts w:ascii="Arial" w:hAnsi="Arial" w:cs="Arial"/>
                <w:sz w:val="22"/>
                <w:szCs w:val="22"/>
                <w:lang w:val="en-US"/>
              </w:rPr>
            </w:pPr>
            <w:r w:rsidRPr="005E66D1">
              <w:rPr>
                <w:rFonts w:ascii="Arial" w:hAnsi="Arial" w:cs="Arial"/>
                <w:sz w:val="22"/>
                <w:szCs w:val="22"/>
                <w:lang w:val="en-US"/>
              </w:rPr>
              <w:t xml:space="preserve">In this chapter you will get in contact with tiles, catalogs and groups, </w:t>
            </w:r>
            <w:r w:rsidR="009036CC">
              <w:rPr>
                <w:rFonts w:ascii="Arial" w:hAnsi="Arial" w:cs="Arial"/>
                <w:sz w:val="22"/>
                <w:szCs w:val="22"/>
                <w:lang w:val="en-US"/>
              </w:rPr>
              <w:t>configure</w:t>
            </w:r>
            <w:r w:rsidRPr="005E66D1">
              <w:rPr>
                <w:rFonts w:ascii="Arial" w:hAnsi="Arial" w:cs="Arial"/>
                <w:sz w:val="22"/>
                <w:szCs w:val="22"/>
                <w:lang w:val="en-US"/>
              </w:rPr>
              <w:t xml:space="preserve"> your own SAP FIORI Launchpad,</w:t>
            </w:r>
            <w:r w:rsidR="005D2BCE">
              <w:rPr>
                <w:rFonts w:ascii="Arial" w:hAnsi="Arial" w:cs="Arial"/>
                <w:sz w:val="22"/>
                <w:szCs w:val="22"/>
                <w:lang w:val="en-US"/>
              </w:rPr>
              <w:t xml:space="preserve"> create</w:t>
            </w:r>
            <w:r w:rsidRPr="005E66D1">
              <w:rPr>
                <w:rFonts w:ascii="Arial" w:hAnsi="Arial" w:cs="Arial"/>
                <w:sz w:val="22"/>
                <w:szCs w:val="22"/>
                <w:lang w:val="en-US"/>
              </w:rPr>
              <w:t xml:space="preserve"> semantic objects and roles in the SAPGUI and use them to assign certain tiles to applications and transactions in the Launchpad Designer, using target mapping.</w:t>
            </w:r>
          </w:p>
        </w:tc>
        <w:tc>
          <w:tcPr>
            <w:tcW w:w="3755" w:type="dxa"/>
          </w:tcPr>
          <w:p w14:paraId="6AA93291" w14:textId="77777777" w:rsidR="008527BE" w:rsidRPr="005E66D1" w:rsidRDefault="008527BE" w:rsidP="005E66D1">
            <w:pPr>
              <w:jc w:val="both"/>
              <w:rPr>
                <w:rFonts w:ascii="Arial" w:hAnsi="Arial" w:cs="Arial"/>
                <w:b/>
                <w:sz w:val="22"/>
                <w:szCs w:val="22"/>
                <w:lang w:val="en-US"/>
              </w:rPr>
            </w:pPr>
          </w:p>
          <w:p w14:paraId="7805D6F0" w14:textId="5DE30FF5" w:rsidR="008527BE" w:rsidRPr="005E66D1" w:rsidRDefault="008527BE" w:rsidP="005E66D1">
            <w:pPr>
              <w:jc w:val="both"/>
              <w:rPr>
                <w:rFonts w:ascii="Arial" w:hAnsi="Arial" w:cs="Arial"/>
                <w:b/>
                <w:sz w:val="22"/>
                <w:szCs w:val="22"/>
                <w:lang w:val="en-US"/>
              </w:rPr>
            </w:pPr>
            <w:r w:rsidRPr="005E66D1">
              <w:rPr>
                <w:rFonts w:ascii="Arial" w:hAnsi="Arial" w:cs="Arial"/>
                <w:b/>
                <w:sz w:val="22"/>
                <w:szCs w:val="22"/>
                <w:lang w:val="en-US"/>
              </w:rPr>
              <w:t>Prerequisites</w:t>
            </w:r>
          </w:p>
          <w:p w14:paraId="6AE80198" w14:textId="5FC8722D" w:rsidR="00AB379C" w:rsidRPr="005E66D1" w:rsidRDefault="00AB379C" w:rsidP="005E66D1">
            <w:pPr>
              <w:jc w:val="both"/>
              <w:rPr>
                <w:rFonts w:ascii="Arial" w:hAnsi="Arial" w:cs="Arial"/>
                <w:sz w:val="22"/>
                <w:szCs w:val="22"/>
                <w:lang w:val="en-US"/>
              </w:rPr>
            </w:pPr>
            <w:r w:rsidRPr="005E66D1">
              <w:rPr>
                <w:rFonts w:ascii="Arial" w:hAnsi="Arial" w:cs="Arial"/>
                <w:sz w:val="22"/>
                <w:szCs w:val="22"/>
                <w:lang w:val="en-US"/>
              </w:rPr>
              <w:t xml:space="preserve">You </w:t>
            </w:r>
            <w:r w:rsidR="00C938CE" w:rsidRPr="005E66D1">
              <w:rPr>
                <w:rFonts w:ascii="Arial" w:hAnsi="Arial" w:cs="Arial"/>
                <w:sz w:val="22"/>
                <w:szCs w:val="22"/>
                <w:lang w:val="en-US"/>
              </w:rPr>
              <w:t>have created a package and a Tr</w:t>
            </w:r>
            <w:r w:rsidRPr="005E66D1">
              <w:rPr>
                <w:rFonts w:ascii="Arial" w:hAnsi="Arial" w:cs="Arial"/>
                <w:sz w:val="22"/>
                <w:szCs w:val="22"/>
                <w:lang w:val="en-US"/>
              </w:rPr>
              <w:t>ansport request</w:t>
            </w:r>
          </w:p>
          <w:p w14:paraId="0578664F" w14:textId="77777777" w:rsidR="00AB379C" w:rsidRPr="005E66D1" w:rsidRDefault="00AB379C" w:rsidP="005E66D1">
            <w:pPr>
              <w:jc w:val="both"/>
              <w:rPr>
                <w:rFonts w:ascii="Arial" w:hAnsi="Arial" w:cs="Arial"/>
                <w:sz w:val="22"/>
                <w:szCs w:val="22"/>
                <w:lang w:val="en-US"/>
              </w:rPr>
            </w:pPr>
          </w:p>
          <w:p w14:paraId="1313B578" w14:textId="0FBFDA5C" w:rsidR="008527BE" w:rsidRPr="005E66D1" w:rsidRDefault="00C273F8" w:rsidP="005E66D1">
            <w:pPr>
              <w:jc w:val="both"/>
              <w:rPr>
                <w:rFonts w:ascii="Arial" w:hAnsi="Arial" w:cs="Arial"/>
                <w:b/>
                <w:sz w:val="22"/>
                <w:szCs w:val="22"/>
                <w:lang w:val="en-US"/>
              </w:rPr>
            </w:pPr>
            <w:r w:rsidRPr="005E66D1">
              <w:rPr>
                <w:rFonts w:ascii="Arial" w:hAnsi="Arial" w:cs="Arial"/>
                <w:sz w:val="22"/>
                <w:szCs w:val="22"/>
                <w:lang w:val="en-US"/>
              </w:rPr>
              <w:t>I</w:t>
            </w:r>
            <w:r w:rsidR="00703179" w:rsidRPr="005E66D1">
              <w:rPr>
                <w:rFonts w:ascii="Arial" w:hAnsi="Arial" w:cs="Arial"/>
                <w:sz w:val="22"/>
                <w:szCs w:val="22"/>
                <w:lang w:val="en-US"/>
              </w:rPr>
              <w:t xml:space="preserve">t is recommended that you have completed the </w:t>
            </w:r>
            <w:r w:rsidRPr="005E66D1">
              <w:rPr>
                <w:rFonts w:ascii="Arial" w:hAnsi="Arial" w:cs="Arial"/>
                <w:i/>
                <w:sz w:val="22"/>
                <w:szCs w:val="22"/>
                <w:lang w:val="en-US"/>
              </w:rPr>
              <w:t>SAPUI5 Chapter</w:t>
            </w:r>
          </w:p>
        </w:tc>
      </w:tr>
      <w:tr w:rsidR="008527BE" w:rsidRPr="005E66D1" w14:paraId="6369A400" w14:textId="77777777" w:rsidTr="00683269">
        <w:trPr>
          <w:cantSplit/>
          <w:trHeight w:val="2942"/>
        </w:trPr>
        <w:tc>
          <w:tcPr>
            <w:tcW w:w="3754" w:type="dxa"/>
          </w:tcPr>
          <w:p w14:paraId="151B3648" w14:textId="77777777" w:rsidR="008527BE" w:rsidRPr="005E66D1" w:rsidRDefault="008527BE" w:rsidP="005E66D1">
            <w:pPr>
              <w:jc w:val="both"/>
              <w:rPr>
                <w:rFonts w:ascii="Arial" w:hAnsi="Arial" w:cs="Arial"/>
                <w:b/>
                <w:sz w:val="22"/>
                <w:szCs w:val="22"/>
                <w:lang w:val="en-US"/>
              </w:rPr>
            </w:pPr>
          </w:p>
          <w:p w14:paraId="4FFE36E8" w14:textId="77777777" w:rsidR="008527BE" w:rsidRPr="005E66D1" w:rsidRDefault="00037AAB" w:rsidP="005E66D1">
            <w:pPr>
              <w:jc w:val="both"/>
              <w:rPr>
                <w:rFonts w:ascii="Arial" w:hAnsi="Arial" w:cs="Arial"/>
                <w:b/>
                <w:sz w:val="22"/>
                <w:szCs w:val="22"/>
                <w:lang w:val="en-US"/>
              </w:rPr>
            </w:pPr>
            <w:r w:rsidRPr="005E66D1">
              <w:rPr>
                <w:rFonts w:ascii="Arial" w:hAnsi="Arial" w:cs="Arial"/>
                <w:b/>
                <w:sz w:val="22"/>
                <w:szCs w:val="22"/>
                <w:lang w:val="en-US"/>
              </w:rPr>
              <w:t>Content</w:t>
            </w:r>
          </w:p>
          <w:p w14:paraId="668D3872" w14:textId="7E32F7FD" w:rsidR="008527BE" w:rsidRPr="005E66D1" w:rsidRDefault="00703179" w:rsidP="005E66D1">
            <w:pPr>
              <w:jc w:val="both"/>
              <w:rPr>
                <w:rFonts w:ascii="Arial" w:hAnsi="Arial" w:cs="Arial"/>
                <w:b/>
                <w:sz w:val="22"/>
                <w:szCs w:val="22"/>
                <w:lang w:val="en-US"/>
              </w:rPr>
            </w:pPr>
            <w:r w:rsidRPr="005E66D1">
              <w:rPr>
                <w:rFonts w:ascii="Arial" w:hAnsi="Arial" w:cs="Arial"/>
                <w:sz w:val="22"/>
                <w:szCs w:val="22"/>
                <w:lang w:val="en-US"/>
              </w:rPr>
              <w:t>This chapte</w:t>
            </w:r>
            <w:r w:rsidR="00AF78A4" w:rsidRPr="005E66D1">
              <w:rPr>
                <w:rFonts w:ascii="Arial" w:hAnsi="Arial" w:cs="Arial"/>
                <w:sz w:val="22"/>
                <w:szCs w:val="22"/>
                <w:lang w:val="en-US"/>
              </w:rPr>
              <w:t xml:space="preserve">r explains the </w:t>
            </w:r>
            <w:r w:rsidR="00C273F8" w:rsidRPr="005E66D1">
              <w:rPr>
                <w:rFonts w:ascii="Arial" w:hAnsi="Arial" w:cs="Arial"/>
                <w:sz w:val="22"/>
                <w:szCs w:val="22"/>
                <w:lang w:val="en-US"/>
              </w:rPr>
              <w:t>basic principles of SAP FIORI, how to c</w:t>
            </w:r>
            <w:r w:rsidR="009D5A67">
              <w:rPr>
                <w:rFonts w:ascii="Arial" w:hAnsi="Arial" w:cs="Arial"/>
                <w:sz w:val="22"/>
                <w:szCs w:val="22"/>
                <w:lang w:val="en-US"/>
              </w:rPr>
              <w:t>onfigure</w:t>
            </w:r>
            <w:r w:rsidR="00C273F8" w:rsidRPr="005E66D1">
              <w:rPr>
                <w:rFonts w:ascii="Arial" w:hAnsi="Arial" w:cs="Arial"/>
                <w:sz w:val="22"/>
                <w:szCs w:val="22"/>
                <w:lang w:val="en-US"/>
              </w:rPr>
              <w:t xml:space="preserve"> and personalize a Launchpad. </w:t>
            </w:r>
          </w:p>
        </w:tc>
        <w:tc>
          <w:tcPr>
            <w:tcW w:w="3755" w:type="dxa"/>
          </w:tcPr>
          <w:p w14:paraId="52BB6945" w14:textId="77777777" w:rsidR="008527BE" w:rsidRPr="005E66D1" w:rsidRDefault="008527BE" w:rsidP="005E66D1">
            <w:pPr>
              <w:jc w:val="both"/>
              <w:rPr>
                <w:rFonts w:ascii="Arial" w:hAnsi="Arial" w:cs="Arial"/>
                <w:b/>
                <w:sz w:val="22"/>
                <w:szCs w:val="22"/>
                <w:lang w:val="en-US"/>
              </w:rPr>
            </w:pPr>
          </w:p>
          <w:p w14:paraId="7AC25F91" w14:textId="77777777" w:rsidR="008527BE" w:rsidRPr="005E66D1" w:rsidRDefault="008527BE" w:rsidP="005E66D1">
            <w:pPr>
              <w:jc w:val="both"/>
              <w:rPr>
                <w:rFonts w:ascii="Arial" w:hAnsi="Arial" w:cs="Arial"/>
                <w:b/>
                <w:sz w:val="22"/>
                <w:szCs w:val="22"/>
                <w:lang w:val="en-US"/>
              </w:rPr>
            </w:pPr>
            <w:r w:rsidRPr="005E66D1">
              <w:rPr>
                <w:rFonts w:ascii="Arial" w:hAnsi="Arial" w:cs="Arial"/>
                <w:b/>
                <w:sz w:val="22"/>
                <w:szCs w:val="22"/>
                <w:lang w:val="en-US"/>
              </w:rPr>
              <w:t>Lecture notes</w:t>
            </w:r>
          </w:p>
          <w:p w14:paraId="0DD94646" w14:textId="455013F2" w:rsidR="008527BE" w:rsidRPr="005E66D1" w:rsidRDefault="00C273F8" w:rsidP="005E66D1">
            <w:pPr>
              <w:jc w:val="both"/>
              <w:rPr>
                <w:rFonts w:ascii="Arial" w:hAnsi="Arial" w:cs="Arial"/>
                <w:sz w:val="22"/>
                <w:szCs w:val="22"/>
                <w:lang w:val="en-US"/>
              </w:rPr>
            </w:pPr>
            <w:r w:rsidRPr="005E66D1">
              <w:rPr>
                <w:rFonts w:ascii="Arial" w:hAnsi="Arial" w:cs="Arial"/>
                <w:sz w:val="22"/>
                <w:szCs w:val="22"/>
                <w:lang w:val="en-US"/>
              </w:rPr>
              <w:t>-</w:t>
            </w:r>
          </w:p>
        </w:tc>
      </w:tr>
    </w:tbl>
    <w:p w14:paraId="3FDFB998" w14:textId="77777777" w:rsidR="00747556" w:rsidRPr="005E66D1" w:rsidRDefault="00747556" w:rsidP="005E66D1">
      <w:pPr>
        <w:shd w:val="clear" w:color="auto" w:fill="E0E0E0"/>
        <w:spacing w:line="360" w:lineRule="auto"/>
        <w:jc w:val="both"/>
        <w:rPr>
          <w:rFonts w:ascii="Arial" w:hAnsi="Arial" w:cs="Arial"/>
          <w:b/>
          <w:sz w:val="22"/>
          <w:szCs w:val="22"/>
          <w:lang w:val="en-US"/>
        </w:rPr>
      </w:pPr>
    </w:p>
    <w:p w14:paraId="04DFE3EC" w14:textId="77777777" w:rsidR="00242575" w:rsidRPr="005E66D1" w:rsidRDefault="00242575" w:rsidP="005E66D1">
      <w:pPr>
        <w:pStyle w:val="Aufzhlungunnummeriert"/>
        <w:shd w:val="clear" w:color="auto" w:fill="E0E0E0"/>
        <w:tabs>
          <w:tab w:val="clear" w:pos="1065"/>
        </w:tabs>
        <w:ind w:left="360" w:hanging="360"/>
        <w:jc w:val="both"/>
        <w:rPr>
          <w:rFonts w:ascii="Arial" w:hAnsi="Arial" w:cs="Arial"/>
          <w:sz w:val="22"/>
          <w:szCs w:val="22"/>
          <w:lang w:val="en-US"/>
        </w:rPr>
      </w:pPr>
      <w:r w:rsidRPr="005E66D1">
        <w:rPr>
          <w:rFonts w:ascii="Arial" w:hAnsi="Arial" w:cs="Arial"/>
          <w:b/>
          <w:sz w:val="22"/>
          <w:szCs w:val="22"/>
          <w:lang w:val="en-US"/>
        </w:rPr>
        <w:t>Product</w:t>
      </w:r>
      <w:r w:rsidRPr="005E66D1">
        <w:rPr>
          <w:rFonts w:ascii="Arial" w:hAnsi="Arial" w:cs="Arial"/>
          <w:sz w:val="22"/>
          <w:szCs w:val="22"/>
          <w:lang w:val="en-US"/>
        </w:rPr>
        <w:t>: All</w:t>
      </w:r>
    </w:p>
    <w:p w14:paraId="1C379733" w14:textId="77777777" w:rsidR="00747556" w:rsidRPr="005E66D1" w:rsidRDefault="00747556" w:rsidP="005E66D1">
      <w:pPr>
        <w:shd w:val="clear" w:color="auto" w:fill="E0E0E0"/>
        <w:spacing w:line="360" w:lineRule="auto"/>
        <w:ind w:left="360" w:hanging="360"/>
        <w:jc w:val="both"/>
        <w:rPr>
          <w:rFonts w:ascii="Arial" w:hAnsi="Arial" w:cs="Arial"/>
          <w:b/>
          <w:sz w:val="22"/>
          <w:szCs w:val="22"/>
          <w:lang w:val="en-US"/>
        </w:rPr>
      </w:pPr>
    </w:p>
    <w:p w14:paraId="1BB0376D" w14:textId="77777777" w:rsidR="00242575" w:rsidRPr="005E66D1" w:rsidRDefault="00242575" w:rsidP="005E66D1">
      <w:pPr>
        <w:pStyle w:val="Aufzhlungunnummeriert"/>
        <w:shd w:val="clear" w:color="auto" w:fill="E0E0E0"/>
        <w:tabs>
          <w:tab w:val="clear" w:pos="1065"/>
        </w:tabs>
        <w:ind w:left="360" w:hanging="360"/>
        <w:jc w:val="both"/>
        <w:rPr>
          <w:rFonts w:ascii="Arial" w:hAnsi="Arial" w:cs="Arial"/>
          <w:sz w:val="22"/>
          <w:szCs w:val="22"/>
          <w:lang w:val="en-US"/>
        </w:rPr>
      </w:pPr>
      <w:r w:rsidRPr="005E66D1">
        <w:rPr>
          <w:rFonts w:ascii="Arial" w:hAnsi="Arial" w:cs="Arial"/>
          <w:b/>
          <w:sz w:val="22"/>
          <w:szCs w:val="22"/>
          <w:lang w:val="en-US"/>
        </w:rPr>
        <w:t>Level</w:t>
      </w:r>
      <w:r w:rsidR="007A6DE8" w:rsidRPr="005E66D1">
        <w:rPr>
          <w:rFonts w:ascii="Arial" w:hAnsi="Arial" w:cs="Arial"/>
          <w:sz w:val="22"/>
          <w:szCs w:val="22"/>
          <w:lang w:val="en-US"/>
        </w:rPr>
        <w:t>: Advanced</w:t>
      </w:r>
    </w:p>
    <w:p w14:paraId="524B1767" w14:textId="77777777" w:rsidR="00747556" w:rsidRPr="005E66D1" w:rsidRDefault="00747556" w:rsidP="005E66D1">
      <w:pPr>
        <w:shd w:val="clear" w:color="auto" w:fill="E0E0E0"/>
        <w:spacing w:line="360" w:lineRule="auto"/>
        <w:ind w:left="360" w:hanging="360"/>
        <w:jc w:val="both"/>
        <w:rPr>
          <w:rFonts w:ascii="Arial" w:hAnsi="Arial" w:cs="Arial"/>
          <w:b/>
          <w:sz w:val="22"/>
          <w:szCs w:val="22"/>
          <w:lang w:val="en-US"/>
        </w:rPr>
      </w:pPr>
    </w:p>
    <w:p w14:paraId="25CDBD36" w14:textId="77777777" w:rsidR="00242575" w:rsidRPr="005E66D1" w:rsidRDefault="00242575" w:rsidP="005E66D1">
      <w:pPr>
        <w:pStyle w:val="Aufzhlungunnummeriert"/>
        <w:shd w:val="clear" w:color="auto" w:fill="E0E0E0"/>
        <w:tabs>
          <w:tab w:val="clear" w:pos="1065"/>
        </w:tabs>
        <w:ind w:left="360" w:hanging="360"/>
        <w:jc w:val="both"/>
        <w:rPr>
          <w:rFonts w:ascii="Arial" w:hAnsi="Arial" w:cs="Arial"/>
          <w:sz w:val="22"/>
          <w:szCs w:val="22"/>
          <w:lang w:val="en-US"/>
        </w:rPr>
      </w:pPr>
      <w:r w:rsidRPr="005E66D1">
        <w:rPr>
          <w:rFonts w:ascii="Arial" w:hAnsi="Arial" w:cs="Arial"/>
          <w:b/>
          <w:sz w:val="22"/>
          <w:szCs w:val="22"/>
          <w:lang w:val="en-US"/>
        </w:rPr>
        <w:t>Focus</w:t>
      </w:r>
      <w:r w:rsidRPr="005E66D1">
        <w:rPr>
          <w:rFonts w:ascii="Arial" w:hAnsi="Arial" w:cs="Arial"/>
          <w:sz w:val="22"/>
          <w:szCs w:val="22"/>
          <w:lang w:val="en-US"/>
        </w:rPr>
        <w:t>: Programming</w:t>
      </w:r>
    </w:p>
    <w:p w14:paraId="60E07E95" w14:textId="77777777" w:rsidR="00747556" w:rsidRPr="005E66D1" w:rsidRDefault="00747556" w:rsidP="005E66D1">
      <w:pPr>
        <w:shd w:val="clear" w:color="auto" w:fill="E0E0E0"/>
        <w:spacing w:line="360" w:lineRule="auto"/>
        <w:ind w:left="360" w:hanging="360"/>
        <w:jc w:val="both"/>
        <w:rPr>
          <w:rFonts w:ascii="Arial" w:hAnsi="Arial" w:cs="Arial"/>
          <w:b/>
          <w:sz w:val="22"/>
          <w:szCs w:val="22"/>
          <w:lang w:val="en-US"/>
        </w:rPr>
      </w:pPr>
    </w:p>
    <w:p w14:paraId="1F64FC4A" w14:textId="5F02B4F1" w:rsidR="00747556" w:rsidRPr="005E66D1" w:rsidRDefault="00242575" w:rsidP="005E66D1">
      <w:pPr>
        <w:pStyle w:val="Aufzhlungunnummeriert"/>
        <w:shd w:val="clear" w:color="auto" w:fill="E0E0E0"/>
        <w:tabs>
          <w:tab w:val="clear" w:pos="1065"/>
        </w:tabs>
        <w:ind w:left="360" w:hanging="360"/>
        <w:jc w:val="both"/>
        <w:rPr>
          <w:rFonts w:ascii="Arial" w:hAnsi="Arial" w:cs="Arial"/>
          <w:sz w:val="22"/>
          <w:szCs w:val="22"/>
          <w:lang w:val="en-US"/>
        </w:rPr>
      </w:pPr>
      <w:r w:rsidRPr="005E66D1">
        <w:rPr>
          <w:rFonts w:ascii="Arial" w:hAnsi="Arial" w:cs="Arial"/>
          <w:b/>
          <w:sz w:val="22"/>
          <w:szCs w:val="22"/>
          <w:lang w:val="en-US"/>
        </w:rPr>
        <w:t>Version</w:t>
      </w:r>
      <w:r w:rsidRPr="005E66D1">
        <w:rPr>
          <w:rFonts w:ascii="Arial" w:hAnsi="Arial" w:cs="Arial"/>
          <w:sz w:val="22"/>
          <w:szCs w:val="22"/>
          <w:lang w:val="en-US"/>
        </w:rPr>
        <w:t xml:space="preserve">: </w:t>
      </w:r>
      <w:r w:rsidR="002C142A">
        <w:rPr>
          <w:rFonts w:ascii="Arial" w:hAnsi="Arial" w:cs="Arial"/>
          <w:sz w:val="22"/>
          <w:szCs w:val="22"/>
          <w:lang w:val="en-US"/>
        </w:rPr>
        <w:t>1</w:t>
      </w:r>
      <w:r w:rsidRPr="005E66D1">
        <w:rPr>
          <w:rFonts w:ascii="Arial" w:hAnsi="Arial" w:cs="Arial"/>
          <w:sz w:val="22"/>
          <w:szCs w:val="22"/>
          <w:lang w:val="en-US"/>
        </w:rPr>
        <w:t>.0</w:t>
      </w:r>
    </w:p>
    <w:p w14:paraId="002F546A" w14:textId="77777777" w:rsidR="00747556" w:rsidRPr="005E66D1" w:rsidRDefault="00747556" w:rsidP="005E66D1">
      <w:pPr>
        <w:pStyle w:val="Aufzhlungunnummeriert"/>
        <w:numPr>
          <w:ilvl w:val="0"/>
          <w:numId w:val="0"/>
        </w:numPr>
        <w:shd w:val="clear" w:color="auto" w:fill="E0E0E0"/>
        <w:jc w:val="both"/>
        <w:rPr>
          <w:rFonts w:ascii="Arial" w:hAnsi="Arial" w:cs="Arial"/>
          <w:sz w:val="22"/>
          <w:szCs w:val="22"/>
          <w:lang w:val="en-US"/>
        </w:rPr>
      </w:pPr>
    </w:p>
    <w:p w14:paraId="32C61C75" w14:textId="77777777" w:rsidR="00747556" w:rsidRPr="005E66D1" w:rsidRDefault="00747556" w:rsidP="005E66D1">
      <w:pPr>
        <w:pStyle w:val="Aufzhlungunnummeriert"/>
        <w:shd w:val="clear" w:color="auto" w:fill="E0E0E0"/>
        <w:tabs>
          <w:tab w:val="clear" w:pos="1065"/>
        </w:tabs>
        <w:ind w:left="360" w:hanging="360"/>
        <w:jc w:val="both"/>
        <w:rPr>
          <w:rFonts w:ascii="Arial" w:hAnsi="Arial" w:cs="Arial"/>
          <w:sz w:val="22"/>
          <w:szCs w:val="22"/>
          <w:lang w:val="en-GB"/>
        </w:rPr>
      </w:pPr>
      <w:r w:rsidRPr="005E66D1">
        <w:rPr>
          <w:rFonts w:ascii="Arial" w:hAnsi="Arial" w:cs="Arial"/>
          <w:b/>
          <w:sz w:val="22"/>
          <w:szCs w:val="22"/>
          <w:lang w:val="en-GB"/>
        </w:rPr>
        <w:t>Author</w:t>
      </w:r>
      <w:r w:rsidRPr="005E66D1">
        <w:rPr>
          <w:rFonts w:ascii="Arial" w:hAnsi="Arial" w:cs="Arial"/>
          <w:sz w:val="22"/>
          <w:szCs w:val="22"/>
          <w:lang w:val="en-GB"/>
        </w:rPr>
        <w:t>:</w:t>
      </w:r>
      <w:r w:rsidR="0029304D" w:rsidRPr="005E66D1">
        <w:rPr>
          <w:rFonts w:ascii="Arial" w:hAnsi="Arial" w:cs="Arial"/>
          <w:sz w:val="22"/>
          <w:szCs w:val="22"/>
          <w:lang w:val="en-GB"/>
        </w:rPr>
        <w:t xml:space="preserve"> UCC </w:t>
      </w:r>
      <w:r w:rsidR="00DE2884" w:rsidRPr="005E66D1">
        <w:rPr>
          <w:rFonts w:ascii="Arial" w:hAnsi="Arial" w:cs="Arial"/>
          <w:sz w:val="22"/>
          <w:szCs w:val="22"/>
          <w:lang w:val="en-GB"/>
        </w:rPr>
        <w:t>Technical University of Munich</w:t>
      </w:r>
    </w:p>
    <w:p w14:paraId="753E85F3" w14:textId="77777777" w:rsidR="00747556" w:rsidRPr="005E66D1" w:rsidRDefault="00747556" w:rsidP="005E66D1">
      <w:pPr>
        <w:shd w:val="clear" w:color="auto" w:fill="E0E0E0"/>
        <w:spacing w:line="360" w:lineRule="auto"/>
        <w:jc w:val="both"/>
        <w:rPr>
          <w:rFonts w:ascii="Arial" w:hAnsi="Arial" w:cs="Arial"/>
          <w:sz w:val="22"/>
          <w:szCs w:val="22"/>
          <w:lang w:val="en-GB"/>
        </w:rPr>
      </w:pPr>
    </w:p>
    <w:p w14:paraId="7AA5B482" w14:textId="203DEA10" w:rsidR="00080E46" w:rsidRPr="005E66D1" w:rsidRDefault="004410A5" w:rsidP="005E66D1">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sz w:val="22"/>
          <w:szCs w:val="22"/>
          <w:lang w:val="en-US"/>
        </w:rPr>
      </w:pPr>
      <w:r w:rsidRPr="005E66D1">
        <w:rPr>
          <w:rFonts w:ascii="Arial" w:hAnsi="Arial" w:cs="Arial"/>
          <w:sz w:val="22"/>
          <w:szCs w:val="22"/>
          <w:lang w:val="en-GB"/>
        </w:rPr>
        <w:br w:type="page"/>
      </w:r>
      <w:r w:rsidR="008F715B" w:rsidRPr="005E66D1">
        <w:rPr>
          <w:rFonts w:ascii="Arial" w:hAnsi="Arial" w:cs="Arial"/>
          <w:b/>
          <w:sz w:val="22"/>
          <w:szCs w:val="22"/>
          <w:lang w:val="en-US"/>
        </w:rPr>
        <w:lastRenderedPageBreak/>
        <w:t>Task 1</w:t>
      </w:r>
      <w:r w:rsidR="00570EC5" w:rsidRPr="005E66D1">
        <w:rPr>
          <w:rFonts w:ascii="Arial" w:hAnsi="Arial" w:cs="Arial"/>
          <w:b/>
          <w:sz w:val="22"/>
          <w:szCs w:val="22"/>
          <w:lang w:val="en-US"/>
        </w:rPr>
        <w:t>: Get in contact with</w:t>
      </w:r>
      <w:r w:rsidR="00E55393" w:rsidRPr="005E66D1">
        <w:rPr>
          <w:rFonts w:ascii="Arial" w:hAnsi="Arial" w:cs="Arial"/>
          <w:b/>
          <w:sz w:val="22"/>
          <w:szCs w:val="22"/>
          <w:lang w:val="en-US"/>
        </w:rPr>
        <w:t xml:space="preserve"> </w:t>
      </w:r>
      <w:r w:rsidR="007C0336" w:rsidRPr="005E66D1">
        <w:rPr>
          <w:rFonts w:ascii="Arial" w:hAnsi="Arial" w:cs="Arial"/>
          <w:b/>
          <w:sz w:val="22"/>
          <w:szCs w:val="22"/>
          <w:lang w:val="en-US"/>
        </w:rPr>
        <w:t>basic navigation</w:t>
      </w:r>
    </w:p>
    <w:p w14:paraId="420ADB88" w14:textId="3913BDC6" w:rsidR="00080E46" w:rsidRPr="005E66D1" w:rsidRDefault="00080E46" w:rsidP="005E66D1">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2"/>
          <w:szCs w:val="22"/>
          <w:lang w:val="en-US"/>
        </w:rPr>
      </w:pPr>
      <w:r w:rsidRPr="005E66D1">
        <w:rPr>
          <w:rFonts w:ascii="Arial" w:hAnsi="Arial" w:cs="Arial"/>
          <w:b/>
          <w:sz w:val="22"/>
          <w:szCs w:val="22"/>
          <w:lang w:val="en-US"/>
        </w:rPr>
        <w:t>Short description</w:t>
      </w:r>
      <w:r w:rsidRPr="005E66D1">
        <w:rPr>
          <w:rFonts w:ascii="Arial" w:hAnsi="Arial" w:cs="Arial"/>
          <w:sz w:val="22"/>
          <w:szCs w:val="22"/>
          <w:lang w:val="en-US"/>
        </w:rPr>
        <w:t xml:space="preserve">: </w:t>
      </w:r>
      <w:r w:rsidR="007C0336" w:rsidRPr="005E66D1">
        <w:rPr>
          <w:rFonts w:ascii="Arial" w:hAnsi="Arial" w:cs="Arial"/>
          <w:sz w:val="22"/>
          <w:szCs w:val="22"/>
          <w:lang w:val="en-US"/>
        </w:rPr>
        <w:t>Create a catalog, group and role</w:t>
      </w:r>
    </w:p>
    <w:p w14:paraId="3594D76F" w14:textId="77777777" w:rsidR="00080E46" w:rsidRPr="005E66D1" w:rsidRDefault="00080E46" w:rsidP="005E66D1">
      <w:pPr>
        <w:jc w:val="both"/>
        <w:rPr>
          <w:rFonts w:ascii="Arial" w:hAnsi="Arial" w:cs="Arial"/>
          <w:sz w:val="22"/>
          <w:szCs w:val="22"/>
          <w:lang w:val="en-US"/>
        </w:rPr>
      </w:pPr>
    </w:p>
    <w:p w14:paraId="3E4CB168" w14:textId="656E7F5C" w:rsidR="00E50A2D" w:rsidRDefault="00E50A2D" w:rsidP="005E66D1">
      <w:pPr>
        <w:jc w:val="both"/>
        <w:rPr>
          <w:rFonts w:ascii="Arial" w:hAnsi="Arial" w:cs="Arial"/>
          <w:sz w:val="22"/>
          <w:szCs w:val="22"/>
          <w:lang w:val="en-US"/>
        </w:rPr>
      </w:pPr>
      <w:r>
        <w:rPr>
          <w:rFonts w:ascii="Arial" w:hAnsi="Arial" w:cs="Arial"/>
          <w:sz w:val="22"/>
          <w:szCs w:val="22"/>
          <w:lang w:val="en-US"/>
        </w:rPr>
        <w:t>Unlike the previous exercises, customization of a Fiori launchpad happens in browser. To access the launchpad designer, open the following link:</w:t>
      </w:r>
    </w:p>
    <w:p w14:paraId="04A7E741" w14:textId="656DE477" w:rsidR="00E50A2D" w:rsidRDefault="00825D5B" w:rsidP="005E66D1">
      <w:pPr>
        <w:jc w:val="both"/>
        <w:rPr>
          <w:rFonts w:ascii="Arial" w:hAnsi="Arial" w:cs="Arial"/>
          <w:sz w:val="22"/>
          <w:szCs w:val="22"/>
          <w:lang w:val="en-US"/>
        </w:rPr>
      </w:pPr>
      <w:hyperlink w:history="1">
        <w:r w:rsidR="004C3603" w:rsidRPr="004818D4">
          <w:rPr>
            <w:rStyle w:val="Hyperlink"/>
            <w:rFonts w:ascii="Arial" w:hAnsi="Arial" w:cs="Arial"/>
            <w:i/>
            <w:sz w:val="22"/>
            <w:szCs w:val="22"/>
            <w:lang w:val="en-US"/>
          </w:rPr>
          <w:t>http://&lt;webdispatchername&gt;/sap/bc/ui5_ui5/sap/arsrvc_upb_admn/main.html</w:t>
        </w:r>
      </w:hyperlink>
    </w:p>
    <w:p w14:paraId="396DD61F" w14:textId="77777777" w:rsidR="00E50A2D" w:rsidRDefault="00E50A2D" w:rsidP="005E66D1">
      <w:pPr>
        <w:jc w:val="both"/>
        <w:rPr>
          <w:rFonts w:ascii="Arial" w:hAnsi="Arial" w:cs="Arial"/>
          <w:sz w:val="22"/>
          <w:szCs w:val="22"/>
          <w:lang w:val="en-US"/>
        </w:rPr>
      </w:pPr>
    </w:p>
    <w:p w14:paraId="55E28FA9" w14:textId="30F7A0CD" w:rsidR="00E50A2D" w:rsidRDefault="00E50A2D" w:rsidP="005E66D1">
      <w:pPr>
        <w:jc w:val="both"/>
        <w:rPr>
          <w:rFonts w:ascii="Arial" w:hAnsi="Arial" w:cs="Arial"/>
          <w:sz w:val="22"/>
          <w:szCs w:val="22"/>
          <w:lang w:val="en-US"/>
        </w:rPr>
      </w:pPr>
      <w:r>
        <w:rPr>
          <w:rFonts w:ascii="Arial" w:hAnsi="Arial" w:cs="Arial"/>
          <w:sz w:val="22"/>
          <w:szCs w:val="22"/>
          <w:lang w:val="en-US"/>
        </w:rPr>
        <w:t>The Launchpad</w:t>
      </w:r>
      <w:r w:rsidR="009C2BAF" w:rsidRPr="005E66D1">
        <w:rPr>
          <w:rFonts w:ascii="Arial" w:hAnsi="Arial" w:cs="Arial"/>
          <w:sz w:val="22"/>
          <w:szCs w:val="22"/>
          <w:lang w:val="en-US"/>
        </w:rPr>
        <w:t xml:space="preserve"> </w:t>
      </w:r>
      <w:r>
        <w:rPr>
          <w:rFonts w:ascii="Arial" w:hAnsi="Arial" w:cs="Arial"/>
          <w:sz w:val="22"/>
          <w:szCs w:val="22"/>
          <w:lang w:val="en-US"/>
        </w:rPr>
        <w:t>is also accessible in browser using the following link:</w:t>
      </w:r>
    </w:p>
    <w:p w14:paraId="541550EC" w14:textId="31AE6192" w:rsidR="00FC7A18" w:rsidRPr="00E464BC" w:rsidRDefault="00FC7A18" w:rsidP="002536AB">
      <w:pPr>
        <w:rPr>
          <w:rFonts w:ascii="Arial" w:hAnsi="Arial" w:cs="Arial"/>
          <w:i/>
          <w:sz w:val="22"/>
          <w:szCs w:val="22"/>
          <w:lang w:val="en-US"/>
        </w:rPr>
      </w:pPr>
      <w:r>
        <w:rPr>
          <w:rFonts w:ascii="Arial" w:hAnsi="Arial" w:cs="Arial"/>
          <w:sz w:val="22"/>
          <w:szCs w:val="22"/>
          <w:lang w:val="en-US"/>
        </w:rPr>
        <w:br/>
      </w:r>
      <w:hyperlink w:history="1">
        <w:r w:rsidR="002536AB" w:rsidRPr="004978CD">
          <w:rPr>
            <w:rStyle w:val="Hyperlink"/>
            <w:rFonts w:ascii="Arial" w:hAnsi="Arial" w:cs="Arial"/>
            <w:i/>
            <w:sz w:val="22"/>
            <w:szCs w:val="22"/>
            <w:lang w:val="en-US"/>
          </w:rPr>
          <w:t>http://&lt;webdispatchername&gt;/sap/bc/ui5_ui5/ui2/ushell/shells/abap</w:t>
        </w:r>
        <w:r w:rsidR="002536AB" w:rsidRPr="004978CD">
          <w:rPr>
            <w:rStyle w:val="Hyperlink"/>
            <w:rFonts w:ascii="Arial" w:hAnsi="Arial" w:cs="Arial"/>
            <w:i/>
            <w:sz w:val="22"/>
            <w:szCs w:val="22"/>
            <w:lang w:val="en-US"/>
          </w:rPr>
          <w:br/>
          <w:t>/FioriLaunchpad.html</w:t>
        </w:r>
      </w:hyperlink>
    </w:p>
    <w:p w14:paraId="02575E93" w14:textId="679933CF" w:rsidR="00FC7A18" w:rsidRDefault="00FC7A18" w:rsidP="005E66D1">
      <w:pPr>
        <w:jc w:val="both"/>
        <w:rPr>
          <w:rFonts w:ascii="Arial" w:hAnsi="Arial" w:cs="Arial"/>
          <w:sz w:val="22"/>
          <w:szCs w:val="22"/>
          <w:lang w:val="en-US"/>
        </w:rPr>
      </w:pPr>
    </w:p>
    <w:p w14:paraId="3AD14CB9" w14:textId="589166D9" w:rsidR="00577466" w:rsidRPr="005E66D1" w:rsidRDefault="00E50A2D" w:rsidP="005E66D1">
      <w:pPr>
        <w:jc w:val="both"/>
        <w:rPr>
          <w:rFonts w:ascii="Arial" w:hAnsi="Arial" w:cs="Arial"/>
          <w:sz w:val="22"/>
          <w:szCs w:val="22"/>
          <w:lang w:val="en-US"/>
        </w:rPr>
      </w:pPr>
      <w:r>
        <w:rPr>
          <w:rFonts w:ascii="Arial" w:hAnsi="Arial" w:cs="Arial"/>
          <w:sz w:val="22"/>
          <w:szCs w:val="22"/>
          <w:lang w:val="en-US"/>
        </w:rPr>
        <w:t>Web dispatcher name should be provided by your instructor</w:t>
      </w:r>
      <w:r w:rsidR="004F7591" w:rsidRPr="005E66D1">
        <w:rPr>
          <w:rFonts w:ascii="Arial" w:hAnsi="Arial" w:cs="Arial"/>
          <w:sz w:val="22"/>
          <w:szCs w:val="22"/>
          <w:lang w:val="en-US"/>
        </w:rPr>
        <w:t>.</w:t>
      </w:r>
      <w:r>
        <w:rPr>
          <w:rFonts w:ascii="Arial" w:hAnsi="Arial" w:cs="Arial"/>
          <w:sz w:val="22"/>
          <w:szCs w:val="22"/>
          <w:lang w:val="en-US"/>
        </w:rPr>
        <w:t xml:space="preserve"> Login with the credentials that you’ve used for the previous exercise.</w:t>
      </w:r>
    </w:p>
    <w:p w14:paraId="4CCA334E" w14:textId="42C802CA" w:rsidR="00577466" w:rsidRPr="005E66D1" w:rsidRDefault="00577466" w:rsidP="005E66D1">
      <w:pPr>
        <w:jc w:val="both"/>
        <w:rPr>
          <w:rFonts w:ascii="Arial" w:hAnsi="Arial" w:cs="Arial"/>
          <w:sz w:val="22"/>
          <w:szCs w:val="22"/>
          <w:lang w:val="en-US"/>
        </w:rPr>
      </w:pPr>
    </w:p>
    <w:p w14:paraId="2DE0AE37" w14:textId="7D9A1CA2" w:rsidR="00E50A2D" w:rsidRDefault="00577466" w:rsidP="004C3603">
      <w:pPr>
        <w:spacing w:after="240"/>
        <w:jc w:val="both"/>
        <w:rPr>
          <w:rFonts w:ascii="Arial" w:hAnsi="Arial" w:cs="Arial"/>
          <w:sz w:val="22"/>
          <w:szCs w:val="22"/>
          <w:lang w:val="en-US"/>
        </w:rPr>
      </w:pPr>
      <w:r w:rsidRPr="005E66D1">
        <w:rPr>
          <w:rFonts w:ascii="Arial" w:hAnsi="Arial" w:cs="Arial"/>
          <w:sz w:val="22"/>
          <w:szCs w:val="22"/>
          <w:lang w:val="en-US"/>
        </w:rPr>
        <w:t>In the Launchpad designer, make</w:t>
      </w:r>
      <w:r w:rsidR="0060048F">
        <w:rPr>
          <w:rFonts w:ascii="Arial" w:hAnsi="Arial" w:cs="Arial"/>
          <w:sz w:val="22"/>
          <w:szCs w:val="22"/>
          <w:lang w:val="en-US"/>
        </w:rPr>
        <w:t xml:space="preserve"> </w:t>
      </w:r>
      <w:r w:rsidRPr="005E66D1">
        <w:rPr>
          <w:rFonts w:ascii="Arial" w:hAnsi="Arial" w:cs="Arial"/>
          <w:sz w:val="22"/>
          <w:szCs w:val="22"/>
          <w:lang w:val="en-US"/>
        </w:rPr>
        <w:t>sure you have selected catalogs and press</w:t>
      </w:r>
      <w:r w:rsidR="00DC00D5">
        <w:rPr>
          <w:rFonts w:ascii="Arial" w:hAnsi="Arial" w:cs="Arial"/>
          <w:sz w:val="22"/>
          <w:szCs w:val="22"/>
          <w:lang w:val="en-US"/>
        </w:rPr>
        <w:t xml:space="preserve"> </w:t>
      </w:r>
      <w:r w:rsidR="00B54AF5" w:rsidRPr="005E66D1">
        <w:rPr>
          <w:rFonts w:ascii="Arial" w:hAnsi="Arial" w:cs="Arial"/>
          <w:noProof/>
          <w:sz w:val="22"/>
          <w:szCs w:val="22"/>
          <w:lang w:val="en-GB" w:eastAsia="en-GB"/>
        </w:rPr>
        <w:drawing>
          <wp:inline distT="0" distB="0" distL="0" distR="0" wp14:anchorId="5EAFAED4" wp14:editId="14D2EA49">
            <wp:extent cx="874395" cy="229290"/>
            <wp:effectExtent l="0" t="0" r="1905"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798" t="92743" r="89030" b="3914"/>
                    <a:stretch/>
                  </pic:blipFill>
                  <pic:spPr bwMode="auto">
                    <a:xfrm>
                      <a:off x="0" y="0"/>
                      <a:ext cx="971183" cy="254671"/>
                    </a:xfrm>
                    <a:prstGeom prst="rect">
                      <a:avLst/>
                    </a:prstGeom>
                    <a:ln>
                      <a:noFill/>
                    </a:ln>
                    <a:extLst>
                      <a:ext uri="{53640926-AAD7-44D8-BBD7-CCE9431645EC}">
                        <a14:shadowObscured xmlns:a14="http://schemas.microsoft.com/office/drawing/2010/main"/>
                      </a:ext>
                    </a:extLst>
                  </pic:spPr>
                </pic:pic>
              </a:graphicData>
            </a:graphic>
          </wp:inline>
        </w:drawing>
      </w:r>
      <w:r w:rsidRPr="005E66D1">
        <w:rPr>
          <w:rFonts w:ascii="Arial" w:hAnsi="Arial" w:cs="Arial"/>
          <w:sz w:val="22"/>
          <w:szCs w:val="22"/>
          <w:lang w:val="en-US"/>
        </w:rPr>
        <w:t xml:space="preserve"> to create a new one. </w:t>
      </w:r>
      <w:r w:rsidR="0013468C" w:rsidRPr="005E66D1">
        <w:rPr>
          <w:rFonts w:ascii="Arial" w:hAnsi="Arial" w:cs="Arial"/>
          <w:sz w:val="22"/>
          <w:szCs w:val="22"/>
          <w:lang w:val="en-US"/>
        </w:rPr>
        <w:t xml:space="preserve">We will collect </w:t>
      </w:r>
      <w:r w:rsidR="00E50A2D">
        <w:rPr>
          <w:rFonts w:ascii="Arial" w:hAnsi="Arial" w:cs="Arial"/>
          <w:sz w:val="22"/>
          <w:szCs w:val="22"/>
          <w:lang w:val="en-US"/>
        </w:rPr>
        <w:t>the</w:t>
      </w:r>
      <w:r w:rsidR="0013468C" w:rsidRPr="005E66D1">
        <w:rPr>
          <w:rFonts w:ascii="Arial" w:hAnsi="Arial" w:cs="Arial"/>
          <w:sz w:val="22"/>
          <w:szCs w:val="22"/>
          <w:lang w:val="en-US"/>
        </w:rPr>
        <w:t xml:space="preserve"> t</w:t>
      </w:r>
      <w:r w:rsidRPr="005E66D1">
        <w:rPr>
          <w:rFonts w:ascii="Arial" w:hAnsi="Arial" w:cs="Arial"/>
          <w:sz w:val="22"/>
          <w:szCs w:val="22"/>
          <w:lang w:val="en-US"/>
        </w:rPr>
        <w:t xml:space="preserve">iles, created </w:t>
      </w:r>
      <w:r w:rsidR="00E50A2D">
        <w:rPr>
          <w:rFonts w:ascii="Arial" w:hAnsi="Arial" w:cs="Arial"/>
          <w:sz w:val="22"/>
          <w:szCs w:val="22"/>
          <w:lang w:val="en-US"/>
        </w:rPr>
        <w:t>during</w:t>
      </w:r>
      <w:r w:rsidRPr="005E66D1">
        <w:rPr>
          <w:rFonts w:ascii="Arial" w:hAnsi="Arial" w:cs="Arial"/>
          <w:sz w:val="22"/>
          <w:szCs w:val="22"/>
          <w:lang w:val="en-US"/>
        </w:rPr>
        <w:t xml:space="preserve"> this exercise, in here.</w:t>
      </w:r>
      <w:r w:rsidR="007C0336" w:rsidRPr="005E66D1">
        <w:rPr>
          <w:rFonts w:ascii="Arial" w:hAnsi="Arial" w:cs="Arial"/>
          <w:sz w:val="22"/>
          <w:szCs w:val="22"/>
          <w:lang w:val="en-US"/>
        </w:rPr>
        <w:t xml:space="preserve"> </w:t>
      </w:r>
      <w:r w:rsidR="00E50A2D">
        <w:rPr>
          <w:rFonts w:ascii="Arial" w:hAnsi="Arial" w:cs="Arial"/>
          <w:sz w:val="22"/>
          <w:szCs w:val="22"/>
          <w:lang w:val="en-US"/>
        </w:rPr>
        <w:t xml:space="preserve">Make sure to replace </w:t>
      </w:r>
      <w:r w:rsidR="005152F9">
        <w:rPr>
          <w:rFonts w:ascii="Arial" w:hAnsi="Arial" w:cs="Arial"/>
          <w:sz w:val="22"/>
          <w:szCs w:val="22"/>
          <w:lang w:val="en-US"/>
        </w:rPr>
        <w:t>$$ with your two-digit institution id and ###</w:t>
      </w:r>
      <w:r w:rsidR="00E50A2D">
        <w:rPr>
          <w:rFonts w:ascii="Arial" w:hAnsi="Arial" w:cs="Arial"/>
          <w:sz w:val="22"/>
          <w:szCs w:val="22"/>
          <w:lang w:val="en-US"/>
        </w:rPr>
        <w:t xml:space="preserve"> with your number</w:t>
      </w:r>
      <w:r w:rsidR="005152F9">
        <w:rPr>
          <w:rFonts w:ascii="Arial" w:hAnsi="Arial" w:cs="Arial"/>
          <w:sz w:val="22"/>
          <w:szCs w:val="22"/>
          <w:lang w:val="en-US"/>
        </w:rPr>
        <w:t xml:space="preserve"> </w:t>
      </w:r>
      <w:r w:rsidR="004C3603">
        <w:rPr>
          <w:rFonts w:ascii="Arial" w:hAnsi="Arial" w:cs="Arial"/>
          <w:sz w:val="22"/>
          <w:szCs w:val="22"/>
          <w:lang w:val="en-US"/>
        </w:rPr>
        <w:t>in the title and the ID</w:t>
      </w:r>
      <w:r w:rsidR="005152F9">
        <w:rPr>
          <w:rFonts w:ascii="Arial" w:hAnsi="Arial" w:cs="Arial"/>
          <w:sz w:val="22"/>
          <w:szCs w:val="22"/>
          <w:lang w:val="en-US"/>
        </w:rPr>
        <w:t xml:space="preserve"> field</w:t>
      </w:r>
      <w:r w:rsidR="004C3603">
        <w:rPr>
          <w:rFonts w:ascii="Arial" w:hAnsi="Arial" w:cs="Arial"/>
          <w:sz w:val="22"/>
          <w:szCs w:val="22"/>
          <w:lang w:val="en-US"/>
        </w:rPr>
        <w:t>.</w:t>
      </w:r>
    </w:p>
    <w:p w14:paraId="4B468126" w14:textId="653048E2" w:rsidR="00E50A2D" w:rsidRDefault="005152F9" w:rsidP="004C3603">
      <w:pPr>
        <w:spacing w:after="240"/>
        <w:jc w:val="center"/>
        <w:rPr>
          <w:rFonts w:ascii="Arial" w:hAnsi="Arial" w:cs="Arial"/>
          <w:sz w:val="22"/>
          <w:szCs w:val="22"/>
          <w:lang w:val="en-US"/>
        </w:rPr>
      </w:pPr>
      <w:r>
        <w:rPr>
          <w:rFonts w:ascii="Arial" w:hAnsi="Arial" w:cs="Arial"/>
          <w:noProof/>
          <w:sz w:val="22"/>
          <w:szCs w:val="22"/>
          <w:lang w:val="en-GB" w:eastAsia="en-GB"/>
        </w:rPr>
        <w:drawing>
          <wp:inline distT="0" distB="0" distL="0" distR="0" wp14:anchorId="2FF3F56C" wp14:editId="52CEDE3A">
            <wp:extent cx="2524125" cy="2428875"/>
            <wp:effectExtent l="0" t="0" r="9525" b="952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4125" cy="2428875"/>
                    </a:xfrm>
                    <a:prstGeom prst="rect">
                      <a:avLst/>
                    </a:prstGeom>
                    <a:noFill/>
                    <a:ln>
                      <a:noFill/>
                    </a:ln>
                  </pic:spPr>
                </pic:pic>
              </a:graphicData>
            </a:graphic>
          </wp:inline>
        </w:drawing>
      </w:r>
    </w:p>
    <w:p w14:paraId="3C92C3BD" w14:textId="4B163080" w:rsidR="001352E0" w:rsidRDefault="007C0336" w:rsidP="00A8451A">
      <w:pPr>
        <w:spacing w:after="240"/>
        <w:jc w:val="both"/>
        <w:rPr>
          <w:rFonts w:ascii="Arial" w:hAnsi="Arial" w:cs="Arial"/>
          <w:sz w:val="22"/>
          <w:szCs w:val="22"/>
          <w:lang w:val="en-US"/>
        </w:rPr>
      </w:pPr>
      <w:r w:rsidRPr="005E66D1">
        <w:rPr>
          <w:rFonts w:ascii="Arial" w:hAnsi="Arial" w:cs="Arial"/>
          <w:sz w:val="22"/>
          <w:szCs w:val="22"/>
          <w:lang w:val="en-US"/>
        </w:rPr>
        <w:t>Click on</w:t>
      </w:r>
      <w:r w:rsidR="004C3603">
        <w:rPr>
          <w:rFonts w:ascii="Arial" w:hAnsi="Arial" w:cs="Arial"/>
          <w:sz w:val="22"/>
          <w:szCs w:val="22"/>
          <w:lang w:val="en-US"/>
        </w:rPr>
        <w:t xml:space="preserve"> “Add Tile” </w:t>
      </w:r>
      <w:r w:rsidR="004C3603">
        <w:rPr>
          <w:noProof/>
          <w:lang w:val="en-GB" w:eastAsia="en-GB"/>
        </w:rPr>
        <w:drawing>
          <wp:inline distT="0" distB="0" distL="0" distR="0" wp14:anchorId="284914E1" wp14:editId="16B2CDCA">
            <wp:extent cx="323850" cy="323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3850" cy="323850"/>
                    </a:xfrm>
                    <a:prstGeom prst="rect">
                      <a:avLst/>
                    </a:prstGeom>
                  </pic:spPr>
                </pic:pic>
              </a:graphicData>
            </a:graphic>
          </wp:inline>
        </w:drawing>
      </w:r>
      <w:r w:rsidR="00BC01B0" w:rsidRPr="005E66D1">
        <w:rPr>
          <w:rFonts w:ascii="Arial" w:hAnsi="Arial" w:cs="Arial"/>
          <w:sz w:val="22"/>
          <w:szCs w:val="22"/>
          <w:lang w:val="en-US"/>
        </w:rPr>
        <w:t xml:space="preserve"> to create a new tile. Choose “App-launcher-static”.</w:t>
      </w:r>
      <w:r w:rsidR="00E50A2D" w:rsidRPr="00E50A2D">
        <w:rPr>
          <w:rFonts w:ascii="Arial" w:hAnsi="Arial" w:cs="Arial"/>
          <w:noProof/>
          <w:sz w:val="22"/>
          <w:szCs w:val="22"/>
          <w:lang w:val="en-GB"/>
        </w:rPr>
        <w:t xml:space="preserve"> </w:t>
      </w:r>
      <w:r w:rsidR="00520314" w:rsidRPr="005E66D1">
        <w:rPr>
          <w:rFonts w:ascii="Arial" w:hAnsi="Arial" w:cs="Arial"/>
          <w:sz w:val="22"/>
          <w:szCs w:val="22"/>
          <w:lang w:val="en-US"/>
        </w:rPr>
        <w:t>Fill in the blanks according to the screenshot below and press save afterwards. This will create your first tile, a simple navigation to a website of your choice.</w:t>
      </w:r>
    </w:p>
    <w:p w14:paraId="2FC59BA9" w14:textId="77777777" w:rsidR="00A8451A" w:rsidRDefault="00D953D2" w:rsidP="00A8451A">
      <w:pPr>
        <w:spacing w:after="240"/>
        <w:jc w:val="both"/>
        <w:rPr>
          <w:rFonts w:ascii="Arial" w:hAnsi="Arial" w:cs="Arial"/>
          <w:sz w:val="22"/>
          <w:szCs w:val="22"/>
          <w:lang w:val="en-US"/>
        </w:rPr>
      </w:pPr>
      <w:r w:rsidRPr="005E66D1">
        <w:rPr>
          <w:rFonts w:ascii="Arial" w:hAnsi="Arial" w:cs="Arial"/>
          <w:noProof/>
          <w:sz w:val="22"/>
          <w:szCs w:val="22"/>
          <w:lang w:val="en-GB" w:eastAsia="en-GB"/>
        </w:rPr>
        <w:drawing>
          <wp:inline distT="0" distB="0" distL="0" distR="0" wp14:anchorId="0C93DDCF" wp14:editId="38C9255C">
            <wp:extent cx="4773930" cy="990600"/>
            <wp:effectExtent l="0" t="0" r="7620"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3930" cy="990600"/>
                    </a:xfrm>
                    <a:prstGeom prst="rect">
                      <a:avLst/>
                    </a:prstGeom>
                    <a:noFill/>
                    <a:ln>
                      <a:noFill/>
                    </a:ln>
                  </pic:spPr>
                </pic:pic>
              </a:graphicData>
            </a:graphic>
          </wp:inline>
        </w:drawing>
      </w:r>
    </w:p>
    <w:p w14:paraId="4661BE7D" w14:textId="5951202D" w:rsidR="00A500CF" w:rsidRDefault="00A8451A" w:rsidP="00A8451A">
      <w:pPr>
        <w:jc w:val="both"/>
        <w:rPr>
          <w:rFonts w:ascii="Arial" w:hAnsi="Arial" w:cs="Arial"/>
          <w:sz w:val="22"/>
          <w:szCs w:val="22"/>
          <w:lang w:val="en-US"/>
        </w:rPr>
      </w:pPr>
      <w:r>
        <w:rPr>
          <w:rFonts w:ascii="Arial" w:hAnsi="Arial" w:cs="Arial"/>
          <w:sz w:val="22"/>
          <w:szCs w:val="22"/>
          <w:lang w:val="en-US"/>
        </w:rPr>
        <w:t>T</w:t>
      </w:r>
      <w:r w:rsidR="001352E0" w:rsidRPr="005E66D1">
        <w:rPr>
          <w:rFonts w:ascii="Arial" w:hAnsi="Arial" w:cs="Arial"/>
          <w:sz w:val="22"/>
          <w:szCs w:val="22"/>
          <w:lang w:val="en-US"/>
        </w:rPr>
        <w:t xml:space="preserve">o gain access to the tile, </w:t>
      </w:r>
      <w:r>
        <w:rPr>
          <w:rFonts w:ascii="Arial" w:hAnsi="Arial" w:cs="Arial"/>
          <w:sz w:val="22"/>
          <w:szCs w:val="22"/>
          <w:lang w:val="en-US"/>
        </w:rPr>
        <w:t>it is necessary to</w:t>
      </w:r>
      <w:r w:rsidR="001352E0" w:rsidRPr="005E66D1">
        <w:rPr>
          <w:rFonts w:ascii="Arial" w:hAnsi="Arial" w:cs="Arial"/>
          <w:sz w:val="22"/>
          <w:szCs w:val="22"/>
          <w:lang w:val="en-US"/>
        </w:rPr>
        <w:t xml:space="preserve"> create a role to </w:t>
      </w:r>
      <w:r w:rsidR="00EE119B" w:rsidRPr="005E66D1">
        <w:rPr>
          <w:rFonts w:ascii="Arial" w:hAnsi="Arial" w:cs="Arial"/>
          <w:sz w:val="22"/>
          <w:szCs w:val="22"/>
          <w:lang w:val="en-US"/>
        </w:rPr>
        <w:t xml:space="preserve">which </w:t>
      </w:r>
      <w:r>
        <w:rPr>
          <w:rFonts w:ascii="Arial" w:hAnsi="Arial" w:cs="Arial"/>
          <w:sz w:val="22"/>
          <w:szCs w:val="22"/>
          <w:lang w:val="en-US"/>
        </w:rPr>
        <w:t>the catalog will be assigned.</w:t>
      </w:r>
      <w:r w:rsidR="00BD4BD9" w:rsidRPr="005E66D1">
        <w:rPr>
          <w:rFonts w:ascii="Arial" w:hAnsi="Arial" w:cs="Arial"/>
          <w:sz w:val="22"/>
          <w:szCs w:val="22"/>
          <w:lang w:val="en-US"/>
        </w:rPr>
        <w:t xml:space="preserve"> Use the transaction </w:t>
      </w:r>
      <w:r w:rsidR="00BD4BD9" w:rsidRPr="00A8451A">
        <w:rPr>
          <w:rFonts w:ascii="Arial" w:hAnsi="Arial" w:cs="Arial"/>
          <w:b/>
          <w:sz w:val="22"/>
          <w:szCs w:val="22"/>
          <w:lang w:val="en-US"/>
        </w:rPr>
        <w:t>PFCG</w:t>
      </w:r>
      <w:r>
        <w:rPr>
          <w:rFonts w:ascii="Arial" w:hAnsi="Arial" w:cs="Arial"/>
          <w:sz w:val="22"/>
          <w:szCs w:val="22"/>
          <w:lang w:val="en-US"/>
        </w:rPr>
        <w:t xml:space="preserve"> in the SAP GUI or in the integrated GUI in Eclipse</w:t>
      </w:r>
      <w:r w:rsidR="00BD4BD9" w:rsidRPr="005E66D1">
        <w:rPr>
          <w:rFonts w:ascii="Arial" w:hAnsi="Arial" w:cs="Arial"/>
          <w:sz w:val="22"/>
          <w:szCs w:val="22"/>
          <w:lang w:val="en-US"/>
        </w:rPr>
        <w:t>, type in a role name</w:t>
      </w:r>
      <w:r>
        <w:rPr>
          <w:rFonts w:ascii="Arial" w:hAnsi="Arial" w:cs="Arial"/>
          <w:sz w:val="22"/>
          <w:szCs w:val="22"/>
          <w:lang w:val="en-US"/>
        </w:rPr>
        <w:t xml:space="preserve"> (replace 000 with your number)</w:t>
      </w:r>
      <w:r w:rsidR="00BD4BD9" w:rsidRPr="005E66D1">
        <w:rPr>
          <w:rFonts w:ascii="Arial" w:hAnsi="Arial" w:cs="Arial"/>
          <w:sz w:val="22"/>
          <w:szCs w:val="22"/>
          <w:lang w:val="en-US"/>
        </w:rPr>
        <w:t xml:space="preserve"> and select single role.</w:t>
      </w:r>
      <w:r w:rsidR="00EE119B" w:rsidRPr="005E66D1">
        <w:rPr>
          <w:rFonts w:ascii="Arial" w:hAnsi="Arial" w:cs="Arial"/>
          <w:sz w:val="22"/>
          <w:szCs w:val="22"/>
          <w:lang w:val="en-US"/>
        </w:rPr>
        <w:t xml:space="preserve"> Go to User</w:t>
      </w:r>
      <w:r>
        <w:rPr>
          <w:rFonts w:ascii="Arial" w:hAnsi="Arial" w:cs="Arial"/>
          <w:sz w:val="22"/>
          <w:szCs w:val="22"/>
          <w:lang w:val="en-US"/>
        </w:rPr>
        <w:t xml:space="preserve"> tab</w:t>
      </w:r>
      <w:r w:rsidR="00EE119B" w:rsidRPr="005E66D1">
        <w:rPr>
          <w:rFonts w:ascii="Arial" w:hAnsi="Arial" w:cs="Arial"/>
          <w:sz w:val="22"/>
          <w:szCs w:val="22"/>
          <w:lang w:val="en-US"/>
        </w:rPr>
        <w:t xml:space="preserve"> and enter your User ID, to assign the role to you. </w:t>
      </w:r>
    </w:p>
    <w:p w14:paraId="257EE015" w14:textId="1D25117B" w:rsidR="00581689" w:rsidRDefault="00EE119B" w:rsidP="00A8451A">
      <w:pPr>
        <w:spacing w:after="240"/>
        <w:jc w:val="both"/>
        <w:rPr>
          <w:rFonts w:ascii="Arial" w:hAnsi="Arial" w:cs="Arial"/>
          <w:sz w:val="22"/>
          <w:szCs w:val="22"/>
          <w:lang w:val="en-US"/>
        </w:rPr>
      </w:pPr>
      <w:r w:rsidRPr="005E66D1">
        <w:rPr>
          <w:rFonts w:ascii="Arial" w:hAnsi="Arial" w:cs="Arial"/>
          <w:sz w:val="22"/>
          <w:szCs w:val="22"/>
          <w:lang w:val="en-US"/>
        </w:rPr>
        <w:t xml:space="preserve">Subsequently </w:t>
      </w:r>
      <w:r w:rsidR="00A8451A">
        <w:rPr>
          <w:rFonts w:ascii="Arial" w:hAnsi="Arial" w:cs="Arial"/>
          <w:sz w:val="22"/>
          <w:szCs w:val="22"/>
          <w:lang w:val="en-US"/>
        </w:rPr>
        <w:t>go to</w:t>
      </w:r>
      <w:r w:rsidRPr="005E66D1">
        <w:rPr>
          <w:rFonts w:ascii="Arial" w:hAnsi="Arial" w:cs="Arial"/>
          <w:sz w:val="22"/>
          <w:szCs w:val="22"/>
          <w:lang w:val="en-US"/>
        </w:rPr>
        <w:t xml:space="preserve"> Menu </w:t>
      </w:r>
      <w:r w:rsidR="00A8451A">
        <w:rPr>
          <w:rFonts w:ascii="Arial" w:hAnsi="Arial" w:cs="Arial"/>
          <w:sz w:val="22"/>
          <w:szCs w:val="22"/>
          <w:lang w:val="en-US"/>
        </w:rPr>
        <w:t>tab and follow the path</w:t>
      </w:r>
      <w:r w:rsidRPr="005E66D1">
        <w:rPr>
          <w:rFonts w:ascii="Arial" w:hAnsi="Arial" w:cs="Arial"/>
          <w:sz w:val="22"/>
          <w:szCs w:val="22"/>
          <w:lang w:val="en-US"/>
        </w:rPr>
        <w:t xml:space="preserve"> Transaction -&gt; SAP Fiori Tile Catalog.</w:t>
      </w:r>
      <w:r w:rsidR="005909B7" w:rsidRPr="005E66D1">
        <w:rPr>
          <w:rFonts w:ascii="Arial" w:hAnsi="Arial" w:cs="Arial"/>
          <w:noProof/>
          <w:sz w:val="22"/>
          <w:szCs w:val="22"/>
          <w:lang w:val="en-US"/>
        </w:rPr>
        <w:t xml:space="preserve"> </w:t>
      </w:r>
    </w:p>
    <w:p w14:paraId="263B807E" w14:textId="77777777" w:rsidR="00A8451A" w:rsidRDefault="00A8451A" w:rsidP="00A8451A">
      <w:pPr>
        <w:spacing w:after="240"/>
        <w:jc w:val="center"/>
        <w:rPr>
          <w:rFonts w:ascii="Arial" w:hAnsi="Arial" w:cs="Arial"/>
          <w:sz w:val="22"/>
          <w:szCs w:val="22"/>
          <w:lang w:val="en-US"/>
        </w:rPr>
      </w:pPr>
      <w:r w:rsidRPr="005E66D1">
        <w:rPr>
          <w:rFonts w:ascii="Arial" w:hAnsi="Arial" w:cs="Arial"/>
          <w:noProof/>
          <w:sz w:val="22"/>
          <w:szCs w:val="22"/>
          <w:lang w:val="en-GB" w:eastAsia="en-GB"/>
        </w:rPr>
        <w:lastRenderedPageBreak/>
        <w:drawing>
          <wp:inline distT="0" distB="0" distL="0" distR="0" wp14:anchorId="08CF275D" wp14:editId="3B371F53">
            <wp:extent cx="4203065" cy="2400935"/>
            <wp:effectExtent l="0" t="0" r="6985"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bwMode="auto">
                    <a:xfrm>
                      <a:off x="0" y="0"/>
                      <a:ext cx="4203065" cy="2400935"/>
                    </a:xfrm>
                    <a:prstGeom prst="rect">
                      <a:avLst/>
                    </a:prstGeom>
                    <a:ln>
                      <a:noFill/>
                    </a:ln>
                    <a:extLst>
                      <a:ext uri="{53640926-AAD7-44D8-BBD7-CCE9431645EC}">
                        <a14:shadowObscured xmlns:a14="http://schemas.microsoft.com/office/drawing/2010/main"/>
                      </a:ext>
                    </a:extLst>
                  </pic:spPr>
                </pic:pic>
              </a:graphicData>
            </a:graphic>
          </wp:inline>
        </w:drawing>
      </w:r>
    </w:p>
    <w:p w14:paraId="06238665" w14:textId="71D14945" w:rsidR="00A8451A" w:rsidRDefault="00A8451A" w:rsidP="00A8451A">
      <w:pPr>
        <w:spacing w:after="240"/>
        <w:rPr>
          <w:rFonts w:ascii="Arial" w:hAnsi="Arial" w:cs="Arial"/>
          <w:sz w:val="22"/>
          <w:szCs w:val="22"/>
          <w:lang w:val="en-US"/>
        </w:rPr>
      </w:pPr>
      <w:r w:rsidRPr="005E66D1">
        <w:rPr>
          <w:rFonts w:ascii="Arial" w:hAnsi="Arial" w:cs="Arial"/>
          <w:sz w:val="22"/>
          <w:szCs w:val="22"/>
          <w:lang w:val="en-US"/>
        </w:rPr>
        <w:t>Type in the ID you have given your catalog earlier on</w:t>
      </w:r>
      <w:r>
        <w:rPr>
          <w:rFonts w:ascii="Arial" w:hAnsi="Arial" w:cs="Arial"/>
          <w:sz w:val="22"/>
          <w:szCs w:val="22"/>
          <w:lang w:val="en-US"/>
        </w:rPr>
        <w:t xml:space="preserve"> (</w:t>
      </w:r>
      <w:r w:rsidR="005152F9">
        <w:rPr>
          <w:rFonts w:ascii="Arial" w:hAnsi="Arial" w:cs="Arial"/>
          <w:sz w:val="22"/>
          <w:szCs w:val="22"/>
          <w:lang w:val="en-US"/>
        </w:rPr>
        <w:t>$$</w:t>
      </w:r>
      <w:r>
        <w:rPr>
          <w:rFonts w:ascii="Arial" w:hAnsi="Arial" w:cs="Arial"/>
          <w:sz w:val="22"/>
          <w:szCs w:val="22"/>
          <w:lang w:val="en-US"/>
        </w:rPr>
        <w:t>###) and confirm your selection</w:t>
      </w:r>
      <w:r w:rsidRPr="005E66D1">
        <w:rPr>
          <w:rFonts w:ascii="Arial" w:hAnsi="Arial" w:cs="Arial"/>
          <w:sz w:val="22"/>
          <w:szCs w:val="22"/>
          <w:lang w:val="en-US"/>
        </w:rPr>
        <w:t>.</w:t>
      </w:r>
    </w:p>
    <w:p w14:paraId="49CF4289" w14:textId="5BCA915C" w:rsidR="00A8451A" w:rsidRDefault="005152F9" w:rsidP="00A8451A">
      <w:pPr>
        <w:spacing w:after="240"/>
        <w:jc w:val="center"/>
        <w:rPr>
          <w:rFonts w:ascii="Arial" w:hAnsi="Arial" w:cs="Arial"/>
          <w:sz w:val="22"/>
          <w:szCs w:val="22"/>
          <w:lang w:val="en-US"/>
        </w:rPr>
      </w:pPr>
      <w:r>
        <w:rPr>
          <w:rFonts w:ascii="Arial" w:hAnsi="Arial" w:cs="Arial"/>
          <w:noProof/>
          <w:sz w:val="22"/>
          <w:szCs w:val="22"/>
          <w:lang w:val="en-GB" w:eastAsia="en-GB"/>
        </w:rPr>
        <w:drawing>
          <wp:inline distT="0" distB="0" distL="0" distR="0" wp14:anchorId="1D07239D" wp14:editId="19C954E5">
            <wp:extent cx="4248150" cy="1609725"/>
            <wp:effectExtent l="0" t="0" r="0" b="9525"/>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8150" cy="1609725"/>
                    </a:xfrm>
                    <a:prstGeom prst="rect">
                      <a:avLst/>
                    </a:prstGeom>
                    <a:noFill/>
                    <a:ln>
                      <a:noFill/>
                    </a:ln>
                  </pic:spPr>
                </pic:pic>
              </a:graphicData>
            </a:graphic>
          </wp:inline>
        </w:drawing>
      </w:r>
    </w:p>
    <w:p w14:paraId="04928772" w14:textId="77777777" w:rsidR="00A8451A" w:rsidRDefault="00A8451A" w:rsidP="00A8451A">
      <w:pPr>
        <w:rPr>
          <w:rFonts w:ascii="Arial" w:hAnsi="Arial" w:cs="Arial"/>
          <w:sz w:val="22"/>
          <w:szCs w:val="22"/>
          <w:lang w:val="en-US"/>
        </w:rPr>
      </w:pPr>
      <w:r>
        <w:rPr>
          <w:rFonts w:ascii="Arial" w:hAnsi="Arial" w:cs="Arial"/>
          <w:sz w:val="22"/>
          <w:szCs w:val="22"/>
          <w:lang w:val="en-US"/>
        </w:rPr>
        <w:t>Save your role and return to the SAP Menu.</w:t>
      </w:r>
    </w:p>
    <w:p w14:paraId="5D36F135" w14:textId="77777777" w:rsidR="00A8451A" w:rsidRDefault="00A8451A" w:rsidP="00A8451A">
      <w:pPr>
        <w:rPr>
          <w:rFonts w:ascii="Arial" w:hAnsi="Arial" w:cs="Arial"/>
          <w:sz w:val="22"/>
          <w:szCs w:val="22"/>
          <w:lang w:val="en-US"/>
        </w:rPr>
      </w:pPr>
    </w:p>
    <w:p w14:paraId="2C94A983" w14:textId="4DB87801" w:rsidR="00126F51" w:rsidRDefault="00A8451A" w:rsidP="00126F51">
      <w:pPr>
        <w:spacing w:after="240"/>
        <w:jc w:val="both"/>
        <w:rPr>
          <w:rFonts w:ascii="Arial" w:hAnsi="Arial" w:cs="Arial"/>
          <w:sz w:val="22"/>
          <w:szCs w:val="22"/>
          <w:lang w:val="en-US"/>
        </w:rPr>
      </w:pPr>
      <w:r>
        <w:rPr>
          <w:rFonts w:ascii="Arial" w:hAnsi="Arial" w:cs="Arial"/>
          <w:sz w:val="22"/>
          <w:szCs w:val="22"/>
          <w:lang w:val="en-US"/>
        </w:rPr>
        <w:t>Go back to the</w:t>
      </w:r>
      <w:r w:rsidR="00126F51">
        <w:rPr>
          <w:rFonts w:ascii="Arial" w:hAnsi="Arial" w:cs="Arial"/>
          <w:sz w:val="22"/>
          <w:szCs w:val="22"/>
          <w:lang w:val="en-US"/>
        </w:rPr>
        <w:t xml:space="preserve"> Fiori Launchpad in browser and switch to the Groups tab. P</w:t>
      </w:r>
      <w:r w:rsidR="00126F51" w:rsidRPr="005E66D1">
        <w:rPr>
          <w:rFonts w:ascii="Arial" w:hAnsi="Arial" w:cs="Arial"/>
          <w:sz w:val="22"/>
          <w:szCs w:val="22"/>
          <w:lang w:val="en-US"/>
        </w:rPr>
        <w:t>ress</w:t>
      </w:r>
      <w:r w:rsidR="00126F51">
        <w:rPr>
          <w:rFonts w:ascii="Arial" w:hAnsi="Arial" w:cs="Arial"/>
          <w:sz w:val="22"/>
          <w:szCs w:val="22"/>
          <w:lang w:val="en-US"/>
        </w:rPr>
        <w:t xml:space="preserve"> </w:t>
      </w:r>
      <w:r w:rsidR="00126F51" w:rsidRPr="005E66D1">
        <w:rPr>
          <w:rFonts w:ascii="Arial" w:hAnsi="Arial" w:cs="Arial"/>
          <w:noProof/>
          <w:sz w:val="22"/>
          <w:szCs w:val="22"/>
          <w:lang w:val="en-GB" w:eastAsia="en-GB"/>
        </w:rPr>
        <w:drawing>
          <wp:inline distT="0" distB="0" distL="0" distR="0" wp14:anchorId="11044E86" wp14:editId="6D45245F">
            <wp:extent cx="874395" cy="229290"/>
            <wp:effectExtent l="0" t="0" r="1905" b="0"/>
            <wp:docPr id="27"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798" t="92743" r="89030" b="3914"/>
                    <a:stretch/>
                  </pic:blipFill>
                  <pic:spPr bwMode="auto">
                    <a:xfrm>
                      <a:off x="0" y="0"/>
                      <a:ext cx="971183" cy="254671"/>
                    </a:xfrm>
                    <a:prstGeom prst="rect">
                      <a:avLst/>
                    </a:prstGeom>
                    <a:ln>
                      <a:noFill/>
                    </a:ln>
                    <a:extLst>
                      <a:ext uri="{53640926-AAD7-44D8-BBD7-CCE9431645EC}">
                        <a14:shadowObscured xmlns:a14="http://schemas.microsoft.com/office/drawing/2010/main"/>
                      </a:ext>
                    </a:extLst>
                  </pic:spPr>
                </pic:pic>
              </a:graphicData>
            </a:graphic>
          </wp:inline>
        </w:drawing>
      </w:r>
      <w:r w:rsidR="00126F51" w:rsidRPr="005E66D1">
        <w:rPr>
          <w:rFonts w:ascii="Arial" w:hAnsi="Arial" w:cs="Arial"/>
          <w:sz w:val="22"/>
          <w:szCs w:val="22"/>
          <w:lang w:val="en-US"/>
        </w:rPr>
        <w:t xml:space="preserve"> to create a new </w:t>
      </w:r>
      <w:r w:rsidR="00126F51">
        <w:rPr>
          <w:rFonts w:ascii="Arial" w:hAnsi="Arial" w:cs="Arial"/>
          <w:sz w:val="22"/>
          <w:szCs w:val="22"/>
          <w:lang w:val="en-US"/>
        </w:rPr>
        <w:t>group. Use your number instead of 000 both in the title and the id. Leave the checkbox to allow personalization checked.</w:t>
      </w:r>
    </w:p>
    <w:p w14:paraId="38E09CA0" w14:textId="37F6C013" w:rsidR="00126F51" w:rsidRDefault="00AC2E39" w:rsidP="00126F51">
      <w:pPr>
        <w:jc w:val="center"/>
        <w:rPr>
          <w:rFonts w:ascii="Arial" w:hAnsi="Arial" w:cs="Arial"/>
          <w:sz w:val="22"/>
          <w:szCs w:val="22"/>
          <w:lang w:val="en-US"/>
        </w:rPr>
      </w:pPr>
      <w:r>
        <w:rPr>
          <w:noProof/>
          <w:lang w:val="en-GB" w:eastAsia="en-GB"/>
        </w:rPr>
        <w:drawing>
          <wp:inline distT="0" distB="0" distL="0" distR="0" wp14:anchorId="63D92C97" wp14:editId="2CC26057">
            <wp:extent cx="2514600" cy="2667000"/>
            <wp:effectExtent l="0" t="0" r="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4600" cy="2667000"/>
                    </a:xfrm>
                    <a:prstGeom prst="rect">
                      <a:avLst/>
                    </a:prstGeom>
                    <a:noFill/>
                    <a:ln>
                      <a:noFill/>
                    </a:ln>
                  </pic:spPr>
                </pic:pic>
              </a:graphicData>
            </a:graphic>
          </wp:inline>
        </w:drawing>
      </w:r>
    </w:p>
    <w:p w14:paraId="0B4D95B3" w14:textId="335059E0" w:rsidR="00581689" w:rsidRDefault="00126F51" w:rsidP="00126F51">
      <w:pPr>
        <w:jc w:val="both"/>
        <w:rPr>
          <w:rFonts w:ascii="Arial" w:hAnsi="Arial" w:cs="Arial"/>
          <w:sz w:val="22"/>
          <w:szCs w:val="22"/>
          <w:lang w:val="en-US"/>
        </w:rPr>
      </w:pPr>
      <w:r>
        <w:rPr>
          <w:rFonts w:ascii="Arial" w:hAnsi="Arial" w:cs="Arial"/>
          <w:sz w:val="22"/>
          <w:szCs w:val="22"/>
          <w:lang w:val="en-US"/>
        </w:rPr>
        <w:t xml:space="preserve"> </w:t>
      </w:r>
    </w:p>
    <w:p w14:paraId="729F84D8" w14:textId="29FEA72F" w:rsidR="004913CC" w:rsidRDefault="00126F51" w:rsidP="005E66D1">
      <w:pPr>
        <w:jc w:val="both"/>
        <w:rPr>
          <w:rFonts w:ascii="Arial" w:hAnsi="Arial" w:cs="Arial"/>
          <w:sz w:val="22"/>
          <w:szCs w:val="22"/>
          <w:lang w:val="en-US"/>
        </w:rPr>
      </w:pPr>
      <w:r>
        <w:rPr>
          <w:rFonts w:ascii="Arial" w:hAnsi="Arial" w:cs="Arial"/>
          <w:sz w:val="22"/>
          <w:szCs w:val="22"/>
          <w:lang w:val="en-US"/>
        </w:rPr>
        <w:t>Now you can assign tiles to your group. During</w:t>
      </w:r>
      <w:r w:rsidR="004913CC">
        <w:rPr>
          <w:rFonts w:ascii="Arial" w:hAnsi="Arial" w:cs="Arial"/>
          <w:sz w:val="22"/>
          <w:szCs w:val="22"/>
          <w:lang w:val="en-US"/>
        </w:rPr>
        <w:t xml:space="preserve"> the configuration process you have access to all tiles of all catalogs</w:t>
      </w:r>
      <w:r>
        <w:rPr>
          <w:rFonts w:ascii="Arial" w:hAnsi="Arial" w:cs="Arial"/>
          <w:sz w:val="22"/>
          <w:szCs w:val="22"/>
          <w:lang w:val="en-US"/>
        </w:rPr>
        <w:t xml:space="preserve">, but for now only choose the one tile from </w:t>
      </w:r>
      <w:r>
        <w:rPr>
          <w:rFonts w:ascii="Arial" w:hAnsi="Arial" w:cs="Arial"/>
          <w:sz w:val="22"/>
          <w:szCs w:val="22"/>
          <w:lang w:val="en-US"/>
        </w:rPr>
        <w:lastRenderedPageBreak/>
        <w:t>your catalog</w:t>
      </w:r>
      <w:r w:rsidR="004913CC">
        <w:rPr>
          <w:rFonts w:ascii="Arial" w:hAnsi="Arial" w:cs="Arial"/>
          <w:sz w:val="22"/>
          <w:szCs w:val="22"/>
          <w:lang w:val="en-US"/>
        </w:rPr>
        <w:t xml:space="preserve">. </w:t>
      </w:r>
      <w:r>
        <w:rPr>
          <w:rFonts w:ascii="Arial" w:hAnsi="Arial" w:cs="Arial"/>
          <w:sz w:val="22"/>
          <w:szCs w:val="22"/>
          <w:lang w:val="en-US"/>
        </w:rPr>
        <w:t>You can add a tile to the group</w:t>
      </w:r>
      <w:r w:rsidR="004913CC">
        <w:rPr>
          <w:rFonts w:ascii="Arial" w:hAnsi="Arial" w:cs="Arial"/>
          <w:sz w:val="22"/>
          <w:szCs w:val="22"/>
          <w:lang w:val="en-US"/>
        </w:rPr>
        <w:t xml:space="preserve"> by clicking on the plus sign below </w:t>
      </w:r>
      <w:r>
        <w:rPr>
          <w:rFonts w:ascii="Arial" w:hAnsi="Arial" w:cs="Arial"/>
          <w:sz w:val="22"/>
          <w:szCs w:val="22"/>
          <w:lang w:val="en-US"/>
        </w:rPr>
        <w:t>it.</w:t>
      </w:r>
    </w:p>
    <w:p w14:paraId="0D6E5EAB" w14:textId="42070C4E" w:rsidR="00B80314" w:rsidRDefault="00126F51" w:rsidP="005E66D1">
      <w:pPr>
        <w:jc w:val="both"/>
        <w:rPr>
          <w:rFonts w:ascii="Arial" w:hAnsi="Arial" w:cs="Arial"/>
          <w:sz w:val="22"/>
          <w:szCs w:val="22"/>
          <w:lang w:val="en-US"/>
        </w:rPr>
      </w:pPr>
      <w:r>
        <w:rPr>
          <w:noProof/>
          <w:lang w:val="en-GB" w:eastAsia="en-GB"/>
        </w:rPr>
        <w:drawing>
          <wp:inline distT="0" distB="0" distL="0" distR="0" wp14:anchorId="236FDE89" wp14:editId="15B8EB37">
            <wp:extent cx="1456055" cy="1605280"/>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t="6222" b="3111"/>
                    <a:stretch/>
                  </pic:blipFill>
                  <pic:spPr bwMode="auto">
                    <a:xfrm>
                      <a:off x="0" y="0"/>
                      <a:ext cx="1456055" cy="1605280"/>
                    </a:xfrm>
                    <a:prstGeom prst="rect">
                      <a:avLst/>
                    </a:prstGeom>
                    <a:ln>
                      <a:noFill/>
                    </a:ln>
                    <a:extLst>
                      <a:ext uri="{53640926-AAD7-44D8-BBD7-CCE9431645EC}">
                        <a14:shadowObscured xmlns:a14="http://schemas.microsoft.com/office/drawing/2010/main"/>
                      </a:ext>
                    </a:extLst>
                  </pic:spPr>
                </pic:pic>
              </a:graphicData>
            </a:graphic>
          </wp:inline>
        </w:drawing>
      </w:r>
      <w:r w:rsidR="003B6483">
        <w:rPr>
          <w:noProof/>
          <w:lang w:val="en-GB" w:eastAsia="en-GB"/>
        </w:rPr>
        <w:drawing>
          <wp:inline distT="0" distB="0" distL="0" distR="0" wp14:anchorId="6FF8E4F2" wp14:editId="39FD576D">
            <wp:extent cx="1399540" cy="160528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t="5455" b="2273"/>
                    <a:stretch/>
                  </pic:blipFill>
                  <pic:spPr bwMode="auto">
                    <a:xfrm>
                      <a:off x="0" y="0"/>
                      <a:ext cx="1399540" cy="1605280"/>
                    </a:xfrm>
                    <a:prstGeom prst="rect">
                      <a:avLst/>
                    </a:prstGeom>
                    <a:ln>
                      <a:noFill/>
                    </a:ln>
                    <a:extLst>
                      <a:ext uri="{53640926-AAD7-44D8-BBD7-CCE9431645EC}">
                        <a14:shadowObscured xmlns:a14="http://schemas.microsoft.com/office/drawing/2010/main"/>
                      </a:ext>
                    </a:extLst>
                  </pic:spPr>
                </pic:pic>
              </a:graphicData>
            </a:graphic>
          </wp:inline>
        </w:drawing>
      </w:r>
      <w:r w:rsidR="00EA2BBC">
        <w:rPr>
          <w:rFonts w:ascii="Arial" w:hAnsi="Arial" w:cs="Arial"/>
          <w:noProof/>
          <w:sz w:val="22"/>
          <w:szCs w:val="22"/>
          <w:lang w:val="en-GB" w:eastAsia="en-GB"/>
        </w:rPr>
        <w:drawing>
          <wp:inline distT="0" distB="0" distL="0" distR="0" wp14:anchorId="4CE32C82" wp14:editId="7291D84C">
            <wp:extent cx="1980773" cy="1602105"/>
            <wp:effectExtent l="0" t="0" r="635"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b="4363"/>
                    <a:stretch/>
                  </pic:blipFill>
                  <pic:spPr bwMode="auto">
                    <a:xfrm>
                      <a:off x="0" y="0"/>
                      <a:ext cx="2019320" cy="1633283"/>
                    </a:xfrm>
                    <a:prstGeom prst="rect">
                      <a:avLst/>
                    </a:prstGeom>
                    <a:noFill/>
                    <a:ln>
                      <a:noFill/>
                    </a:ln>
                    <a:extLst>
                      <a:ext uri="{53640926-AAD7-44D8-BBD7-CCE9431645EC}">
                        <a14:shadowObscured xmlns:a14="http://schemas.microsoft.com/office/drawing/2010/main"/>
                      </a:ext>
                    </a:extLst>
                  </pic:spPr>
                </pic:pic>
              </a:graphicData>
            </a:graphic>
          </wp:inline>
        </w:drawing>
      </w:r>
    </w:p>
    <w:p w14:paraId="35C165ED" w14:textId="2AE2EB6A" w:rsidR="003B6483" w:rsidRDefault="003B6483" w:rsidP="005E66D1">
      <w:pPr>
        <w:jc w:val="both"/>
        <w:rPr>
          <w:rFonts w:ascii="Arial" w:hAnsi="Arial" w:cs="Arial"/>
          <w:sz w:val="22"/>
          <w:szCs w:val="22"/>
          <w:lang w:val="en-US"/>
        </w:rPr>
      </w:pPr>
    </w:p>
    <w:p w14:paraId="7767D54C" w14:textId="2960820E" w:rsidR="004913CC" w:rsidRDefault="000D4EDC" w:rsidP="005E66D1">
      <w:pPr>
        <w:jc w:val="both"/>
        <w:rPr>
          <w:rFonts w:ascii="Arial" w:hAnsi="Arial" w:cs="Arial"/>
          <w:sz w:val="22"/>
          <w:szCs w:val="22"/>
          <w:lang w:val="en-US"/>
        </w:rPr>
      </w:pPr>
      <w:r>
        <w:rPr>
          <w:rFonts w:ascii="Arial" w:hAnsi="Arial" w:cs="Arial"/>
          <w:sz w:val="22"/>
          <w:szCs w:val="22"/>
          <w:lang w:val="en-US"/>
        </w:rPr>
        <w:t>You can delete tiles by keeping them pressed and dragging them to the bin appearing in the lower right corner</w:t>
      </w:r>
      <w:r w:rsidR="00E803EC">
        <w:rPr>
          <w:rFonts w:ascii="Arial" w:hAnsi="Arial" w:cs="Arial"/>
          <w:sz w:val="22"/>
          <w:szCs w:val="22"/>
          <w:lang w:val="en-US"/>
        </w:rPr>
        <w:t>.</w:t>
      </w:r>
    </w:p>
    <w:p w14:paraId="766A0D9A" w14:textId="77777777" w:rsidR="00126F51" w:rsidRDefault="00126F51" w:rsidP="005E66D1">
      <w:pPr>
        <w:jc w:val="both"/>
        <w:rPr>
          <w:rFonts w:ascii="Arial" w:hAnsi="Arial" w:cs="Arial"/>
          <w:sz w:val="22"/>
          <w:szCs w:val="22"/>
          <w:lang w:val="en-US"/>
        </w:rPr>
      </w:pPr>
    </w:p>
    <w:p w14:paraId="21DD7C5A" w14:textId="77777777" w:rsidR="00F94DB8" w:rsidRDefault="00126F51" w:rsidP="005E66D1">
      <w:pPr>
        <w:jc w:val="both"/>
        <w:rPr>
          <w:rFonts w:ascii="Arial" w:hAnsi="Arial" w:cs="Arial"/>
          <w:sz w:val="22"/>
          <w:szCs w:val="22"/>
          <w:lang w:val="en-US"/>
        </w:rPr>
      </w:pPr>
      <w:r>
        <w:rPr>
          <w:rFonts w:ascii="Arial" w:hAnsi="Arial" w:cs="Arial"/>
          <w:sz w:val="22"/>
          <w:szCs w:val="22"/>
          <w:lang w:val="en-US"/>
        </w:rPr>
        <w:t xml:space="preserve">Open the </w:t>
      </w:r>
      <w:r w:rsidRPr="00126F51">
        <w:rPr>
          <w:rFonts w:ascii="Arial" w:hAnsi="Arial" w:cs="Arial"/>
          <w:b/>
          <w:sz w:val="22"/>
          <w:szCs w:val="22"/>
          <w:lang w:val="en-US"/>
        </w:rPr>
        <w:t>PFCG</w:t>
      </w:r>
      <w:r>
        <w:rPr>
          <w:rFonts w:ascii="Arial" w:hAnsi="Arial" w:cs="Arial"/>
          <w:sz w:val="22"/>
          <w:szCs w:val="22"/>
          <w:lang w:val="en-US"/>
        </w:rPr>
        <w:t xml:space="preserve"> transaction again. Go to the Menu Tab and follow the path</w:t>
      </w:r>
      <w:r w:rsidRPr="005E66D1">
        <w:rPr>
          <w:rFonts w:ascii="Arial" w:hAnsi="Arial" w:cs="Arial"/>
          <w:sz w:val="22"/>
          <w:szCs w:val="22"/>
          <w:lang w:val="en-US"/>
        </w:rPr>
        <w:t xml:space="preserve"> Transaction -&gt; SAP Fiori Tile Group.</w:t>
      </w:r>
      <w:r w:rsidR="00F94DB8">
        <w:rPr>
          <w:rFonts w:ascii="Arial" w:hAnsi="Arial" w:cs="Arial"/>
          <w:sz w:val="22"/>
          <w:szCs w:val="22"/>
          <w:lang w:val="en-US"/>
        </w:rPr>
        <w:t xml:space="preserve"> Choose your group in the pop-up window and confirm your selection. </w:t>
      </w:r>
      <w:r w:rsidR="0023689D" w:rsidRPr="005E66D1">
        <w:rPr>
          <w:rFonts w:ascii="Arial" w:hAnsi="Arial" w:cs="Arial"/>
          <w:sz w:val="22"/>
          <w:szCs w:val="22"/>
          <w:lang w:val="en-US"/>
        </w:rPr>
        <w:t xml:space="preserve">Save your </w:t>
      </w:r>
      <w:r w:rsidR="00F94DB8">
        <w:rPr>
          <w:rFonts w:ascii="Arial" w:hAnsi="Arial" w:cs="Arial"/>
          <w:sz w:val="22"/>
          <w:szCs w:val="22"/>
          <w:lang w:val="en-US"/>
        </w:rPr>
        <w:t>role</w:t>
      </w:r>
      <w:r w:rsidR="0023689D" w:rsidRPr="005E66D1">
        <w:rPr>
          <w:rFonts w:ascii="Arial" w:hAnsi="Arial" w:cs="Arial"/>
          <w:sz w:val="22"/>
          <w:szCs w:val="22"/>
          <w:lang w:val="en-US"/>
        </w:rPr>
        <w:t xml:space="preserve">. </w:t>
      </w:r>
    </w:p>
    <w:p w14:paraId="79708FE4" w14:textId="77777777" w:rsidR="00F94DB8" w:rsidRDefault="00F94DB8" w:rsidP="005E66D1">
      <w:pPr>
        <w:jc w:val="both"/>
        <w:rPr>
          <w:rFonts w:ascii="Arial" w:hAnsi="Arial" w:cs="Arial"/>
          <w:sz w:val="22"/>
          <w:szCs w:val="22"/>
          <w:lang w:val="en-US"/>
        </w:rPr>
      </w:pPr>
    </w:p>
    <w:p w14:paraId="1E958281" w14:textId="3717636C" w:rsidR="00D439F0" w:rsidRPr="005E66D1" w:rsidRDefault="00F94DB8" w:rsidP="005E66D1">
      <w:pPr>
        <w:jc w:val="both"/>
        <w:rPr>
          <w:rFonts w:ascii="Arial" w:hAnsi="Arial" w:cs="Arial"/>
          <w:sz w:val="22"/>
          <w:szCs w:val="22"/>
          <w:lang w:val="en-US"/>
        </w:rPr>
      </w:pPr>
      <w:r>
        <w:rPr>
          <w:rFonts w:ascii="Arial" w:hAnsi="Arial" w:cs="Arial"/>
          <w:sz w:val="22"/>
          <w:szCs w:val="22"/>
          <w:lang w:val="en-US"/>
        </w:rPr>
        <w:t xml:space="preserve">Now open your </w:t>
      </w:r>
      <w:r w:rsidR="0023689D" w:rsidRPr="005E66D1">
        <w:rPr>
          <w:rFonts w:ascii="Arial" w:hAnsi="Arial" w:cs="Arial"/>
          <w:sz w:val="22"/>
          <w:szCs w:val="22"/>
          <w:lang w:val="en-US"/>
        </w:rPr>
        <w:t>Launchpad,</w:t>
      </w:r>
      <w:r>
        <w:rPr>
          <w:rFonts w:ascii="Arial" w:hAnsi="Arial" w:cs="Arial"/>
          <w:sz w:val="22"/>
          <w:szCs w:val="22"/>
          <w:lang w:val="en-US"/>
        </w:rPr>
        <w:t xml:space="preserve"> and</w:t>
      </w:r>
      <w:r w:rsidR="0023689D" w:rsidRPr="005E66D1">
        <w:rPr>
          <w:rFonts w:ascii="Arial" w:hAnsi="Arial" w:cs="Arial"/>
          <w:sz w:val="22"/>
          <w:szCs w:val="22"/>
          <w:lang w:val="en-US"/>
        </w:rPr>
        <w:t xml:space="preserve"> you will now </w:t>
      </w:r>
      <w:r>
        <w:rPr>
          <w:rFonts w:ascii="Arial" w:hAnsi="Arial" w:cs="Arial"/>
          <w:sz w:val="22"/>
          <w:szCs w:val="22"/>
          <w:lang w:val="en-US"/>
        </w:rPr>
        <w:t xml:space="preserve">see the tiles, assigned to your group. It is also possible to </w:t>
      </w:r>
      <w:r w:rsidR="0023689D" w:rsidRPr="005E66D1">
        <w:rPr>
          <w:rFonts w:ascii="Arial" w:hAnsi="Arial" w:cs="Arial"/>
          <w:sz w:val="22"/>
          <w:szCs w:val="22"/>
          <w:lang w:val="en-US"/>
        </w:rPr>
        <w:t xml:space="preserve">add </w:t>
      </w:r>
      <w:r>
        <w:rPr>
          <w:rFonts w:ascii="Arial" w:hAnsi="Arial" w:cs="Arial"/>
          <w:sz w:val="22"/>
          <w:szCs w:val="22"/>
          <w:lang w:val="en-US"/>
        </w:rPr>
        <w:t xml:space="preserve">the </w:t>
      </w:r>
      <w:r w:rsidR="0023689D" w:rsidRPr="005E66D1">
        <w:rPr>
          <w:rFonts w:ascii="Arial" w:hAnsi="Arial" w:cs="Arial"/>
          <w:sz w:val="22"/>
          <w:szCs w:val="22"/>
          <w:lang w:val="en-US"/>
        </w:rPr>
        <w:t xml:space="preserve">tiles </w:t>
      </w:r>
      <w:r>
        <w:rPr>
          <w:rFonts w:ascii="Arial" w:hAnsi="Arial" w:cs="Arial"/>
          <w:sz w:val="22"/>
          <w:szCs w:val="22"/>
          <w:lang w:val="en-US"/>
        </w:rPr>
        <w:t>from</w:t>
      </w:r>
      <w:r w:rsidR="0023689D" w:rsidRPr="005E66D1">
        <w:rPr>
          <w:rFonts w:ascii="Arial" w:hAnsi="Arial" w:cs="Arial"/>
          <w:sz w:val="22"/>
          <w:szCs w:val="22"/>
          <w:lang w:val="en-US"/>
        </w:rPr>
        <w:t xml:space="preserve"> the catalog.</w:t>
      </w:r>
      <w:r w:rsidR="00BD6295">
        <w:rPr>
          <w:rFonts w:ascii="Arial" w:hAnsi="Arial" w:cs="Arial"/>
          <w:sz w:val="22"/>
          <w:szCs w:val="22"/>
          <w:lang w:val="en-US"/>
        </w:rPr>
        <w:t xml:space="preserve"> </w:t>
      </w:r>
      <w:r>
        <w:rPr>
          <w:rFonts w:ascii="Arial" w:hAnsi="Arial" w:cs="Arial"/>
          <w:sz w:val="22"/>
          <w:szCs w:val="22"/>
          <w:lang w:val="en-US"/>
        </w:rPr>
        <w:t>It can be done by going</w:t>
      </w:r>
      <w:r w:rsidR="00F268A0">
        <w:rPr>
          <w:rFonts w:ascii="Arial" w:hAnsi="Arial" w:cs="Arial"/>
          <w:sz w:val="22"/>
          <w:szCs w:val="22"/>
          <w:lang w:val="en-US"/>
        </w:rPr>
        <w:t xml:space="preserve"> to the me-area </w:t>
      </w:r>
      <w:r w:rsidR="00F268A0">
        <w:rPr>
          <w:noProof/>
          <w:lang w:val="en-GB" w:eastAsia="en-GB"/>
        </w:rPr>
        <w:drawing>
          <wp:inline distT="0" distB="0" distL="0" distR="0" wp14:anchorId="7B5316D5" wp14:editId="2F40EF8F">
            <wp:extent cx="247650" cy="202030"/>
            <wp:effectExtent l="0" t="0" r="0" b="762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1375" cy="205069"/>
                    </a:xfrm>
                    <a:prstGeom prst="rect">
                      <a:avLst/>
                    </a:prstGeom>
                  </pic:spPr>
                </pic:pic>
              </a:graphicData>
            </a:graphic>
          </wp:inline>
        </w:drawing>
      </w:r>
      <w:r w:rsidR="00F268A0">
        <w:rPr>
          <w:rFonts w:ascii="Arial" w:hAnsi="Arial" w:cs="Arial"/>
          <w:sz w:val="22"/>
          <w:szCs w:val="22"/>
          <w:lang w:val="en-US"/>
        </w:rPr>
        <w:t>, select</w:t>
      </w:r>
      <w:r>
        <w:rPr>
          <w:rFonts w:ascii="Arial" w:hAnsi="Arial" w:cs="Arial"/>
          <w:sz w:val="22"/>
          <w:szCs w:val="22"/>
          <w:lang w:val="en-US"/>
        </w:rPr>
        <w:t>ing</w:t>
      </w:r>
      <w:r w:rsidR="00F268A0">
        <w:rPr>
          <w:rFonts w:ascii="Arial" w:hAnsi="Arial" w:cs="Arial"/>
          <w:sz w:val="22"/>
          <w:szCs w:val="22"/>
          <w:lang w:val="en-US"/>
        </w:rPr>
        <w:t xml:space="preserve"> </w:t>
      </w:r>
      <w:r w:rsidR="00F268A0">
        <w:rPr>
          <w:noProof/>
          <w:lang w:val="en-GB" w:eastAsia="en-GB"/>
        </w:rPr>
        <w:drawing>
          <wp:inline distT="0" distB="0" distL="0" distR="0" wp14:anchorId="2A8A3E3F" wp14:editId="73B96B32">
            <wp:extent cx="400050" cy="256442"/>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3666" t="58461" r="11254" b="22308"/>
                    <a:stretch/>
                  </pic:blipFill>
                  <pic:spPr bwMode="auto">
                    <a:xfrm>
                      <a:off x="0" y="0"/>
                      <a:ext cx="404308" cy="259172"/>
                    </a:xfrm>
                    <a:prstGeom prst="rect">
                      <a:avLst/>
                    </a:prstGeom>
                    <a:ln>
                      <a:noFill/>
                    </a:ln>
                    <a:extLst>
                      <a:ext uri="{53640926-AAD7-44D8-BBD7-CCE9431645EC}">
                        <a14:shadowObscured xmlns:a14="http://schemas.microsoft.com/office/drawing/2010/main"/>
                      </a:ext>
                    </a:extLst>
                  </pic:spPr>
                </pic:pic>
              </a:graphicData>
            </a:graphic>
          </wp:inline>
        </w:drawing>
      </w:r>
      <w:r w:rsidR="00B225AD">
        <w:rPr>
          <w:noProof/>
          <w:lang w:val="en-GB" w:eastAsia="en-GB"/>
        </w:rPr>
        <w:drawing>
          <wp:inline distT="0" distB="0" distL="0" distR="0" wp14:anchorId="7B38E242" wp14:editId="56477367">
            <wp:extent cx="381000" cy="244231"/>
            <wp:effectExtent l="0" t="0" r="0" b="381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3666" t="75384" r="11254" b="5385"/>
                    <a:stretch/>
                  </pic:blipFill>
                  <pic:spPr bwMode="auto">
                    <a:xfrm>
                      <a:off x="0" y="0"/>
                      <a:ext cx="391506" cy="250966"/>
                    </a:xfrm>
                    <a:prstGeom prst="rect">
                      <a:avLst/>
                    </a:prstGeom>
                    <a:ln>
                      <a:noFill/>
                    </a:ln>
                    <a:extLst>
                      <a:ext uri="{53640926-AAD7-44D8-BBD7-CCE9431645EC}">
                        <a14:shadowObscured xmlns:a14="http://schemas.microsoft.com/office/drawing/2010/main"/>
                      </a:ext>
                    </a:extLst>
                  </pic:spPr>
                </pic:pic>
              </a:graphicData>
            </a:graphic>
          </wp:inline>
        </w:drawing>
      </w:r>
      <w:r w:rsidR="00F268A0">
        <w:rPr>
          <w:rFonts w:ascii="Arial" w:hAnsi="Arial" w:cs="Arial"/>
          <w:sz w:val="22"/>
          <w:szCs w:val="22"/>
          <w:lang w:val="en-US"/>
        </w:rPr>
        <w:t xml:space="preserve"> and choos</w:t>
      </w:r>
      <w:r>
        <w:rPr>
          <w:rFonts w:ascii="Arial" w:hAnsi="Arial" w:cs="Arial"/>
          <w:sz w:val="22"/>
          <w:szCs w:val="22"/>
          <w:lang w:val="en-US"/>
        </w:rPr>
        <w:t>ing</w:t>
      </w:r>
      <w:r w:rsidR="00F268A0">
        <w:rPr>
          <w:rFonts w:ascii="Arial" w:hAnsi="Arial" w:cs="Arial"/>
          <w:sz w:val="22"/>
          <w:szCs w:val="22"/>
          <w:lang w:val="en-US"/>
        </w:rPr>
        <w:t xml:space="preserve"> the respective application</w:t>
      </w:r>
      <w:r>
        <w:rPr>
          <w:rFonts w:ascii="Arial" w:hAnsi="Arial" w:cs="Arial"/>
          <w:sz w:val="22"/>
          <w:szCs w:val="22"/>
          <w:lang w:val="en-US"/>
        </w:rPr>
        <w:t xml:space="preserve"> by</w:t>
      </w:r>
      <w:r w:rsidR="00F268A0">
        <w:rPr>
          <w:rFonts w:ascii="Arial" w:hAnsi="Arial" w:cs="Arial"/>
          <w:sz w:val="22"/>
          <w:szCs w:val="22"/>
          <w:lang w:val="en-US"/>
        </w:rPr>
        <w:t xml:space="preserve"> clicking on the</w:t>
      </w:r>
      <w:r w:rsidR="00B8672C">
        <w:rPr>
          <w:rFonts w:ascii="Arial" w:hAnsi="Arial" w:cs="Arial"/>
          <w:sz w:val="22"/>
          <w:szCs w:val="22"/>
          <w:lang w:val="en-US"/>
        </w:rPr>
        <w:t xml:space="preserve"> pin button</w:t>
      </w:r>
      <w:r w:rsidR="00F268A0">
        <w:rPr>
          <w:rFonts w:ascii="Arial" w:hAnsi="Arial" w:cs="Arial"/>
          <w:sz w:val="22"/>
          <w:szCs w:val="22"/>
          <w:lang w:val="en-US"/>
        </w:rPr>
        <w:t xml:space="preserve"> </w:t>
      </w:r>
      <w:r w:rsidR="00F268A0">
        <w:rPr>
          <w:noProof/>
          <w:lang w:val="en-GB" w:eastAsia="en-GB"/>
        </w:rPr>
        <w:drawing>
          <wp:inline distT="0" distB="0" distL="0" distR="0" wp14:anchorId="57E7052D" wp14:editId="54BE6CEF">
            <wp:extent cx="381000" cy="314325"/>
            <wp:effectExtent l="0" t="0" r="0" b="952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1000" cy="314325"/>
                    </a:xfrm>
                    <a:prstGeom prst="rect">
                      <a:avLst/>
                    </a:prstGeom>
                  </pic:spPr>
                </pic:pic>
              </a:graphicData>
            </a:graphic>
          </wp:inline>
        </w:drawing>
      </w:r>
      <w:r w:rsidR="00B8672C">
        <w:rPr>
          <w:rFonts w:ascii="Arial" w:hAnsi="Arial" w:cs="Arial"/>
          <w:sz w:val="22"/>
          <w:szCs w:val="22"/>
          <w:lang w:val="en-US"/>
        </w:rPr>
        <w:t>.</w:t>
      </w:r>
      <w:r w:rsidR="00817E8E">
        <w:rPr>
          <w:rFonts w:ascii="Arial" w:hAnsi="Arial" w:cs="Arial"/>
          <w:sz w:val="22"/>
          <w:szCs w:val="22"/>
          <w:lang w:val="en-US"/>
        </w:rPr>
        <w:t xml:space="preserve"> For now, however, you do not have any other catalogs assigned to you.</w:t>
      </w:r>
    </w:p>
    <w:p w14:paraId="0EEE4C7A" w14:textId="51465D33" w:rsidR="004615D4" w:rsidRPr="005E66D1" w:rsidRDefault="004615D4" w:rsidP="005E66D1">
      <w:pPr>
        <w:jc w:val="both"/>
        <w:rPr>
          <w:rFonts w:ascii="Arial" w:hAnsi="Arial" w:cs="Arial"/>
          <w:sz w:val="22"/>
          <w:szCs w:val="22"/>
          <w:lang w:val="en-US"/>
        </w:rPr>
      </w:pPr>
    </w:p>
    <w:p w14:paraId="151D8AAB" w14:textId="248A57D8" w:rsidR="00B74AA5" w:rsidRPr="005E66D1" w:rsidRDefault="00B74AA5" w:rsidP="005E66D1">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sz w:val="22"/>
          <w:szCs w:val="22"/>
          <w:lang w:val="en-US"/>
        </w:rPr>
      </w:pPr>
      <w:r w:rsidRPr="005E66D1">
        <w:rPr>
          <w:rFonts w:ascii="Arial" w:hAnsi="Arial" w:cs="Arial"/>
          <w:b/>
          <w:sz w:val="22"/>
          <w:szCs w:val="22"/>
          <w:lang w:val="en-US"/>
        </w:rPr>
        <w:t xml:space="preserve">Task 2: </w:t>
      </w:r>
      <w:r w:rsidR="00AF7E1C" w:rsidRPr="005E66D1">
        <w:rPr>
          <w:rFonts w:ascii="Arial" w:hAnsi="Arial" w:cs="Arial"/>
          <w:b/>
          <w:sz w:val="22"/>
          <w:szCs w:val="22"/>
          <w:lang w:val="en-US"/>
        </w:rPr>
        <w:t>Use navigation by intent (</w:t>
      </w:r>
      <w:r w:rsidR="00817E8E">
        <w:rPr>
          <w:rFonts w:ascii="Arial" w:hAnsi="Arial" w:cs="Arial"/>
          <w:b/>
          <w:sz w:val="22"/>
          <w:szCs w:val="22"/>
          <w:lang w:val="en-US"/>
        </w:rPr>
        <w:t>at the example of URL</w:t>
      </w:r>
      <w:r w:rsidR="00AF7E1C" w:rsidRPr="005E66D1">
        <w:rPr>
          <w:rFonts w:ascii="Arial" w:hAnsi="Arial" w:cs="Arial"/>
          <w:b/>
          <w:sz w:val="22"/>
          <w:szCs w:val="22"/>
          <w:lang w:val="en-US"/>
        </w:rPr>
        <w:t>)</w:t>
      </w:r>
    </w:p>
    <w:p w14:paraId="295D78AC" w14:textId="0147D20E" w:rsidR="00B74AA5" w:rsidRPr="005E66D1" w:rsidRDefault="00B74AA5" w:rsidP="005E66D1">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2"/>
          <w:szCs w:val="22"/>
          <w:lang w:val="en-US"/>
        </w:rPr>
      </w:pPr>
      <w:r w:rsidRPr="005E66D1">
        <w:rPr>
          <w:rFonts w:ascii="Arial" w:hAnsi="Arial" w:cs="Arial"/>
          <w:b/>
          <w:sz w:val="22"/>
          <w:szCs w:val="22"/>
          <w:lang w:val="en-US"/>
        </w:rPr>
        <w:t>Short description</w:t>
      </w:r>
      <w:r w:rsidRPr="005E66D1">
        <w:rPr>
          <w:rFonts w:ascii="Arial" w:hAnsi="Arial" w:cs="Arial"/>
          <w:sz w:val="22"/>
          <w:szCs w:val="22"/>
          <w:lang w:val="en-US"/>
        </w:rPr>
        <w:t xml:space="preserve">: </w:t>
      </w:r>
      <w:r w:rsidR="0007187C" w:rsidRPr="005E66D1">
        <w:rPr>
          <w:rFonts w:ascii="Arial" w:hAnsi="Arial" w:cs="Arial"/>
          <w:sz w:val="22"/>
          <w:szCs w:val="22"/>
          <w:lang w:val="en-US"/>
        </w:rPr>
        <w:t>Navigation, using semantic objects</w:t>
      </w:r>
    </w:p>
    <w:p w14:paraId="01EB1AF5" w14:textId="1895C452" w:rsidR="00B74AA5" w:rsidRPr="005E66D1" w:rsidRDefault="00B74AA5" w:rsidP="005E66D1">
      <w:pPr>
        <w:jc w:val="both"/>
        <w:rPr>
          <w:rFonts w:ascii="Arial" w:hAnsi="Arial" w:cs="Arial"/>
          <w:sz w:val="22"/>
          <w:szCs w:val="22"/>
          <w:lang w:val="en-US"/>
        </w:rPr>
      </w:pPr>
    </w:p>
    <w:p w14:paraId="5E8C7D4F" w14:textId="692E77B8" w:rsidR="00E00BDB" w:rsidRDefault="0087456A" w:rsidP="005E66D1">
      <w:pPr>
        <w:jc w:val="both"/>
        <w:rPr>
          <w:rFonts w:ascii="Arial" w:hAnsi="Arial" w:cs="Arial"/>
          <w:sz w:val="22"/>
          <w:szCs w:val="22"/>
          <w:lang w:val="en-US"/>
        </w:rPr>
      </w:pPr>
      <w:r>
        <w:rPr>
          <w:rFonts w:ascii="Arial" w:hAnsi="Arial" w:cs="Arial"/>
          <w:sz w:val="22"/>
          <w:szCs w:val="22"/>
          <w:lang w:val="en-US"/>
        </w:rPr>
        <w:t xml:space="preserve">Opposed to the navigation by URL you used in the last </w:t>
      </w:r>
      <w:r w:rsidR="0099686D">
        <w:rPr>
          <w:rFonts w:ascii="Arial" w:hAnsi="Arial" w:cs="Arial"/>
          <w:sz w:val="22"/>
          <w:szCs w:val="22"/>
          <w:lang w:val="en-US"/>
        </w:rPr>
        <w:t>t</w:t>
      </w:r>
      <w:r>
        <w:rPr>
          <w:rFonts w:ascii="Arial" w:hAnsi="Arial" w:cs="Arial"/>
          <w:sz w:val="22"/>
          <w:szCs w:val="22"/>
          <w:lang w:val="en-US"/>
        </w:rPr>
        <w:t xml:space="preserve">ask the </w:t>
      </w:r>
      <w:r w:rsidR="008425F8">
        <w:rPr>
          <w:rFonts w:ascii="Arial" w:hAnsi="Arial" w:cs="Arial"/>
          <w:sz w:val="22"/>
          <w:szCs w:val="22"/>
          <w:lang w:val="en-US"/>
        </w:rPr>
        <w:t>intent-based</w:t>
      </w:r>
      <w:r>
        <w:rPr>
          <w:rFonts w:ascii="Arial" w:hAnsi="Arial" w:cs="Arial"/>
          <w:sz w:val="22"/>
          <w:szCs w:val="22"/>
          <w:lang w:val="en-US"/>
        </w:rPr>
        <w:t xml:space="preserve"> navigation is recommended</w:t>
      </w:r>
      <w:r w:rsidR="00A01027">
        <w:rPr>
          <w:rFonts w:ascii="Arial" w:hAnsi="Arial" w:cs="Arial"/>
          <w:sz w:val="22"/>
          <w:szCs w:val="22"/>
          <w:lang w:val="en-US"/>
        </w:rPr>
        <w:t>, because it decouples the navigation trigger and the navigation target</w:t>
      </w:r>
      <w:r>
        <w:rPr>
          <w:rFonts w:ascii="Arial" w:hAnsi="Arial" w:cs="Arial"/>
          <w:sz w:val="22"/>
          <w:szCs w:val="22"/>
          <w:lang w:val="en-US"/>
        </w:rPr>
        <w:t>.</w:t>
      </w:r>
      <w:r w:rsidR="00E00BDB">
        <w:rPr>
          <w:rFonts w:ascii="Arial" w:hAnsi="Arial" w:cs="Arial"/>
          <w:sz w:val="22"/>
          <w:szCs w:val="22"/>
          <w:lang w:val="en-US"/>
        </w:rPr>
        <w:t xml:space="preserve"> </w:t>
      </w:r>
    </w:p>
    <w:p w14:paraId="11904FDF" w14:textId="77777777" w:rsidR="00E00BDB" w:rsidRDefault="00E00BDB" w:rsidP="005E66D1">
      <w:pPr>
        <w:jc w:val="both"/>
        <w:rPr>
          <w:rFonts w:ascii="Arial" w:hAnsi="Arial" w:cs="Arial"/>
          <w:sz w:val="22"/>
          <w:szCs w:val="22"/>
          <w:lang w:val="en-US"/>
        </w:rPr>
      </w:pPr>
    </w:p>
    <w:p w14:paraId="52F111B0" w14:textId="18742022" w:rsidR="00C941B3" w:rsidRDefault="00FD1AD8" w:rsidP="005E66D1">
      <w:pPr>
        <w:jc w:val="both"/>
        <w:rPr>
          <w:rFonts w:ascii="Arial" w:hAnsi="Arial" w:cs="Arial"/>
          <w:sz w:val="22"/>
          <w:szCs w:val="22"/>
          <w:lang w:val="en-US"/>
        </w:rPr>
      </w:pPr>
      <w:r w:rsidRPr="005E66D1">
        <w:rPr>
          <w:rFonts w:ascii="Arial" w:hAnsi="Arial" w:cs="Arial"/>
          <w:sz w:val="22"/>
          <w:szCs w:val="22"/>
          <w:lang w:val="en-US"/>
        </w:rPr>
        <w:t>An intent consists of a semantic object and an action.</w:t>
      </w:r>
      <w:r w:rsidR="00D30C3D">
        <w:rPr>
          <w:rFonts w:ascii="Arial" w:hAnsi="Arial" w:cs="Arial"/>
          <w:sz w:val="22"/>
          <w:szCs w:val="22"/>
          <w:lang w:val="en-US"/>
        </w:rPr>
        <w:t xml:space="preserve"> The action can have an arbitrary name (usually a verb), the semantic object on the other hand ha</w:t>
      </w:r>
      <w:r w:rsidR="0008751F">
        <w:rPr>
          <w:rFonts w:ascii="Arial" w:hAnsi="Arial" w:cs="Arial"/>
          <w:sz w:val="22"/>
          <w:szCs w:val="22"/>
          <w:lang w:val="en-US"/>
        </w:rPr>
        <w:t>s</w:t>
      </w:r>
      <w:r w:rsidR="00D30C3D">
        <w:rPr>
          <w:rFonts w:ascii="Arial" w:hAnsi="Arial" w:cs="Arial"/>
          <w:sz w:val="22"/>
          <w:szCs w:val="22"/>
          <w:lang w:val="en-US"/>
        </w:rPr>
        <w:t xml:space="preserve"> to be defined before it can be used.</w:t>
      </w:r>
      <w:r w:rsidRPr="005E66D1">
        <w:rPr>
          <w:rFonts w:ascii="Arial" w:hAnsi="Arial" w:cs="Arial"/>
          <w:sz w:val="22"/>
          <w:szCs w:val="22"/>
          <w:lang w:val="en-US"/>
        </w:rPr>
        <w:t xml:space="preserve"> Therefore, we </w:t>
      </w:r>
      <w:r w:rsidR="00A81473">
        <w:rPr>
          <w:rFonts w:ascii="Arial" w:hAnsi="Arial" w:cs="Arial"/>
          <w:sz w:val="22"/>
          <w:szCs w:val="22"/>
          <w:lang w:val="en-US"/>
        </w:rPr>
        <w:t>are</w:t>
      </w:r>
      <w:r w:rsidRPr="005E66D1">
        <w:rPr>
          <w:rFonts w:ascii="Arial" w:hAnsi="Arial" w:cs="Arial"/>
          <w:sz w:val="22"/>
          <w:szCs w:val="22"/>
          <w:lang w:val="en-US"/>
        </w:rPr>
        <w:t xml:space="preserve"> first </w:t>
      </w:r>
      <w:r w:rsidR="00A81473">
        <w:rPr>
          <w:rFonts w:ascii="Arial" w:hAnsi="Arial" w:cs="Arial"/>
          <w:sz w:val="22"/>
          <w:szCs w:val="22"/>
          <w:lang w:val="en-US"/>
        </w:rPr>
        <w:t>going</w:t>
      </w:r>
      <w:r w:rsidRPr="005E66D1">
        <w:rPr>
          <w:rFonts w:ascii="Arial" w:hAnsi="Arial" w:cs="Arial"/>
          <w:sz w:val="22"/>
          <w:szCs w:val="22"/>
          <w:lang w:val="en-US"/>
        </w:rPr>
        <w:t xml:space="preserve"> to create </w:t>
      </w:r>
      <w:r w:rsidR="00C821A4">
        <w:rPr>
          <w:rFonts w:ascii="Arial" w:hAnsi="Arial" w:cs="Arial"/>
          <w:sz w:val="22"/>
          <w:szCs w:val="22"/>
          <w:lang w:val="en-US"/>
        </w:rPr>
        <w:t xml:space="preserve">one. </w:t>
      </w:r>
      <w:r w:rsidR="0007187C" w:rsidRPr="005E66D1">
        <w:rPr>
          <w:rFonts w:ascii="Arial" w:hAnsi="Arial" w:cs="Arial"/>
          <w:sz w:val="22"/>
          <w:szCs w:val="22"/>
          <w:lang w:val="en-US"/>
        </w:rPr>
        <w:t xml:space="preserve">Call the transaction </w:t>
      </w:r>
      <w:r w:rsidR="00876855" w:rsidRPr="00817E8E">
        <w:rPr>
          <w:rFonts w:ascii="Arial" w:hAnsi="Arial" w:cs="Arial"/>
          <w:b/>
          <w:sz w:val="22"/>
          <w:szCs w:val="22"/>
          <w:lang w:val="en-US"/>
        </w:rPr>
        <w:t>/n/UI2/SEMOBJ</w:t>
      </w:r>
      <w:r w:rsidR="004B0ED1" w:rsidRPr="005E66D1">
        <w:rPr>
          <w:rFonts w:ascii="Arial" w:hAnsi="Arial" w:cs="Arial"/>
          <w:sz w:val="22"/>
          <w:szCs w:val="22"/>
          <w:lang w:val="en-US"/>
        </w:rPr>
        <w:t xml:space="preserve">, switch to change mode </w:t>
      </w:r>
      <w:r w:rsidR="004B0ED1" w:rsidRPr="005E66D1">
        <w:rPr>
          <w:rFonts w:ascii="Arial" w:hAnsi="Arial" w:cs="Arial"/>
          <w:noProof/>
          <w:sz w:val="22"/>
          <w:szCs w:val="22"/>
          <w:lang w:val="en-GB" w:eastAsia="en-GB"/>
        </w:rPr>
        <w:drawing>
          <wp:inline distT="0" distB="0" distL="0" distR="0" wp14:anchorId="5E5390D2" wp14:editId="67E7020F">
            <wp:extent cx="174928" cy="151543"/>
            <wp:effectExtent l="0" t="0" r="0" b="127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6667" t="40627" r="62304" b="57787"/>
                    <a:stretch/>
                  </pic:blipFill>
                  <pic:spPr bwMode="auto">
                    <a:xfrm>
                      <a:off x="0" y="0"/>
                      <a:ext cx="269846" cy="233772"/>
                    </a:xfrm>
                    <a:prstGeom prst="rect">
                      <a:avLst/>
                    </a:prstGeom>
                    <a:ln>
                      <a:noFill/>
                    </a:ln>
                    <a:extLst>
                      <a:ext uri="{53640926-AAD7-44D8-BBD7-CCE9431645EC}">
                        <a14:shadowObscured xmlns:a14="http://schemas.microsoft.com/office/drawing/2010/main"/>
                      </a:ext>
                    </a:extLst>
                  </pic:spPr>
                </pic:pic>
              </a:graphicData>
            </a:graphic>
          </wp:inline>
        </w:drawing>
      </w:r>
      <w:r w:rsidR="004B0ED1" w:rsidRPr="005E66D1">
        <w:rPr>
          <w:rFonts w:ascii="Arial" w:hAnsi="Arial" w:cs="Arial"/>
          <w:sz w:val="22"/>
          <w:szCs w:val="22"/>
          <w:lang w:val="en-US"/>
        </w:rPr>
        <w:t xml:space="preserve"> , ignore the warning and press new entries. </w:t>
      </w:r>
    </w:p>
    <w:p w14:paraId="3A017FAF" w14:textId="77777777" w:rsidR="00817E8E" w:rsidRDefault="00817E8E" w:rsidP="005E66D1">
      <w:pPr>
        <w:jc w:val="both"/>
        <w:rPr>
          <w:rFonts w:ascii="Arial" w:hAnsi="Arial" w:cs="Arial"/>
          <w:sz w:val="22"/>
          <w:szCs w:val="22"/>
          <w:lang w:val="en-US"/>
        </w:rPr>
      </w:pPr>
    </w:p>
    <w:p w14:paraId="15F9699E" w14:textId="05407863" w:rsidR="0007187C" w:rsidRDefault="004B0ED1" w:rsidP="00817E8E">
      <w:pPr>
        <w:spacing w:after="240"/>
        <w:jc w:val="both"/>
        <w:rPr>
          <w:rFonts w:ascii="Arial" w:hAnsi="Arial" w:cs="Arial"/>
          <w:sz w:val="22"/>
          <w:szCs w:val="22"/>
          <w:lang w:val="en-US"/>
        </w:rPr>
      </w:pPr>
      <w:r w:rsidRPr="005E66D1">
        <w:rPr>
          <w:rFonts w:ascii="Arial" w:hAnsi="Arial" w:cs="Arial"/>
          <w:sz w:val="22"/>
          <w:szCs w:val="22"/>
          <w:lang w:val="en-US"/>
        </w:rPr>
        <w:t>Further, you will have to type in a meaningful name</w:t>
      </w:r>
      <w:r w:rsidR="00856DCE">
        <w:rPr>
          <w:rFonts w:ascii="Arial" w:hAnsi="Arial" w:cs="Arial"/>
          <w:sz w:val="22"/>
          <w:szCs w:val="22"/>
          <w:lang w:val="en-US"/>
        </w:rPr>
        <w:t xml:space="preserve"> and description</w:t>
      </w:r>
      <w:r w:rsidRPr="005E66D1">
        <w:rPr>
          <w:rFonts w:ascii="Arial" w:hAnsi="Arial" w:cs="Arial"/>
          <w:sz w:val="22"/>
          <w:szCs w:val="22"/>
          <w:lang w:val="en-US"/>
        </w:rPr>
        <w:t xml:space="preserve">. </w:t>
      </w:r>
      <w:r w:rsidR="00856DCE">
        <w:rPr>
          <w:rFonts w:ascii="Arial" w:hAnsi="Arial" w:cs="Arial"/>
          <w:sz w:val="22"/>
          <w:szCs w:val="22"/>
          <w:lang w:val="en-US"/>
        </w:rPr>
        <w:t>S</w:t>
      </w:r>
      <w:r w:rsidRPr="005E66D1">
        <w:rPr>
          <w:rFonts w:ascii="Arial" w:hAnsi="Arial" w:cs="Arial"/>
          <w:sz w:val="22"/>
          <w:szCs w:val="22"/>
          <w:lang w:val="en-US"/>
        </w:rPr>
        <w:t>ave your changes afterwards.</w:t>
      </w:r>
    </w:p>
    <w:p w14:paraId="15573393" w14:textId="1C2B512E" w:rsidR="00C941B3" w:rsidRPr="005E66D1" w:rsidRDefault="00F737F2" w:rsidP="005E66D1">
      <w:pPr>
        <w:jc w:val="both"/>
        <w:rPr>
          <w:rFonts w:ascii="Arial" w:hAnsi="Arial" w:cs="Arial"/>
          <w:sz w:val="22"/>
          <w:szCs w:val="22"/>
          <w:lang w:val="en-US"/>
        </w:rPr>
      </w:pPr>
      <w:r>
        <w:rPr>
          <w:rFonts w:ascii="Arial" w:hAnsi="Arial" w:cs="Arial"/>
          <w:noProof/>
          <w:sz w:val="22"/>
          <w:szCs w:val="22"/>
          <w:lang w:val="en-GB" w:eastAsia="en-GB"/>
        </w:rPr>
        <w:drawing>
          <wp:inline distT="0" distB="0" distL="0" distR="0" wp14:anchorId="01CE51D0" wp14:editId="7A8A0694">
            <wp:extent cx="4857750" cy="1381125"/>
            <wp:effectExtent l="0" t="0" r="0" b="9525"/>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57750" cy="1381125"/>
                    </a:xfrm>
                    <a:prstGeom prst="rect">
                      <a:avLst/>
                    </a:prstGeom>
                    <a:noFill/>
                    <a:ln>
                      <a:noFill/>
                    </a:ln>
                  </pic:spPr>
                </pic:pic>
              </a:graphicData>
            </a:graphic>
          </wp:inline>
        </w:drawing>
      </w:r>
    </w:p>
    <w:p w14:paraId="51CD5523" w14:textId="77777777" w:rsidR="00C941B3" w:rsidRDefault="00C941B3" w:rsidP="006E5ABB">
      <w:pPr>
        <w:jc w:val="both"/>
        <w:rPr>
          <w:rFonts w:ascii="Arial" w:hAnsi="Arial" w:cs="Arial"/>
          <w:sz w:val="22"/>
          <w:szCs w:val="22"/>
          <w:lang w:val="en-US"/>
        </w:rPr>
      </w:pPr>
    </w:p>
    <w:p w14:paraId="0F4D1FD9" w14:textId="6463E442" w:rsidR="00817E8E" w:rsidRDefault="00D94935" w:rsidP="00817E8E">
      <w:pPr>
        <w:jc w:val="both"/>
        <w:rPr>
          <w:rFonts w:ascii="Arial" w:hAnsi="Arial" w:cs="Arial"/>
          <w:sz w:val="22"/>
          <w:szCs w:val="22"/>
          <w:lang w:val="en-US"/>
        </w:rPr>
      </w:pPr>
      <w:r>
        <w:rPr>
          <w:rFonts w:ascii="Arial" w:hAnsi="Arial" w:cs="Arial"/>
          <w:sz w:val="22"/>
          <w:szCs w:val="22"/>
          <w:lang w:val="en-US"/>
        </w:rPr>
        <w:t>Now go to the launchpad designer, select your catalog and create a new tile. Choose the static app launcher</w:t>
      </w:r>
      <w:r w:rsidR="00817E8E">
        <w:rPr>
          <w:rFonts w:ascii="Arial" w:hAnsi="Arial" w:cs="Arial"/>
          <w:sz w:val="22"/>
          <w:szCs w:val="22"/>
          <w:lang w:val="en-US"/>
        </w:rPr>
        <w:t xml:space="preserve">, type in the title and subtitle like you did in Task </w:t>
      </w:r>
      <w:r w:rsidR="00817E8E">
        <w:rPr>
          <w:rFonts w:ascii="Arial" w:hAnsi="Arial" w:cs="Arial"/>
          <w:sz w:val="22"/>
          <w:szCs w:val="22"/>
          <w:lang w:val="en-US"/>
        </w:rPr>
        <w:lastRenderedPageBreak/>
        <w:t xml:space="preserve">one, choose </w:t>
      </w:r>
      <w:r w:rsidR="00C333B2">
        <w:rPr>
          <w:rFonts w:ascii="Arial" w:hAnsi="Arial" w:cs="Arial"/>
          <w:sz w:val="22"/>
          <w:szCs w:val="22"/>
          <w:lang w:val="en-US"/>
        </w:rPr>
        <w:t>an</w:t>
      </w:r>
      <w:r w:rsidR="00817E8E">
        <w:rPr>
          <w:rFonts w:ascii="Arial" w:hAnsi="Arial" w:cs="Arial"/>
          <w:sz w:val="22"/>
          <w:szCs w:val="22"/>
          <w:lang w:val="en-US"/>
        </w:rPr>
        <w:t xml:space="preserve"> appropriate icon,</w:t>
      </w:r>
      <w:r w:rsidR="00CA3841">
        <w:rPr>
          <w:rFonts w:ascii="Arial" w:hAnsi="Arial" w:cs="Arial"/>
          <w:sz w:val="22"/>
          <w:szCs w:val="22"/>
          <w:lang w:val="en-US"/>
        </w:rPr>
        <w:t xml:space="preserve"> and keep the checkbox “use semantic object navigation” selected. </w:t>
      </w:r>
      <w:r w:rsidR="0092664F">
        <w:rPr>
          <w:rFonts w:ascii="Arial" w:hAnsi="Arial" w:cs="Arial"/>
          <w:sz w:val="22"/>
          <w:szCs w:val="22"/>
          <w:lang w:val="en-US"/>
        </w:rPr>
        <w:t xml:space="preserve">Search </w:t>
      </w:r>
      <w:r w:rsidR="004013DB">
        <w:rPr>
          <w:rFonts w:ascii="Arial" w:hAnsi="Arial" w:cs="Arial"/>
          <w:sz w:val="22"/>
          <w:szCs w:val="22"/>
          <w:lang w:val="en-US"/>
        </w:rPr>
        <w:t>your new semantic object with the input help,</w:t>
      </w:r>
      <w:r w:rsidR="00D7578C">
        <w:rPr>
          <w:rFonts w:ascii="Arial" w:hAnsi="Arial" w:cs="Arial"/>
          <w:sz w:val="22"/>
          <w:szCs w:val="22"/>
          <w:lang w:val="en-US"/>
        </w:rPr>
        <w:t xml:space="preserve"> </w:t>
      </w:r>
      <w:r w:rsidR="004013DB">
        <w:rPr>
          <w:rFonts w:ascii="Arial" w:hAnsi="Arial" w:cs="Arial"/>
          <w:sz w:val="22"/>
          <w:szCs w:val="22"/>
          <w:lang w:val="en-US"/>
        </w:rPr>
        <w:t>pick a</w:t>
      </w:r>
      <w:r w:rsidR="00BB60BF">
        <w:rPr>
          <w:rFonts w:ascii="Arial" w:hAnsi="Arial" w:cs="Arial"/>
          <w:sz w:val="22"/>
          <w:szCs w:val="22"/>
          <w:lang w:val="en-US"/>
        </w:rPr>
        <w:t xml:space="preserve"> </w:t>
      </w:r>
      <w:r w:rsidR="004013DB">
        <w:rPr>
          <w:rFonts w:ascii="Arial" w:hAnsi="Arial" w:cs="Arial"/>
          <w:sz w:val="22"/>
          <w:szCs w:val="22"/>
          <w:lang w:val="en-US"/>
        </w:rPr>
        <w:t>fitting action</w:t>
      </w:r>
      <w:r w:rsidR="0084730F">
        <w:rPr>
          <w:rFonts w:ascii="Arial" w:hAnsi="Arial" w:cs="Arial"/>
          <w:sz w:val="22"/>
          <w:szCs w:val="22"/>
          <w:lang w:val="en-US"/>
        </w:rPr>
        <w:t xml:space="preserve"> (e.g. </w:t>
      </w:r>
      <w:r w:rsidR="00BB60BF">
        <w:rPr>
          <w:rFonts w:ascii="Arial" w:hAnsi="Arial" w:cs="Arial"/>
          <w:sz w:val="22"/>
          <w:szCs w:val="22"/>
          <w:lang w:val="en-US"/>
        </w:rPr>
        <w:t>display)</w:t>
      </w:r>
      <w:r w:rsidR="001B6305">
        <w:rPr>
          <w:rFonts w:ascii="Arial" w:hAnsi="Arial" w:cs="Arial"/>
          <w:sz w:val="22"/>
          <w:szCs w:val="22"/>
          <w:lang w:val="en-US"/>
        </w:rPr>
        <w:t xml:space="preserve"> and </w:t>
      </w:r>
      <w:r w:rsidR="001B6305">
        <w:rPr>
          <w:noProof/>
          <w:lang w:val="en-GB" w:eastAsia="en-GB"/>
        </w:rPr>
        <w:drawing>
          <wp:inline distT="0" distB="0" distL="0" distR="0" wp14:anchorId="2D2C6147" wp14:editId="1A9CBC48">
            <wp:extent cx="390525" cy="190500"/>
            <wp:effectExtent l="0" t="0" r="9525"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0525" cy="190500"/>
                    </a:xfrm>
                    <a:prstGeom prst="rect">
                      <a:avLst/>
                    </a:prstGeom>
                  </pic:spPr>
                </pic:pic>
              </a:graphicData>
            </a:graphic>
          </wp:inline>
        </w:drawing>
      </w:r>
      <w:r w:rsidR="001B6305" w:rsidRPr="001B6305">
        <w:rPr>
          <w:rFonts w:ascii="Arial" w:hAnsi="Arial" w:cs="Arial"/>
          <w:sz w:val="22"/>
          <w:szCs w:val="22"/>
          <w:lang w:val="en-US"/>
        </w:rPr>
        <w:t>.</w:t>
      </w:r>
      <w:r w:rsidR="009440D9">
        <w:rPr>
          <w:rFonts w:ascii="Arial" w:hAnsi="Arial" w:cs="Arial"/>
          <w:sz w:val="22"/>
          <w:szCs w:val="22"/>
          <w:lang w:val="en-US"/>
        </w:rPr>
        <w:t xml:space="preserve"> </w:t>
      </w:r>
    </w:p>
    <w:p w14:paraId="5ACB776D" w14:textId="5F6A6262" w:rsidR="009440D9" w:rsidRDefault="00A91A27" w:rsidP="00817E8E">
      <w:pPr>
        <w:jc w:val="both"/>
        <w:rPr>
          <w:rFonts w:ascii="Arial" w:hAnsi="Arial" w:cs="Arial"/>
          <w:sz w:val="22"/>
          <w:szCs w:val="22"/>
          <w:lang w:val="en-US"/>
        </w:rPr>
      </w:pPr>
      <w:r>
        <w:rPr>
          <w:rFonts w:ascii="Arial" w:hAnsi="Arial" w:cs="Arial"/>
          <w:sz w:val="22"/>
          <w:szCs w:val="22"/>
          <w:lang w:val="en-US"/>
        </w:rPr>
        <w:br/>
      </w:r>
      <w:r w:rsidR="009440D9">
        <w:rPr>
          <w:rFonts w:ascii="Arial" w:hAnsi="Arial" w:cs="Arial"/>
          <w:sz w:val="22"/>
          <w:szCs w:val="22"/>
          <w:lang w:val="en-US"/>
        </w:rPr>
        <w:t xml:space="preserve">Change to the target mapping configuration page </w:t>
      </w:r>
      <w:r w:rsidR="009440D9">
        <w:rPr>
          <w:noProof/>
          <w:lang w:val="en-GB" w:eastAsia="en-GB"/>
        </w:rPr>
        <w:drawing>
          <wp:inline distT="0" distB="0" distL="0" distR="0" wp14:anchorId="6C13CDF8" wp14:editId="779C8453">
            <wp:extent cx="695325" cy="66892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95325" cy="668920"/>
                    </a:xfrm>
                    <a:prstGeom prst="rect">
                      <a:avLst/>
                    </a:prstGeom>
                  </pic:spPr>
                </pic:pic>
              </a:graphicData>
            </a:graphic>
          </wp:inline>
        </w:drawing>
      </w:r>
      <w:r w:rsidR="009440D9">
        <w:rPr>
          <w:rFonts w:ascii="Arial" w:hAnsi="Arial" w:cs="Arial"/>
          <w:sz w:val="22"/>
          <w:szCs w:val="22"/>
          <w:lang w:val="en-US"/>
        </w:rPr>
        <w:t xml:space="preserve">. </w:t>
      </w:r>
    </w:p>
    <w:p w14:paraId="5412102D" w14:textId="77777777" w:rsidR="00A91A27" w:rsidRDefault="00A91A27" w:rsidP="00BB60BF">
      <w:pPr>
        <w:rPr>
          <w:rFonts w:ascii="Arial" w:hAnsi="Arial" w:cs="Arial"/>
          <w:sz w:val="22"/>
          <w:szCs w:val="22"/>
          <w:lang w:val="en-US"/>
        </w:rPr>
      </w:pPr>
    </w:p>
    <w:p w14:paraId="756CC9B3" w14:textId="69836E7A" w:rsidR="004A4397" w:rsidRDefault="003A1D15" w:rsidP="006E5ABB">
      <w:pPr>
        <w:jc w:val="both"/>
        <w:rPr>
          <w:rFonts w:ascii="Arial" w:hAnsi="Arial" w:cs="Arial"/>
          <w:sz w:val="22"/>
          <w:szCs w:val="22"/>
          <w:lang w:val="en-US"/>
        </w:rPr>
      </w:pPr>
      <w:r>
        <w:rPr>
          <w:rFonts w:ascii="Arial" w:hAnsi="Arial" w:cs="Arial"/>
          <w:sz w:val="22"/>
          <w:szCs w:val="22"/>
          <w:lang w:val="en-US"/>
        </w:rPr>
        <w:t xml:space="preserve">Create a new target mapping, fill in the semantic object and action you used </w:t>
      </w:r>
      <w:r w:rsidR="004874FB">
        <w:rPr>
          <w:rFonts w:ascii="Arial" w:hAnsi="Arial" w:cs="Arial"/>
          <w:sz w:val="22"/>
          <w:szCs w:val="22"/>
          <w:lang w:val="en-US"/>
        </w:rPr>
        <w:t>in the previous step</w:t>
      </w:r>
      <w:r>
        <w:rPr>
          <w:rFonts w:ascii="Arial" w:hAnsi="Arial" w:cs="Arial"/>
          <w:sz w:val="22"/>
          <w:szCs w:val="22"/>
          <w:lang w:val="en-US"/>
        </w:rPr>
        <w:t xml:space="preserve"> </w:t>
      </w:r>
      <w:r w:rsidR="004874FB">
        <w:rPr>
          <w:rFonts w:ascii="Arial" w:hAnsi="Arial" w:cs="Arial"/>
          <w:sz w:val="22"/>
          <w:szCs w:val="22"/>
          <w:lang w:val="en-US"/>
        </w:rPr>
        <w:t>(</w:t>
      </w:r>
      <w:r>
        <w:rPr>
          <w:rFonts w:ascii="Arial" w:hAnsi="Arial" w:cs="Arial"/>
          <w:sz w:val="22"/>
          <w:szCs w:val="22"/>
          <w:lang w:val="en-US"/>
        </w:rPr>
        <w:t>defin</w:t>
      </w:r>
      <w:r w:rsidR="004874FB">
        <w:rPr>
          <w:rFonts w:ascii="Arial" w:hAnsi="Arial" w:cs="Arial"/>
          <w:sz w:val="22"/>
          <w:szCs w:val="22"/>
          <w:lang w:val="en-US"/>
        </w:rPr>
        <w:t>ing</w:t>
      </w:r>
      <w:r>
        <w:rPr>
          <w:rFonts w:ascii="Arial" w:hAnsi="Arial" w:cs="Arial"/>
          <w:sz w:val="22"/>
          <w:szCs w:val="22"/>
          <w:lang w:val="en-US"/>
        </w:rPr>
        <w:t xml:space="preserve"> the new tile</w:t>
      </w:r>
      <w:r w:rsidR="004874FB">
        <w:rPr>
          <w:rFonts w:ascii="Arial" w:hAnsi="Arial" w:cs="Arial"/>
          <w:sz w:val="22"/>
          <w:szCs w:val="22"/>
          <w:lang w:val="en-US"/>
        </w:rPr>
        <w:t>)</w:t>
      </w:r>
      <w:r>
        <w:rPr>
          <w:rFonts w:ascii="Arial" w:hAnsi="Arial" w:cs="Arial"/>
          <w:sz w:val="22"/>
          <w:szCs w:val="22"/>
          <w:lang w:val="en-US"/>
        </w:rPr>
        <w:t xml:space="preserve">. </w:t>
      </w:r>
      <w:r w:rsidR="004A4397">
        <w:rPr>
          <w:rFonts w:ascii="Arial" w:hAnsi="Arial" w:cs="Arial"/>
          <w:sz w:val="22"/>
          <w:szCs w:val="22"/>
          <w:lang w:val="en-US"/>
        </w:rPr>
        <w:t xml:space="preserve">On the right side you </w:t>
      </w:r>
      <w:r w:rsidR="00AB1F97">
        <w:rPr>
          <w:rFonts w:ascii="Arial" w:hAnsi="Arial" w:cs="Arial"/>
          <w:sz w:val="22"/>
          <w:szCs w:val="22"/>
          <w:lang w:val="en-US"/>
        </w:rPr>
        <w:t>can</w:t>
      </w:r>
      <w:r w:rsidR="004A4397">
        <w:rPr>
          <w:rFonts w:ascii="Arial" w:hAnsi="Arial" w:cs="Arial"/>
          <w:sz w:val="22"/>
          <w:szCs w:val="22"/>
          <w:lang w:val="en-US"/>
        </w:rPr>
        <w:t xml:space="preserve"> choose an application type.</w:t>
      </w:r>
    </w:p>
    <w:p w14:paraId="723237DA" w14:textId="77777777" w:rsidR="00B70538" w:rsidRDefault="00B70538" w:rsidP="006E5ABB">
      <w:pPr>
        <w:jc w:val="both"/>
        <w:rPr>
          <w:rFonts w:ascii="Arial" w:hAnsi="Arial" w:cs="Arial"/>
          <w:sz w:val="22"/>
          <w:szCs w:val="22"/>
          <w:lang w:val="en-US"/>
        </w:rPr>
      </w:pPr>
    </w:p>
    <w:p w14:paraId="587D10AD" w14:textId="0B9597DD" w:rsidR="003A1D15" w:rsidRDefault="004A4397" w:rsidP="006E5ABB">
      <w:pPr>
        <w:jc w:val="both"/>
        <w:rPr>
          <w:rFonts w:ascii="Arial" w:hAnsi="Arial" w:cs="Arial"/>
          <w:sz w:val="22"/>
          <w:szCs w:val="22"/>
          <w:lang w:val="en-US"/>
        </w:rPr>
      </w:pPr>
      <w:r>
        <w:rPr>
          <w:noProof/>
          <w:lang w:val="en-GB" w:eastAsia="en-GB"/>
        </w:rPr>
        <w:drawing>
          <wp:inline distT="0" distB="0" distL="0" distR="0" wp14:anchorId="0EAC71C5" wp14:editId="19AF81F3">
            <wp:extent cx="4791075" cy="2005565"/>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798763" cy="2008783"/>
                    </a:xfrm>
                    <a:prstGeom prst="rect">
                      <a:avLst/>
                    </a:prstGeom>
                  </pic:spPr>
                </pic:pic>
              </a:graphicData>
            </a:graphic>
          </wp:inline>
        </w:drawing>
      </w:r>
    </w:p>
    <w:p w14:paraId="04EFC1E5" w14:textId="77777777" w:rsidR="00B70538" w:rsidRDefault="00B70538" w:rsidP="006E5ABB">
      <w:pPr>
        <w:jc w:val="both"/>
        <w:rPr>
          <w:rFonts w:ascii="Arial" w:hAnsi="Arial" w:cs="Arial"/>
          <w:sz w:val="22"/>
          <w:szCs w:val="22"/>
          <w:lang w:val="en-US"/>
        </w:rPr>
      </w:pPr>
    </w:p>
    <w:p w14:paraId="71E40360" w14:textId="2E50D247" w:rsidR="004A4397" w:rsidRDefault="004A4397" w:rsidP="00535FE6">
      <w:pPr>
        <w:spacing w:after="240"/>
        <w:jc w:val="both"/>
        <w:rPr>
          <w:rFonts w:ascii="Arial" w:hAnsi="Arial" w:cs="Arial"/>
          <w:sz w:val="22"/>
          <w:szCs w:val="22"/>
          <w:lang w:val="en-US"/>
        </w:rPr>
      </w:pPr>
      <w:r>
        <w:rPr>
          <w:rFonts w:ascii="Arial" w:hAnsi="Arial" w:cs="Arial"/>
          <w:sz w:val="22"/>
          <w:szCs w:val="22"/>
          <w:lang w:val="en-US"/>
        </w:rPr>
        <w:t>You will be guided through all of them in the following exercise. For this task it is sufficient to choose</w:t>
      </w:r>
      <w:r w:rsidR="00F250DD">
        <w:rPr>
          <w:rFonts w:ascii="Arial" w:hAnsi="Arial" w:cs="Arial"/>
          <w:sz w:val="22"/>
          <w:szCs w:val="22"/>
          <w:lang w:val="en-US"/>
        </w:rPr>
        <w:t xml:space="preserve"> application type</w:t>
      </w:r>
      <w:r>
        <w:rPr>
          <w:rFonts w:ascii="Arial" w:hAnsi="Arial" w:cs="Arial"/>
          <w:sz w:val="22"/>
          <w:szCs w:val="22"/>
          <w:lang w:val="en-US"/>
        </w:rPr>
        <w:t xml:space="preserve"> URL and enter a link of your choice.</w:t>
      </w:r>
    </w:p>
    <w:p w14:paraId="6D9FAB02" w14:textId="53FC030F" w:rsidR="00535FE6" w:rsidRDefault="00535FE6" w:rsidP="00535FE6">
      <w:pPr>
        <w:spacing w:after="240"/>
        <w:jc w:val="both"/>
        <w:rPr>
          <w:rFonts w:ascii="Arial" w:hAnsi="Arial" w:cs="Arial"/>
          <w:sz w:val="22"/>
          <w:szCs w:val="22"/>
          <w:lang w:val="en-US"/>
        </w:rPr>
      </w:pPr>
      <w:r>
        <w:rPr>
          <w:noProof/>
          <w:lang w:val="en-GB" w:eastAsia="en-GB"/>
        </w:rPr>
        <w:drawing>
          <wp:inline distT="0" distB="0" distL="0" distR="0" wp14:anchorId="447C7CED" wp14:editId="66B20B3D">
            <wp:extent cx="4859655" cy="8851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59655" cy="885190"/>
                    </a:xfrm>
                    <a:prstGeom prst="rect">
                      <a:avLst/>
                    </a:prstGeom>
                  </pic:spPr>
                </pic:pic>
              </a:graphicData>
            </a:graphic>
          </wp:inline>
        </w:drawing>
      </w:r>
    </w:p>
    <w:p w14:paraId="060E3FBA" w14:textId="6A6B626C" w:rsidR="00535FE6" w:rsidRPr="001B6305" w:rsidRDefault="00535FE6" w:rsidP="006E5ABB">
      <w:pPr>
        <w:jc w:val="both"/>
        <w:rPr>
          <w:rFonts w:ascii="Arial" w:hAnsi="Arial" w:cs="Arial"/>
          <w:sz w:val="22"/>
          <w:szCs w:val="22"/>
          <w:lang w:val="en-US"/>
        </w:rPr>
      </w:pPr>
      <w:r>
        <w:rPr>
          <w:rFonts w:ascii="Arial" w:hAnsi="Arial" w:cs="Arial"/>
          <w:sz w:val="22"/>
          <w:szCs w:val="22"/>
          <w:lang w:val="en-US"/>
        </w:rPr>
        <w:t>In the example we are using the link to SAP UCC homepage again.</w:t>
      </w:r>
      <w:r w:rsidR="009F59E7">
        <w:rPr>
          <w:rFonts w:ascii="Arial" w:hAnsi="Arial" w:cs="Arial"/>
          <w:sz w:val="22"/>
          <w:szCs w:val="22"/>
          <w:lang w:val="en-US"/>
        </w:rPr>
        <w:t xml:space="preserve"> Save your target mapping. After that assign </w:t>
      </w:r>
      <w:r w:rsidR="00FD64C5">
        <w:rPr>
          <w:rFonts w:ascii="Arial" w:hAnsi="Arial" w:cs="Arial"/>
          <w:sz w:val="22"/>
          <w:szCs w:val="22"/>
          <w:lang w:val="en-US"/>
        </w:rPr>
        <w:t>the new tile to your group. You will see both tiles when you reload the Fiori launchpad</w:t>
      </w:r>
      <w:r w:rsidR="00184084">
        <w:rPr>
          <w:rFonts w:ascii="Arial" w:hAnsi="Arial" w:cs="Arial"/>
          <w:sz w:val="22"/>
          <w:szCs w:val="22"/>
          <w:lang w:val="en-US"/>
        </w:rPr>
        <w:t xml:space="preserve"> (you might need to perform a hard reload or clear the browser cache if it does not work at once)</w:t>
      </w:r>
      <w:r w:rsidR="00FD64C5">
        <w:rPr>
          <w:rFonts w:ascii="Arial" w:hAnsi="Arial" w:cs="Arial"/>
          <w:sz w:val="22"/>
          <w:szCs w:val="22"/>
          <w:lang w:val="en-US"/>
        </w:rPr>
        <w:t>.</w:t>
      </w:r>
      <w:r w:rsidR="00184084">
        <w:rPr>
          <w:rFonts w:ascii="Arial" w:hAnsi="Arial" w:cs="Arial"/>
          <w:sz w:val="22"/>
          <w:szCs w:val="22"/>
          <w:lang w:val="en-US"/>
        </w:rPr>
        <w:t xml:space="preserve"> </w:t>
      </w:r>
    </w:p>
    <w:p w14:paraId="754AA624" w14:textId="20763A0F" w:rsidR="00405741" w:rsidRPr="005E66D1" w:rsidRDefault="00405741" w:rsidP="005E66D1">
      <w:pPr>
        <w:jc w:val="both"/>
        <w:rPr>
          <w:rFonts w:ascii="Arial" w:hAnsi="Arial" w:cs="Arial"/>
          <w:sz w:val="22"/>
          <w:szCs w:val="22"/>
          <w:lang w:val="en-US"/>
        </w:rPr>
      </w:pPr>
    </w:p>
    <w:p w14:paraId="4BD4A7E4" w14:textId="694F9E3C" w:rsidR="00405741" w:rsidRPr="005E66D1" w:rsidRDefault="00405741" w:rsidP="005E66D1">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2"/>
          <w:szCs w:val="22"/>
          <w:lang w:val="en-US"/>
        </w:rPr>
      </w:pPr>
      <w:r w:rsidRPr="005E66D1">
        <w:rPr>
          <w:rFonts w:ascii="Arial" w:hAnsi="Arial" w:cs="Arial"/>
          <w:b/>
          <w:sz w:val="22"/>
          <w:szCs w:val="22"/>
          <w:lang w:val="en-US"/>
        </w:rPr>
        <w:t xml:space="preserve">Task 3: </w:t>
      </w:r>
      <w:r w:rsidR="00DB7C8B">
        <w:rPr>
          <w:rFonts w:ascii="Arial" w:hAnsi="Arial" w:cs="Arial"/>
          <w:b/>
          <w:sz w:val="22"/>
          <w:szCs w:val="22"/>
          <w:lang w:val="en-US"/>
        </w:rPr>
        <w:t>Application types</w:t>
      </w:r>
    </w:p>
    <w:p w14:paraId="3839B690" w14:textId="29CA5F36" w:rsidR="00405741" w:rsidRPr="005E66D1" w:rsidRDefault="00405741" w:rsidP="005E66D1">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2"/>
          <w:szCs w:val="22"/>
          <w:lang w:val="en-US"/>
        </w:rPr>
      </w:pPr>
      <w:r w:rsidRPr="005E66D1">
        <w:rPr>
          <w:rFonts w:ascii="Arial" w:hAnsi="Arial" w:cs="Arial"/>
          <w:b/>
          <w:sz w:val="22"/>
          <w:szCs w:val="22"/>
          <w:lang w:val="en-US"/>
        </w:rPr>
        <w:t>Short description</w:t>
      </w:r>
      <w:r w:rsidRPr="005E66D1">
        <w:rPr>
          <w:rFonts w:ascii="Arial" w:hAnsi="Arial" w:cs="Arial"/>
          <w:sz w:val="22"/>
          <w:szCs w:val="22"/>
          <w:lang w:val="en-US"/>
        </w:rPr>
        <w:t xml:space="preserve">: </w:t>
      </w:r>
      <w:r w:rsidR="00BD196C">
        <w:rPr>
          <w:rFonts w:ascii="Arial" w:hAnsi="Arial" w:cs="Arial"/>
          <w:sz w:val="22"/>
          <w:szCs w:val="22"/>
          <w:lang w:val="en-US"/>
        </w:rPr>
        <w:t>Configuring the navigation based on the application type</w:t>
      </w:r>
    </w:p>
    <w:p w14:paraId="7D5C4B81" w14:textId="77777777" w:rsidR="00C87B5B" w:rsidRDefault="00C87B5B" w:rsidP="005E66D1">
      <w:pPr>
        <w:pStyle w:val="StandardWeb"/>
        <w:spacing w:before="0" w:beforeAutospacing="0" w:after="0" w:afterAutospacing="0"/>
        <w:jc w:val="both"/>
        <w:rPr>
          <w:rFonts w:ascii="Arial" w:hAnsi="Arial" w:cs="Arial"/>
          <w:sz w:val="22"/>
          <w:szCs w:val="22"/>
          <w:lang w:val="en-US"/>
        </w:rPr>
      </w:pPr>
    </w:p>
    <w:p w14:paraId="0D3C5865" w14:textId="524C5062" w:rsidR="00653638" w:rsidRDefault="00653638" w:rsidP="005E66D1">
      <w:pPr>
        <w:pStyle w:val="StandardWeb"/>
        <w:spacing w:before="0" w:beforeAutospacing="0" w:after="0" w:afterAutospacing="0"/>
        <w:jc w:val="both"/>
        <w:rPr>
          <w:rFonts w:ascii="Arial" w:hAnsi="Arial" w:cs="Arial"/>
          <w:sz w:val="22"/>
          <w:szCs w:val="22"/>
          <w:lang w:val="en-US"/>
        </w:rPr>
      </w:pPr>
      <w:r w:rsidRPr="005E66D1">
        <w:rPr>
          <w:rFonts w:ascii="Arial" w:hAnsi="Arial" w:cs="Arial"/>
          <w:sz w:val="22"/>
          <w:szCs w:val="22"/>
          <w:lang w:val="en-US"/>
        </w:rPr>
        <w:t>The following exercises are independent and can be dealt with separately.</w:t>
      </w:r>
      <w:r w:rsidR="002536AB">
        <w:rPr>
          <w:rFonts w:ascii="Arial" w:hAnsi="Arial" w:cs="Arial"/>
          <w:sz w:val="22"/>
          <w:szCs w:val="22"/>
          <w:lang w:val="en-US"/>
        </w:rPr>
        <w:t xml:space="preserve"> </w:t>
      </w:r>
      <w:r w:rsidRPr="005E66D1">
        <w:rPr>
          <w:rFonts w:ascii="Arial" w:hAnsi="Arial" w:cs="Arial"/>
          <w:sz w:val="22"/>
          <w:szCs w:val="22"/>
          <w:lang w:val="en-US"/>
        </w:rPr>
        <w:t xml:space="preserve">Each is dedicated to </w:t>
      </w:r>
      <w:r w:rsidR="00080DE4">
        <w:rPr>
          <w:rFonts w:ascii="Arial" w:hAnsi="Arial" w:cs="Arial"/>
          <w:sz w:val="22"/>
          <w:szCs w:val="22"/>
          <w:lang w:val="en-US"/>
        </w:rPr>
        <w:t>one</w:t>
      </w:r>
      <w:r w:rsidRPr="005E66D1">
        <w:rPr>
          <w:rFonts w:ascii="Arial" w:hAnsi="Arial" w:cs="Arial"/>
          <w:sz w:val="22"/>
          <w:szCs w:val="22"/>
          <w:lang w:val="en-US"/>
        </w:rPr>
        <w:t xml:space="preserve"> </w:t>
      </w:r>
      <w:r w:rsidR="00080DE4">
        <w:rPr>
          <w:rFonts w:ascii="Arial" w:hAnsi="Arial" w:cs="Arial"/>
          <w:sz w:val="22"/>
          <w:szCs w:val="22"/>
          <w:lang w:val="en-US"/>
        </w:rPr>
        <w:t xml:space="preserve">of the </w:t>
      </w:r>
      <w:r w:rsidR="00C27272" w:rsidRPr="005E66D1">
        <w:rPr>
          <w:rFonts w:ascii="Arial" w:hAnsi="Arial" w:cs="Arial"/>
          <w:sz w:val="22"/>
          <w:szCs w:val="22"/>
          <w:lang w:val="en-US"/>
        </w:rPr>
        <w:t>application type</w:t>
      </w:r>
      <w:r w:rsidR="00080DE4">
        <w:rPr>
          <w:rFonts w:ascii="Arial" w:hAnsi="Arial" w:cs="Arial"/>
          <w:sz w:val="22"/>
          <w:szCs w:val="22"/>
          <w:lang w:val="en-US"/>
        </w:rPr>
        <w:t>s</w:t>
      </w:r>
      <w:r w:rsidR="00C27272" w:rsidRPr="005E66D1">
        <w:rPr>
          <w:rFonts w:ascii="Arial" w:hAnsi="Arial" w:cs="Arial"/>
          <w:sz w:val="22"/>
          <w:szCs w:val="22"/>
          <w:lang w:val="en-US"/>
        </w:rPr>
        <w:t xml:space="preserve"> (and </w:t>
      </w:r>
      <w:r w:rsidR="000C7539" w:rsidRPr="005E66D1">
        <w:rPr>
          <w:rFonts w:ascii="Arial" w:hAnsi="Arial" w:cs="Arial"/>
          <w:sz w:val="22"/>
          <w:szCs w:val="22"/>
          <w:lang w:val="en-US"/>
        </w:rPr>
        <w:t>its</w:t>
      </w:r>
      <w:r w:rsidR="00C27272" w:rsidRPr="005E66D1">
        <w:rPr>
          <w:rFonts w:ascii="Arial" w:hAnsi="Arial" w:cs="Arial"/>
          <w:sz w:val="22"/>
          <w:szCs w:val="22"/>
          <w:lang w:val="en-US"/>
        </w:rPr>
        <w:t xml:space="preserve"> corresponding</w:t>
      </w:r>
      <w:r w:rsidR="009328EC">
        <w:rPr>
          <w:rFonts w:ascii="Arial" w:hAnsi="Arial" w:cs="Arial"/>
          <w:sz w:val="22"/>
          <w:szCs w:val="22"/>
          <w:lang w:val="en-US"/>
        </w:rPr>
        <w:t xml:space="preserve"> </w:t>
      </w:r>
      <w:r w:rsidR="00080DE4">
        <w:rPr>
          <w:rFonts w:ascii="Arial" w:hAnsi="Arial" w:cs="Arial"/>
          <w:sz w:val="22"/>
          <w:szCs w:val="22"/>
          <w:lang w:val="en-US"/>
        </w:rPr>
        <w:t>target mapping configuration</w:t>
      </w:r>
      <w:r w:rsidR="00C27272" w:rsidRPr="005E66D1">
        <w:rPr>
          <w:rFonts w:ascii="Arial" w:hAnsi="Arial" w:cs="Arial"/>
          <w:sz w:val="22"/>
          <w:szCs w:val="22"/>
          <w:lang w:val="en-US"/>
        </w:rPr>
        <w:t>)</w:t>
      </w:r>
      <w:r w:rsidRPr="005E66D1">
        <w:rPr>
          <w:rFonts w:ascii="Arial" w:hAnsi="Arial" w:cs="Arial"/>
          <w:sz w:val="22"/>
          <w:szCs w:val="22"/>
          <w:lang w:val="en-US"/>
        </w:rPr>
        <w:t>.</w:t>
      </w:r>
      <w:r w:rsidR="0037754F">
        <w:rPr>
          <w:rFonts w:ascii="Arial" w:hAnsi="Arial" w:cs="Arial"/>
          <w:sz w:val="22"/>
          <w:szCs w:val="22"/>
          <w:lang w:val="en-US"/>
        </w:rPr>
        <w:t xml:space="preserve"> Create a new semantic object for each of them, otherwise they could interfere with one another.</w:t>
      </w:r>
      <w:r w:rsidR="002536AB">
        <w:rPr>
          <w:rFonts w:ascii="Arial" w:hAnsi="Arial" w:cs="Arial"/>
          <w:sz w:val="22"/>
          <w:szCs w:val="22"/>
          <w:lang w:val="en-US"/>
        </w:rPr>
        <w:t xml:space="preserve"> Also keep in mind that you have to reassign (using the </w:t>
      </w:r>
      <w:r w:rsidR="002536AB" w:rsidRPr="002536AB">
        <w:rPr>
          <w:rFonts w:ascii="Arial" w:hAnsi="Arial" w:cs="Arial"/>
          <w:b/>
          <w:sz w:val="22"/>
          <w:szCs w:val="22"/>
          <w:lang w:val="en-US"/>
        </w:rPr>
        <w:t>PFCG</w:t>
      </w:r>
      <w:r w:rsidR="002536AB">
        <w:rPr>
          <w:rFonts w:ascii="Arial" w:hAnsi="Arial" w:cs="Arial"/>
          <w:sz w:val="22"/>
          <w:szCs w:val="22"/>
          <w:lang w:val="en-US"/>
        </w:rPr>
        <w:t xml:space="preserve"> transaction) the tile catalog and the tile group to your role every time you create a new tile or assign it to the tile group.</w:t>
      </w:r>
    </w:p>
    <w:p w14:paraId="148A9FFB" w14:textId="25281F5A" w:rsidR="00875890" w:rsidRDefault="00875890" w:rsidP="005E66D1">
      <w:pPr>
        <w:pStyle w:val="StandardWeb"/>
        <w:spacing w:before="0" w:beforeAutospacing="0" w:after="0" w:afterAutospacing="0"/>
        <w:jc w:val="both"/>
        <w:rPr>
          <w:rFonts w:ascii="Arial" w:hAnsi="Arial" w:cs="Arial"/>
          <w:sz w:val="22"/>
          <w:szCs w:val="22"/>
          <w:lang w:val="en-US"/>
        </w:rPr>
      </w:pPr>
    </w:p>
    <w:p w14:paraId="76A26518" w14:textId="77777777" w:rsidR="002536AB" w:rsidRDefault="002536AB" w:rsidP="00875890">
      <w:pPr>
        <w:pStyle w:val="StandardWeb"/>
        <w:spacing w:before="0" w:beforeAutospacing="0" w:after="0" w:afterAutospacing="0"/>
        <w:jc w:val="both"/>
        <w:rPr>
          <w:rFonts w:ascii="Arial" w:hAnsi="Arial" w:cs="Arial"/>
          <w:b/>
          <w:sz w:val="22"/>
          <w:szCs w:val="22"/>
          <w:lang w:val="en-US"/>
        </w:rPr>
      </w:pPr>
    </w:p>
    <w:p w14:paraId="4A08096F" w14:textId="77777777" w:rsidR="002536AB" w:rsidRDefault="002536AB" w:rsidP="00875890">
      <w:pPr>
        <w:pStyle w:val="StandardWeb"/>
        <w:spacing w:before="0" w:beforeAutospacing="0" w:after="0" w:afterAutospacing="0"/>
        <w:jc w:val="both"/>
        <w:rPr>
          <w:rFonts w:ascii="Arial" w:hAnsi="Arial" w:cs="Arial"/>
          <w:b/>
          <w:sz w:val="22"/>
          <w:szCs w:val="22"/>
          <w:lang w:val="en-US"/>
        </w:rPr>
      </w:pPr>
    </w:p>
    <w:p w14:paraId="18AFB641" w14:textId="34ABB55B" w:rsidR="002536AB" w:rsidRDefault="002536AB" w:rsidP="00875890">
      <w:pPr>
        <w:pStyle w:val="StandardWeb"/>
        <w:spacing w:before="0" w:beforeAutospacing="0" w:after="0" w:afterAutospacing="0"/>
        <w:jc w:val="both"/>
        <w:rPr>
          <w:rFonts w:ascii="Arial" w:hAnsi="Arial" w:cs="Arial"/>
          <w:b/>
          <w:sz w:val="22"/>
          <w:szCs w:val="22"/>
          <w:lang w:val="en-US"/>
        </w:rPr>
      </w:pPr>
    </w:p>
    <w:p w14:paraId="3A594205" w14:textId="77777777" w:rsidR="00184084" w:rsidRDefault="00184084" w:rsidP="00875890">
      <w:pPr>
        <w:pStyle w:val="StandardWeb"/>
        <w:spacing w:before="0" w:beforeAutospacing="0" w:after="0" w:afterAutospacing="0"/>
        <w:jc w:val="both"/>
        <w:rPr>
          <w:rFonts w:ascii="Arial" w:hAnsi="Arial" w:cs="Arial"/>
          <w:b/>
          <w:sz w:val="22"/>
          <w:szCs w:val="22"/>
          <w:lang w:val="en-US"/>
        </w:rPr>
      </w:pPr>
    </w:p>
    <w:p w14:paraId="3A5F4982" w14:textId="05E5BFA4" w:rsidR="008517E6" w:rsidRPr="00F27590" w:rsidRDefault="008517E6" w:rsidP="008517E6">
      <w:pPr>
        <w:pStyle w:val="StandardWeb"/>
        <w:spacing w:before="0" w:beforeAutospacing="0" w:after="0" w:afterAutospacing="0"/>
        <w:jc w:val="both"/>
        <w:rPr>
          <w:rFonts w:ascii="Arial" w:hAnsi="Arial" w:cs="Arial"/>
          <w:b/>
          <w:sz w:val="22"/>
          <w:szCs w:val="22"/>
          <w:lang w:val="en-US"/>
        </w:rPr>
      </w:pPr>
      <w:r w:rsidRPr="00F27590">
        <w:rPr>
          <w:rFonts w:ascii="Arial" w:hAnsi="Arial" w:cs="Arial"/>
          <w:b/>
          <w:sz w:val="22"/>
          <w:szCs w:val="22"/>
          <w:lang w:val="en-US"/>
        </w:rPr>
        <w:lastRenderedPageBreak/>
        <w:t>3.</w:t>
      </w:r>
      <w:r>
        <w:rPr>
          <w:rFonts w:ascii="Arial" w:hAnsi="Arial" w:cs="Arial"/>
          <w:b/>
          <w:sz w:val="22"/>
          <w:szCs w:val="22"/>
          <w:lang w:val="en-US"/>
        </w:rPr>
        <w:t>1</w:t>
      </w:r>
      <w:r w:rsidRPr="00F27590">
        <w:rPr>
          <w:rFonts w:ascii="Arial" w:hAnsi="Arial" w:cs="Arial"/>
          <w:b/>
          <w:sz w:val="22"/>
          <w:szCs w:val="22"/>
          <w:lang w:val="en-US"/>
        </w:rPr>
        <w:t xml:space="preserve"> SAPUI5</w:t>
      </w:r>
      <w:r>
        <w:rPr>
          <w:rFonts w:ascii="Arial" w:hAnsi="Arial" w:cs="Arial"/>
          <w:b/>
          <w:sz w:val="22"/>
          <w:szCs w:val="22"/>
          <w:lang w:val="en-US"/>
        </w:rPr>
        <w:t xml:space="preserve"> Fiori App</w:t>
      </w:r>
    </w:p>
    <w:p w14:paraId="7493D531" w14:textId="77777777" w:rsidR="008517E6" w:rsidRDefault="008517E6" w:rsidP="008517E6">
      <w:pPr>
        <w:pStyle w:val="StandardWeb"/>
        <w:spacing w:before="0" w:beforeAutospacing="0" w:after="0" w:afterAutospacing="0"/>
        <w:jc w:val="both"/>
        <w:rPr>
          <w:rFonts w:ascii="Arial" w:hAnsi="Arial" w:cs="Arial"/>
          <w:sz w:val="22"/>
          <w:szCs w:val="22"/>
          <w:lang w:val="en-US"/>
        </w:rPr>
      </w:pPr>
    </w:p>
    <w:p w14:paraId="0DB76E68" w14:textId="5430678B" w:rsidR="008517E6" w:rsidRDefault="008517E6" w:rsidP="0072006C">
      <w:pPr>
        <w:pStyle w:val="StandardWeb"/>
        <w:spacing w:before="0" w:beforeAutospacing="0" w:after="0" w:afterAutospacing="0"/>
        <w:jc w:val="both"/>
        <w:rPr>
          <w:rFonts w:ascii="Arial" w:hAnsi="Arial" w:cs="Arial"/>
          <w:sz w:val="22"/>
          <w:szCs w:val="22"/>
          <w:lang w:val="en-US"/>
        </w:rPr>
      </w:pPr>
      <w:r>
        <w:rPr>
          <w:rFonts w:ascii="Arial" w:hAnsi="Arial" w:cs="Arial"/>
          <w:sz w:val="22"/>
          <w:szCs w:val="22"/>
          <w:lang w:val="en-US"/>
        </w:rPr>
        <w:t xml:space="preserve">First, we have to differentiate. Not all SAPUI5 applications are Fiori apps. </w:t>
      </w:r>
      <w:r w:rsidR="0072006C">
        <w:rPr>
          <w:rFonts w:ascii="Arial" w:hAnsi="Arial" w:cs="Arial"/>
          <w:sz w:val="22"/>
          <w:szCs w:val="22"/>
          <w:lang w:val="en-US"/>
        </w:rPr>
        <w:t xml:space="preserve">The </w:t>
      </w:r>
      <w:r w:rsidR="00905A07">
        <w:rPr>
          <w:rFonts w:ascii="Arial" w:hAnsi="Arial" w:cs="Arial"/>
          <w:sz w:val="22"/>
          <w:szCs w:val="22"/>
          <w:lang w:val="en-US"/>
        </w:rPr>
        <w:t>UI5 app has to be specifically developed as a Fiori component to be used that way. Navigation via URL (Task 2) can be used for the non-Fiori UI5 apps. Another alternative would be to use LPD_CUST transaction, but this way is obsolete on the S/4 HANA System.</w:t>
      </w:r>
    </w:p>
    <w:p w14:paraId="5113489F" w14:textId="77777777" w:rsidR="008517E6" w:rsidRDefault="008517E6" w:rsidP="008517E6">
      <w:pPr>
        <w:jc w:val="both"/>
        <w:rPr>
          <w:rFonts w:ascii="Arial" w:hAnsi="Arial" w:cs="Arial"/>
          <w:sz w:val="22"/>
          <w:szCs w:val="22"/>
          <w:lang w:val="en-US"/>
        </w:rPr>
      </w:pPr>
    </w:p>
    <w:p w14:paraId="6BD5E87B" w14:textId="60434010" w:rsidR="008517E6" w:rsidRDefault="00905A07" w:rsidP="00905A07">
      <w:pPr>
        <w:spacing w:after="240"/>
        <w:jc w:val="both"/>
        <w:rPr>
          <w:rFonts w:ascii="Arial" w:hAnsi="Arial" w:cs="Arial"/>
          <w:noProof/>
          <w:sz w:val="22"/>
          <w:szCs w:val="22"/>
          <w:lang w:val="en-US"/>
        </w:rPr>
      </w:pPr>
      <w:r>
        <w:rPr>
          <w:rFonts w:ascii="Arial" w:hAnsi="Arial" w:cs="Arial"/>
          <w:sz w:val="22"/>
          <w:szCs w:val="22"/>
          <w:lang w:val="en-US"/>
        </w:rPr>
        <w:t>Since the UI5 applications that we developed in the previous two exercises are Fiori app, we can include them into the Launchpad. For that, create a target mapping as follows:</w:t>
      </w:r>
      <w:r w:rsidR="008517E6" w:rsidRPr="005E66D1">
        <w:rPr>
          <w:rFonts w:ascii="Arial" w:hAnsi="Arial" w:cs="Arial"/>
          <w:noProof/>
          <w:sz w:val="22"/>
          <w:szCs w:val="22"/>
          <w:lang w:val="en-US"/>
        </w:rPr>
        <w:t xml:space="preserve"> </w:t>
      </w:r>
    </w:p>
    <w:p w14:paraId="0EFD8B0B" w14:textId="113CB92B" w:rsidR="00905A07" w:rsidRDefault="00F737F2" w:rsidP="00905A07">
      <w:pPr>
        <w:spacing w:after="240"/>
        <w:jc w:val="both"/>
        <w:rPr>
          <w:rFonts w:ascii="Arial" w:hAnsi="Arial" w:cs="Arial"/>
          <w:noProof/>
          <w:sz w:val="22"/>
          <w:szCs w:val="22"/>
          <w:lang w:val="en-US"/>
        </w:rPr>
      </w:pPr>
      <w:r>
        <w:rPr>
          <w:noProof/>
          <w:lang w:val="en-GB" w:eastAsia="en-GB"/>
        </w:rPr>
        <w:drawing>
          <wp:inline distT="0" distB="0" distL="0" distR="0" wp14:anchorId="6A342099" wp14:editId="152A4243">
            <wp:extent cx="4857750" cy="1238250"/>
            <wp:effectExtent l="0" t="0" r="0" b="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57750" cy="1238250"/>
                    </a:xfrm>
                    <a:prstGeom prst="rect">
                      <a:avLst/>
                    </a:prstGeom>
                    <a:noFill/>
                    <a:ln>
                      <a:noFill/>
                    </a:ln>
                  </pic:spPr>
                </pic:pic>
              </a:graphicData>
            </a:graphic>
          </wp:inline>
        </w:drawing>
      </w:r>
    </w:p>
    <w:p w14:paraId="21001278" w14:textId="0594BE82" w:rsidR="00905A07" w:rsidRDefault="00905A07" w:rsidP="00905A07">
      <w:pPr>
        <w:spacing w:after="240"/>
        <w:jc w:val="both"/>
        <w:rPr>
          <w:rFonts w:ascii="Arial" w:hAnsi="Arial" w:cs="Arial"/>
          <w:noProof/>
          <w:sz w:val="22"/>
          <w:szCs w:val="22"/>
          <w:lang w:val="en-US"/>
        </w:rPr>
      </w:pPr>
      <w:r>
        <w:rPr>
          <w:rFonts w:ascii="Arial" w:hAnsi="Arial" w:cs="Arial"/>
          <w:noProof/>
          <w:sz w:val="22"/>
          <w:szCs w:val="22"/>
          <w:lang w:val="en-US"/>
        </w:rPr>
        <w:t xml:space="preserve">Do not forget to replace the ### with your number. </w:t>
      </w:r>
      <w:r w:rsidR="005A1DD2">
        <w:rPr>
          <w:rFonts w:ascii="Arial" w:hAnsi="Arial" w:cs="Arial"/>
          <w:noProof/>
          <w:sz w:val="22"/>
          <w:szCs w:val="22"/>
          <w:lang w:val="en-US"/>
        </w:rPr>
        <w:t xml:space="preserve">Save your target mapping. </w:t>
      </w:r>
      <w:r>
        <w:rPr>
          <w:rFonts w:ascii="Arial" w:hAnsi="Arial" w:cs="Arial"/>
          <w:noProof/>
          <w:sz w:val="22"/>
          <w:szCs w:val="22"/>
          <w:lang w:val="en-US"/>
        </w:rPr>
        <w:t>After that create a static tile like shown in the first exercise. Populate the “General” section asdepicted below:</w:t>
      </w:r>
    </w:p>
    <w:p w14:paraId="51B8C2F1" w14:textId="30786A31" w:rsidR="00905A07" w:rsidRDefault="00905A07" w:rsidP="00905A07">
      <w:pPr>
        <w:spacing w:after="240"/>
        <w:jc w:val="both"/>
        <w:rPr>
          <w:rFonts w:ascii="Arial" w:hAnsi="Arial" w:cs="Arial"/>
          <w:noProof/>
          <w:sz w:val="22"/>
          <w:szCs w:val="22"/>
          <w:lang w:val="en-US"/>
        </w:rPr>
      </w:pPr>
      <w:r>
        <w:rPr>
          <w:noProof/>
          <w:lang w:val="en-GB" w:eastAsia="en-GB"/>
        </w:rPr>
        <w:drawing>
          <wp:inline distT="0" distB="0" distL="0" distR="0" wp14:anchorId="168EB930" wp14:editId="70AD070F">
            <wp:extent cx="4859655" cy="16903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59655" cy="1690370"/>
                    </a:xfrm>
                    <a:prstGeom prst="rect">
                      <a:avLst/>
                    </a:prstGeom>
                  </pic:spPr>
                </pic:pic>
              </a:graphicData>
            </a:graphic>
          </wp:inline>
        </w:drawing>
      </w:r>
    </w:p>
    <w:p w14:paraId="0844A608" w14:textId="2C5FA0CD" w:rsidR="008517E6" w:rsidRDefault="005A1DD2" w:rsidP="005A1DD2">
      <w:pPr>
        <w:spacing w:after="240"/>
        <w:jc w:val="both"/>
        <w:rPr>
          <w:rFonts w:ascii="Arial" w:hAnsi="Arial" w:cs="Arial"/>
          <w:noProof/>
          <w:sz w:val="22"/>
          <w:szCs w:val="22"/>
          <w:lang w:val="en-US"/>
        </w:rPr>
      </w:pPr>
      <w:r>
        <w:rPr>
          <w:rFonts w:ascii="Arial" w:hAnsi="Arial" w:cs="Arial"/>
          <w:noProof/>
          <w:sz w:val="22"/>
          <w:szCs w:val="22"/>
          <w:lang w:val="en-US"/>
        </w:rPr>
        <w:t>Finally, specify the navigation properties:</w:t>
      </w:r>
    </w:p>
    <w:p w14:paraId="6BA89816" w14:textId="365D3E72" w:rsidR="005A1DD2" w:rsidRDefault="005A1DD2" w:rsidP="005A1DD2">
      <w:pPr>
        <w:spacing w:after="240"/>
        <w:jc w:val="both"/>
        <w:rPr>
          <w:rFonts w:ascii="Arial" w:hAnsi="Arial" w:cs="Arial"/>
          <w:noProof/>
          <w:sz w:val="22"/>
          <w:szCs w:val="22"/>
          <w:lang w:val="en-US"/>
        </w:rPr>
      </w:pPr>
      <w:r>
        <w:rPr>
          <w:noProof/>
          <w:lang w:val="en-GB" w:eastAsia="en-GB"/>
        </w:rPr>
        <w:drawing>
          <wp:inline distT="0" distB="0" distL="0" distR="0" wp14:anchorId="0BF2452F" wp14:editId="4F731D69">
            <wp:extent cx="4859655" cy="1377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59655" cy="1377950"/>
                    </a:xfrm>
                    <a:prstGeom prst="rect">
                      <a:avLst/>
                    </a:prstGeom>
                  </pic:spPr>
                </pic:pic>
              </a:graphicData>
            </a:graphic>
          </wp:inline>
        </w:drawing>
      </w:r>
    </w:p>
    <w:p w14:paraId="32315E40" w14:textId="481ABEE7" w:rsidR="005A1DD2" w:rsidRDefault="005A1DD2" w:rsidP="006C1D5A">
      <w:pPr>
        <w:spacing w:after="240"/>
        <w:jc w:val="both"/>
        <w:rPr>
          <w:rFonts w:ascii="Arial" w:hAnsi="Arial" w:cs="Arial"/>
          <w:noProof/>
          <w:sz w:val="22"/>
          <w:szCs w:val="22"/>
          <w:lang w:val="en-US"/>
        </w:rPr>
      </w:pPr>
      <w:r>
        <w:rPr>
          <w:rFonts w:ascii="Arial" w:hAnsi="Arial" w:cs="Arial"/>
          <w:noProof/>
          <w:sz w:val="22"/>
          <w:szCs w:val="22"/>
          <w:lang w:val="en-US"/>
        </w:rPr>
        <w:t>Save your tile and add it to your group.</w:t>
      </w:r>
      <w:r w:rsidR="006C1D5A">
        <w:rPr>
          <w:rFonts w:ascii="Arial" w:hAnsi="Arial" w:cs="Arial"/>
          <w:noProof/>
          <w:sz w:val="22"/>
          <w:szCs w:val="22"/>
          <w:lang w:val="en-US"/>
        </w:rPr>
        <w:t xml:space="preserve"> After you reload your Fiori Launchpad, you should see the new tile.</w:t>
      </w:r>
    </w:p>
    <w:p w14:paraId="1060936E" w14:textId="05C526B7" w:rsidR="0014138B" w:rsidRDefault="0014138B" w:rsidP="0014138B">
      <w:pPr>
        <w:spacing w:after="240"/>
        <w:jc w:val="both"/>
        <w:rPr>
          <w:rFonts w:ascii="Arial" w:hAnsi="Arial" w:cs="Arial"/>
          <w:sz w:val="22"/>
          <w:szCs w:val="22"/>
          <w:lang w:val="en-US"/>
        </w:rPr>
      </w:pPr>
    </w:p>
    <w:p w14:paraId="776AF30C" w14:textId="5CFB18E1" w:rsidR="00133B47" w:rsidRDefault="00133B47" w:rsidP="0014138B">
      <w:pPr>
        <w:spacing w:after="240"/>
        <w:jc w:val="both"/>
        <w:rPr>
          <w:rFonts w:ascii="Arial" w:hAnsi="Arial" w:cs="Arial"/>
          <w:sz w:val="22"/>
          <w:szCs w:val="22"/>
          <w:lang w:val="en-US"/>
        </w:rPr>
      </w:pPr>
    </w:p>
    <w:p w14:paraId="27F663F4" w14:textId="77777777" w:rsidR="00133B47" w:rsidRPr="005E66D1" w:rsidRDefault="00133B47" w:rsidP="0014138B">
      <w:pPr>
        <w:spacing w:after="240"/>
        <w:jc w:val="both"/>
        <w:rPr>
          <w:rFonts w:ascii="Arial" w:hAnsi="Arial" w:cs="Arial"/>
          <w:sz w:val="22"/>
          <w:szCs w:val="22"/>
          <w:lang w:val="en-US"/>
        </w:rPr>
      </w:pPr>
    </w:p>
    <w:p w14:paraId="307521E8" w14:textId="77777777" w:rsidR="00875890" w:rsidRPr="005E66D1" w:rsidRDefault="00875890" w:rsidP="00875890">
      <w:pPr>
        <w:jc w:val="both"/>
        <w:rPr>
          <w:rFonts w:ascii="Arial" w:hAnsi="Arial" w:cs="Arial"/>
          <w:b/>
          <w:sz w:val="22"/>
          <w:szCs w:val="22"/>
          <w:lang w:val="en-US"/>
        </w:rPr>
      </w:pPr>
      <w:r w:rsidRPr="005E66D1">
        <w:rPr>
          <w:rFonts w:ascii="Arial" w:hAnsi="Arial" w:cs="Arial"/>
          <w:b/>
          <w:sz w:val="22"/>
          <w:szCs w:val="22"/>
          <w:lang w:val="en-US"/>
        </w:rPr>
        <w:lastRenderedPageBreak/>
        <w:t>3.2 Transaction</w:t>
      </w:r>
    </w:p>
    <w:p w14:paraId="18A28E3C" w14:textId="77777777" w:rsidR="00875890" w:rsidRPr="005E66D1" w:rsidRDefault="00875890" w:rsidP="00875890">
      <w:pPr>
        <w:jc w:val="both"/>
        <w:rPr>
          <w:rFonts w:ascii="Arial" w:hAnsi="Arial" w:cs="Arial"/>
          <w:b/>
          <w:sz w:val="22"/>
          <w:szCs w:val="22"/>
          <w:lang w:val="en-US"/>
        </w:rPr>
      </w:pPr>
    </w:p>
    <w:p w14:paraId="2F375C2E" w14:textId="07BCC6F8" w:rsidR="00875890" w:rsidRDefault="00C45518" w:rsidP="00626A54">
      <w:pPr>
        <w:spacing w:after="240"/>
        <w:jc w:val="both"/>
        <w:rPr>
          <w:rFonts w:ascii="Arial" w:hAnsi="Arial" w:cs="Arial"/>
          <w:sz w:val="22"/>
          <w:szCs w:val="22"/>
          <w:lang w:val="en-US"/>
        </w:rPr>
      </w:pPr>
      <w:r>
        <w:rPr>
          <w:noProof/>
          <w:lang w:val="en-GB" w:eastAsia="en-GB"/>
        </w:rPr>
        <w:drawing>
          <wp:anchor distT="0" distB="0" distL="114300" distR="114300" simplePos="0" relativeHeight="251676160" behindDoc="0" locked="0" layoutInCell="1" allowOverlap="1" wp14:anchorId="06CC60BE" wp14:editId="2DD6F5F9">
            <wp:simplePos x="0" y="0"/>
            <wp:positionH relativeFrom="column">
              <wp:posOffset>-1905</wp:posOffset>
            </wp:positionH>
            <wp:positionV relativeFrom="paragraph">
              <wp:posOffset>418465</wp:posOffset>
            </wp:positionV>
            <wp:extent cx="4859655" cy="1628775"/>
            <wp:effectExtent l="0" t="0" r="0" b="9525"/>
            <wp:wrapTopAndBottom/>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859655" cy="1628775"/>
                    </a:xfrm>
                    <a:prstGeom prst="rect">
                      <a:avLst/>
                    </a:prstGeom>
                  </pic:spPr>
                </pic:pic>
              </a:graphicData>
            </a:graphic>
          </wp:anchor>
        </w:drawing>
      </w:r>
      <w:r w:rsidR="00875890" w:rsidRPr="005E66D1">
        <w:rPr>
          <w:rFonts w:ascii="Arial" w:hAnsi="Arial" w:cs="Arial"/>
          <w:sz w:val="22"/>
          <w:szCs w:val="22"/>
          <w:lang w:val="en-US"/>
        </w:rPr>
        <w:t>The common way is to create the target mapping, selecting the application type transaction and maintaining the Title and the Transaction (e.g. SE80).</w:t>
      </w:r>
    </w:p>
    <w:p w14:paraId="648DA426" w14:textId="7D69A10B" w:rsidR="00C45518" w:rsidRDefault="0014138B" w:rsidP="0014138B">
      <w:pPr>
        <w:spacing w:after="240"/>
        <w:jc w:val="both"/>
        <w:rPr>
          <w:rFonts w:ascii="Arial" w:hAnsi="Arial" w:cs="Arial"/>
          <w:sz w:val="22"/>
          <w:szCs w:val="22"/>
          <w:lang w:val="en-US"/>
        </w:rPr>
      </w:pPr>
      <w:r>
        <w:rPr>
          <w:rFonts w:ascii="Arial" w:hAnsi="Arial" w:cs="Arial"/>
          <w:sz w:val="22"/>
          <w:szCs w:val="22"/>
          <w:lang w:val="en-US"/>
        </w:rPr>
        <w:t>After you’ve saved the target mapping you can create a tile and add it to your group.</w:t>
      </w:r>
    </w:p>
    <w:p w14:paraId="35220A83" w14:textId="2BD4BDCE" w:rsidR="0014138B" w:rsidRDefault="0014138B" w:rsidP="0021670D">
      <w:pPr>
        <w:spacing w:after="240"/>
        <w:jc w:val="both"/>
        <w:rPr>
          <w:rFonts w:ascii="Arial" w:hAnsi="Arial" w:cs="Arial"/>
          <w:sz w:val="22"/>
          <w:szCs w:val="22"/>
          <w:lang w:val="en-US"/>
        </w:rPr>
      </w:pPr>
      <w:r w:rsidRPr="005E66D1">
        <w:rPr>
          <w:rFonts w:ascii="Arial" w:hAnsi="Arial" w:cs="Arial"/>
          <w:sz w:val="22"/>
          <w:szCs w:val="22"/>
          <w:lang w:val="en-US"/>
        </w:rPr>
        <w:t xml:space="preserve">An alternative would be to </w:t>
      </w:r>
      <w:r>
        <w:rPr>
          <w:rFonts w:ascii="Arial" w:hAnsi="Arial" w:cs="Arial"/>
          <w:sz w:val="22"/>
          <w:szCs w:val="22"/>
          <w:lang w:val="en-US"/>
        </w:rPr>
        <w:t xml:space="preserve">use navigation via URL (like in task 1) or navigation by intent with URL as application type (task 2). The </w:t>
      </w:r>
      <w:r w:rsidRPr="005E66D1">
        <w:rPr>
          <w:rFonts w:ascii="Arial" w:hAnsi="Arial" w:cs="Arial"/>
          <w:sz w:val="22"/>
          <w:szCs w:val="22"/>
          <w:lang w:val="en-US"/>
        </w:rPr>
        <w:t xml:space="preserve">URL </w:t>
      </w:r>
      <w:r>
        <w:rPr>
          <w:rFonts w:ascii="Arial" w:hAnsi="Arial" w:cs="Arial"/>
          <w:sz w:val="22"/>
          <w:szCs w:val="22"/>
          <w:lang w:val="en-US"/>
        </w:rPr>
        <w:t>in this case is the path to</w:t>
      </w:r>
      <w:r w:rsidRPr="005E66D1">
        <w:rPr>
          <w:rFonts w:ascii="Arial" w:hAnsi="Arial" w:cs="Arial"/>
          <w:sz w:val="22"/>
          <w:szCs w:val="22"/>
          <w:lang w:val="en-US"/>
        </w:rPr>
        <w:t xml:space="preserve"> the transaction </w:t>
      </w:r>
      <w:r>
        <w:rPr>
          <w:rFonts w:ascii="Arial" w:hAnsi="Arial" w:cs="Arial"/>
          <w:sz w:val="22"/>
          <w:szCs w:val="22"/>
          <w:lang w:val="en-US"/>
        </w:rPr>
        <w:t>that can open it in</w:t>
      </w:r>
      <w:r w:rsidRPr="005E66D1">
        <w:rPr>
          <w:rFonts w:ascii="Arial" w:hAnsi="Arial" w:cs="Arial"/>
          <w:sz w:val="22"/>
          <w:szCs w:val="22"/>
          <w:lang w:val="en-US"/>
        </w:rPr>
        <w:t xml:space="preserve"> the WebGUI.</w:t>
      </w:r>
      <w:r w:rsidR="0021670D">
        <w:rPr>
          <w:rFonts w:ascii="Arial" w:hAnsi="Arial" w:cs="Arial"/>
          <w:sz w:val="22"/>
          <w:szCs w:val="22"/>
          <w:lang w:val="en-US"/>
        </w:rPr>
        <w:t xml:space="preserve"> To find out the URL, navigate to</w:t>
      </w:r>
      <w:r w:rsidRPr="005E66D1">
        <w:rPr>
          <w:rFonts w:ascii="Arial" w:hAnsi="Arial" w:cs="Arial"/>
          <w:sz w:val="22"/>
          <w:szCs w:val="22"/>
          <w:lang w:val="en-US"/>
        </w:rPr>
        <w:t xml:space="preserve"> </w:t>
      </w:r>
      <w:r w:rsidRPr="005E66D1">
        <w:rPr>
          <w:rStyle w:val="Fett"/>
          <w:rFonts w:ascii="Arial" w:hAnsi="Arial" w:cs="Arial"/>
          <w:sz w:val="22"/>
          <w:szCs w:val="22"/>
          <w:lang w:val="en-US"/>
        </w:rPr>
        <w:t>SICF</w:t>
      </w:r>
      <w:r>
        <w:rPr>
          <w:rStyle w:val="Fett"/>
          <w:rFonts w:ascii="Arial" w:hAnsi="Arial" w:cs="Arial"/>
          <w:b w:val="0"/>
          <w:sz w:val="22"/>
          <w:szCs w:val="22"/>
          <w:lang w:val="en-US"/>
        </w:rPr>
        <w:t xml:space="preserve"> </w:t>
      </w:r>
      <w:r w:rsidR="0021670D">
        <w:rPr>
          <w:rStyle w:val="Fett"/>
          <w:rFonts w:ascii="Arial" w:hAnsi="Arial" w:cs="Arial"/>
          <w:b w:val="0"/>
          <w:sz w:val="22"/>
          <w:szCs w:val="22"/>
          <w:lang w:val="en-US"/>
        </w:rPr>
        <w:t>transaction</w:t>
      </w:r>
      <w:r>
        <w:rPr>
          <w:noProof/>
          <w:lang w:val="en-US"/>
        </w:rPr>
        <w:t>.</w:t>
      </w:r>
      <w:r w:rsidR="0021670D">
        <w:rPr>
          <w:rFonts w:ascii="Arial" w:hAnsi="Arial" w:cs="Arial"/>
          <w:sz w:val="22"/>
          <w:szCs w:val="22"/>
          <w:lang w:val="en-US"/>
        </w:rPr>
        <w:t xml:space="preserve"> Enter </w:t>
      </w:r>
      <w:r w:rsidRPr="005E66D1">
        <w:rPr>
          <w:rFonts w:ascii="Arial" w:hAnsi="Arial" w:cs="Arial"/>
          <w:sz w:val="22"/>
          <w:szCs w:val="22"/>
          <w:lang w:val="en-US"/>
        </w:rPr>
        <w:t>/sap/bc/gui/sap/its/webgui</w:t>
      </w:r>
      <w:r w:rsidR="0021670D">
        <w:rPr>
          <w:rFonts w:ascii="Arial" w:hAnsi="Arial" w:cs="Arial"/>
          <w:sz w:val="22"/>
          <w:szCs w:val="22"/>
          <w:lang w:val="en-US"/>
        </w:rPr>
        <w:t xml:space="preserve"> as the Service Path and and press F8 (</w:t>
      </w:r>
      <w:r w:rsidR="0021670D" w:rsidRPr="009D0088">
        <w:rPr>
          <w:noProof/>
          <w:lang w:val="en-US"/>
        </w:rPr>
        <w:t xml:space="preserve"> </w:t>
      </w:r>
      <w:r w:rsidR="0021670D">
        <w:rPr>
          <w:noProof/>
          <w:lang w:val="en-GB" w:eastAsia="en-GB"/>
        </w:rPr>
        <w:drawing>
          <wp:inline distT="0" distB="0" distL="0" distR="0" wp14:anchorId="38001C70" wp14:editId="774FB366">
            <wp:extent cx="304800" cy="24765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4800" cy="247650"/>
                    </a:xfrm>
                    <a:prstGeom prst="rect">
                      <a:avLst/>
                    </a:prstGeom>
                  </pic:spPr>
                </pic:pic>
              </a:graphicData>
            </a:graphic>
          </wp:inline>
        </w:drawing>
      </w:r>
      <w:r w:rsidR="0021670D">
        <w:rPr>
          <w:noProof/>
          <w:lang w:val="en-US"/>
        </w:rPr>
        <w:t>)</w:t>
      </w:r>
      <w:r w:rsidRPr="005E66D1">
        <w:rPr>
          <w:rFonts w:ascii="Arial" w:hAnsi="Arial" w:cs="Arial"/>
          <w:sz w:val="22"/>
          <w:szCs w:val="22"/>
          <w:lang w:val="en-US"/>
        </w:rPr>
        <w:t>.</w:t>
      </w:r>
    </w:p>
    <w:p w14:paraId="7435580F" w14:textId="3E4D252C" w:rsidR="0014138B" w:rsidRPr="005E66D1" w:rsidRDefault="0021670D" w:rsidP="0021670D">
      <w:pPr>
        <w:jc w:val="center"/>
        <w:rPr>
          <w:rFonts w:ascii="Arial" w:hAnsi="Arial" w:cs="Arial"/>
          <w:sz w:val="22"/>
          <w:szCs w:val="22"/>
          <w:lang w:val="en-US"/>
        </w:rPr>
      </w:pPr>
      <w:r>
        <w:rPr>
          <w:noProof/>
          <w:lang w:val="en-GB" w:eastAsia="en-GB"/>
        </w:rPr>
        <w:drawing>
          <wp:inline distT="0" distB="0" distL="0" distR="0" wp14:anchorId="3097D470" wp14:editId="72C404BD">
            <wp:extent cx="3486150" cy="111023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07648" cy="1117086"/>
                    </a:xfrm>
                    <a:prstGeom prst="rect">
                      <a:avLst/>
                    </a:prstGeom>
                  </pic:spPr>
                </pic:pic>
              </a:graphicData>
            </a:graphic>
          </wp:inline>
        </w:drawing>
      </w:r>
    </w:p>
    <w:p w14:paraId="7AEF3917" w14:textId="77777777" w:rsidR="00810547" w:rsidRDefault="0021670D" w:rsidP="00810547">
      <w:pPr>
        <w:jc w:val="both"/>
        <w:rPr>
          <w:rFonts w:ascii="Arial" w:hAnsi="Arial" w:cs="Arial"/>
          <w:sz w:val="22"/>
          <w:szCs w:val="22"/>
          <w:lang w:val="en-US"/>
        </w:rPr>
      </w:pPr>
      <w:r>
        <w:rPr>
          <w:rFonts w:ascii="Arial" w:hAnsi="Arial" w:cs="Arial"/>
          <w:sz w:val="22"/>
          <w:szCs w:val="22"/>
          <w:lang w:val="en-US"/>
        </w:rPr>
        <w:t>Select the webgui node, r</w:t>
      </w:r>
      <w:r w:rsidR="00875890" w:rsidRPr="005E66D1">
        <w:rPr>
          <w:rFonts w:ascii="Arial" w:hAnsi="Arial" w:cs="Arial"/>
          <w:sz w:val="22"/>
          <w:szCs w:val="22"/>
          <w:lang w:val="en-US"/>
        </w:rPr>
        <w:t xml:space="preserve">ight click on </w:t>
      </w:r>
      <w:r>
        <w:rPr>
          <w:rFonts w:ascii="Arial" w:hAnsi="Arial" w:cs="Arial"/>
          <w:sz w:val="22"/>
          <w:szCs w:val="22"/>
          <w:lang w:val="en-US"/>
        </w:rPr>
        <w:t>it</w:t>
      </w:r>
      <w:r w:rsidR="00875890" w:rsidRPr="005E66D1">
        <w:rPr>
          <w:rFonts w:ascii="Arial" w:hAnsi="Arial" w:cs="Arial"/>
          <w:sz w:val="22"/>
          <w:szCs w:val="22"/>
          <w:lang w:val="en-US"/>
        </w:rPr>
        <w:t xml:space="preserve"> and click on </w:t>
      </w:r>
      <w:r w:rsidR="00875890">
        <w:rPr>
          <w:rFonts w:ascii="Arial" w:hAnsi="Arial" w:cs="Arial"/>
          <w:sz w:val="22"/>
          <w:szCs w:val="22"/>
          <w:lang w:val="en-US"/>
        </w:rPr>
        <w:t xml:space="preserve">“Test Service” </w:t>
      </w:r>
      <w:r w:rsidR="00875890" w:rsidRPr="005E66D1">
        <w:rPr>
          <w:rFonts w:ascii="Arial" w:hAnsi="Arial" w:cs="Arial"/>
          <w:sz w:val="22"/>
          <w:szCs w:val="22"/>
          <w:lang w:val="en-US"/>
        </w:rPr>
        <w:t xml:space="preserve">to execute </w:t>
      </w:r>
      <w:r>
        <w:rPr>
          <w:rFonts w:ascii="Arial" w:hAnsi="Arial" w:cs="Arial"/>
          <w:sz w:val="22"/>
          <w:szCs w:val="22"/>
          <w:lang w:val="en-US"/>
        </w:rPr>
        <w:t>it</w:t>
      </w:r>
      <w:r w:rsidR="00875890" w:rsidRPr="005E66D1">
        <w:rPr>
          <w:rFonts w:ascii="Arial" w:hAnsi="Arial" w:cs="Arial"/>
          <w:sz w:val="22"/>
          <w:szCs w:val="22"/>
          <w:lang w:val="en-US"/>
        </w:rPr>
        <w:t>.</w:t>
      </w:r>
      <w:r>
        <w:rPr>
          <w:rFonts w:ascii="Arial" w:hAnsi="Arial" w:cs="Arial"/>
          <w:sz w:val="22"/>
          <w:szCs w:val="22"/>
          <w:lang w:val="en-US"/>
        </w:rPr>
        <w:t xml:space="preserve"> You will get a security alert, asking you to confirm the service execution and showing the URL</w:t>
      </w:r>
      <w:r w:rsidR="00810547">
        <w:rPr>
          <w:rFonts w:ascii="Arial" w:hAnsi="Arial" w:cs="Arial"/>
          <w:sz w:val="22"/>
          <w:szCs w:val="22"/>
          <w:lang w:val="en-US"/>
        </w:rPr>
        <w:t>. Y</w:t>
      </w:r>
      <w:r w:rsidR="00875890" w:rsidRPr="005E66D1">
        <w:rPr>
          <w:rFonts w:ascii="Arial" w:hAnsi="Arial" w:cs="Arial"/>
          <w:sz w:val="22"/>
          <w:szCs w:val="22"/>
          <w:lang w:val="en-US"/>
        </w:rPr>
        <w:t xml:space="preserve">ou can modify </w:t>
      </w:r>
      <w:r w:rsidR="00810547">
        <w:rPr>
          <w:rFonts w:ascii="Arial" w:hAnsi="Arial" w:cs="Arial"/>
          <w:sz w:val="22"/>
          <w:szCs w:val="22"/>
          <w:lang w:val="en-US"/>
        </w:rPr>
        <w:t>the URL</w:t>
      </w:r>
      <w:r w:rsidR="00875890" w:rsidRPr="005E66D1">
        <w:rPr>
          <w:rFonts w:ascii="Arial" w:hAnsi="Arial" w:cs="Arial"/>
          <w:sz w:val="22"/>
          <w:szCs w:val="22"/>
          <w:lang w:val="en-US"/>
        </w:rPr>
        <w:t xml:space="preserve"> to directly call transaction SE80.</w:t>
      </w:r>
      <w:r w:rsidR="00875890">
        <w:rPr>
          <w:rFonts w:ascii="Arial" w:hAnsi="Arial" w:cs="Arial"/>
          <w:sz w:val="22"/>
          <w:szCs w:val="22"/>
          <w:lang w:val="en-US"/>
        </w:rPr>
        <w:br/>
      </w:r>
      <w:r w:rsidR="00875890" w:rsidRPr="005E66D1">
        <w:rPr>
          <w:rFonts w:ascii="Arial" w:hAnsi="Arial" w:cs="Arial"/>
          <w:sz w:val="22"/>
          <w:szCs w:val="22"/>
          <w:lang w:val="en-US"/>
        </w:rPr>
        <w:t xml:space="preserve">The final URL should look like this: </w:t>
      </w:r>
    </w:p>
    <w:p w14:paraId="72D965E5" w14:textId="04ACF993" w:rsidR="00875890" w:rsidRPr="005E66D1" w:rsidRDefault="00875890" w:rsidP="00810547">
      <w:pPr>
        <w:jc w:val="both"/>
        <w:rPr>
          <w:rFonts w:ascii="Arial" w:hAnsi="Arial" w:cs="Arial"/>
          <w:sz w:val="22"/>
          <w:szCs w:val="22"/>
          <w:lang w:val="en-US"/>
        </w:rPr>
      </w:pPr>
      <w:r>
        <w:rPr>
          <w:rFonts w:ascii="Arial" w:hAnsi="Arial" w:cs="Arial"/>
          <w:sz w:val="22"/>
          <w:szCs w:val="22"/>
          <w:lang w:val="en-US"/>
        </w:rPr>
        <w:br/>
      </w:r>
      <w:hyperlink w:history="1">
        <w:r w:rsidR="002144DF" w:rsidRPr="002144DF">
          <w:rPr>
            <w:rStyle w:val="Hyperlink"/>
            <w:rFonts w:ascii="Arial" w:hAnsi="Arial" w:cs="Arial"/>
            <w:color w:val="auto"/>
            <w:sz w:val="22"/>
            <w:szCs w:val="22"/>
            <w:u w:val="none"/>
            <w:lang w:val="en-US"/>
          </w:rPr>
          <w:t>http://&lt;Server-name&gt;:port/sap/bc/gui/sap/its/webgui?~TRANSACTION=SE80</w:t>
        </w:r>
      </w:hyperlink>
    </w:p>
    <w:p w14:paraId="0BAE222A" w14:textId="77777777" w:rsidR="00810547" w:rsidRDefault="00810547" w:rsidP="00875890">
      <w:pPr>
        <w:jc w:val="both"/>
        <w:rPr>
          <w:rFonts w:ascii="Arial" w:hAnsi="Arial" w:cs="Arial"/>
          <w:sz w:val="22"/>
          <w:szCs w:val="22"/>
          <w:lang w:val="en-US"/>
        </w:rPr>
      </w:pPr>
    </w:p>
    <w:p w14:paraId="1926F06A" w14:textId="373AA996" w:rsidR="00875890" w:rsidRDefault="00810547" w:rsidP="00A869CF">
      <w:pPr>
        <w:spacing w:after="240"/>
        <w:jc w:val="both"/>
        <w:rPr>
          <w:rFonts w:ascii="Arial" w:hAnsi="Arial" w:cs="Arial"/>
          <w:sz w:val="22"/>
          <w:szCs w:val="22"/>
          <w:lang w:val="en-US"/>
        </w:rPr>
      </w:pPr>
      <w:r>
        <w:rPr>
          <w:rFonts w:ascii="Arial" w:hAnsi="Arial" w:cs="Arial"/>
          <w:sz w:val="22"/>
          <w:szCs w:val="22"/>
          <w:lang w:val="en-US"/>
        </w:rPr>
        <w:t xml:space="preserve">You can use it when creating a tile with URL navigation or when defining a target mapping based on the URL. </w:t>
      </w:r>
      <w:r w:rsidR="00875890" w:rsidRPr="005E66D1">
        <w:rPr>
          <w:rFonts w:ascii="Arial" w:hAnsi="Arial" w:cs="Arial"/>
          <w:sz w:val="22"/>
          <w:szCs w:val="22"/>
          <w:lang w:val="en-US"/>
        </w:rPr>
        <w:t>Nevertheless, it is recommended to stick to the way mentioned above</w:t>
      </w:r>
      <w:r>
        <w:rPr>
          <w:rFonts w:ascii="Arial" w:hAnsi="Arial" w:cs="Arial"/>
          <w:sz w:val="22"/>
          <w:szCs w:val="22"/>
          <w:lang w:val="en-US"/>
        </w:rPr>
        <w:t xml:space="preserve"> and to define a target mapping, based on the transaction</w:t>
      </w:r>
      <w:r w:rsidR="00875890" w:rsidRPr="005E66D1">
        <w:rPr>
          <w:rFonts w:ascii="Arial" w:hAnsi="Arial" w:cs="Arial"/>
          <w:sz w:val="22"/>
          <w:szCs w:val="22"/>
          <w:lang w:val="en-US"/>
        </w:rPr>
        <w:t>.</w:t>
      </w:r>
    </w:p>
    <w:p w14:paraId="766358C2" w14:textId="36C84875" w:rsidR="00A869CF" w:rsidRDefault="00A869CF" w:rsidP="00A869CF">
      <w:pPr>
        <w:jc w:val="both"/>
        <w:rPr>
          <w:rFonts w:ascii="Arial" w:hAnsi="Arial" w:cs="Arial"/>
          <w:b/>
          <w:sz w:val="22"/>
          <w:szCs w:val="22"/>
          <w:lang w:val="en-US"/>
        </w:rPr>
      </w:pPr>
      <w:r w:rsidRPr="005E66D1">
        <w:rPr>
          <w:rFonts w:ascii="Arial" w:hAnsi="Arial" w:cs="Arial"/>
          <w:b/>
          <w:sz w:val="22"/>
          <w:szCs w:val="22"/>
          <w:lang w:val="en-US"/>
        </w:rPr>
        <w:t>3.</w:t>
      </w:r>
      <w:r>
        <w:rPr>
          <w:rFonts w:ascii="Arial" w:hAnsi="Arial" w:cs="Arial"/>
          <w:b/>
          <w:sz w:val="22"/>
          <w:szCs w:val="22"/>
          <w:lang w:val="en-US"/>
        </w:rPr>
        <w:t>3</w:t>
      </w:r>
      <w:r w:rsidRPr="005E66D1">
        <w:rPr>
          <w:rFonts w:ascii="Arial" w:hAnsi="Arial" w:cs="Arial"/>
          <w:b/>
          <w:sz w:val="22"/>
          <w:szCs w:val="22"/>
          <w:lang w:val="en-US"/>
        </w:rPr>
        <w:t xml:space="preserve"> Web Dynpro</w:t>
      </w:r>
    </w:p>
    <w:p w14:paraId="5C50FB8B" w14:textId="77777777" w:rsidR="00A869CF" w:rsidRDefault="00A869CF" w:rsidP="00A869CF">
      <w:pPr>
        <w:jc w:val="both"/>
        <w:rPr>
          <w:rFonts w:ascii="Arial" w:hAnsi="Arial" w:cs="Arial"/>
          <w:b/>
          <w:sz w:val="22"/>
          <w:szCs w:val="22"/>
          <w:lang w:val="en-US"/>
        </w:rPr>
      </w:pPr>
    </w:p>
    <w:p w14:paraId="29CEE115" w14:textId="4F5EF194" w:rsidR="00A869CF" w:rsidRDefault="00A869CF" w:rsidP="00A869CF">
      <w:pPr>
        <w:jc w:val="both"/>
        <w:rPr>
          <w:rFonts w:ascii="Arial" w:hAnsi="Arial" w:cs="Arial"/>
          <w:sz w:val="22"/>
          <w:szCs w:val="22"/>
          <w:lang w:val="en-US"/>
        </w:rPr>
      </w:pPr>
      <w:r>
        <w:rPr>
          <w:rFonts w:ascii="Arial" w:hAnsi="Arial" w:cs="Arial"/>
          <w:sz w:val="22"/>
          <w:szCs w:val="22"/>
          <w:lang w:val="en-US"/>
        </w:rPr>
        <w:t xml:space="preserve">For the Web Dynpro we use the standard hello_world application, delivered by SAP. Feel free to use your own Web Dynpro if you already created one. Create a target mapping as depicted on a screenshot below. </w:t>
      </w:r>
    </w:p>
    <w:p w14:paraId="009DB774" w14:textId="77777777" w:rsidR="00A869CF" w:rsidRDefault="00A869CF" w:rsidP="00A869CF">
      <w:pPr>
        <w:jc w:val="both"/>
        <w:rPr>
          <w:rFonts w:ascii="Arial" w:hAnsi="Arial" w:cs="Arial"/>
          <w:sz w:val="22"/>
          <w:szCs w:val="22"/>
          <w:lang w:val="en-US"/>
        </w:rPr>
      </w:pPr>
    </w:p>
    <w:p w14:paraId="3D9381EE" w14:textId="77777777" w:rsidR="00A869CF" w:rsidRPr="00806EA9" w:rsidRDefault="00A869CF" w:rsidP="00A869CF">
      <w:pPr>
        <w:spacing w:after="240"/>
        <w:jc w:val="both"/>
        <w:rPr>
          <w:rFonts w:ascii="Arial" w:hAnsi="Arial" w:cs="Arial"/>
          <w:sz w:val="22"/>
          <w:szCs w:val="22"/>
          <w:lang w:val="en-US"/>
        </w:rPr>
      </w:pPr>
      <w:r>
        <w:rPr>
          <w:noProof/>
          <w:lang w:val="en-GB" w:eastAsia="en-GB"/>
        </w:rPr>
        <w:lastRenderedPageBreak/>
        <w:drawing>
          <wp:inline distT="0" distB="0" distL="0" distR="0" wp14:anchorId="2E6EB7D3" wp14:editId="688EE328">
            <wp:extent cx="4859655" cy="2019300"/>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59655" cy="2019300"/>
                    </a:xfrm>
                    <a:prstGeom prst="rect">
                      <a:avLst/>
                    </a:prstGeom>
                  </pic:spPr>
                </pic:pic>
              </a:graphicData>
            </a:graphic>
          </wp:inline>
        </w:drawing>
      </w:r>
    </w:p>
    <w:p w14:paraId="5EEC686B" w14:textId="4B46661C" w:rsidR="00A869CF" w:rsidRDefault="00A869CF" w:rsidP="002B534F">
      <w:pPr>
        <w:spacing w:after="240"/>
        <w:rPr>
          <w:rFonts w:ascii="Arial" w:hAnsi="Arial" w:cs="Arial"/>
          <w:sz w:val="22"/>
          <w:szCs w:val="22"/>
          <w:lang w:val="en-US"/>
        </w:rPr>
      </w:pPr>
      <w:r>
        <w:rPr>
          <w:rFonts w:ascii="Arial" w:hAnsi="Arial" w:cs="Arial"/>
          <w:sz w:val="22"/>
          <w:szCs w:val="22"/>
          <w:lang w:val="en-US"/>
        </w:rPr>
        <w:t>Save it, create a tile using this target mapping, and add it to your group.</w:t>
      </w:r>
    </w:p>
    <w:p w14:paraId="65E85B74" w14:textId="67AF1DC2" w:rsidR="002B534F" w:rsidRDefault="002B534F" w:rsidP="002B534F">
      <w:pPr>
        <w:pStyle w:val="StandardWeb"/>
        <w:spacing w:before="0" w:beforeAutospacing="0" w:after="0" w:afterAutospacing="0"/>
        <w:jc w:val="both"/>
        <w:rPr>
          <w:rFonts w:ascii="Arial" w:hAnsi="Arial" w:cs="Arial"/>
          <w:b/>
          <w:sz w:val="22"/>
          <w:szCs w:val="22"/>
          <w:lang w:val="en-US"/>
        </w:rPr>
      </w:pPr>
      <w:r w:rsidRPr="005E66D1">
        <w:rPr>
          <w:rFonts w:ascii="Arial" w:hAnsi="Arial" w:cs="Arial"/>
          <w:b/>
          <w:sz w:val="22"/>
          <w:szCs w:val="22"/>
          <w:lang w:val="en-US"/>
        </w:rPr>
        <w:t>3.</w:t>
      </w:r>
      <w:r>
        <w:rPr>
          <w:rFonts w:ascii="Arial" w:hAnsi="Arial" w:cs="Arial"/>
          <w:b/>
          <w:sz w:val="22"/>
          <w:szCs w:val="22"/>
          <w:lang w:val="en-US"/>
        </w:rPr>
        <w:t>4</w:t>
      </w:r>
      <w:r w:rsidRPr="005E66D1">
        <w:rPr>
          <w:rFonts w:ascii="Arial" w:hAnsi="Arial" w:cs="Arial"/>
          <w:b/>
          <w:sz w:val="22"/>
          <w:szCs w:val="22"/>
          <w:lang w:val="en-US"/>
        </w:rPr>
        <w:t xml:space="preserve"> News Tile:</w:t>
      </w:r>
    </w:p>
    <w:p w14:paraId="1E094CC8" w14:textId="34A9BE62" w:rsidR="002B534F" w:rsidRPr="005E66D1" w:rsidRDefault="00DE0DE5" w:rsidP="002B534F">
      <w:pPr>
        <w:pStyle w:val="StandardWeb"/>
        <w:spacing w:before="0" w:beforeAutospacing="0" w:after="0" w:afterAutospacing="0"/>
        <w:jc w:val="both"/>
        <w:rPr>
          <w:rFonts w:ascii="Arial" w:hAnsi="Arial" w:cs="Arial"/>
          <w:b/>
          <w:sz w:val="22"/>
          <w:szCs w:val="22"/>
          <w:lang w:val="en-US"/>
        </w:rPr>
      </w:pPr>
      <w:r>
        <w:rPr>
          <w:noProof/>
          <w:lang w:val="en-GB" w:eastAsia="en-GB"/>
        </w:rPr>
        <w:drawing>
          <wp:anchor distT="0" distB="0" distL="114300" distR="114300" simplePos="0" relativeHeight="251681280" behindDoc="1" locked="0" layoutInCell="1" allowOverlap="1" wp14:anchorId="76ABCF7E" wp14:editId="4351FD8B">
            <wp:simplePos x="0" y="0"/>
            <wp:positionH relativeFrom="column">
              <wp:posOffset>1828165</wp:posOffset>
            </wp:positionH>
            <wp:positionV relativeFrom="paragraph">
              <wp:posOffset>58420</wp:posOffset>
            </wp:positionV>
            <wp:extent cx="2938145" cy="3880485"/>
            <wp:effectExtent l="0" t="0" r="0" b="5715"/>
            <wp:wrapTight wrapText="bothSides">
              <wp:wrapPolygon edited="0">
                <wp:start x="0" y="0"/>
                <wp:lineTo x="0" y="21526"/>
                <wp:lineTo x="21427" y="21526"/>
                <wp:lineTo x="21427"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938145" cy="3880485"/>
                    </a:xfrm>
                    <a:prstGeom prst="rect">
                      <a:avLst/>
                    </a:prstGeom>
                  </pic:spPr>
                </pic:pic>
              </a:graphicData>
            </a:graphic>
            <wp14:sizeRelH relativeFrom="margin">
              <wp14:pctWidth>0</wp14:pctWidth>
            </wp14:sizeRelH>
            <wp14:sizeRelV relativeFrom="margin">
              <wp14:pctHeight>0</wp14:pctHeight>
            </wp14:sizeRelV>
          </wp:anchor>
        </w:drawing>
      </w:r>
    </w:p>
    <w:p w14:paraId="0EF84F5F" w14:textId="0943F68A" w:rsidR="002B534F" w:rsidRDefault="002B534F" w:rsidP="007F01E7">
      <w:pPr>
        <w:pStyle w:val="StandardWeb"/>
        <w:spacing w:before="0" w:beforeAutospacing="0" w:after="240" w:afterAutospacing="0"/>
        <w:jc w:val="both"/>
        <w:rPr>
          <w:rFonts w:ascii="Arial" w:hAnsi="Arial" w:cs="Arial"/>
          <w:sz w:val="22"/>
          <w:szCs w:val="22"/>
          <w:lang w:val="en-US"/>
        </w:rPr>
      </w:pPr>
      <w:r w:rsidRPr="005E66D1">
        <w:rPr>
          <w:rFonts w:ascii="Arial" w:hAnsi="Arial" w:cs="Arial"/>
          <w:sz w:val="22"/>
          <w:szCs w:val="22"/>
          <w:lang w:val="en-US"/>
        </w:rPr>
        <w:t>The news tile enables you to display rss feeds within your launchpad. You simply refer to the source and add filters as further restrictions what kind of content should be displayed.</w:t>
      </w:r>
      <w:r w:rsidR="005F2FD4">
        <w:rPr>
          <w:rFonts w:ascii="Arial" w:hAnsi="Arial" w:cs="Arial"/>
          <w:sz w:val="22"/>
          <w:szCs w:val="22"/>
          <w:lang w:val="en-US"/>
        </w:rPr>
        <w:t xml:space="preserve"> Create a new tile like in the task 1 but choose “</w:t>
      </w:r>
      <w:r w:rsidR="005F2FD4" w:rsidRPr="005F2FD4">
        <w:rPr>
          <w:rFonts w:ascii="Arial" w:hAnsi="Arial" w:cs="Arial"/>
          <w:b/>
          <w:sz w:val="22"/>
          <w:szCs w:val="22"/>
          <w:lang w:val="en-US"/>
        </w:rPr>
        <w:t>News Tile</w:t>
      </w:r>
      <w:r w:rsidR="005F2FD4">
        <w:rPr>
          <w:rFonts w:ascii="Arial" w:hAnsi="Arial" w:cs="Arial"/>
          <w:sz w:val="22"/>
          <w:szCs w:val="22"/>
          <w:lang w:val="en-US"/>
        </w:rPr>
        <w:t>” instead of “App-launcher static”.</w:t>
      </w:r>
      <w:r w:rsidR="00E57E17">
        <w:rPr>
          <w:rFonts w:ascii="Arial" w:hAnsi="Arial" w:cs="Arial"/>
          <w:sz w:val="22"/>
          <w:szCs w:val="22"/>
          <w:lang w:val="en-US"/>
        </w:rPr>
        <w:t xml:space="preserve"> </w:t>
      </w:r>
      <w:r w:rsidR="00AF7540">
        <w:rPr>
          <w:rFonts w:ascii="Arial" w:hAnsi="Arial" w:cs="Arial"/>
          <w:sz w:val="22"/>
          <w:szCs w:val="22"/>
          <w:lang w:val="en-US"/>
        </w:rPr>
        <w:t>Set</w:t>
      </w:r>
      <w:r w:rsidR="00E57E17">
        <w:rPr>
          <w:rFonts w:ascii="Arial" w:hAnsi="Arial" w:cs="Arial"/>
          <w:sz w:val="22"/>
          <w:szCs w:val="22"/>
          <w:lang w:val="en-US"/>
        </w:rPr>
        <w:t xml:space="preserve"> the cycle interval </w:t>
      </w:r>
      <w:r w:rsidR="00AF7540">
        <w:rPr>
          <w:rFonts w:ascii="Arial" w:hAnsi="Arial" w:cs="Arial"/>
          <w:sz w:val="22"/>
          <w:szCs w:val="22"/>
          <w:lang w:val="en-US"/>
        </w:rPr>
        <w:t xml:space="preserve">to 3000 seconds </w:t>
      </w:r>
      <w:r w:rsidR="00E57E17">
        <w:rPr>
          <w:rFonts w:ascii="Arial" w:hAnsi="Arial" w:cs="Arial"/>
          <w:sz w:val="22"/>
          <w:szCs w:val="22"/>
          <w:lang w:val="en-US"/>
        </w:rPr>
        <w:t xml:space="preserve">and </w:t>
      </w:r>
      <w:r w:rsidR="00AF7540">
        <w:rPr>
          <w:rFonts w:ascii="Arial" w:hAnsi="Arial" w:cs="Arial"/>
          <w:sz w:val="22"/>
          <w:szCs w:val="22"/>
          <w:lang w:val="en-US"/>
        </w:rPr>
        <w:t xml:space="preserve">keep </w:t>
      </w:r>
      <w:r w:rsidR="00E57E17">
        <w:rPr>
          <w:rFonts w:ascii="Arial" w:hAnsi="Arial" w:cs="Arial"/>
          <w:sz w:val="22"/>
          <w:szCs w:val="22"/>
          <w:lang w:val="en-US"/>
        </w:rPr>
        <w:t xml:space="preserve">the refresh interval as </w:t>
      </w:r>
      <w:r w:rsidR="00AF7540">
        <w:rPr>
          <w:rFonts w:ascii="Arial" w:hAnsi="Arial" w:cs="Arial"/>
          <w:sz w:val="22"/>
          <w:szCs w:val="22"/>
          <w:lang w:val="en-US"/>
        </w:rPr>
        <w:t>it is.</w:t>
      </w:r>
      <w:r w:rsidR="00E57E17">
        <w:rPr>
          <w:rFonts w:ascii="Arial" w:hAnsi="Arial" w:cs="Arial"/>
          <w:sz w:val="22"/>
          <w:szCs w:val="22"/>
          <w:lang w:val="en-US"/>
        </w:rPr>
        <w:t xml:space="preserve"> </w:t>
      </w:r>
      <w:r w:rsidR="00AF7540">
        <w:rPr>
          <w:rFonts w:ascii="Arial" w:hAnsi="Arial" w:cs="Arial"/>
          <w:sz w:val="22"/>
          <w:szCs w:val="22"/>
          <w:lang w:val="en-US"/>
        </w:rPr>
        <w:t>E</w:t>
      </w:r>
      <w:r w:rsidR="00E57E17">
        <w:rPr>
          <w:rFonts w:ascii="Arial" w:hAnsi="Arial" w:cs="Arial"/>
          <w:sz w:val="22"/>
          <w:szCs w:val="22"/>
          <w:lang w:val="en-US"/>
        </w:rPr>
        <w:t xml:space="preserve">nter </w:t>
      </w:r>
      <w:hyperlink r:id="rId35" w:history="1">
        <w:r w:rsidR="00E57E17" w:rsidRPr="00E57E17">
          <w:rPr>
            <w:rStyle w:val="Hyperlink"/>
            <w:rFonts w:ascii="Arial" w:hAnsi="Arial" w:cs="Arial"/>
            <w:b/>
            <w:color w:val="000000" w:themeColor="text1"/>
            <w:sz w:val="22"/>
            <w:szCs w:val="22"/>
            <w:lang w:val="en-US"/>
          </w:rPr>
          <w:t>http://news.sap.com/feed/</w:t>
        </w:r>
      </w:hyperlink>
      <w:r w:rsidR="00E57E17">
        <w:rPr>
          <w:rFonts w:ascii="Arial" w:hAnsi="Arial" w:cs="Arial"/>
          <w:b/>
          <w:sz w:val="22"/>
          <w:szCs w:val="22"/>
          <w:lang w:val="en-US"/>
        </w:rPr>
        <w:t xml:space="preserve"> </w:t>
      </w:r>
      <w:r w:rsidR="00E57E17">
        <w:rPr>
          <w:rFonts w:ascii="Arial" w:hAnsi="Arial" w:cs="Arial"/>
          <w:sz w:val="22"/>
          <w:szCs w:val="22"/>
          <w:lang w:val="en-US"/>
        </w:rPr>
        <w:t xml:space="preserve">as Feed #1. If you saved your tile right now, you would </w:t>
      </w:r>
      <w:r w:rsidRPr="005E66D1">
        <w:rPr>
          <w:rFonts w:ascii="Arial" w:hAnsi="Arial" w:cs="Arial"/>
          <w:sz w:val="22"/>
          <w:szCs w:val="22"/>
          <w:lang w:val="en-US"/>
        </w:rPr>
        <w:t xml:space="preserve">get the error: </w:t>
      </w:r>
      <w:r>
        <w:rPr>
          <w:rFonts w:ascii="Arial" w:hAnsi="Arial" w:cs="Arial"/>
          <w:sz w:val="22"/>
          <w:szCs w:val="22"/>
          <w:lang w:val="en-US"/>
        </w:rPr>
        <w:t>“</w:t>
      </w:r>
      <w:r w:rsidRPr="005E66D1">
        <w:rPr>
          <w:rFonts w:ascii="Arial" w:hAnsi="Arial" w:cs="Arial"/>
          <w:sz w:val="22"/>
          <w:szCs w:val="22"/>
          <w:lang w:val="en-US"/>
        </w:rPr>
        <w:t>No 'Access-Control-Allow-Origin' header</w:t>
      </w:r>
      <w:r>
        <w:rPr>
          <w:rFonts w:ascii="Arial" w:hAnsi="Arial" w:cs="Arial"/>
          <w:sz w:val="22"/>
          <w:szCs w:val="22"/>
          <w:lang w:val="en-US"/>
        </w:rPr>
        <w:t>”</w:t>
      </w:r>
      <w:r w:rsidRPr="005E66D1">
        <w:rPr>
          <w:rFonts w:ascii="Arial" w:hAnsi="Arial" w:cs="Arial"/>
          <w:sz w:val="22"/>
          <w:szCs w:val="22"/>
          <w:lang w:val="en-US"/>
        </w:rPr>
        <w:t>. This happens if you are referring to a link in another namespace,</w:t>
      </w:r>
      <w:r w:rsidR="00E57E17">
        <w:rPr>
          <w:rFonts w:ascii="Arial" w:hAnsi="Arial" w:cs="Arial"/>
          <w:sz w:val="22"/>
          <w:szCs w:val="22"/>
          <w:lang w:val="en-US"/>
        </w:rPr>
        <w:t xml:space="preserve"> and</w:t>
      </w:r>
      <w:r w:rsidRPr="005E66D1">
        <w:rPr>
          <w:rFonts w:ascii="Arial" w:hAnsi="Arial" w:cs="Arial"/>
          <w:sz w:val="22"/>
          <w:szCs w:val="22"/>
          <w:lang w:val="en-US"/>
        </w:rPr>
        <w:t xml:space="preserve"> your browser does this solely for security reasons (Same-origin-policy). Therefore, you will have to add a proxy or use CORS (Cross-Origin Resource Sharing).  Cors.io is a quick solution to achieve this. Simply add</w:t>
      </w:r>
      <w:hyperlink r:id="rId36" w:history="1">
        <w:r w:rsidR="00E16E65" w:rsidRPr="00AF7540">
          <w:rPr>
            <w:rStyle w:val="Hyperlink"/>
            <w:rFonts w:ascii="Arial" w:hAnsi="Arial" w:cs="Arial"/>
            <w:b/>
            <w:color w:val="000000" w:themeColor="text1"/>
            <w:sz w:val="22"/>
            <w:szCs w:val="22"/>
            <w:lang w:val="en-US"/>
          </w:rPr>
          <w:t xml:space="preserve"> https://cors.io/</w:t>
        </w:r>
      </w:hyperlink>
      <w:r w:rsidRPr="00AF7540">
        <w:rPr>
          <w:rFonts w:ascii="Arial" w:hAnsi="Arial" w:cs="Arial"/>
          <w:b/>
          <w:color w:val="000000" w:themeColor="text1"/>
          <w:sz w:val="22"/>
          <w:szCs w:val="22"/>
          <w:lang w:val="en-US"/>
        </w:rPr>
        <w:t>?</w:t>
      </w:r>
      <w:r w:rsidRPr="005E66D1">
        <w:rPr>
          <w:rFonts w:ascii="Arial" w:hAnsi="Arial" w:cs="Arial"/>
          <w:sz w:val="22"/>
          <w:szCs w:val="22"/>
          <w:lang w:val="en-US"/>
        </w:rPr>
        <w:t xml:space="preserve"> in front of your URL (as seen in the screenshot on the right).</w:t>
      </w:r>
      <w:r w:rsidR="00E57E17">
        <w:rPr>
          <w:rFonts w:ascii="Arial" w:hAnsi="Arial" w:cs="Arial"/>
          <w:sz w:val="22"/>
          <w:szCs w:val="22"/>
          <w:lang w:val="en-US"/>
        </w:rPr>
        <w:t xml:space="preserve"> </w:t>
      </w:r>
      <w:r w:rsidR="007F01E7">
        <w:rPr>
          <w:rFonts w:ascii="Arial" w:hAnsi="Arial" w:cs="Arial"/>
          <w:sz w:val="22"/>
          <w:szCs w:val="22"/>
          <w:lang w:val="en-US"/>
        </w:rPr>
        <w:t xml:space="preserve"> Save the tile and add it to your group. </w:t>
      </w:r>
    </w:p>
    <w:p w14:paraId="416F5583" w14:textId="5C90A8D4" w:rsidR="008517E6" w:rsidRDefault="008517E6" w:rsidP="00FF0FCE">
      <w:pPr>
        <w:spacing w:after="240"/>
        <w:jc w:val="both"/>
        <w:rPr>
          <w:rFonts w:ascii="Arial" w:hAnsi="Arial" w:cs="Arial"/>
          <w:b/>
          <w:sz w:val="22"/>
          <w:szCs w:val="22"/>
          <w:lang w:val="en-US"/>
        </w:rPr>
      </w:pPr>
      <w:r>
        <w:rPr>
          <w:rFonts w:ascii="Arial" w:hAnsi="Arial" w:cs="Arial"/>
          <w:b/>
          <w:sz w:val="22"/>
          <w:szCs w:val="22"/>
          <w:lang w:val="en-US"/>
        </w:rPr>
        <w:t>3.5 Dynamic App launcher:</w:t>
      </w:r>
    </w:p>
    <w:p w14:paraId="1350BB9F" w14:textId="27DC63E3" w:rsidR="008517E6" w:rsidRDefault="00FF0FCE" w:rsidP="00FF0FCE">
      <w:pPr>
        <w:spacing w:after="240"/>
        <w:jc w:val="both"/>
        <w:rPr>
          <w:rFonts w:ascii="Arial" w:hAnsi="Arial" w:cs="Arial"/>
          <w:sz w:val="22"/>
          <w:szCs w:val="22"/>
          <w:lang w:val="en-US"/>
        </w:rPr>
      </w:pPr>
      <w:r>
        <w:rPr>
          <w:rFonts w:ascii="Arial" w:hAnsi="Arial" w:cs="Arial"/>
          <w:sz w:val="22"/>
          <w:szCs w:val="22"/>
          <w:lang w:val="en-US"/>
        </w:rPr>
        <w:t>Before we create a dynamic app launcher, we need a target mapping for it. So, create a new semantic object and use it when defining a target mapping. Set other parameters as shown on the screenshot and replace 000 with your number.</w:t>
      </w:r>
    </w:p>
    <w:p w14:paraId="212F1F9C" w14:textId="2050215A" w:rsidR="00FF0FCE" w:rsidRDefault="00A80335" w:rsidP="00FF0FCE">
      <w:pPr>
        <w:spacing w:after="240"/>
        <w:jc w:val="both"/>
        <w:rPr>
          <w:rFonts w:ascii="Arial" w:hAnsi="Arial" w:cs="Arial"/>
          <w:sz w:val="22"/>
          <w:szCs w:val="22"/>
          <w:lang w:val="en-US"/>
        </w:rPr>
      </w:pPr>
      <w:r>
        <w:rPr>
          <w:noProof/>
          <w:lang w:val="en-GB" w:eastAsia="en-GB"/>
        </w:rPr>
        <w:lastRenderedPageBreak/>
        <w:drawing>
          <wp:inline distT="0" distB="0" distL="0" distR="0" wp14:anchorId="12D858B0" wp14:editId="405BE43F">
            <wp:extent cx="4857750" cy="1228725"/>
            <wp:effectExtent l="0" t="0" r="0" b="9525"/>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57750" cy="1228725"/>
                    </a:xfrm>
                    <a:prstGeom prst="rect">
                      <a:avLst/>
                    </a:prstGeom>
                    <a:noFill/>
                    <a:ln>
                      <a:noFill/>
                    </a:ln>
                  </pic:spPr>
                </pic:pic>
              </a:graphicData>
            </a:graphic>
          </wp:inline>
        </w:drawing>
      </w:r>
    </w:p>
    <w:p w14:paraId="495CA861" w14:textId="57FD6FC0" w:rsidR="00FF0FCE" w:rsidRDefault="00FF0FCE" w:rsidP="00FF0FCE">
      <w:pPr>
        <w:spacing w:after="240"/>
        <w:jc w:val="both"/>
        <w:rPr>
          <w:rFonts w:ascii="Arial" w:hAnsi="Arial" w:cs="Arial"/>
          <w:sz w:val="22"/>
          <w:szCs w:val="22"/>
          <w:lang w:val="en-US"/>
        </w:rPr>
      </w:pPr>
      <w:r>
        <w:rPr>
          <w:rFonts w:ascii="Arial" w:hAnsi="Arial" w:cs="Arial"/>
          <w:sz w:val="22"/>
          <w:szCs w:val="22"/>
          <w:lang w:val="en-US"/>
        </w:rPr>
        <w:t>Save your target mapping and create a new tile. Choose “App Launcher - Dynamic” this time. Fill out the “General” section.</w:t>
      </w:r>
    </w:p>
    <w:p w14:paraId="30B503AD" w14:textId="7BDD42C2" w:rsidR="00FF0FCE" w:rsidRDefault="00FF0FCE" w:rsidP="00FF0FCE">
      <w:pPr>
        <w:spacing w:after="240"/>
        <w:jc w:val="center"/>
        <w:rPr>
          <w:rFonts w:ascii="Arial" w:hAnsi="Arial" w:cs="Arial"/>
          <w:sz w:val="22"/>
          <w:szCs w:val="22"/>
          <w:lang w:val="en-US"/>
        </w:rPr>
      </w:pPr>
      <w:r>
        <w:rPr>
          <w:noProof/>
          <w:lang w:val="en-GB" w:eastAsia="en-GB"/>
        </w:rPr>
        <w:drawing>
          <wp:inline distT="0" distB="0" distL="0" distR="0" wp14:anchorId="19D4078E" wp14:editId="1A1EA4BC">
            <wp:extent cx="3769101" cy="2955851"/>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83948" cy="2967494"/>
                    </a:xfrm>
                    <a:prstGeom prst="rect">
                      <a:avLst/>
                    </a:prstGeom>
                  </pic:spPr>
                </pic:pic>
              </a:graphicData>
            </a:graphic>
          </wp:inline>
        </w:drawing>
      </w:r>
    </w:p>
    <w:p w14:paraId="72570256" w14:textId="4BF39740" w:rsidR="00FF0FCE" w:rsidRDefault="00FF0FCE" w:rsidP="00FF0FCE">
      <w:pPr>
        <w:spacing w:after="240"/>
        <w:rPr>
          <w:rFonts w:ascii="Arial" w:hAnsi="Arial" w:cs="Arial"/>
          <w:sz w:val="22"/>
          <w:szCs w:val="22"/>
          <w:lang w:val="en-US"/>
        </w:rPr>
      </w:pPr>
      <w:r>
        <w:rPr>
          <w:rFonts w:ascii="Arial" w:hAnsi="Arial" w:cs="Arial"/>
          <w:sz w:val="22"/>
          <w:szCs w:val="22"/>
          <w:lang w:val="en-US"/>
        </w:rPr>
        <w:t>Use your semantic object and specify display as action.</w:t>
      </w:r>
    </w:p>
    <w:p w14:paraId="5AFE49B1" w14:textId="2294B6B4" w:rsidR="00FF0FCE" w:rsidRDefault="00FF0FCE" w:rsidP="00FF0FCE">
      <w:pPr>
        <w:spacing w:after="240"/>
        <w:jc w:val="center"/>
        <w:rPr>
          <w:rFonts w:ascii="Arial" w:hAnsi="Arial" w:cs="Arial"/>
          <w:sz w:val="22"/>
          <w:szCs w:val="22"/>
          <w:lang w:val="en-US"/>
        </w:rPr>
      </w:pPr>
      <w:r>
        <w:rPr>
          <w:noProof/>
          <w:lang w:val="en-GB" w:eastAsia="en-GB"/>
        </w:rPr>
        <w:drawing>
          <wp:inline distT="0" distB="0" distL="0" distR="0" wp14:anchorId="698E4D5B" wp14:editId="13078562">
            <wp:extent cx="3434316" cy="35849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53023" cy="3604470"/>
                    </a:xfrm>
                    <a:prstGeom prst="rect">
                      <a:avLst/>
                    </a:prstGeom>
                  </pic:spPr>
                </pic:pic>
              </a:graphicData>
            </a:graphic>
          </wp:inline>
        </w:drawing>
      </w:r>
    </w:p>
    <w:p w14:paraId="3E31E76A" w14:textId="6BB6CDEB" w:rsidR="00FF0FCE" w:rsidRDefault="00FF0FCE" w:rsidP="00FF0FCE">
      <w:pPr>
        <w:spacing w:after="240"/>
        <w:rPr>
          <w:rFonts w:ascii="Arial" w:hAnsi="Arial" w:cs="Arial"/>
          <w:sz w:val="22"/>
          <w:szCs w:val="22"/>
          <w:lang w:val="en-US"/>
        </w:rPr>
      </w:pPr>
      <w:r>
        <w:rPr>
          <w:rFonts w:ascii="Arial" w:hAnsi="Arial" w:cs="Arial"/>
          <w:sz w:val="22"/>
          <w:szCs w:val="22"/>
          <w:lang w:val="en-US"/>
        </w:rPr>
        <w:lastRenderedPageBreak/>
        <w:t>Finally, enter the service URL of your OData service, and set the refresh interval to 60 seconds.</w:t>
      </w:r>
    </w:p>
    <w:p w14:paraId="5F0699F2" w14:textId="70515BC6" w:rsidR="00FF0FCE" w:rsidRDefault="00F737F2" w:rsidP="00FF0FCE">
      <w:pPr>
        <w:spacing w:after="240"/>
        <w:jc w:val="center"/>
        <w:rPr>
          <w:rFonts w:ascii="Arial" w:hAnsi="Arial" w:cs="Arial"/>
          <w:sz w:val="22"/>
          <w:szCs w:val="22"/>
          <w:lang w:val="en-US"/>
        </w:rPr>
      </w:pPr>
      <w:r>
        <w:rPr>
          <w:noProof/>
          <w:lang w:val="en-GB" w:eastAsia="en-GB"/>
        </w:rPr>
        <w:drawing>
          <wp:inline distT="0" distB="0" distL="0" distR="0" wp14:anchorId="428C6DBA" wp14:editId="3A8A8D09">
            <wp:extent cx="4305300" cy="1885950"/>
            <wp:effectExtent l="0" t="0" r="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05300" cy="1885950"/>
                    </a:xfrm>
                    <a:prstGeom prst="rect">
                      <a:avLst/>
                    </a:prstGeom>
                    <a:noFill/>
                    <a:ln>
                      <a:noFill/>
                    </a:ln>
                  </pic:spPr>
                </pic:pic>
              </a:graphicData>
            </a:graphic>
          </wp:inline>
        </w:drawing>
      </w:r>
    </w:p>
    <w:p w14:paraId="46763F83" w14:textId="276A692A" w:rsidR="008517E6" w:rsidRDefault="00FF0FCE" w:rsidP="006F2265">
      <w:pPr>
        <w:spacing w:after="240"/>
        <w:jc w:val="both"/>
        <w:rPr>
          <w:rFonts w:ascii="Arial" w:hAnsi="Arial" w:cs="Arial"/>
          <w:sz w:val="22"/>
          <w:szCs w:val="22"/>
          <w:lang w:val="en-US"/>
        </w:rPr>
      </w:pPr>
      <w:r>
        <w:rPr>
          <w:rFonts w:ascii="Arial" w:hAnsi="Arial" w:cs="Arial"/>
          <w:sz w:val="22"/>
          <w:szCs w:val="22"/>
          <w:lang w:val="en-US"/>
        </w:rPr>
        <w:t>Save your tile and add it to your group. You must be able to see it when you refresh your launchpad.</w:t>
      </w:r>
      <w:r w:rsidR="006F2265">
        <w:rPr>
          <w:rFonts w:ascii="Arial" w:hAnsi="Arial" w:cs="Arial"/>
          <w:sz w:val="22"/>
          <w:szCs w:val="22"/>
          <w:lang w:val="en-US"/>
        </w:rPr>
        <w:t xml:space="preserve"> Unlike the other tiles that are only used for navigation, this one will also show you the number of the flights, stored in the database table.</w:t>
      </w:r>
    </w:p>
    <w:p w14:paraId="3851289B" w14:textId="1118A0C1" w:rsidR="00DF0DD7" w:rsidRPr="005E66D1" w:rsidRDefault="00DF0DD7" w:rsidP="006F2265">
      <w:pPr>
        <w:spacing w:after="240"/>
        <w:jc w:val="both"/>
        <w:rPr>
          <w:rFonts w:ascii="Arial" w:hAnsi="Arial" w:cs="Arial"/>
          <w:sz w:val="22"/>
          <w:szCs w:val="22"/>
          <w:lang w:val="en-US"/>
        </w:rPr>
      </w:pPr>
      <w:r>
        <w:rPr>
          <w:noProof/>
          <w:lang w:val="en-GB" w:eastAsia="en-GB"/>
        </w:rPr>
        <w:drawing>
          <wp:inline distT="0" distB="0" distL="0" distR="0" wp14:anchorId="78DBC5E1" wp14:editId="527A0993">
            <wp:extent cx="4859655" cy="10623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59655" cy="1062355"/>
                    </a:xfrm>
                    <a:prstGeom prst="rect">
                      <a:avLst/>
                    </a:prstGeom>
                  </pic:spPr>
                </pic:pic>
              </a:graphicData>
            </a:graphic>
          </wp:inline>
        </w:drawing>
      </w:r>
    </w:p>
    <w:p w14:paraId="4746766F" w14:textId="572469BE" w:rsidR="00DE2B01" w:rsidRDefault="00DE2B01" w:rsidP="00405741">
      <w:pPr>
        <w:jc w:val="both"/>
        <w:rPr>
          <w:rFonts w:ascii="Arial" w:hAnsi="Arial" w:cs="Arial"/>
          <w:b/>
          <w:sz w:val="22"/>
          <w:szCs w:val="22"/>
          <w:lang w:val="en-US"/>
        </w:rPr>
      </w:pPr>
    </w:p>
    <w:p w14:paraId="2AF98E31" w14:textId="77777777" w:rsidR="0010207B" w:rsidRDefault="0010207B" w:rsidP="00405741">
      <w:pPr>
        <w:jc w:val="both"/>
        <w:rPr>
          <w:rFonts w:ascii="Arial" w:hAnsi="Arial" w:cs="Arial"/>
          <w:b/>
          <w:sz w:val="22"/>
          <w:szCs w:val="22"/>
          <w:lang w:val="en-US"/>
        </w:rPr>
      </w:pPr>
    </w:p>
    <w:sectPr w:rsidR="0010207B" w:rsidSect="00676C46">
      <w:headerReference w:type="default" r:id="rId42"/>
      <w:footerReference w:type="default" r:id="rId43"/>
      <w:type w:val="continuous"/>
      <w:pgSz w:w="11906" w:h="16838" w:code="9"/>
      <w:pgMar w:top="1418" w:right="2835"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9FD57" w14:textId="77777777" w:rsidR="00825D5B" w:rsidRDefault="00825D5B">
      <w:r>
        <w:separator/>
      </w:r>
    </w:p>
  </w:endnote>
  <w:endnote w:type="continuationSeparator" w:id="0">
    <w:p w14:paraId="6E9FA5B0" w14:textId="77777777" w:rsidR="00825D5B" w:rsidRDefault="00825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A0B9C" w14:textId="67A4576D" w:rsidR="00C16E69" w:rsidRPr="003862A5" w:rsidRDefault="00C16E69" w:rsidP="00133BC5">
    <w:pPr>
      <w:pStyle w:val="Fuzeile"/>
      <w:pBdr>
        <w:top w:val="single" w:sz="4" w:space="0" w:color="auto"/>
      </w:pBdr>
      <w:tabs>
        <w:tab w:val="clear" w:pos="4536"/>
        <w:tab w:val="left" w:pos="6660"/>
      </w:tabs>
      <w:rPr>
        <w:rFonts w:ascii="Arial" w:hAnsi="Arial" w:cs="Arial"/>
        <w:sz w:val="22"/>
        <w:szCs w:val="22"/>
      </w:rPr>
    </w:pPr>
    <w:r w:rsidRPr="003862A5">
      <w:rPr>
        <w:rFonts w:ascii="Arial" w:hAnsi="Arial" w:cs="Arial"/>
        <w:sz w:val="22"/>
        <w:szCs w:val="22"/>
      </w:rPr>
      <w:t>©</w:t>
    </w:r>
    <w:r w:rsidR="00DE0DE5">
      <w:rPr>
        <w:rFonts w:ascii="Arial" w:hAnsi="Arial" w:cs="Arial"/>
        <w:sz w:val="22"/>
        <w:szCs w:val="22"/>
      </w:rPr>
      <w:t xml:space="preserve"> 2018</w:t>
    </w:r>
    <w:r w:rsidRPr="003862A5">
      <w:rPr>
        <w:rFonts w:ascii="Arial" w:hAnsi="Arial" w:cs="Arial"/>
        <w:sz w:val="22"/>
        <w:szCs w:val="22"/>
      </w:rPr>
      <w:t xml:space="preserve"> SAP </w:t>
    </w:r>
    <w:r>
      <w:rPr>
        <w:rFonts w:ascii="Arial" w:hAnsi="Arial" w:cs="Arial"/>
        <w:sz w:val="22"/>
        <w:szCs w:val="22"/>
      </w:rPr>
      <w:t>UCC T</w:t>
    </w:r>
    <w:r w:rsidR="00740DD9">
      <w:rPr>
        <w:rFonts w:ascii="Arial" w:hAnsi="Arial" w:cs="Arial"/>
        <w:sz w:val="22"/>
        <w:szCs w:val="22"/>
      </w:rPr>
      <w:t>UM</w:t>
    </w:r>
    <w:r>
      <w:rPr>
        <w:rFonts w:ascii="Arial" w:hAnsi="Arial" w:cs="Arial"/>
        <w:sz w:val="22"/>
        <w:szCs w:val="22"/>
      </w:rPr>
      <w:tab/>
    </w:r>
    <w:r w:rsidRPr="003862A5">
      <w:rPr>
        <w:rFonts w:ascii="Arial" w:hAnsi="Arial" w:cs="Arial"/>
        <w:sz w:val="22"/>
        <w:szCs w:val="22"/>
      </w:rPr>
      <w:t xml:space="preserve">Page </w:t>
    </w:r>
    <w:r w:rsidRPr="003862A5">
      <w:rPr>
        <w:rFonts w:ascii="Arial" w:hAnsi="Arial" w:cs="Arial"/>
        <w:sz w:val="22"/>
        <w:szCs w:val="22"/>
      </w:rPr>
      <w:fldChar w:fldCharType="begin"/>
    </w:r>
    <w:r w:rsidRPr="003862A5">
      <w:rPr>
        <w:rFonts w:ascii="Arial" w:hAnsi="Arial" w:cs="Arial"/>
        <w:sz w:val="22"/>
        <w:szCs w:val="22"/>
      </w:rPr>
      <w:instrText xml:space="preserve"> PAGE </w:instrText>
    </w:r>
    <w:r w:rsidRPr="003862A5">
      <w:rPr>
        <w:rFonts w:ascii="Arial" w:hAnsi="Arial" w:cs="Arial"/>
        <w:sz w:val="22"/>
        <w:szCs w:val="22"/>
      </w:rPr>
      <w:fldChar w:fldCharType="separate"/>
    </w:r>
    <w:r w:rsidR="00DE0DE5">
      <w:rPr>
        <w:rFonts w:ascii="Arial" w:hAnsi="Arial" w:cs="Arial"/>
        <w:noProof/>
        <w:sz w:val="22"/>
        <w:szCs w:val="22"/>
      </w:rPr>
      <w:t>10</w:t>
    </w:r>
    <w:r w:rsidRPr="003862A5">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F0D2D" w14:textId="77777777" w:rsidR="00825D5B" w:rsidRDefault="00825D5B">
      <w:r>
        <w:separator/>
      </w:r>
    </w:p>
  </w:footnote>
  <w:footnote w:type="continuationSeparator" w:id="0">
    <w:p w14:paraId="7E6CFD0A" w14:textId="77777777" w:rsidR="00825D5B" w:rsidRDefault="00825D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8B298" w14:textId="77777777" w:rsidR="00C16E69" w:rsidRDefault="008B5441" w:rsidP="00497D07">
    <w:pPr>
      <w:pStyle w:val="Kopfzeile"/>
      <w:jc w:val="right"/>
    </w:pPr>
    <w:r>
      <w:rPr>
        <w:noProof/>
        <w:lang w:val="en-GB" w:eastAsia="en-GB"/>
      </w:rPr>
      <mc:AlternateContent>
        <mc:Choice Requires="wps">
          <w:drawing>
            <wp:anchor distT="0" distB="0" distL="114300" distR="114300" simplePos="0" relativeHeight="251657728" behindDoc="0" locked="0" layoutInCell="1" allowOverlap="1" wp14:anchorId="47C9A135" wp14:editId="1D3A488C">
              <wp:simplePos x="0" y="0"/>
              <wp:positionH relativeFrom="column">
                <wp:posOffset>4914900</wp:posOffset>
              </wp:positionH>
              <wp:positionV relativeFrom="paragraph">
                <wp:posOffset>-6985</wp:posOffset>
              </wp:positionV>
              <wp:extent cx="1143000" cy="156210"/>
              <wp:effectExtent l="5080" t="5080" r="13970" b="1016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56210"/>
                      </a:xfrm>
                      <a:prstGeom prst="rect">
                        <a:avLst/>
                      </a:prstGeom>
                      <a:solidFill>
                        <a:srgbClr val="9E3039"/>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E6C265" id="Rectangle 5" o:spid="_x0000_s1026" style="position:absolute;margin-left:387pt;margin-top:-.55pt;width:90pt;height:12.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" fillcolor="#9e3039" strokecolor="white"/>
          </w:pict>
        </mc:Fallback>
      </mc:AlternateContent>
    </w:r>
    <w:r w:rsidR="008F715B">
      <w:rPr>
        <w:rFonts w:ascii="Arial" w:hAnsi="Arial" w:cs="Arial"/>
        <w:sz w:val="22"/>
        <w:szCs w:val="22"/>
      </w:rPr>
      <w:t>SAPUI5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CDA692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73A7E8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FEC50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5F07C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62016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B40FB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028ED2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D98A6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7883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E283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4307E"/>
    <w:multiLevelType w:val="hybridMultilevel"/>
    <w:tmpl w:val="232A72C6"/>
    <w:lvl w:ilvl="0" w:tplc="35509D92">
      <w:start w:val="1"/>
      <w:numFmt w:val="bullet"/>
      <w:lvlText w:val=""/>
      <w:lvlJc w:val="left"/>
      <w:pPr>
        <w:tabs>
          <w:tab w:val="num" w:pos="1065"/>
        </w:tabs>
        <w:ind w:left="1065" w:hanging="357"/>
      </w:pPr>
      <w:rPr>
        <w:rFonts w:ascii="Wingdings" w:hAnsi="Wingdings" w:hint="default"/>
        <w:b w:val="0"/>
        <w:i w:val="0"/>
        <w:color w:val="000000"/>
        <w:sz w:val="16"/>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1" w15:restartNumberingAfterBreak="0">
    <w:nsid w:val="10182DE7"/>
    <w:multiLevelType w:val="hybridMultilevel"/>
    <w:tmpl w:val="58D42E2C"/>
    <w:lvl w:ilvl="0" w:tplc="988A580C">
      <w:numFmt w:val="bullet"/>
      <w:lvlText w:val=""/>
      <w:lvlJc w:val="left"/>
      <w:pPr>
        <w:ind w:left="1776" w:hanging="360"/>
      </w:pPr>
      <w:rPr>
        <w:rFonts w:ascii="Wingdings" w:eastAsia="Times New Roman" w:hAnsi="Wingdings" w:cs="Arial" w:hint="default"/>
      </w:rPr>
    </w:lvl>
    <w:lvl w:ilvl="1" w:tplc="04070003" w:tentative="1">
      <w:start w:val="1"/>
      <w:numFmt w:val="bullet"/>
      <w:lvlText w:val="o"/>
      <w:lvlJc w:val="left"/>
      <w:pPr>
        <w:ind w:left="2496" w:hanging="360"/>
      </w:pPr>
      <w:rPr>
        <w:rFonts w:ascii="Courier New" w:hAnsi="Courier New" w:cs="Courier New" w:hint="default"/>
      </w:rPr>
    </w:lvl>
    <w:lvl w:ilvl="2" w:tplc="04070005" w:tentative="1">
      <w:start w:val="1"/>
      <w:numFmt w:val="bullet"/>
      <w:lvlText w:val=""/>
      <w:lvlJc w:val="left"/>
      <w:pPr>
        <w:ind w:left="3216" w:hanging="360"/>
      </w:pPr>
      <w:rPr>
        <w:rFonts w:ascii="Wingdings" w:hAnsi="Wingdings" w:hint="default"/>
      </w:rPr>
    </w:lvl>
    <w:lvl w:ilvl="3" w:tplc="04070001" w:tentative="1">
      <w:start w:val="1"/>
      <w:numFmt w:val="bullet"/>
      <w:lvlText w:val=""/>
      <w:lvlJc w:val="left"/>
      <w:pPr>
        <w:ind w:left="3936" w:hanging="360"/>
      </w:pPr>
      <w:rPr>
        <w:rFonts w:ascii="Symbol" w:hAnsi="Symbol" w:hint="default"/>
      </w:rPr>
    </w:lvl>
    <w:lvl w:ilvl="4" w:tplc="04070003" w:tentative="1">
      <w:start w:val="1"/>
      <w:numFmt w:val="bullet"/>
      <w:lvlText w:val="o"/>
      <w:lvlJc w:val="left"/>
      <w:pPr>
        <w:ind w:left="4656" w:hanging="360"/>
      </w:pPr>
      <w:rPr>
        <w:rFonts w:ascii="Courier New" w:hAnsi="Courier New" w:cs="Courier New" w:hint="default"/>
      </w:rPr>
    </w:lvl>
    <w:lvl w:ilvl="5" w:tplc="04070005" w:tentative="1">
      <w:start w:val="1"/>
      <w:numFmt w:val="bullet"/>
      <w:lvlText w:val=""/>
      <w:lvlJc w:val="left"/>
      <w:pPr>
        <w:ind w:left="5376" w:hanging="360"/>
      </w:pPr>
      <w:rPr>
        <w:rFonts w:ascii="Wingdings" w:hAnsi="Wingdings" w:hint="default"/>
      </w:rPr>
    </w:lvl>
    <w:lvl w:ilvl="6" w:tplc="04070001" w:tentative="1">
      <w:start w:val="1"/>
      <w:numFmt w:val="bullet"/>
      <w:lvlText w:val=""/>
      <w:lvlJc w:val="left"/>
      <w:pPr>
        <w:ind w:left="6096" w:hanging="360"/>
      </w:pPr>
      <w:rPr>
        <w:rFonts w:ascii="Symbol" w:hAnsi="Symbol" w:hint="default"/>
      </w:rPr>
    </w:lvl>
    <w:lvl w:ilvl="7" w:tplc="04070003" w:tentative="1">
      <w:start w:val="1"/>
      <w:numFmt w:val="bullet"/>
      <w:lvlText w:val="o"/>
      <w:lvlJc w:val="left"/>
      <w:pPr>
        <w:ind w:left="6816" w:hanging="360"/>
      </w:pPr>
      <w:rPr>
        <w:rFonts w:ascii="Courier New" w:hAnsi="Courier New" w:cs="Courier New" w:hint="default"/>
      </w:rPr>
    </w:lvl>
    <w:lvl w:ilvl="8" w:tplc="04070005" w:tentative="1">
      <w:start w:val="1"/>
      <w:numFmt w:val="bullet"/>
      <w:lvlText w:val=""/>
      <w:lvlJc w:val="left"/>
      <w:pPr>
        <w:ind w:left="7536" w:hanging="360"/>
      </w:pPr>
      <w:rPr>
        <w:rFonts w:ascii="Wingdings" w:hAnsi="Wingdings" w:hint="default"/>
      </w:rPr>
    </w:lvl>
  </w:abstractNum>
  <w:abstractNum w:abstractNumId="12" w15:restartNumberingAfterBreak="0">
    <w:nsid w:val="24797A36"/>
    <w:multiLevelType w:val="hybridMultilevel"/>
    <w:tmpl w:val="29DE96D6"/>
    <w:lvl w:ilvl="0" w:tplc="8EDE4626">
      <w:start w:val="1"/>
      <w:numFmt w:val="bullet"/>
      <w:pStyle w:val="Aufzhlungunnummeriert"/>
      <w:lvlText w:val=""/>
      <w:lvlJc w:val="left"/>
      <w:pPr>
        <w:tabs>
          <w:tab w:val="num" w:pos="1065"/>
        </w:tabs>
        <w:ind w:left="1065" w:hanging="357"/>
      </w:pPr>
      <w:rPr>
        <w:rFonts w:ascii="Wingdings" w:hAnsi="Wingdings" w:hint="default"/>
        <w:b w:val="0"/>
        <w:i w:val="0"/>
        <w:color w:val="9E3039"/>
        <w:sz w:val="40"/>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3" w15:restartNumberingAfterBreak="0">
    <w:nsid w:val="587C4BD0"/>
    <w:multiLevelType w:val="multilevel"/>
    <w:tmpl w:val="3892B386"/>
    <w:lvl w:ilvl="0">
      <w:start w:val="1"/>
      <w:numFmt w:val="bullet"/>
      <w:lvlText w:val=""/>
      <w:lvlJc w:val="left"/>
      <w:pPr>
        <w:tabs>
          <w:tab w:val="num" w:pos="1065"/>
        </w:tabs>
        <w:ind w:left="1065" w:hanging="357"/>
      </w:pPr>
      <w:rPr>
        <w:rFonts w:ascii="Wingdings" w:hAnsi="Wingdings" w:hint="default"/>
        <w:b w:val="0"/>
        <w:i w:val="0"/>
        <w:color w:val="000000"/>
        <w:sz w:val="16"/>
        <w:szCs w:val="16"/>
      </w:rPr>
    </w:lvl>
    <w:lvl w:ilvl="1">
      <w:start w:val="1"/>
      <w:numFmt w:val="bullet"/>
      <w:lvlText w:val="o"/>
      <w:lvlJc w:val="left"/>
      <w:pPr>
        <w:tabs>
          <w:tab w:val="num" w:pos="2148"/>
        </w:tabs>
        <w:ind w:left="2148" w:hanging="360"/>
      </w:pPr>
      <w:rPr>
        <w:rFonts w:ascii="Courier New" w:hAnsi="Courier New" w:cs="Courier New" w:hint="default"/>
      </w:rPr>
    </w:lvl>
    <w:lvl w:ilvl="2">
      <w:start w:val="1"/>
      <w:numFmt w:val="bullet"/>
      <w:lvlText w:val=""/>
      <w:lvlJc w:val="left"/>
      <w:pPr>
        <w:tabs>
          <w:tab w:val="num" w:pos="2868"/>
        </w:tabs>
        <w:ind w:left="2868" w:hanging="360"/>
      </w:pPr>
      <w:rPr>
        <w:rFonts w:ascii="Wingdings" w:hAnsi="Wingdings"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cs="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cs="Courier New" w:hint="default"/>
      </w:rPr>
    </w:lvl>
    <w:lvl w:ilvl="8">
      <w:start w:val="1"/>
      <w:numFmt w:val="bullet"/>
      <w:lvlText w:val=""/>
      <w:lvlJc w:val="left"/>
      <w:pPr>
        <w:tabs>
          <w:tab w:val="num" w:pos="7188"/>
        </w:tabs>
        <w:ind w:left="7188" w:hanging="360"/>
      </w:pPr>
      <w:rPr>
        <w:rFonts w:ascii="Wingdings" w:hAnsi="Wingdings" w:hint="default"/>
      </w:rPr>
    </w:lvl>
  </w:abstractNum>
  <w:abstractNum w:abstractNumId="14" w15:restartNumberingAfterBreak="0">
    <w:nsid w:val="6791615C"/>
    <w:multiLevelType w:val="hybridMultilevel"/>
    <w:tmpl w:val="B1B4CB9C"/>
    <w:lvl w:ilvl="0" w:tplc="C0F8A072">
      <w:start w:val="1"/>
      <w:numFmt w:val="bullet"/>
      <w:lvlText w:val="•"/>
      <w:lvlJc w:val="left"/>
      <w:pPr>
        <w:tabs>
          <w:tab w:val="num" w:pos="720"/>
        </w:tabs>
        <w:ind w:left="720" w:hanging="360"/>
      </w:pPr>
      <w:rPr>
        <w:rFonts w:ascii="Arial" w:hAnsi="Arial" w:hint="default"/>
      </w:rPr>
    </w:lvl>
    <w:lvl w:ilvl="1" w:tplc="BF98B91A">
      <w:start w:val="1"/>
      <w:numFmt w:val="bullet"/>
      <w:lvlText w:val="•"/>
      <w:lvlJc w:val="left"/>
      <w:pPr>
        <w:tabs>
          <w:tab w:val="num" w:pos="1440"/>
        </w:tabs>
        <w:ind w:left="1440" w:hanging="360"/>
      </w:pPr>
      <w:rPr>
        <w:rFonts w:ascii="Arial" w:hAnsi="Arial" w:hint="default"/>
      </w:rPr>
    </w:lvl>
    <w:lvl w:ilvl="2" w:tplc="99BC3AF4" w:tentative="1">
      <w:start w:val="1"/>
      <w:numFmt w:val="bullet"/>
      <w:lvlText w:val="•"/>
      <w:lvlJc w:val="left"/>
      <w:pPr>
        <w:tabs>
          <w:tab w:val="num" w:pos="2160"/>
        </w:tabs>
        <w:ind w:left="2160" w:hanging="360"/>
      </w:pPr>
      <w:rPr>
        <w:rFonts w:ascii="Arial" w:hAnsi="Arial" w:hint="default"/>
      </w:rPr>
    </w:lvl>
    <w:lvl w:ilvl="3" w:tplc="3642EDFA" w:tentative="1">
      <w:start w:val="1"/>
      <w:numFmt w:val="bullet"/>
      <w:lvlText w:val="•"/>
      <w:lvlJc w:val="left"/>
      <w:pPr>
        <w:tabs>
          <w:tab w:val="num" w:pos="2880"/>
        </w:tabs>
        <w:ind w:left="2880" w:hanging="360"/>
      </w:pPr>
      <w:rPr>
        <w:rFonts w:ascii="Arial" w:hAnsi="Arial" w:hint="default"/>
      </w:rPr>
    </w:lvl>
    <w:lvl w:ilvl="4" w:tplc="24C61982" w:tentative="1">
      <w:start w:val="1"/>
      <w:numFmt w:val="bullet"/>
      <w:lvlText w:val="•"/>
      <w:lvlJc w:val="left"/>
      <w:pPr>
        <w:tabs>
          <w:tab w:val="num" w:pos="3600"/>
        </w:tabs>
        <w:ind w:left="3600" w:hanging="360"/>
      </w:pPr>
      <w:rPr>
        <w:rFonts w:ascii="Arial" w:hAnsi="Arial" w:hint="default"/>
      </w:rPr>
    </w:lvl>
    <w:lvl w:ilvl="5" w:tplc="D9F41C5C" w:tentative="1">
      <w:start w:val="1"/>
      <w:numFmt w:val="bullet"/>
      <w:lvlText w:val="•"/>
      <w:lvlJc w:val="left"/>
      <w:pPr>
        <w:tabs>
          <w:tab w:val="num" w:pos="4320"/>
        </w:tabs>
        <w:ind w:left="4320" w:hanging="360"/>
      </w:pPr>
      <w:rPr>
        <w:rFonts w:ascii="Arial" w:hAnsi="Arial" w:hint="default"/>
      </w:rPr>
    </w:lvl>
    <w:lvl w:ilvl="6" w:tplc="7020FF20" w:tentative="1">
      <w:start w:val="1"/>
      <w:numFmt w:val="bullet"/>
      <w:lvlText w:val="•"/>
      <w:lvlJc w:val="left"/>
      <w:pPr>
        <w:tabs>
          <w:tab w:val="num" w:pos="5040"/>
        </w:tabs>
        <w:ind w:left="5040" w:hanging="360"/>
      </w:pPr>
      <w:rPr>
        <w:rFonts w:ascii="Arial" w:hAnsi="Arial" w:hint="default"/>
      </w:rPr>
    </w:lvl>
    <w:lvl w:ilvl="7" w:tplc="10A6297E" w:tentative="1">
      <w:start w:val="1"/>
      <w:numFmt w:val="bullet"/>
      <w:lvlText w:val="•"/>
      <w:lvlJc w:val="left"/>
      <w:pPr>
        <w:tabs>
          <w:tab w:val="num" w:pos="5760"/>
        </w:tabs>
        <w:ind w:left="5760" w:hanging="360"/>
      </w:pPr>
      <w:rPr>
        <w:rFonts w:ascii="Arial" w:hAnsi="Arial" w:hint="default"/>
      </w:rPr>
    </w:lvl>
    <w:lvl w:ilvl="8" w:tplc="1FC2AE9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FA93A52"/>
    <w:multiLevelType w:val="hybridMultilevel"/>
    <w:tmpl w:val="9698F01A"/>
    <w:lvl w:ilvl="0" w:tplc="0407000F">
      <w:start w:val="1"/>
      <w:numFmt w:val="decimal"/>
      <w:lvlText w:val="%1."/>
      <w:lvlJc w:val="left"/>
      <w:pPr>
        <w:tabs>
          <w:tab w:val="num" w:pos="417"/>
        </w:tabs>
        <w:ind w:left="417" w:hanging="360"/>
      </w:pPr>
    </w:lvl>
    <w:lvl w:ilvl="1" w:tplc="04070019" w:tentative="1">
      <w:start w:val="1"/>
      <w:numFmt w:val="lowerLetter"/>
      <w:lvlText w:val="%2."/>
      <w:lvlJc w:val="left"/>
      <w:pPr>
        <w:tabs>
          <w:tab w:val="num" w:pos="1137"/>
        </w:tabs>
        <w:ind w:left="1137" w:hanging="360"/>
      </w:pPr>
    </w:lvl>
    <w:lvl w:ilvl="2" w:tplc="0407001B" w:tentative="1">
      <w:start w:val="1"/>
      <w:numFmt w:val="lowerRoman"/>
      <w:lvlText w:val="%3."/>
      <w:lvlJc w:val="right"/>
      <w:pPr>
        <w:tabs>
          <w:tab w:val="num" w:pos="1857"/>
        </w:tabs>
        <w:ind w:left="1857" w:hanging="180"/>
      </w:pPr>
    </w:lvl>
    <w:lvl w:ilvl="3" w:tplc="0407000F" w:tentative="1">
      <w:start w:val="1"/>
      <w:numFmt w:val="decimal"/>
      <w:lvlText w:val="%4."/>
      <w:lvlJc w:val="left"/>
      <w:pPr>
        <w:tabs>
          <w:tab w:val="num" w:pos="2577"/>
        </w:tabs>
        <w:ind w:left="2577" w:hanging="360"/>
      </w:pPr>
    </w:lvl>
    <w:lvl w:ilvl="4" w:tplc="04070019" w:tentative="1">
      <w:start w:val="1"/>
      <w:numFmt w:val="lowerLetter"/>
      <w:lvlText w:val="%5."/>
      <w:lvlJc w:val="left"/>
      <w:pPr>
        <w:tabs>
          <w:tab w:val="num" w:pos="3297"/>
        </w:tabs>
        <w:ind w:left="3297" w:hanging="360"/>
      </w:pPr>
    </w:lvl>
    <w:lvl w:ilvl="5" w:tplc="0407001B" w:tentative="1">
      <w:start w:val="1"/>
      <w:numFmt w:val="lowerRoman"/>
      <w:lvlText w:val="%6."/>
      <w:lvlJc w:val="right"/>
      <w:pPr>
        <w:tabs>
          <w:tab w:val="num" w:pos="4017"/>
        </w:tabs>
        <w:ind w:left="4017" w:hanging="180"/>
      </w:pPr>
    </w:lvl>
    <w:lvl w:ilvl="6" w:tplc="0407000F" w:tentative="1">
      <w:start w:val="1"/>
      <w:numFmt w:val="decimal"/>
      <w:lvlText w:val="%7."/>
      <w:lvlJc w:val="left"/>
      <w:pPr>
        <w:tabs>
          <w:tab w:val="num" w:pos="4737"/>
        </w:tabs>
        <w:ind w:left="4737" w:hanging="360"/>
      </w:pPr>
    </w:lvl>
    <w:lvl w:ilvl="7" w:tplc="04070019" w:tentative="1">
      <w:start w:val="1"/>
      <w:numFmt w:val="lowerLetter"/>
      <w:lvlText w:val="%8."/>
      <w:lvlJc w:val="left"/>
      <w:pPr>
        <w:tabs>
          <w:tab w:val="num" w:pos="5457"/>
        </w:tabs>
        <w:ind w:left="5457" w:hanging="360"/>
      </w:pPr>
    </w:lvl>
    <w:lvl w:ilvl="8" w:tplc="0407001B" w:tentative="1">
      <w:start w:val="1"/>
      <w:numFmt w:val="lowerRoman"/>
      <w:lvlText w:val="%9."/>
      <w:lvlJc w:val="right"/>
      <w:pPr>
        <w:tabs>
          <w:tab w:val="num" w:pos="6177"/>
        </w:tabs>
        <w:ind w:left="6177" w:hanging="180"/>
      </w:pPr>
    </w:lvl>
  </w:abstractNum>
  <w:num w:numId="1">
    <w:abstractNumId w:val="15"/>
  </w:num>
  <w:num w:numId="2">
    <w:abstractNumId w:val="10"/>
  </w:num>
  <w:num w:numId="3">
    <w:abstractNumId w:val="13"/>
  </w:num>
  <w:num w:numId="4">
    <w:abstractNumId w:val="12"/>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hdrShapeDefaults>
    <o:shapedefaults v:ext="edit" spidmax="2049">
      <o:colormru v:ext="edit" colors="#ccc,#9e303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LU0MLYwtDAwMLU0NzNX0lEKTi0uzszPAykwqwUAux9uuiwAAAA="/>
  </w:docVars>
  <w:rsids>
    <w:rsidRoot w:val="00497D07"/>
    <w:rsid w:val="000147F3"/>
    <w:rsid w:val="000152FC"/>
    <w:rsid w:val="00020AAD"/>
    <w:rsid w:val="00026CB0"/>
    <w:rsid w:val="00035CF7"/>
    <w:rsid w:val="00037AAB"/>
    <w:rsid w:val="00041C3B"/>
    <w:rsid w:val="000423F1"/>
    <w:rsid w:val="000458E0"/>
    <w:rsid w:val="00062734"/>
    <w:rsid w:val="0007187C"/>
    <w:rsid w:val="000719E0"/>
    <w:rsid w:val="0007231A"/>
    <w:rsid w:val="00072D0A"/>
    <w:rsid w:val="0007425C"/>
    <w:rsid w:val="00080DE4"/>
    <w:rsid w:val="00080E46"/>
    <w:rsid w:val="00082167"/>
    <w:rsid w:val="0008385E"/>
    <w:rsid w:val="00083C30"/>
    <w:rsid w:val="00085961"/>
    <w:rsid w:val="0008751F"/>
    <w:rsid w:val="00087B36"/>
    <w:rsid w:val="00087D27"/>
    <w:rsid w:val="00093737"/>
    <w:rsid w:val="000939B2"/>
    <w:rsid w:val="00094248"/>
    <w:rsid w:val="00096A7F"/>
    <w:rsid w:val="000A2937"/>
    <w:rsid w:val="000A2B4B"/>
    <w:rsid w:val="000A35A9"/>
    <w:rsid w:val="000A4394"/>
    <w:rsid w:val="000A5FCB"/>
    <w:rsid w:val="000B2042"/>
    <w:rsid w:val="000B211E"/>
    <w:rsid w:val="000B3797"/>
    <w:rsid w:val="000B6EB8"/>
    <w:rsid w:val="000C0271"/>
    <w:rsid w:val="000C1BE9"/>
    <w:rsid w:val="000C7539"/>
    <w:rsid w:val="000D1AAE"/>
    <w:rsid w:val="000D2D1E"/>
    <w:rsid w:val="000D3719"/>
    <w:rsid w:val="000D3A09"/>
    <w:rsid w:val="000D4EDC"/>
    <w:rsid w:val="000D61A1"/>
    <w:rsid w:val="000D7E46"/>
    <w:rsid w:val="000F1DED"/>
    <w:rsid w:val="000F4B8E"/>
    <w:rsid w:val="000F5750"/>
    <w:rsid w:val="000F5F8F"/>
    <w:rsid w:val="0010207B"/>
    <w:rsid w:val="00104107"/>
    <w:rsid w:val="00110566"/>
    <w:rsid w:val="0011347A"/>
    <w:rsid w:val="00113D7C"/>
    <w:rsid w:val="00115036"/>
    <w:rsid w:val="00115E2B"/>
    <w:rsid w:val="00122F82"/>
    <w:rsid w:val="00125E6B"/>
    <w:rsid w:val="00126F51"/>
    <w:rsid w:val="00130C8A"/>
    <w:rsid w:val="00131BE3"/>
    <w:rsid w:val="00133B47"/>
    <w:rsid w:val="00133BC5"/>
    <w:rsid w:val="00133F53"/>
    <w:rsid w:val="0013468C"/>
    <w:rsid w:val="001352E0"/>
    <w:rsid w:val="00135EA7"/>
    <w:rsid w:val="00136114"/>
    <w:rsid w:val="0014138B"/>
    <w:rsid w:val="00143BD7"/>
    <w:rsid w:val="00152E60"/>
    <w:rsid w:val="0016624D"/>
    <w:rsid w:val="001723FC"/>
    <w:rsid w:val="00176A89"/>
    <w:rsid w:val="00176AE3"/>
    <w:rsid w:val="00176C9A"/>
    <w:rsid w:val="00181257"/>
    <w:rsid w:val="00182C74"/>
    <w:rsid w:val="00183A06"/>
    <w:rsid w:val="00184084"/>
    <w:rsid w:val="00186897"/>
    <w:rsid w:val="001926A5"/>
    <w:rsid w:val="00193071"/>
    <w:rsid w:val="00193A7F"/>
    <w:rsid w:val="00194D72"/>
    <w:rsid w:val="001A0782"/>
    <w:rsid w:val="001A37F6"/>
    <w:rsid w:val="001A442F"/>
    <w:rsid w:val="001A4FC0"/>
    <w:rsid w:val="001A60AB"/>
    <w:rsid w:val="001A6F31"/>
    <w:rsid w:val="001B3040"/>
    <w:rsid w:val="001B36BB"/>
    <w:rsid w:val="001B6305"/>
    <w:rsid w:val="001B65CC"/>
    <w:rsid w:val="001C480C"/>
    <w:rsid w:val="001C5115"/>
    <w:rsid w:val="001D3997"/>
    <w:rsid w:val="001E0BDE"/>
    <w:rsid w:val="001E12D3"/>
    <w:rsid w:val="001E1EFF"/>
    <w:rsid w:val="001F267A"/>
    <w:rsid w:val="001F502E"/>
    <w:rsid w:val="00201246"/>
    <w:rsid w:val="00201570"/>
    <w:rsid w:val="002144DF"/>
    <w:rsid w:val="002166B6"/>
    <w:rsid w:val="0021670D"/>
    <w:rsid w:val="00221761"/>
    <w:rsid w:val="00223AD9"/>
    <w:rsid w:val="00224957"/>
    <w:rsid w:val="002274AB"/>
    <w:rsid w:val="002340B9"/>
    <w:rsid w:val="002364B7"/>
    <w:rsid w:val="0023689D"/>
    <w:rsid w:val="00242575"/>
    <w:rsid w:val="00242A5B"/>
    <w:rsid w:val="00242E92"/>
    <w:rsid w:val="00243A94"/>
    <w:rsid w:val="00247D56"/>
    <w:rsid w:val="00247E4B"/>
    <w:rsid w:val="0025335E"/>
    <w:rsid w:val="002536AB"/>
    <w:rsid w:val="00262D8F"/>
    <w:rsid w:val="0026677F"/>
    <w:rsid w:val="00266CA6"/>
    <w:rsid w:val="00271932"/>
    <w:rsid w:val="0027235F"/>
    <w:rsid w:val="00273D2A"/>
    <w:rsid w:val="00274CD0"/>
    <w:rsid w:val="002774AC"/>
    <w:rsid w:val="00285375"/>
    <w:rsid w:val="00285FFD"/>
    <w:rsid w:val="00287EF9"/>
    <w:rsid w:val="0029304D"/>
    <w:rsid w:val="0029453A"/>
    <w:rsid w:val="00296A2C"/>
    <w:rsid w:val="002A4FCB"/>
    <w:rsid w:val="002B534F"/>
    <w:rsid w:val="002B6662"/>
    <w:rsid w:val="002B79F2"/>
    <w:rsid w:val="002C142A"/>
    <w:rsid w:val="002C26AE"/>
    <w:rsid w:val="002C49EC"/>
    <w:rsid w:val="002D103B"/>
    <w:rsid w:val="002D1FBF"/>
    <w:rsid w:val="002D6CD6"/>
    <w:rsid w:val="002E0C17"/>
    <w:rsid w:val="002E0CFE"/>
    <w:rsid w:val="002E225A"/>
    <w:rsid w:val="002E2CC4"/>
    <w:rsid w:val="002E4EEB"/>
    <w:rsid w:val="002E7FE4"/>
    <w:rsid w:val="002F70FE"/>
    <w:rsid w:val="00302899"/>
    <w:rsid w:val="00313094"/>
    <w:rsid w:val="0031602D"/>
    <w:rsid w:val="00323681"/>
    <w:rsid w:val="00324F58"/>
    <w:rsid w:val="003306B8"/>
    <w:rsid w:val="003329BF"/>
    <w:rsid w:val="00333FFD"/>
    <w:rsid w:val="0033508E"/>
    <w:rsid w:val="003358CD"/>
    <w:rsid w:val="0034394F"/>
    <w:rsid w:val="0034662F"/>
    <w:rsid w:val="00351722"/>
    <w:rsid w:val="00357440"/>
    <w:rsid w:val="003649E3"/>
    <w:rsid w:val="003665F5"/>
    <w:rsid w:val="003727A3"/>
    <w:rsid w:val="0037405A"/>
    <w:rsid w:val="00375193"/>
    <w:rsid w:val="0037754F"/>
    <w:rsid w:val="00377A35"/>
    <w:rsid w:val="0038160E"/>
    <w:rsid w:val="00382120"/>
    <w:rsid w:val="003862A5"/>
    <w:rsid w:val="003871E1"/>
    <w:rsid w:val="00390B83"/>
    <w:rsid w:val="00391793"/>
    <w:rsid w:val="0039450D"/>
    <w:rsid w:val="0039562E"/>
    <w:rsid w:val="0039773B"/>
    <w:rsid w:val="003A078F"/>
    <w:rsid w:val="003A1D15"/>
    <w:rsid w:val="003A7E32"/>
    <w:rsid w:val="003B25FB"/>
    <w:rsid w:val="003B2C8B"/>
    <w:rsid w:val="003B391B"/>
    <w:rsid w:val="003B3ADC"/>
    <w:rsid w:val="003B520B"/>
    <w:rsid w:val="003B6483"/>
    <w:rsid w:val="003B7BEB"/>
    <w:rsid w:val="003C5661"/>
    <w:rsid w:val="003C752F"/>
    <w:rsid w:val="003D1F0E"/>
    <w:rsid w:val="003D39F8"/>
    <w:rsid w:val="003E3C8A"/>
    <w:rsid w:val="003E7939"/>
    <w:rsid w:val="003E7E49"/>
    <w:rsid w:val="003F71E1"/>
    <w:rsid w:val="003F7825"/>
    <w:rsid w:val="00400901"/>
    <w:rsid w:val="004013DB"/>
    <w:rsid w:val="00401414"/>
    <w:rsid w:val="00402661"/>
    <w:rsid w:val="00402D35"/>
    <w:rsid w:val="00404716"/>
    <w:rsid w:val="00405741"/>
    <w:rsid w:val="004062C0"/>
    <w:rsid w:val="00407D87"/>
    <w:rsid w:val="00415861"/>
    <w:rsid w:val="00420459"/>
    <w:rsid w:val="00421159"/>
    <w:rsid w:val="0042525F"/>
    <w:rsid w:val="004265C2"/>
    <w:rsid w:val="0042677A"/>
    <w:rsid w:val="004410A5"/>
    <w:rsid w:val="0044161E"/>
    <w:rsid w:val="00455825"/>
    <w:rsid w:val="00456AE2"/>
    <w:rsid w:val="004615D4"/>
    <w:rsid w:val="00461E23"/>
    <w:rsid w:val="00463557"/>
    <w:rsid w:val="00465C2A"/>
    <w:rsid w:val="0046734F"/>
    <w:rsid w:val="0047662E"/>
    <w:rsid w:val="004773C7"/>
    <w:rsid w:val="00484861"/>
    <w:rsid w:val="00485595"/>
    <w:rsid w:val="004874FB"/>
    <w:rsid w:val="004913CC"/>
    <w:rsid w:val="00497D07"/>
    <w:rsid w:val="004A10C2"/>
    <w:rsid w:val="004A1C10"/>
    <w:rsid w:val="004A4397"/>
    <w:rsid w:val="004A6492"/>
    <w:rsid w:val="004B005F"/>
    <w:rsid w:val="004B0ED1"/>
    <w:rsid w:val="004B6886"/>
    <w:rsid w:val="004C19D0"/>
    <w:rsid w:val="004C3603"/>
    <w:rsid w:val="004C6EED"/>
    <w:rsid w:val="004C7A70"/>
    <w:rsid w:val="004F6AAF"/>
    <w:rsid w:val="004F7591"/>
    <w:rsid w:val="004F7EE9"/>
    <w:rsid w:val="00503792"/>
    <w:rsid w:val="00506723"/>
    <w:rsid w:val="00511456"/>
    <w:rsid w:val="005152F9"/>
    <w:rsid w:val="005174DE"/>
    <w:rsid w:val="0052024B"/>
    <w:rsid w:val="00520314"/>
    <w:rsid w:val="00521DA9"/>
    <w:rsid w:val="00524AAF"/>
    <w:rsid w:val="00524BD9"/>
    <w:rsid w:val="00525FC3"/>
    <w:rsid w:val="00527A55"/>
    <w:rsid w:val="005308BF"/>
    <w:rsid w:val="00532E31"/>
    <w:rsid w:val="00533F43"/>
    <w:rsid w:val="00535FE6"/>
    <w:rsid w:val="00540CCF"/>
    <w:rsid w:val="00540E1F"/>
    <w:rsid w:val="00542BF0"/>
    <w:rsid w:val="005545DA"/>
    <w:rsid w:val="00556F33"/>
    <w:rsid w:val="00562BBA"/>
    <w:rsid w:val="00570EC5"/>
    <w:rsid w:val="0057203A"/>
    <w:rsid w:val="00575C73"/>
    <w:rsid w:val="00576FCC"/>
    <w:rsid w:val="00577466"/>
    <w:rsid w:val="005804A5"/>
    <w:rsid w:val="00581689"/>
    <w:rsid w:val="00581D2D"/>
    <w:rsid w:val="0058244E"/>
    <w:rsid w:val="005852AB"/>
    <w:rsid w:val="005858AB"/>
    <w:rsid w:val="005909B7"/>
    <w:rsid w:val="005A1DD2"/>
    <w:rsid w:val="005B04F9"/>
    <w:rsid w:val="005C008C"/>
    <w:rsid w:val="005C40A1"/>
    <w:rsid w:val="005C4434"/>
    <w:rsid w:val="005C6703"/>
    <w:rsid w:val="005C76D4"/>
    <w:rsid w:val="005D0661"/>
    <w:rsid w:val="005D2BCE"/>
    <w:rsid w:val="005D5226"/>
    <w:rsid w:val="005E66D1"/>
    <w:rsid w:val="005F2E14"/>
    <w:rsid w:val="005F2FD4"/>
    <w:rsid w:val="0060048F"/>
    <w:rsid w:val="00600CEA"/>
    <w:rsid w:val="006144D7"/>
    <w:rsid w:val="00622A91"/>
    <w:rsid w:val="00622A93"/>
    <w:rsid w:val="00622DD5"/>
    <w:rsid w:val="00626A54"/>
    <w:rsid w:val="00627071"/>
    <w:rsid w:val="006431D3"/>
    <w:rsid w:val="0064364E"/>
    <w:rsid w:val="006470B0"/>
    <w:rsid w:val="00650FA7"/>
    <w:rsid w:val="00653638"/>
    <w:rsid w:val="006552FA"/>
    <w:rsid w:val="0066045A"/>
    <w:rsid w:val="00660EAC"/>
    <w:rsid w:val="00664677"/>
    <w:rsid w:val="006650B3"/>
    <w:rsid w:val="00665E4A"/>
    <w:rsid w:val="00676C46"/>
    <w:rsid w:val="00680B41"/>
    <w:rsid w:val="00681D63"/>
    <w:rsid w:val="00683269"/>
    <w:rsid w:val="0069183A"/>
    <w:rsid w:val="00692386"/>
    <w:rsid w:val="00694C7C"/>
    <w:rsid w:val="00695F04"/>
    <w:rsid w:val="006A3F7A"/>
    <w:rsid w:val="006B0A15"/>
    <w:rsid w:val="006B13D6"/>
    <w:rsid w:val="006B4E39"/>
    <w:rsid w:val="006C1D5A"/>
    <w:rsid w:val="006C4E36"/>
    <w:rsid w:val="006C5CC8"/>
    <w:rsid w:val="006D1114"/>
    <w:rsid w:val="006D1337"/>
    <w:rsid w:val="006D2360"/>
    <w:rsid w:val="006E2FB9"/>
    <w:rsid w:val="006E4193"/>
    <w:rsid w:val="006E5525"/>
    <w:rsid w:val="006E5ABB"/>
    <w:rsid w:val="006F2265"/>
    <w:rsid w:val="006F2A86"/>
    <w:rsid w:val="006F68C4"/>
    <w:rsid w:val="00700C2F"/>
    <w:rsid w:val="00701395"/>
    <w:rsid w:val="00703179"/>
    <w:rsid w:val="0070499F"/>
    <w:rsid w:val="007073C8"/>
    <w:rsid w:val="00711658"/>
    <w:rsid w:val="00711AAD"/>
    <w:rsid w:val="0072006C"/>
    <w:rsid w:val="007241C3"/>
    <w:rsid w:val="00725CD4"/>
    <w:rsid w:val="007307FE"/>
    <w:rsid w:val="007334B7"/>
    <w:rsid w:val="007371EC"/>
    <w:rsid w:val="00740C18"/>
    <w:rsid w:val="00740DD9"/>
    <w:rsid w:val="00747556"/>
    <w:rsid w:val="00751A84"/>
    <w:rsid w:val="007542AA"/>
    <w:rsid w:val="00754940"/>
    <w:rsid w:val="007564AA"/>
    <w:rsid w:val="0076317A"/>
    <w:rsid w:val="00775F43"/>
    <w:rsid w:val="007804F2"/>
    <w:rsid w:val="00785E0F"/>
    <w:rsid w:val="007873CC"/>
    <w:rsid w:val="0079001C"/>
    <w:rsid w:val="00790EE6"/>
    <w:rsid w:val="00795356"/>
    <w:rsid w:val="007A0B9F"/>
    <w:rsid w:val="007A6B08"/>
    <w:rsid w:val="007A6DE8"/>
    <w:rsid w:val="007B0F57"/>
    <w:rsid w:val="007B33D3"/>
    <w:rsid w:val="007B494B"/>
    <w:rsid w:val="007B5FA6"/>
    <w:rsid w:val="007B64A6"/>
    <w:rsid w:val="007B6F9C"/>
    <w:rsid w:val="007C0336"/>
    <w:rsid w:val="007C1736"/>
    <w:rsid w:val="007C173E"/>
    <w:rsid w:val="007C70D0"/>
    <w:rsid w:val="007D1EA2"/>
    <w:rsid w:val="007D48F1"/>
    <w:rsid w:val="007D7B42"/>
    <w:rsid w:val="007E0425"/>
    <w:rsid w:val="007E1D33"/>
    <w:rsid w:val="007E5C44"/>
    <w:rsid w:val="007F01E7"/>
    <w:rsid w:val="007F12F3"/>
    <w:rsid w:val="007F4FCD"/>
    <w:rsid w:val="008051E6"/>
    <w:rsid w:val="00805C2A"/>
    <w:rsid w:val="00806EA9"/>
    <w:rsid w:val="00810547"/>
    <w:rsid w:val="00812C93"/>
    <w:rsid w:val="008139D6"/>
    <w:rsid w:val="00817C58"/>
    <w:rsid w:val="00817E8E"/>
    <w:rsid w:val="0082229A"/>
    <w:rsid w:val="00823292"/>
    <w:rsid w:val="00825D5B"/>
    <w:rsid w:val="00836CFE"/>
    <w:rsid w:val="008425F8"/>
    <w:rsid w:val="00846F29"/>
    <w:rsid w:val="0084730F"/>
    <w:rsid w:val="008517E6"/>
    <w:rsid w:val="008527BE"/>
    <w:rsid w:val="00854224"/>
    <w:rsid w:val="008545AD"/>
    <w:rsid w:val="00856DCE"/>
    <w:rsid w:val="008576B1"/>
    <w:rsid w:val="00866466"/>
    <w:rsid w:val="00867496"/>
    <w:rsid w:val="00870C7E"/>
    <w:rsid w:val="008726CC"/>
    <w:rsid w:val="0087456A"/>
    <w:rsid w:val="00875890"/>
    <w:rsid w:val="0087635F"/>
    <w:rsid w:val="00876855"/>
    <w:rsid w:val="00880449"/>
    <w:rsid w:val="00883755"/>
    <w:rsid w:val="00884AFA"/>
    <w:rsid w:val="0089248C"/>
    <w:rsid w:val="00896388"/>
    <w:rsid w:val="008B4711"/>
    <w:rsid w:val="008B5441"/>
    <w:rsid w:val="008C0584"/>
    <w:rsid w:val="008C27DD"/>
    <w:rsid w:val="008C40A7"/>
    <w:rsid w:val="008C5B93"/>
    <w:rsid w:val="008C6161"/>
    <w:rsid w:val="008D6796"/>
    <w:rsid w:val="008D6EB7"/>
    <w:rsid w:val="008E325E"/>
    <w:rsid w:val="008E32EC"/>
    <w:rsid w:val="008E63F1"/>
    <w:rsid w:val="008E64E8"/>
    <w:rsid w:val="008E6814"/>
    <w:rsid w:val="008F0E7D"/>
    <w:rsid w:val="008F2D4B"/>
    <w:rsid w:val="008F5D24"/>
    <w:rsid w:val="008F715B"/>
    <w:rsid w:val="00900B91"/>
    <w:rsid w:val="00902EEE"/>
    <w:rsid w:val="009036CC"/>
    <w:rsid w:val="00905A07"/>
    <w:rsid w:val="00910521"/>
    <w:rsid w:val="00915DF7"/>
    <w:rsid w:val="0092204D"/>
    <w:rsid w:val="009243ED"/>
    <w:rsid w:val="00925372"/>
    <w:rsid w:val="00925E31"/>
    <w:rsid w:val="0092664F"/>
    <w:rsid w:val="00930895"/>
    <w:rsid w:val="009328EC"/>
    <w:rsid w:val="00934932"/>
    <w:rsid w:val="009369A6"/>
    <w:rsid w:val="00937283"/>
    <w:rsid w:val="0094371D"/>
    <w:rsid w:val="009440D9"/>
    <w:rsid w:val="009463A2"/>
    <w:rsid w:val="00956A6A"/>
    <w:rsid w:val="0096126D"/>
    <w:rsid w:val="00963DB5"/>
    <w:rsid w:val="00964127"/>
    <w:rsid w:val="00966BAD"/>
    <w:rsid w:val="0097137A"/>
    <w:rsid w:val="00977632"/>
    <w:rsid w:val="0097787C"/>
    <w:rsid w:val="00983A2F"/>
    <w:rsid w:val="00983CD6"/>
    <w:rsid w:val="00985350"/>
    <w:rsid w:val="0099002C"/>
    <w:rsid w:val="00994CC6"/>
    <w:rsid w:val="009951CB"/>
    <w:rsid w:val="0099686D"/>
    <w:rsid w:val="009A0AC8"/>
    <w:rsid w:val="009A36F7"/>
    <w:rsid w:val="009A72F8"/>
    <w:rsid w:val="009B0011"/>
    <w:rsid w:val="009B32C1"/>
    <w:rsid w:val="009B337D"/>
    <w:rsid w:val="009B7F83"/>
    <w:rsid w:val="009C0BDA"/>
    <w:rsid w:val="009C2BAF"/>
    <w:rsid w:val="009C3F38"/>
    <w:rsid w:val="009C42F0"/>
    <w:rsid w:val="009C5AC5"/>
    <w:rsid w:val="009C5BAE"/>
    <w:rsid w:val="009D0088"/>
    <w:rsid w:val="009D5237"/>
    <w:rsid w:val="009D5A67"/>
    <w:rsid w:val="009E0A1C"/>
    <w:rsid w:val="009E296A"/>
    <w:rsid w:val="009F3599"/>
    <w:rsid w:val="009F40F9"/>
    <w:rsid w:val="009F59E7"/>
    <w:rsid w:val="009F629A"/>
    <w:rsid w:val="009F7604"/>
    <w:rsid w:val="00A01027"/>
    <w:rsid w:val="00A05C7C"/>
    <w:rsid w:val="00A07C8E"/>
    <w:rsid w:val="00A07F9A"/>
    <w:rsid w:val="00A136E1"/>
    <w:rsid w:val="00A15111"/>
    <w:rsid w:val="00A15C3D"/>
    <w:rsid w:val="00A2400E"/>
    <w:rsid w:val="00A24671"/>
    <w:rsid w:val="00A24AF5"/>
    <w:rsid w:val="00A37D71"/>
    <w:rsid w:val="00A410A1"/>
    <w:rsid w:val="00A42576"/>
    <w:rsid w:val="00A449DE"/>
    <w:rsid w:val="00A500CF"/>
    <w:rsid w:val="00A5791B"/>
    <w:rsid w:val="00A6327D"/>
    <w:rsid w:val="00A644A3"/>
    <w:rsid w:val="00A64543"/>
    <w:rsid w:val="00A64C0C"/>
    <w:rsid w:val="00A712F1"/>
    <w:rsid w:val="00A772F4"/>
    <w:rsid w:val="00A7786D"/>
    <w:rsid w:val="00A80335"/>
    <w:rsid w:val="00A80378"/>
    <w:rsid w:val="00A81473"/>
    <w:rsid w:val="00A831BC"/>
    <w:rsid w:val="00A8451A"/>
    <w:rsid w:val="00A869CF"/>
    <w:rsid w:val="00A91A27"/>
    <w:rsid w:val="00AA2F28"/>
    <w:rsid w:val="00AA5751"/>
    <w:rsid w:val="00AA62CE"/>
    <w:rsid w:val="00AB0EC4"/>
    <w:rsid w:val="00AB1F97"/>
    <w:rsid w:val="00AB2770"/>
    <w:rsid w:val="00AB379C"/>
    <w:rsid w:val="00AC0C4B"/>
    <w:rsid w:val="00AC2E39"/>
    <w:rsid w:val="00AC4EBB"/>
    <w:rsid w:val="00AD2DC6"/>
    <w:rsid w:val="00AD7C08"/>
    <w:rsid w:val="00AE19C9"/>
    <w:rsid w:val="00AE707F"/>
    <w:rsid w:val="00AE7FA3"/>
    <w:rsid w:val="00AF7540"/>
    <w:rsid w:val="00AF754F"/>
    <w:rsid w:val="00AF78A4"/>
    <w:rsid w:val="00AF7E1C"/>
    <w:rsid w:val="00B0095F"/>
    <w:rsid w:val="00B01F2F"/>
    <w:rsid w:val="00B031DE"/>
    <w:rsid w:val="00B03EF3"/>
    <w:rsid w:val="00B06D7A"/>
    <w:rsid w:val="00B1201E"/>
    <w:rsid w:val="00B1377B"/>
    <w:rsid w:val="00B2068E"/>
    <w:rsid w:val="00B225AD"/>
    <w:rsid w:val="00B34C3D"/>
    <w:rsid w:val="00B36916"/>
    <w:rsid w:val="00B407C9"/>
    <w:rsid w:val="00B40F3D"/>
    <w:rsid w:val="00B46CB0"/>
    <w:rsid w:val="00B475A9"/>
    <w:rsid w:val="00B5142D"/>
    <w:rsid w:val="00B53C36"/>
    <w:rsid w:val="00B54AF5"/>
    <w:rsid w:val="00B60401"/>
    <w:rsid w:val="00B62898"/>
    <w:rsid w:val="00B70538"/>
    <w:rsid w:val="00B71EC2"/>
    <w:rsid w:val="00B74226"/>
    <w:rsid w:val="00B74AA5"/>
    <w:rsid w:val="00B767A5"/>
    <w:rsid w:val="00B80314"/>
    <w:rsid w:val="00B81161"/>
    <w:rsid w:val="00B8672C"/>
    <w:rsid w:val="00B87B7B"/>
    <w:rsid w:val="00B87EBC"/>
    <w:rsid w:val="00B87F14"/>
    <w:rsid w:val="00B93003"/>
    <w:rsid w:val="00B93478"/>
    <w:rsid w:val="00BA42C7"/>
    <w:rsid w:val="00BA4641"/>
    <w:rsid w:val="00BB04B8"/>
    <w:rsid w:val="00BB1836"/>
    <w:rsid w:val="00BB18F1"/>
    <w:rsid w:val="00BB51D4"/>
    <w:rsid w:val="00BB576F"/>
    <w:rsid w:val="00BB5862"/>
    <w:rsid w:val="00BB5F5E"/>
    <w:rsid w:val="00BB60BF"/>
    <w:rsid w:val="00BC01B0"/>
    <w:rsid w:val="00BC0992"/>
    <w:rsid w:val="00BC1DD3"/>
    <w:rsid w:val="00BC2986"/>
    <w:rsid w:val="00BC461E"/>
    <w:rsid w:val="00BC6463"/>
    <w:rsid w:val="00BD196C"/>
    <w:rsid w:val="00BD4BD9"/>
    <w:rsid w:val="00BD6295"/>
    <w:rsid w:val="00BE4A33"/>
    <w:rsid w:val="00BE4E58"/>
    <w:rsid w:val="00BE5340"/>
    <w:rsid w:val="00BE6507"/>
    <w:rsid w:val="00BF7ED8"/>
    <w:rsid w:val="00C00485"/>
    <w:rsid w:val="00C023E6"/>
    <w:rsid w:val="00C072C5"/>
    <w:rsid w:val="00C16E69"/>
    <w:rsid w:val="00C27272"/>
    <w:rsid w:val="00C273F8"/>
    <w:rsid w:val="00C27FE2"/>
    <w:rsid w:val="00C3306A"/>
    <w:rsid w:val="00C3322F"/>
    <w:rsid w:val="00C333B2"/>
    <w:rsid w:val="00C33D46"/>
    <w:rsid w:val="00C3584B"/>
    <w:rsid w:val="00C35E4C"/>
    <w:rsid w:val="00C40554"/>
    <w:rsid w:val="00C40A40"/>
    <w:rsid w:val="00C40B03"/>
    <w:rsid w:val="00C41382"/>
    <w:rsid w:val="00C43EB2"/>
    <w:rsid w:val="00C45518"/>
    <w:rsid w:val="00C539F6"/>
    <w:rsid w:val="00C54590"/>
    <w:rsid w:val="00C54965"/>
    <w:rsid w:val="00C65AAE"/>
    <w:rsid w:val="00C7071A"/>
    <w:rsid w:val="00C765C6"/>
    <w:rsid w:val="00C821A4"/>
    <w:rsid w:val="00C866B1"/>
    <w:rsid w:val="00C86718"/>
    <w:rsid w:val="00C87B5B"/>
    <w:rsid w:val="00C91E9D"/>
    <w:rsid w:val="00C938CE"/>
    <w:rsid w:val="00C941B3"/>
    <w:rsid w:val="00C94D06"/>
    <w:rsid w:val="00C96E8D"/>
    <w:rsid w:val="00CA037E"/>
    <w:rsid w:val="00CA075C"/>
    <w:rsid w:val="00CA228C"/>
    <w:rsid w:val="00CA3841"/>
    <w:rsid w:val="00CA559D"/>
    <w:rsid w:val="00CA685C"/>
    <w:rsid w:val="00CC0281"/>
    <w:rsid w:val="00CC0A35"/>
    <w:rsid w:val="00CC0D0D"/>
    <w:rsid w:val="00CC1AF4"/>
    <w:rsid w:val="00CD39F0"/>
    <w:rsid w:val="00CD4399"/>
    <w:rsid w:val="00CD6C53"/>
    <w:rsid w:val="00CE2177"/>
    <w:rsid w:val="00CE3A3A"/>
    <w:rsid w:val="00CE3C25"/>
    <w:rsid w:val="00CE6E92"/>
    <w:rsid w:val="00CF3125"/>
    <w:rsid w:val="00D00F88"/>
    <w:rsid w:val="00D04522"/>
    <w:rsid w:val="00D04D55"/>
    <w:rsid w:val="00D0755F"/>
    <w:rsid w:val="00D13F82"/>
    <w:rsid w:val="00D30C3D"/>
    <w:rsid w:val="00D31EA2"/>
    <w:rsid w:val="00D33DFD"/>
    <w:rsid w:val="00D439F0"/>
    <w:rsid w:val="00D5246B"/>
    <w:rsid w:val="00D56865"/>
    <w:rsid w:val="00D56E0B"/>
    <w:rsid w:val="00D601D8"/>
    <w:rsid w:val="00D62321"/>
    <w:rsid w:val="00D63CF2"/>
    <w:rsid w:val="00D6419F"/>
    <w:rsid w:val="00D6740A"/>
    <w:rsid w:val="00D6759F"/>
    <w:rsid w:val="00D7578C"/>
    <w:rsid w:val="00D9071B"/>
    <w:rsid w:val="00D948FD"/>
    <w:rsid w:val="00D94935"/>
    <w:rsid w:val="00D9495B"/>
    <w:rsid w:val="00D953D2"/>
    <w:rsid w:val="00D95F54"/>
    <w:rsid w:val="00D961DE"/>
    <w:rsid w:val="00DA41A6"/>
    <w:rsid w:val="00DB2BAE"/>
    <w:rsid w:val="00DB4EDC"/>
    <w:rsid w:val="00DB6BE8"/>
    <w:rsid w:val="00DB7C8B"/>
    <w:rsid w:val="00DC00D5"/>
    <w:rsid w:val="00DC1627"/>
    <w:rsid w:val="00DC172F"/>
    <w:rsid w:val="00DC1833"/>
    <w:rsid w:val="00DC7B53"/>
    <w:rsid w:val="00DD5DF4"/>
    <w:rsid w:val="00DD6E8E"/>
    <w:rsid w:val="00DE0CFE"/>
    <w:rsid w:val="00DE0DE5"/>
    <w:rsid w:val="00DE2884"/>
    <w:rsid w:val="00DE2B01"/>
    <w:rsid w:val="00DE3773"/>
    <w:rsid w:val="00DE6D4F"/>
    <w:rsid w:val="00DF0DD7"/>
    <w:rsid w:val="00DF7C63"/>
    <w:rsid w:val="00E0008E"/>
    <w:rsid w:val="00E00BDB"/>
    <w:rsid w:val="00E104B9"/>
    <w:rsid w:val="00E13873"/>
    <w:rsid w:val="00E16E65"/>
    <w:rsid w:val="00E177CA"/>
    <w:rsid w:val="00E24A08"/>
    <w:rsid w:val="00E3062C"/>
    <w:rsid w:val="00E311A3"/>
    <w:rsid w:val="00E31457"/>
    <w:rsid w:val="00E331A5"/>
    <w:rsid w:val="00E3730F"/>
    <w:rsid w:val="00E41AB8"/>
    <w:rsid w:val="00E464BC"/>
    <w:rsid w:val="00E47CB7"/>
    <w:rsid w:val="00E50A2D"/>
    <w:rsid w:val="00E53592"/>
    <w:rsid w:val="00E54DDC"/>
    <w:rsid w:val="00E55393"/>
    <w:rsid w:val="00E564A8"/>
    <w:rsid w:val="00E56D00"/>
    <w:rsid w:val="00E56EEE"/>
    <w:rsid w:val="00E57E17"/>
    <w:rsid w:val="00E64122"/>
    <w:rsid w:val="00E70EAE"/>
    <w:rsid w:val="00E74322"/>
    <w:rsid w:val="00E803EC"/>
    <w:rsid w:val="00E9071E"/>
    <w:rsid w:val="00E93479"/>
    <w:rsid w:val="00E947AF"/>
    <w:rsid w:val="00E95724"/>
    <w:rsid w:val="00E96230"/>
    <w:rsid w:val="00EA152B"/>
    <w:rsid w:val="00EA2BBC"/>
    <w:rsid w:val="00EA6904"/>
    <w:rsid w:val="00EB10CE"/>
    <w:rsid w:val="00EC273C"/>
    <w:rsid w:val="00EC68A1"/>
    <w:rsid w:val="00ED0A39"/>
    <w:rsid w:val="00ED24D4"/>
    <w:rsid w:val="00ED5F16"/>
    <w:rsid w:val="00EE119B"/>
    <w:rsid w:val="00EF4DE3"/>
    <w:rsid w:val="00EF6B4F"/>
    <w:rsid w:val="00F004CF"/>
    <w:rsid w:val="00F0291E"/>
    <w:rsid w:val="00F02FE4"/>
    <w:rsid w:val="00F06CE8"/>
    <w:rsid w:val="00F129A2"/>
    <w:rsid w:val="00F21203"/>
    <w:rsid w:val="00F21F7B"/>
    <w:rsid w:val="00F2440D"/>
    <w:rsid w:val="00F250DD"/>
    <w:rsid w:val="00F268A0"/>
    <w:rsid w:val="00F27590"/>
    <w:rsid w:val="00F27CDA"/>
    <w:rsid w:val="00F3245F"/>
    <w:rsid w:val="00F33370"/>
    <w:rsid w:val="00F43632"/>
    <w:rsid w:val="00F43EC8"/>
    <w:rsid w:val="00F720B3"/>
    <w:rsid w:val="00F737F2"/>
    <w:rsid w:val="00F766D2"/>
    <w:rsid w:val="00F7771A"/>
    <w:rsid w:val="00F86ADC"/>
    <w:rsid w:val="00F94A83"/>
    <w:rsid w:val="00F94DB8"/>
    <w:rsid w:val="00F96B85"/>
    <w:rsid w:val="00FA26CB"/>
    <w:rsid w:val="00FA6BFE"/>
    <w:rsid w:val="00FB4F4B"/>
    <w:rsid w:val="00FB6CDE"/>
    <w:rsid w:val="00FC082F"/>
    <w:rsid w:val="00FC0E44"/>
    <w:rsid w:val="00FC1902"/>
    <w:rsid w:val="00FC2105"/>
    <w:rsid w:val="00FC7A18"/>
    <w:rsid w:val="00FD1AD8"/>
    <w:rsid w:val="00FD2088"/>
    <w:rsid w:val="00FD4035"/>
    <w:rsid w:val="00FD64C5"/>
    <w:rsid w:val="00FE36D7"/>
    <w:rsid w:val="00FE5014"/>
    <w:rsid w:val="00FF0D2F"/>
    <w:rsid w:val="00FF0FCE"/>
    <w:rsid w:val="00FF7BE6"/>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ccc,#9e3039"/>
    </o:shapedefaults>
    <o:shapelayout v:ext="edit">
      <o:idmap v:ext="edit" data="1"/>
    </o:shapelayout>
  </w:shapeDefaults>
  <w:decimalSymbol w:val=","/>
  <w:listSeparator w:val=";"/>
  <w14:docId w14:val="50C972F9"/>
  <w15:chartTrackingRefBased/>
  <w15:docId w15:val="{51407D1C-2147-4C9F-A918-2E5FF1FA6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semiHidden="1" w:unhideWhenUsed="1"/>
    <w:lsdException w:name="HTML Typewriter" w:semiHidden="1" w:unhideWhenUsed="1"/>
    <w:lsdException w:name="HTML Vari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lang w:eastAsia="de-DE"/>
    </w:rPr>
  </w:style>
  <w:style w:type="paragraph" w:styleId="berschrift1">
    <w:name w:val="heading 1"/>
    <w:basedOn w:val="Standard"/>
    <w:next w:val="Standard"/>
    <w:link w:val="berschrift1Zchn"/>
    <w:qFormat/>
    <w:rsid w:val="00242575"/>
    <w:pPr>
      <w:keepNext/>
      <w:spacing w:before="240" w:after="60"/>
      <w:outlineLvl w:val="0"/>
    </w:pPr>
    <w:rPr>
      <w:rFonts w:ascii="Arial" w:hAnsi="Arial" w:cs="Arial"/>
      <w:b/>
      <w:bCs/>
      <w:kern w:val="32"/>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497D07"/>
    <w:pPr>
      <w:tabs>
        <w:tab w:val="center" w:pos="4536"/>
        <w:tab w:val="right" w:pos="9072"/>
      </w:tabs>
    </w:pPr>
  </w:style>
  <w:style w:type="paragraph" w:styleId="Fuzeile">
    <w:name w:val="footer"/>
    <w:basedOn w:val="Standard"/>
    <w:rsid w:val="00497D07"/>
    <w:pPr>
      <w:tabs>
        <w:tab w:val="center" w:pos="4536"/>
        <w:tab w:val="right" w:pos="9072"/>
      </w:tabs>
    </w:pPr>
  </w:style>
  <w:style w:type="paragraph" w:styleId="Beschriftung">
    <w:name w:val="caption"/>
    <w:basedOn w:val="Standard"/>
    <w:next w:val="Standard"/>
    <w:qFormat/>
    <w:rsid w:val="0097137A"/>
    <w:pPr>
      <w:spacing w:after="240"/>
    </w:pPr>
    <w:rPr>
      <w:rFonts w:ascii="Arial" w:hAnsi="Arial"/>
      <w:sz w:val="20"/>
      <w:szCs w:val="20"/>
    </w:rPr>
  </w:style>
  <w:style w:type="character" w:styleId="Fett">
    <w:name w:val="Strong"/>
    <w:uiPriority w:val="22"/>
    <w:qFormat/>
    <w:rsid w:val="0097137A"/>
    <w:rPr>
      <w:b/>
      <w:bCs/>
    </w:rPr>
  </w:style>
  <w:style w:type="paragraph" w:customStyle="1" w:styleId="Marginalie">
    <w:name w:val="Marginalie"/>
    <w:next w:val="Standard"/>
    <w:link w:val="MarginalieZchn"/>
    <w:autoRedefine/>
    <w:rsid w:val="007804F2"/>
    <w:pPr>
      <w:keepNext/>
      <w:framePr w:w="2268" w:hSpace="142" w:vSpace="142" w:wrap="around" w:vAnchor="text" w:hAnchor="page" w:xAlign="right" w:y="1"/>
      <w:spacing w:before="60" w:after="60" w:line="280" w:lineRule="exact"/>
    </w:pPr>
    <w:rPr>
      <w:b/>
      <w:i/>
      <w:noProof/>
      <w:sz w:val="22"/>
      <w:szCs w:val="22"/>
      <w:lang w:eastAsia="de-DE"/>
    </w:rPr>
  </w:style>
  <w:style w:type="character" w:customStyle="1" w:styleId="MarginalieZchn">
    <w:name w:val="Marginalie Zchn"/>
    <w:link w:val="Marginalie"/>
    <w:rsid w:val="007804F2"/>
    <w:rPr>
      <w:b/>
      <w:i/>
      <w:noProof/>
      <w:sz w:val="22"/>
      <w:szCs w:val="22"/>
      <w:lang w:val="de-DE" w:eastAsia="de-DE" w:bidi="ar-SA"/>
    </w:rPr>
  </w:style>
  <w:style w:type="paragraph" w:customStyle="1" w:styleId="Aufzhlungunnummeriert">
    <w:name w:val="Aufzählung unnummeriert"/>
    <w:basedOn w:val="Standard"/>
    <w:rsid w:val="00747556"/>
    <w:pPr>
      <w:numPr>
        <w:numId w:val="4"/>
      </w:numPr>
    </w:pPr>
  </w:style>
  <w:style w:type="table" w:customStyle="1" w:styleId="Tabellengitternetz">
    <w:name w:val="Tabellengitternetz"/>
    <w:basedOn w:val="NormaleTabelle"/>
    <w:rsid w:val="00852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semiHidden/>
    <w:rsid w:val="00401414"/>
    <w:rPr>
      <w:sz w:val="16"/>
      <w:szCs w:val="16"/>
    </w:rPr>
  </w:style>
  <w:style w:type="paragraph" w:styleId="Kommentartext">
    <w:name w:val="annotation text"/>
    <w:basedOn w:val="Standard"/>
    <w:semiHidden/>
    <w:rsid w:val="00401414"/>
    <w:rPr>
      <w:sz w:val="20"/>
      <w:szCs w:val="20"/>
    </w:rPr>
  </w:style>
  <w:style w:type="paragraph" w:styleId="Kommentarthema">
    <w:name w:val="annotation subject"/>
    <w:basedOn w:val="Kommentartext"/>
    <w:next w:val="Kommentartext"/>
    <w:semiHidden/>
    <w:rsid w:val="00401414"/>
    <w:rPr>
      <w:b/>
      <w:bCs/>
    </w:rPr>
  </w:style>
  <w:style w:type="paragraph" w:styleId="Sprechblasentext">
    <w:name w:val="Balloon Text"/>
    <w:basedOn w:val="Standard"/>
    <w:semiHidden/>
    <w:rsid w:val="00401414"/>
    <w:rPr>
      <w:rFonts w:ascii="Tahoma" w:hAnsi="Tahoma" w:cs="Tahoma"/>
      <w:sz w:val="16"/>
      <w:szCs w:val="16"/>
    </w:rPr>
  </w:style>
  <w:style w:type="paragraph" w:styleId="Dokumentstruktur">
    <w:name w:val="Document Map"/>
    <w:basedOn w:val="Standard"/>
    <w:link w:val="DokumentstrukturZchn"/>
    <w:rsid w:val="00740DD9"/>
    <w:rPr>
      <w:rFonts w:ascii="Tahoma" w:hAnsi="Tahoma" w:cs="Tahoma"/>
      <w:sz w:val="16"/>
      <w:szCs w:val="16"/>
    </w:rPr>
  </w:style>
  <w:style w:type="character" w:customStyle="1" w:styleId="DokumentstrukturZchn">
    <w:name w:val="Dokumentstruktur Zchn"/>
    <w:link w:val="Dokumentstruktur"/>
    <w:rsid w:val="00740DD9"/>
    <w:rPr>
      <w:rFonts w:ascii="Tahoma" w:hAnsi="Tahoma" w:cs="Tahoma"/>
      <w:sz w:val="16"/>
      <w:szCs w:val="16"/>
    </w:rPr>
  </w:style>
  <w:style w:type="paragraph" w:styleId="Listenabsatz">
    <w:name w:val="List Paragraph"/>
    <w:basedOn w:val="Standard"/>
    <w:uiPriority w:val="34"/>
    <w:qFormat/>
    <w:rsid w:val="008C27DD"/>
    <w:pPr>
      <w:ind w:left="720"/>
      <w:contextualSpacing/>
    </w:pPr>
  </w:style>
  <w:style w:type="paragraph" w:styleId="StandardWeb">
    <w:name w:val="Normal (Web)"/>
    <w:basedOn w:val="Standard"/>
    <w:uiPriority w:val="99"/>
    <w:unhideWhenUsed/>
    <w:rsid w:val="00653638"/>
    <w:pPr>
      <w:spacing w:before="100" w:beforeAutospacing="1" w:after="100" w:afterAutospacing="1"/>
    </w:pPr>
  </w:style>
  <w:style w:type="character" w:styleId="Hyperlink">
    <w:name w:val="Hyperlink"/>
    <w:basedOn w:val="Absatz-Standardschriftart"/>
    <w:uiPriority w:val="99"/>
    <w:unhideWhenUsed/>
    <w:rsid w:val="00653638"/>
    <w:rPr>
      <w:color w:val="0000FF"/>
      <w:u w:val="single"/>
    </w:rPr>
  </w:style>
  <w:style w:type="character" w:customStyle="1" w:styleId="UnresolvedMention1">
    <w:name w:val="Unresolved Mention1"/>
    <w:basedOn w:val="Absatz-Standardschriftart"/>
    <w:uiPriority w:val="99"/>
    <w:semiHidden/>
    <w:unhideWhenUsed/>
    <w:rsid w:val="00F2440D"/>
    <w:rPr>
      <w:color w:val="808080"/>
      <w:shd w:val="clear" w:color="auto" w:fill="E6E6E6"/>
    </w:rPr>
  </w:style>
  <w:style w:type="character" w:customStyle="1" w:styleId="berschrift1Zchn">
    <w:name w:val="Überschrift 1 Zchn"/>
    <w:basedOn w:val="Absatz-Standardschriftart"/>
    <w:link w:val="berschrift1"/>
    <w:rsid w:val="002C142A"/>
    <w:rPr>
      <w:rFonts w:ascii="Arial" w:hAnsi="Arial" w:cs="Arial"/>
      <w:b/>
      <w:bCs/>
      <w:kern w:val="32"/>
      <w:sz w:val="32"/>
      <w:szCs w:val="3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46411">
      <w:bodyDiv w:val="1"/>
      <w:marLeft w:val="0"/>
      <w:marRight w:val="0"/>
      <w:marTop w:val="0"/>
      <w:marBottom w:val="0"/>
      <w:divBdr>
        <w:top w:val="none" w:sz="0" w:space="0" w:color="auto"/>
        <w:left w:val="none" w:sz="0" w:space="0" w:color="auto"/>
        <w:bottom w:val="none" w:sz="0" w:space="0" w:color="auto"/>
        <w:right w:val="none" w:sz="0" w:space="0" w:color="auto"/>
      </w:divBdr>
    </w:div>
    <w:div w:id="139736473">
      <w:bodyDiv w:val="1"/>
      <w:marLeft w:val="0"/>
      <w:marRight w:val="0"/>
      <w:marTop w:val="0"/>
      <w:marBottom w:val="0"/>
      <w:divBdr>
        <w:top w:val="none" w:sz="0" w:space="0" w:color="auto"/>
        <w:left w:val="none" w:sz="0" w:space="0" w:color="auto"/>
        <w:bottom w:val="none" w:sz="0" w:space="0" w:color="auto"/>
        <w:right w:val="none" w:sz="0" w:space="0" w:color="auto"/>
      </w:divBdr>
      <w:divsChild>
        <w:div w:id="847137814">
          <w:marLeft w:val="547"/>
          <w:marRight w:val="0"/>
          <w:marTop w:val="480"/>
          <w:marBottom w:val="120"/>
          <w:divBdr>
            <w:top w:val="none" w:sz="0" w:space="0" w:color="auto"/>
            <w:left w:val="none" w:sz="0" w:space="0" w:color="auto"/>
            <w:bottom w:val="none" w:sz="0" w:space="0" w:color="auto"/>
            <w:right w:val="none" w:sz="0" w:space="0" w:color="auto"/>
          </w:divBdr>
        </w:div>
      </w:divsChild>
    </w:div>
    <w:div w:id="205487650">
      <w:bodyDiv w:val="1"/>
      <w:marLeft w:val="0"/>
      <w:marRight w:val="0"/>
      <w:marTop w:val="0"/>
      <w:marBottom w:val="0"/>
      <w:divBdr>
        <w:top w:val="none" w:sz="0" w:space="0" w:color="auto"/>
        <w:left w:val="none" w:sz="0" w:space="0" w:color="auto"/>
        <w:bottom w:val="none" w:sz="0" w:space="0" w:color="auto"/>
        <w:right w:val="none" w:sz="0" w:space="0" w:color="auto"/>
      </w:divBdr>
    </w:div>
    <w:div w:id="1364205105">
      <w:bodyDiv w:val="1"/>
      <w:marLeft w:val="0"/>
      <w:marRight w:val="0"/>
      <w:marTop w:val="0"/>
      <w:marBottom w:val="0"/>
      <w:divBdr>
        <w:top w:val="none" w:sz="0" w:space="0" w:color="auto"/>
        <w:left w:val="none" w:sz="0" w:space="0" w:color="auto"/>
        <w:bottom w:val="none" w:sz="0" w:space="0" w:color="auto"/>
        <w:right w:val="none" w:sz="0" w:space="0" w:color="auto"/>
      </w:divBdr>
    </w:div>
    <w:div w:id="1653678527">
      <w:bodyDiv w:val="1"/>
      <w:marLeft w:val="0"/>
      <w:marRight w:val="0"/>
      <w:marTop w:val="0"/>
      <w:marBottom w:val="0"/>
      <w:divBdr>
        <w:top w:val="none" w:sz="0" w:space="0" w:color="auto"/>
        <w:left w:val="none" w:sz="0" w:space="0" w:color="auto"/>
        <w:bottom w:val="none" w:sz="0" w:space="0" w:color="auto"/>
        <w:right w:val="none" w:sz="0" w:space="0" w:color="auto"/>
      </w:divBdr>
    </w:div>
    <w:div w:id="186686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20https://cors.io/"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news.sap.com/feed/"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9.png"/><Relationship Id="rId20" Type="http://schemas.openxmlformats.org/officeDocument/2006/relationships/image" Target="media/image13.png"/><Relationship Id="rId41" Type="http://schemas.openxmlformats.org/officeDocument/2006/relationships/image" Target="media/image3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91FBC-5B9A-4FEA-9BCA-46C5845FD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1379</Words>
  <Characters>8688</Characters>
  <Application>Microsoft Office Word</Application>
  <DocSecurity>0</DocSecurity>
  <Lines>72</Lines>
  <Paragraphs>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SAPUI5</vt:lpstr>
      <vt:lpstr>SAPUI5</vt:lpstr>
    </vt:vector>
  </TitlesOfParts>
  <Company>TU-Muenchen</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SAPUI5</dc:title>
  <dc:subject>SAP Application Development</dc:subject>
  <dc:creator>SAP UCC Munich</dc:creator>
  <cp:keywords/>
  <dc:description/>
  <cp:lastModifiedBy>Alexander Hangl</cp:lastModifiedBy>
  <cp:revision>200</cp:revision>
  <cp:lastPrinted>2018-04-26T15:31:00Z</cp:lastPrinted>
  <dcterms:created xsi:type="dcterms:W3CDTF">2018-04-25T15:03:00Z</dcterms:created>
  <dcterms:modified xsi:type="dcterms:W3CDTF">2021-04-20T13:09:00Z</dcterms:modified>
</cp:coreProperties>
</file>