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975" w:rsidRPr="00911D80" w:rsidRDefault="00092975">
      <w:pPr>
        <w:rPr>
          <w:rFonts w:asciiTheme="minorHAnsi" w:hAnsiTheme="minorHAnsi" w:cstheme="minorHAnsi"/>
          <w:sz w:val="22"/>
          <w:szCs w:val="22"/>
        </w:rPr>
      </w:pPr>
      <w:r w:rsidRPr="00911D80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inline distT="0" distB="0" distL="0" distR="0" wp14:anchorId="3DC44D5B" wp14:editId="2ED86112">
            <wp:extent cx="6858000" cy="657225"/>
            <wp:effectExtent l="0" t="0" r="0" b="0"/>
            <wp:docPr id="1" name="Picture 1" descr="yorker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rker he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75" w:rsidRPr="00911D80" w:rsidRDefault="00092975">
      <w:pPr>
        <w:rPr>
          <w:rFonts w:asciiTheme="minorHAnsi" w:hAnsiTheme="minorHAnsi" w:cstheme="minorHAnsi"/>
          <w:sz w:val="22"/>
          <w:szCs w:val="22"/>
        </w:rPr>
      </w:pPr>
    </w:p>
    <w:p w:rsidR="00A468E8" w:rsidRPr="00911D80" w:rsidRDefault="00A468E8">
      <w:pPr>
        <w:rPr>
          <w:rFonts w:asciiTheme="minorHAnsi" w:hAnsiTheme="minorHAnsi" w:cstheme="minorHAnsi"/>
          <w:sz w:val="22"/>
          <w:szCs w:val="22"/>
        </w:rPr>
      </w:pPr>
    </w:p>
    <w:p w:rsidR="00C16551" w:rsidRPr="00911D80" w:rsidRDefault="00A468E8" w:rsidP="00D14D74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11D80">
        <w:rPr>
          <w:rFonts w:asciiTheme="minorHAnsi" w:hAnsiTheme="minorHAnsi" w:cstheme="minorHAnsi"/>
          <w:b/>
          <w:sz w:val="22"/>
          <w:szCs w:val="22"/>
          <w:u w:val="single"/>
        </w:rPr>
        <w:t>Writing</w:t>
      </w:r>
      <w:r w:rsidR="00D14D74" w:rsidRPr="00911D80">
        <w:rPr>
          <w:rFonts w:asciiTheme="minorHAnsi" w:hAnsiTheme="minorHAnsi" w:cstheme="minorHAnsi"/>
          <w:b/>
          <w:sz w:val="22"/>
          <w:szCs w:val="22"/>
          <w:u w:val="single"/>
        </w:rPr>
        <w:t xml:space="preserve"> Contract</w:t>
      </w:r>
      <w:r w:rsidR="00522E06" w:rsidRPr="00911D80">
        <w:rPr>
          <w:rFonts w:asciiTheme="minorHAnsi" w:hAnsiTheme="minorHAnsi" w:cstheme="minorHAnsi"/>
          <w:b/>
          <w:sz w:val="22"/>
          <w:szCs w:val="22"/>
          <w:u w:val="single"/>
        </w:rPr>
        <w:t xml:space="preserve"> for Societies</w:t>
      </w:r>
    </w:p>
    <w:p w:rsidR="00D14D74" w:rsidRPr="00911D80" w:rsidRDefault="00D14D74" w:rsidP="00D14D74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D14D74" w:rsidRPr="00911D80" w:rsidRDefault="00522E06" w:rsidP="00D14D74">
      <w:pPr>
        <w:rPr>
          <w:rFonts w:asciiTheme="minorHAnsi" w:hAnsiTheme="minorHAnsi" w:cstheme="minorHAnsi"/>
          <w:sz w:val="22"/>
          <w:szCs w:val="22"/>
        </w:rPr>
      </w:pPr>
      <w:r w:rsidRPr="00911D80">
        <w:rPr>
          <w:rFonts w:asciiTheme="minorHAnsi" w:hAnsiTheme="minorHAnsi" w:cstheme="minorHAnsi"/>
          <w:sz w:val="22"/>
          <w:szCs w:val="22"/>
        </w:rPr>
        <w:t xml:space="preserve">The Yorker wishes to encourage involvement with all types of societies and clubs on campus with The Yorker in order to expand and share student experiences through </w:t>
      </w:r>
      <w:r w:rsidR="0081101F" w:rsidRPr="00911D80">
        <w:rPr>
          <w:rFonts w:asciiTheme="minorHAnsi" w:hAnsiTheme="minorHAnsi" w:cstheme="minorHAnsi"/>
          <w:sz w:val="22"/>
          <w:szCs w:val="22"/>
        </w:rPr>
        <w:t>our media.</w:t>
      </w:r>
    </w:p>
    <w:p w:rsidR="0081101F" w:rsidRPr="00911D80" w:rsidRDefault="0081101F" w:rsidP="00D14D74">
      <w:pPr>
        <w:rPr>
          <w:rFonts w:asciiTheme="minorHAnsi" w:hAnsiTheme="minorHAnsi" w:cstheme="minorHAnsi"/>
          <w:sz w:val="22"/>
          <w:szCs w:val="22"/>
        </w:rPr>
      </w:pPr>
    </w:p>
    <w:p w:rsidR="00A468E8" w:rsidRPr="00911D80" w:rsidRDefault="00516DAA" w:rsidP="00D14D74">
      <w:pPr>
        <w:rPr>
          <w:rFonts w:asciiTheme="minorHAnsi" w:hAnsiTheme="minorHAnsi" w:cstheme="minorHAnsi"/>
          <w:sz w:val="22"/>
          <w:szCs w:val="22"/>
        </w:rPr>
      </w:pPr>
      <w:r w:rsidRPr="00911D80">
        <w:rPr>
          <w:rFonts w:asciiTheme="minorHAnsi" w:hAnsiTheme="minorHAnsi" w:cstheme="minorHAnsi"/>
          <w:sz w:val="22"/>
          <w:szCs w:val="22"/>
        </w:rPr>
        <w:t>To ensure that this process is fair and clear, The Yorker has set out some guidelines below, w</w:t>
      </w:r>
      <w:r w:rsidR="00911D80">
        <w:rPr>
          <w:rFonts w:asciiTheme="minorHAnsi" w:hAnsiTheme="minorHAnsi" w:cstheme="minorHAnsi"/>
          <w:sz w:val="22"/>
          <w:szCs w:val="22"/>
        </w:rPr>
        <w:t xml:space="preserve">hich outline the relationship between societies and The Yorker. This agreement expires at the end of the academic year in which </w:t>
      </w:r>
      <w:proofErr w:type="spellStart"/>
      <w:proofErr w:type="gramStart"/>
      <w:r w:rsidR="00911D80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="00911D80">
        <w:rPr>
          <w:rFonts w:asciiTheme="minorHAnsi" w:hAnsiTheme="minorHAnsi" w:cstheme="minorHAnsi"/>
          <w:sz w:val="22"/>
          <w:szCs w:val="22"/>
        </w:rPr>
        <w:t xml:space="preserve"> was</w:t>
      </w:r>
      <w:proofErr w:type="gramEnd"/>
      <w:r w:rsidR="00911D80">
        <w:rPr>
          <w:rFonts w:asciiTheme="minorHAnsi" w:hAnsiTheme="minorHAnsi" w:cstheme="minorHAnsi"/>
          <w:sz w:val="22"/>
          <w:szCs w:val="22"/>
        </w:rPr>
        <w:t xml:space="preserve"> signed.</w:t>
      </w:r>
    </w:p>
    <w:p w:rsidR="00DE7A6E" w:rsidRPr="00911D80" w:rsidRDefault="00DE7A6E" w:rsidP="00D14D74">
      <w:pPr>
        <w:rPr>
          <w:rFonts w:asciiTheme="minorHAnsi" w:hAnsiTheme="minorHAnsi" w:cstheme="minorHAnsi"/>
          <w:sz w:val="22"/>
          <w:szCs w:val="22"/>
        </w:rPr>
      </w:pPr>
    </w:p>
    <w:p w:rsidR="00DE7A6E" w:rsidRPr="00911D80" w:rsidRDefault="00911D80" w:rsidP="00D14D74">
      <w:pPr>
        <w:rPr>
          <w:rFonts w:asciiTheme="minorHAnsi" w:hAnsiTheme="minorHAnsi" w:cstheme="minorHAnsi"/>
          <w:sz w:val="22"/>
          <w:szCs w:val="22"/>
          <w:u w:val="single"/>
        </w:rPr>
      </w:pPr>
      <w:r w:rsidRPr="00911D80">
        <w:rPr>
          <w:rFonts w:asciiTheme="minorHAnsi" w:hAnsiTheme="minorHAnsi" w:cstheme="minorHAnsi"/>
          <w:sz w:val="22"/>
          <w:szCs w:val="22"/>
          <w:u w:val="single"/>
        </w:rPr>
        <w:t>The Yorker will</w:t>
      </w:r>
    </w:p>
    <w:p w:rsidR="00911D80" w:rsidRPr="00911D80" w:rsidRDefault="00911D80" w:rsidP="00D14D74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911D80" w:rsidRPr="00911D80" w:rsidRDefault="00911D80" w:rsidP="00911D8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911D80">
        <w:rPr>
          <w:rFonts w:asciiTheme="minorHAnsi" w:hAnsiTheme="minorHAnsi" w:cstheme="minorHAnsi"/>
          <w:sz w:val="22"/>
          <w:szCs w:val="22"/>
        </w:rPr>
        <w:t>Not require payment of The Yorker’s membership fee from any society or club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11D80" w:rsidRPr="00911D80" w:rsidRDefault="00911D80" w:rsidP="00911D80">
      <w:pPr>
        <w:pStyle w:val="ListParagraph"/>
        <w:rPr>
          <w:rFonts w:asciiTheme="minorHAnsi" w:hAnsiTheme="minorHAnsi" w:cstheme="minorHAnsi"/>
          <w:sz w:val="22"/>
          <w:szCs w:val="22"/>
          <w:u w:val="single"/>
        </w:rPr>
      </w:pPr>
    </w:p>
    <w:p w:rsidR="00911D80" w:rsidRPr="00911D80" w:rsidRDefault="00911D80" w:rsidP="00911D8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911D80">
        <w:rPr>
          <w:rFonts w:asciiTheme="minorHAnsi" w:hAnsiTheme="minorHAnsi" w:cstheme="minorHAnsi"/>
          <w:sz w:val="22"/>
          <w:szCs w:val="22"/>
        </w:rPr>
        <w:t>Publicise</w:t>
      </w:r>
      <w:proofErr w:type="spellEnd"/>
      <w:r w:rsidRPr="00911D80">
        <w:rPr>
          <w:rFonts w:asciiTheme="minorHAnsi" w:hAnsiTheme="minorHAnsi" w:cstheme="minorHAnsi"/>
          <w:sz w:val="22"/>
          <w:szCs w:val="22"/>
        </w:rPr>
        <w:t xml:space="preserve"> your articles through our traditional methods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11D80" w:rsidRPr="00911D80" w:rsidRDefault="00911D80" w:rsidP="00911D80">
      <w:pPr>
        <w:pStyle w:val="ListParagraph"/>
        <w:rPr>
          <w:rFonts w:asciiTheme="minorHAnsi" w:hAnsiTheme="minorHAnsi" w:cstheme="minorHAnsi"/>
          <w:sz w:val="22"/>
          <w:szCs w:val="22"/>
          <w:u w:val="single"/>
        </w:rPr>
      </w:pPr>
    </w:p>
    <w:p w:rsidR="00911D80" w:rsidRPr="00911D80" w:rsidRDefault="00911D80" w:rsidP="00911D8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Not edit your articles content beyond ensuring that it meets Yorker quality and length guidelines.</w:t>
      </w:r>
    </w:p>
    <w:p w:rsidR="00911D80" w:rsidRPr="00911D80" w:rsidRDefault="00911D80" w:rsidP="00911D80">
      <w:pPr>
        <w:pStyle w:val="ListParagraph"/>
        <w:rPr>
          <w:rFonts w:asciiTheme="minorHAnsi" w:hAnsiTheme="minorHAnsi" w:cstheme="minorHAnsi"/>
          <w:sz w:val="22"/>
          <w:szCs w:val="22"/>
          <w:u w:val="single"/>
        </w:rPr>
      </w:pPr>
    </w:p>
    <w:p w:rsidR="00911D80" w:rsidRPr="00911D80" w:rsidRDefault="00911D80" w:rsidP="00911D8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11D80">
        <w:rPr>
          <w:rFonts w:asciiTheme="minorHAnsi" w:hAnsiTheme="minorHAnsi" w:cstheme="minorHAnsi"/>
          <w:sz w:val="22"/>
          <w:szCs w:val="22"/>
        </w:rPr>
        <w:t>Deal with you in a courteous manner, and always try to put up your articles within an agreed timeframe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11D80" w:rsidRPr="00911D80" w:rsidRDefault="00911D80" w:rsidP="00D14D74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DE7A6E" w:rsidRPr="00911D80" w:rsidRDefault="00911D80" w:rsidP="00911D80">
      <w:pPr>
        <w:rPr>
          <w:rFonts w:asciiTheme="minorHAnsi" w:hAnsiTheme="minorHAnsi" w:cstheme="minorHAnsi"/>
          <w:sz w:val="22"/>
          <w:szCs w:val="22"/>
          <w:u w:val="single"/>
        </w:rPr>
      </w:pPr>
      <w:r w:rsidRPr="00911D80">
        <w:rPr>
          <w:rFonts w:asciiTheme="minorHAnsi" w:hAnsiTheme="minorHAnsi" w:cstheme="minorHAnsi"/>
          <w:sz w:val="22"/>
          <w:szCs w:val="22"/>
          <w:u w:val="single"/>
        </w:rPr>
        <w:t>[Insert your Society/Club Name] will</w:t>
      </w:r>
    </w:p>
    <w:p w:rsidR="00DE7A6E" w:rsidRPr="00911D80" w:rsidRDefault="00DE7A6E" w:rsidP="00DE7A6E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DE7A6E" w:rsidRPr="00911D80" w:rsidRDefault="00911D80" w:rsidP="00DE7A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11D80">
        <w:rPr>
          <w:rFonts w:asciiTheme="minorHAnsi" w:hAnsiTheme="minorHAnsi" w:cstheme="minorHAnsi"/>
          <w:sz w:val="22"/>
          <w:szCs w:val="22"/>
        </w:rPr>
        <w:t>Ensure that o</w:t>
      </w:r>
      <w:r w:rsidR="00DE7A6E" w:rsidRPr="00911D80">
        <w:rPr>
          <w:rFonts w:asciiTheme="minorHAnsi" w:hAnsiTheme="minorHAnsi" w:cstheme="minorHAnsi"/>
          <w:sz w:val="22"/>
          <w:szCs w:val="22"/>
        </w:rPr>
        <w:t xml:space="preserve">nly members of the committee </w:t>
      </w:r>
      <w:r w:rsidRPr="00911D80">
        <w:rPr>
          <w:rFonts w:asciiTheme="minorHAnsi" w:hAnsiTheme="minorHAnsi" w:cstheme="minorHAnsi"/>
          <w:sz w:val="22"/>
          <w:szCs w:val="22"/>
        </w:rPr>
        <w:t>are writing articles for publication</w:t>
      </w:r>
      <w:r w:rsidR="00DE7A6E" w:rsidRPr="00911D80">
        <w:rPr>
          <w:rFonts w:asciiTheme="minorHAnsi" w:hAnsiTheme="minorHAnsi" w:cstheme="minorHAnsi"/>
          <w:sz w:val="22"/>
          <w:szCs w:val="22"/>
        </w:rPr>
        <w:t xml:space="preserve"> on The Yorker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E7A6E" w:rsidRPr="00911D80" w:rsidRDefault="00DE7A6E" w:rsidP="00DE7A6E">
      <w:pPr>
        <w:rPr>
          <w:rFonts w:asciiTheme="minorHAnsi" w:hAnsiTheme="minorHAnsi" w:cstheme="minorHAnsi"/>
          <w:sz w:val="22"/>
          <w:szCs w:val="22"/>
        </w:rPr>
      </w:pPr>
    </w:p>
    <w:p w:rsidR="00DE7A6E" w:rsidRPr="00911D80" w:rsidRDefault="00911D80" w:rsidP="00DE7A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11D80">
        <w:rPr>
          <w:rFonts w:asciiTheme="minorHAnsi" w:hAnsiTheme="minorHAnsi" w:cstheme="minorHAnsi"/>
          <w:sz w:val="22"/>
          <w:szCs w:val="22"/>
        </w:rPr>
        <w:t>Ensure a</w:t>
      </w:r>
      <w:r w:rsidR="00DE7A6E" w:rsidRPr="00911D80">
        <w:rPr>
          <w:rFonts w:asciiTheme="minorHAnsi" w:hAnsiTheme="minorHAnsi" w:cstheme="minorHAnsi"/>
          <w:sz w:val="22"/>
          <w:szCs w:val="22"/>
        </w:rPr>
        <w:t xml:space="preserve">rticles published on The Yorker on behalf of a society </w:t>
      </w:r>
      <w:r w:rsidRPr="00911D80">
        <w:rPr>
          <w:rFonts w:asciiTheme="minorHAnsi" w:hAnsiTheme="minorHAnsi" w:cstheme="minorHAnsi"/>
          <w:sz w:val="22"/>
          <w:szCs w:val="22"/>
        </w:rPr>
        <w:t xml:space="preserve">are </w:t>
      </w:r>
      <w:proofErr w:type="spellStart"/>
      <w:r w:rsidRPr="00911D80">
        <w:rPr>
          <w:rFonts w:asciiTheme="minorHAnsi" w:hAnsiTheme="minorHAnsi" w:cstheme="minorHAnsi"/>
          <w:sz w:val="22"/>
          <w:szCs w:val="22"/>
        </w:rPr>
        <w:t>publicised</w:t>
      </w:r>
      <w:proofErr w:type="spellEnd"/>
      <w:r w:rsidRPr="00911D80">
        <w:rPr>
          <w:rFonts w:asciiTheme="minorHAnsi" w:hAnsiTheme="minorHAnsi" w:cstheme="minorHAnsi"/>
          <w:sz w:val="22"/>
          <w:szCs w:val="22"/>
        </w:rPr>
        <w:t xml:space="preserve"> by the society. This may include (but is not limited to) posting it </w:t>
      </w:r>
      <w:r w:rsidR="00DE7A6E" w:rsidRPr="00911D80">
        <w:rPr>
          <w:rFonts w:asciiTheme="minorHAnsi" w:hAnsiTheme="minorHAnsi" w:cstheme="minorHAnsi"/>
          <w:sz w:val="22"/>
          <w:szCs w:val="22"/>
        </w:rPr>
        <w:t xml:space="preserve">on the society/club’s </w:t>
      </w:r>
      <w:proofErr w:type="gramStart"/>
      <w:r w:rsidR="00DE7A6E" w:rsidRPr="00911D80">
        <w:rPr>
          <w:rFonts w:asciiTheme="minorHAnsi" w:hAnsiTheme="minorHAnsi" w:cstheme="minorHAnsi"/>
          <w:sz w:val="22"/>
          <w:szCs w:val="22"/>
        </w:rPr>
        <w:t>website</w:t>
      </w:r>
      <w:r w:rsidRPr="00911D80">
        <w:rPr>
          <w:rFonts w:asciiTheme="minorHAnsi" w:hAnsiTheme="minorHAnsi" w:cstheme="minorHAnsi"/>
          <w:sz w:val="22"/>
          <w:szCs w:val="22"/>
        </w:rPr>
        <w:t xml:space="preserve"> </w:t>
      </w:r>
      <w:r w:rsidR="00DE7A6E" w:rsidRPr="00911D80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DE7A6E" w:rsidRPr="00911D80">
        <w:rPr>
          <w:rFonts w:asciiTheme="minorHAnsi" w:hAnsiTheme="minorHAnsi" w:cstheme="minorHAnsi"/>
          <w:sz w:val="22"/>
          <w:szCs w:val="22"/>
        </w:rPr>
        <w:t xml:space="preserve"> Facebook, Twitter</w:t>
      </w:r>
      <w:r w:rsidRPr="00911D80">
        <w:rPr>
          <w:rFonts w:asciiTheme="minorHAnsi" w:hAnsiTheme="minorHAnsi" w:cstheme="minorHAnsi"/>
          <w:sz w:val="22"/>
          <w:szCs w:val="22"/>
        </w:rPr>
        <w:t xml:space="preserve"> or email newsletter.</w:t>
      </w:r>
    </w:p>
    <w:p w:rsidR="00911D80" w:rsidRPr="00911D80" w:rsidRDefault="00911D80" w:rsidP="00911D8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911D80" w:rsidRDefault="00911D80" w:rsidP="00DE7A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11D80">
        <w:rPr>
          <w:rFonts w:asciiTheme="minorHAnsi" w:hAnsiTheme="minorHAnsi" w:cstheme="minorHAnsi"/>
          <w:sz w:val="22"/>
          <w:szCs w:val="22"/>
        </w:rPr>
        <w:t>Endeavor to ensure that articles comply with the PCC code of conduct (</w:t>
      </w:r>
      <w:hyperlink r:id="rId9" w:history="1">
        <w:r w:rsidRPr="00911D80">
          <w:rPr>
            <w:rStyle w:val="Hyperlink"/>
            <w:rFonts w:asciiTheme="minorHAnsi" w:hAnsiTheme="minorHAnsi" w:cstheme="minorHAnsi"/>
            <w:sz w:val="22"/>
            <w:szCs w:val="22"/>
          </w:rPr>
          <w:t>http://www.pcc.org.uk/cop/practice.html</w:t>
        </w:r>
      </w:hyperlink>
      <w:r w:rsidRPr="00911D80">
        <w:rPr>
          <w:rFonts w:asciiTheme="minorHAnsi" w:hAnsiTheme="minorHAnsi" w:cstheme="minorHAnsi"/>
          <w:sz w:val="22"/>
          <w:szCs w:val="22"/>
        </w:rPr>
        <w:t>) a</w:t>
      </w:r>
      <w:r>
        <w:rPr>
          <w:rFonts w:asciiTheme="minorHAnsi" w:hAnsiTheme="minorHAnsi" w:cstheme="minorHAnsi"/>
          <w:sz w:val="22"/>
          <w:szCs w:val="22"/>
        </w:rPr>
        <w:t>nd any other Yorker policies which are sent to them.</w:t>
      </w:r>
    </w:p>
    <w:p w:rsidR="00911D80" w:rsidRPr="00911D80" w:rsidRDefault="00911D80" w:rsidP="00911D80">
      <w:pPr>
        <w:rPr>
          <w:rFonts w:asciiTheme="minorHAnsi" w:hAnsiTheme="minorHAnsi" w:cstheme="minorHAnsi"/>
          <w:sz w:val="22"/>
          <w:szCs w:val="22"/>
        </w:rPr>
      </w:pPr>
    </w:p>
    <w:p w:rsidR="00A468E8" w:rsidRPr="00911D80" w:rsidRDefault="00A468E8" w:rsidP="00A468E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14D74" w:rsidRPr="00911D80" w:rsidRDefault="00A468E8" w:rsidP="00D14D74">
      <w:pPr>
        <w:rPr>
          <w:rFonts w:asciiTheme="minorHAnsi" w:hAnsiTheme="minorHAnsi" w:cstheme="minorHAnsi"/>
          <w:sz w:val="22"/>
          <w:szCs w:val="22"/>
          <w:u w:val="single"/>
        </w:rPr>
      </w:pPr>
      <w:r w:rsidRPr="00911D80">
        <w:rPr>
          <w:rFonts w:asciiTheme="minorHAnsi" w:hAnsiTheme="minorHAnsi" w:cstheme="minorHAnsi"/>
          <w:sz w:val="22"/>
          <w:szCs w:val="22"/>
          <w:u w:val="single"/>
        </w:rPr>
        <w:t>Agreement:</w:t>
      </w:r>
    </w:p>
    <w:p w:rsidR="00A468E8" w:rsidRPr="00911D80" w:rsidRDefault="00A468E8" w:rsidP="00D14D74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bookmarkStart w:id="0" w:name="_GoBack"/>
      <w:bookmarkEnd w:id="0"/>
    </w:p>
    <w:p w:rsidR="00A468E8" w:rsidRPr="00911D80" w:rsidRDefault="00A468E8" w:rsidP="00D14D74">
      <w:pPr>
        <w:rPr>
          <w:rFonts w:asciiTheme="minorHAnsi" w:hAnsiTheme="minorHAnsi" w:cstheme="minorHAnsi"/>
          <w:sz w:val="22"/>
          <w:szCs w:val="22"/>
        </w:rPr>
      </w:pPr>
      <w:r w:rsidRPr="00911D80">
        <w:rPr>
          <w:rFonts w:asciiTheme="minorHAnsi" w:hAnsiTheme="minorHAnsi" w:cstheme="minorHAnsi"/>
          <w:sz w:val="22"/>
          <w:szCs w:val="22"/>
        </w:rPr>
        <w:t>The Yorker agrees t</w:t>
      </w:r>
      <w:r w:rsidR="00911D80">
        <w:rPr>
          <w:rFonts w:asciiTheme="minorHAnsi" w:hAnsiTheme="minorHAnsi" w:cstheme="minorHAnsi"/>
          <w:sz w:val="22"/>
          <w:szCs w:val="22"/>
        </w:rPr>
        <w:t>o the guidelines set out above</w:t>
      </w:r>
      <w:r w:rsidR="00911D80">
        <w:rPr>
          <w:rFonts w:asciiTheme="minorHAnsi" w:hAnsiTheme="minorHAnsi" w:cstheme="minorHAnsi"/>
          <w:sz w:val="22"/>
          <w:szCs w:val="22"/>
        </w:rPr>
        <w:tab/>
      </w:r>
      <w:r w:rsidR="00911D80">
        <w:rPr>
          <w:rFonts w:asciiTheme="minorHAnsi" w:hAnsiTheme="minorHAnsi" w:cstheme="minorHAnsi"/>
          <w:sz w:val="22"/>
          <w:szCs w:val="22"/>
        </w:rPr>
        <w:tab/>
      </w:r>
      <w:r w:rsidRPr="00911D80">
        <w:rPr>
          <w:rFonts w:asciiTheme="minorHAnsi" w:hAnsiTheme="minorHAnsi" w:cstheme="minorHAnsi"/>
          <w:sz w:val="22"/>
          <w:szCs w:val="22"/>
        </w:rPr>
        <w:t>_______________________________________</w:t>
      </w:r>
    </w:p>
    <w:p w:rsidR="00A468E8" w:rsidRPr="00911D80" w:rsidRDefault="00A468E8" w:rsidP="00D14D74">
      <w:pPr>
        <w:rPr>
          <w:rFonts w:asciiTheme="minorHAnsi" w:hAnsiTheme="minorHAnsi" w:cstheme="minorHAnsi"/>
          <w:sz w:val="22"/>
          <w:szCs w:val="22"/>
        </w:rPr>
      </w:pPr>
    </w:p>
    <w:p w:rsidR="00A468E8" w:rsidRDefault="00A468E8" w:rsidP="00D14D74">
      <w:pPr>
        <w:rPr>
          <w:rFonts w:asciiTheme="minorHAnsi" w:hAnsiTheme="minorHAnsi" w:cstheme="minorHAnsi"/>
          <w:sz w:val="22"/>
          <w:szCs w:val="22"/>
        </w:rPr>
      </w:pPr>
      <w:r w:rsidRPr="00911D80">
        <w:rPr>
          <w:rFonts w:asciiTheme="minorHAnsi" w:hAnsiTheme="minorHAnsi" w:cstheme="minorHAnsi"/>
          <w:sz w:val="22"/>
          <w:szCs w:val="22"/>
        </w:rPr>
        <w:t>The society/club agrees to the guidelines set out above</w:t>
      </w:r>
      <w:r w:rsidRPr="00911D80">
        <w:rPr>
          <w:rFonts w:asciiTheme="minorHAnsi" w:hAnsiTheme="minorHAnsi" w:cstheme="minorHAnsi"/>
          <w:sz w:val="22"/>
          <w:szCs w:val="22"/>
        </w:rPr>
        <w:tab/>
      </w:r>
      <w:r w:rsidR="00911D80" w:rsidRPr="00911D80">
        <w:rPr>
          <w:rFonts w:asciiTheme="minorHAnsi" w:hAnsiTheme="minorHAnsi" w:cstheme="minorHAnsi"/>
          <w:sz w:val="22"/>
          <w:szCs w:val="22"/>
        </w:rPr>
        <w:t>_______________________________________</w:t>
      </w:r>
    </w:p>
    <w:p w:rsidR="00911D80" w:rsidRDefault="00911D80" w:rsidP="00D14D74">
      <w:pPr>
        <w:rPr>
          <w:rFonts w:asciiTheme="minorHAnsi" w:hAnsiTheme="minorHAnsi" w:cstheme="minorHAnsi"/>
          <w:sz w:val="22"/>
          <w:szCs w:val="22"/>
        </w:rPr>
      </w:pPr>
    </w:p>
    <w:p w:rsidR="00911D80" w:rsidRPr="00911D80" w:rsidRDefault="00911D80" w:rsidP="00D14D7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911D80">
        <w:rPr>
          <w:rFonts w:asciiTheme="minorHAnsi" w:hAnsiTheme="minorHAnsi" w:cstheme="minorHAnsi"/>
          <w:sz w:val="22"/>
          <w:szCs w:val="22"/>
        </w:rPr>
        <w:t>_______________________________________</w:t>
      </w:r>
    </w:p>
    <w:sectPr w:rsidR="00911D80" w:rsidRPr="00911D80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6C9" w:rsidRDefault="00C126C9" w:rsidP="00122501">
      <w:pPr>
        <w:spacing w:line="240" w:lineRule="auto"/>
      </w:pPr>
      <w:r>
        <w:separator/>
      </w:r>
    </w:p>
  </w:endnote>
  <w:endnote w:type="continuationSeparator" w:id="0">
    <w:p w:rsidR="00C126C9" w:rsidRDefault="00C126C9" w:rsidP="00122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6C9" w:rsidRDefault="00C126C9" w:rsidP="00122501">
      <w:pPr>
        <w:spacing w:line="240" w:lineRule="auto"/>
      </w:pPr>
      <w:r>
        <w:separator/>
      </w:r>
    </w:p>
  </w:footnote>
  <w:footnote w:type="continuationSeparator" w:id="0">
    <w:p w:rsidR="00C126C9" w:rsidRDefault="00C126C9" w:rsidP="001225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28D2767"/>
    <w:multiLevelType w:val="hybridMultilevel"/>
    <w:tmpl w:val="A8821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00BDF"/>
    <w:multiLevelType w:val="hybridMultilevel"/>
    <w:tmpl w:val="33967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11"/>
    <w:rsid w:val="00092975"/>
    <w:rsid w:val="000A1B3C"/>
    <w:rsid w:val="00122501"/>
    <w:rsid w:val="001A0E13"/>
    <w:rsid w:val="001E3C2E"/>
    <w:rsid w:val="0021009B"/>
    <w:rsid w:val="00223F73"/>
    <w:rsid w:val="002346B2"/>
    <w:rsid w:val="002F3275"/>
    <w:rsid w:val="0030238C"/>
    <w:rsid w:val="00341D54"/>
    <w:rsid w:val="003F03CA"/>
    <w:rsid w:val="00473FA7"/>
    <w:rsid w:val="00516DAA"/>
    <w:rsid w:val="00522E06"/>
    <w:rsid w:val="00525411"/>
    <w:rsid w:val="005723B2"/>
    <w:rsid w:val="005A6D66"/>
    <w:rsid w:val="00760FFA"/>
    <w:rsid w:val="00782183"/>
    <w:rsid w:val="00784CFD"/>
    <w:rsid w:val="007C5967"/>
    <w:rsid w:val="007F3D8D"/>
    <w:rsid w:val="0081101F"/>
    <w:rsid w:val="008216B2"/>
    <w:rsid w:val="008640B4"/>
    <w:rsid w:val="008C1DFD"/>
    <w:rsid w:val="008F139E"/>
    <w:rsid w:val="00911D80"/>
    <w:rsid w:val="0093568C"/>
    <w:rsid w:val="00982039"/>
    <w:rsid w:val="00A10356"/>
    <w:rsid w:val="00A218E4"/>
    <w:rsid w:val="00A468E8"/>
    <w:rsid w:val="00A46AB7"/>
    <w:rsid w:val="00A67B29"/>
    <w:rsid w:val="00AB03C9"/>
    <w:rsid w:val="00B764B8"/>
    <w:rsid w:val="00B95DC4"/>
    <w:rsid w:val="00BD7A44"/>
    <w:rsid w:val="00C126C9"/>
    <w:rsid w:val="00C16551"/>
    <w:rsid w:val="00C23D63"/>
    <w:rsid w:val="00C46577"/>
    <w:rsid w:val="00C60CDF"/>
    <w:rsid w:val="00C85BD3"/>
    <w:rsid w:val="00CF5C46"/>
    <w:rsid w:val="00D043E9"/>
    <w:rsid w:val="00D115C4"/>
    <w:rsid w:val="00D14D74"/>
    <w:rsid w:val="00D4146A"/>
    <w:rsid w:val="00D45E69"/>
    <w:rsid w:val="00D76A11"/>
    <w:rsid w:val="00DE7A6E"/>
    <w:rsid w:val="00E6107D"/>
    <w:rsid w:val="00EA78BB"/>
    <w:rsid w:val="00F47C4C"/>
    <w:rsid w:val="00F52042"/>
    <w:rsid w:val="00FB1848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table" w:styleId="TableGrid">
    <w:name w:val="Table Grid"/>
    <w:basedOn w:val="TableNormal"/>
    <w:rsid w:val="005254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styleId="Header">
    <w:name w:val="header"/>
    <w:basedOn w:val="Normal"/>
    <w:link w:val="HeaderChar"/>
    <w:rsid w:val="00122501"/>
    <w:pPr>
      <w:tabs>
        <w:tab w:val="center" w:pos="4513"/>
        <w:tab w:val="right" w:pos="9026"/>
      </w:tabs>
    </w:p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customStyle="1" w:styleId="HeaderChar">
    <w:name w:val="Header Char"/>
    <w:basedOn w:val="DefaultParagraphFont"/>
    <w:link w:val="Header"/>
    <w:rsid w:val="00122501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rsid w:val="001225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01"/>
    <w:rPr>
      <w:rFonts w:ascii="Tahoma" w:hAnsi="Tahoma"/>
      <w:spacing w:val="4"/>
      <w:sz w:val="17"/>
      <w:szCs w:val="18"/>
      <w:lang w:val="en-US" w:eastAsia="en-US"/>
    </w:rPr>
  </w:style>
  <w:style w:type="character" w:styleId="Hyperlink">
    <w:name w:val="Hyperlink"/>
    <w:basedOn w:val="DefaultParagraphFont"/>
    <w:rsid w:val="00760F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table" w:styleId="TableGrid">
    <w:name w:val="Table Grid"/>
    <w:basedOn w:val="TableNormal"/>
    <w:rsid w:val="005254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styleId="Header">
    <w:name w:val="header"/>
    <w:basedOn w:val="Normal"/>
    <w:link w:val="HeaderChar"/>
    <w:rsid w:val="00122501"/>
    <w:pPr>
      <w:tabs>
        <w:tab w:val="center" w:pos="4513"/>
        <w:tab w:val="right" w:pos="9026"/>
      </w:tabs>
    </w:p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customStyle="1" w:styleId="HeaderChar">
    <w:name w:val="Header Char"/>
    <w:basedOn w:val="DefaultParagraphFont"/>
    <w:link w:val="Header"/>
    <w:rsid w:val="00122501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rsid w:val="001225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01"/>
    <w:rPr>
      <w:rFonts w:ascii="Tahoma" w:hAnsi="Tahoma"/>
      <w:spacing w:val="4"/>
      <w:sz w:val="17"/>
      <w:szCs w:val="18"/>
      <w:lang w:val="en-US" w:eastAsia="en-US"/>
    </w:rPr>
  </w:style>
  <w:style w:type="character" w:styleId="Hyperlink">
    <w:name w:val="Hyperlink"/>
    <w:basedOn w:val="DefaultParagraphFont"/>
    <w:rsid w:val="00760F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cc.org.uk/cop/practic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Mace</dc:creator>
  <cp:lastModifiedBy>Alan</cp:lastModifiedBy>
  <cp:revision>2</cp:revision>
  <cp:lastPrinted>2010-02-23T22:21:00Z</cp:lastPrinted>
  <dcterms:created xsi:type="dcterms:W3CDTF">2011-12-28T18:07:00Z</dcterms:created>
  <dcterms:modified xsi:type="dcterms:W3CDTF">2011-12-28T18:07:00Z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