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7EB0" w14:textId="0CFC0BA1" w:rsidR="005A6131" w:rsidRDefault="005C1762" w:rsidP="005A6131">
      <w:pPr>
        <w:rPr>
          <w:rFonts w:ascii="Arial Black" w:hAnsi="Arial Black"/>
          <w:sz w:val="48"/>
          <w:szCs w:val="48"/>
          <w:lang w:val="es-MX"/>
        </w:rPr>
      </w:pPr>
      <w:r>
        <w:rPr>
          <w:rFonts w:ascii="Arial Black" w:hAnsi="Arial Black"/>
          <w:noProof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1B5E2F" wp14:editId="3C56E3F9">
                <wp:simplePos x="0" y="0"/>
                <wp:positionH relativeFrom="margin">
                  <wp:align>center</wp:align>
                </wp:positionH>
                <wp:positionV relativeFrom="paragraph">
                  <wp:posOffset>-271145</wp:posOffset>
                </wp:positionV>
                <wp:extent cx="6638925" cy="752475"/>
                <wp:effectExtent l="38100" t="0" r="66675" b="28575"/>
                <wp:wrapNone/>
                <wp:docPr id="1" name="Cinta: inclinada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752475"/>
                        </a:xfrm>
                        <a:prstGeom prst="ribbon2">
                          <a:avLst>
                            <a:gd name="adj1" fmla="val 20464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1E29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: inclinada hacia arriba 1" o:spid="_x0000_s1026" type="#_x0000_t54" style="position:absolute;margin-left:0;margin-top:-21.35pt;width:522.75pt;height:59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vihAIAAGcFAAAOAAAAZHJzL2Uyb0RvYy54bWysVE1v2zAMvQ/YfxB0X+x4+WiDOkWQosOA&#10;oi3WDj0rslR7kERNUuJkv36U7DjBWuww7GJTIvlIPpG8ut5rRXbC+QZMScejnBJhOFSNeS3p9+fb&#10;TxeU+MBMxRQYUdKD8PR6+fHDVWsXooAaVCUcQRDjF60taR2CXWSZ57XQzI/ACoNKCU6zgEf3mlWO&#10;tYiuVVbk+SxrwVXWARfe4+1Np6TLhC+l4OFBSi8CUSXF3EL6uvTdxG+2vGKLV8ds3fA+DfYPWWjW&#10;GAw6QN2wwMjWNW+gdMMdeJBhxEFnIGXDRaoBqxnnf1TzVDMrUi1IjrcDTf7/wfL73ZN9dEhDa/3C&#10;oxir2Eun4x/zI/tE1mEgS+wD4Xg5m32+uCymlHDUzafFZD6NbGYnb+t8+CJAkyiU1DWbDZgi0cR2&#10;dz4kvipimMbGYNWPMSVSK6R/xxQp8sls0j/PmU1xbjOf5nl6QgzaI6J0DIu5nGpKUjgoEYMq801I&#10;0lRYRZdOajexVo5gaMyFc2HCOGXqa1aJ7np8Fm7wSBUnwIgsG6UG7B4gtvJb7I6q3j66itStg3Pe&#10;Rf+b8+CRIoMJg7NuDLj3ABRW1Ufu7I8kddREljZQHR4dcdDNirf8tsH3u2M+PDKHr4NjhAMfHvAj&#10;FbQlhV6ipAb36737aI89i1pKWhy2kvqfW+YEJeqrwW6+HE8mcTrTYTKdF3hw55rNucZs9RrwmbBf&#10;MLskRvugjqJ0oF9wL6xiVFQxwzF2SXlwx8M6dEsANwsXq1Uyw4m0LNyZJ8sjeGQ19tLz/oU52zdx&#10;wPa/h+Ng9m3XMXqyjZ4GVtsAsglReeK1P+A0p8bpN09cF+fnZHXaj8vfAAAA//8DAFBLAwQUAAYA&#10;CAAAACEAqy7ywN8AAAAIAQAADwAAAGRycy9kb3ducmV2LnhtbEyPQU/CQBSE7yb+h80z8QavEiqk&#10;dkuIQSsHEqkEr0v77DZ23zbdhdZ/73LS42QmM9+kq9G04kK9ayxLeJhGIIhLWzVcSzh8vEyWIJxX&#10;XKnWMkn4IQer7PYmVUllB97TpfC1CCXsEiVBe98liK7UZJSb2o44eF+2N8oH2ddY9WoI5abFWRQ9&#10;olENhwWtOnrWVH4XZyOBtvl2c3zFNea42b/tPodC5+9S3t+N6ycQnkb/F4YrfkCHLDCd7JkrJ1oJ&#10;4YiXMJnPFiCudjSPYxAnCYt4CZil+P9A9gsAAP//AwBQSwECLQAUAAYACAAAACEAtoM4kv4AAADh&#10;AQAAEwAAAAAAAAAAAAAAAAAAAAAAW0NvbnRlbnRfVHlwZXNdLnhtbFBLAQItABQABgAIAAAAIQA4&#10;/SH/1gAAAJQBAAALAAAAAAAAAAAAAAAAAC8BAABfcmVscy8ucmVsc1BLAQItABQABgAIAAAAIQCX&#10;0svihAIAAGcFAAAOAAAAAAAAAAAAAAAAAC4CAABkcnMvZTJvRG9jLnhtbFBLAQItABQABgAIAAAA&#10;IQCrLvLA3wAAAAgBAAAPAAAAAAAAAAAAAAAAAN4EAABkcnMvZG93bnJldi54bWxQSwUGAAAAAAQA&#10;BADzAAAA6gUAAAAA&#10;" adj="2700,17180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 Black" w:hAnsi="Arial Black"/>
          <w:noProof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F9C6" wp14:editId="4E0F2D99">
                <wp:simplePos x="0" y="0"/>
                <wp:positionH relativeFrom="margin">
                  <wp:align>center</wp:align>
                </wp:positionH>
                <wp:positionV relativeFrom="paragraph">
                  <wp:posOffset>-204470</wp:posOffset>
                </wp:positionV>
                <wp:extent cx="4867275" cy="4762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14C3" w14:textId="37466A57" w:rsidR="005A6131" w:rsidRPr="005C1762" w:rsidRDefault="005A6131" w:rsidP="005C1762">
                            <w:pPr>
                              <w:jc w:val="center"/>
                              <w:rPr>
                                <w:rFonts w:ascii="Impact" w:hAnsi="Impact"/>
                                <w:sz w:val="56"/>
                                <w:szCs w:val="56"/>
                              </w:rPr>
                            </w:pPr>
                            <w:r w:rsidRPr="005C1762">
                              <w:rPr>
                                <w:rFonts w:ascii="Impact" w:hAnsi="Impact"/>
                                <w:sz w:val="56"/>
                                <w:szCs w:val="56"/>
                              </w:rPr>
                              <w:t>CODELAND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F9C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-16.1pt;width:383.25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uSNwIAAHwEAAAOAAAAZHJzL2Uyb0RvYy54bWysVEtv2zAMvg/YfxB0X5xkeXRGnCJLkWFA&#10;0RZIh54VWYqNSaImKbGzXz9KcR5tdxp2kUmR+kh+JD27bbUie+F8Daagg16fEmE4lLXZFvTH8+rT&#10;DSU+MFMyBUYU9CA8vZ1//DBrbC6GUIEqhSMIYnze2IJWIdg8yzyvhGa+B1YYNEpwmgVU3TYrHWsQ&#10;Xats2O9PsgZcaR1w4T3e3h2NdJ7wpRQ8PErpRSCqoJhbSKdL5yae2XzG8q1jtqp5lwb7hyw0qw0G&#10;PUPdscDIztXvoHTNHXiQocdBZyBlzUWqAasZ9N9Us66YFakWJMfbM03+/8Hyh/3aPjkS2q/QYgMj&#10;IY31ucfLWE8rnY5fzJSgHSk8nGkTbSAcL0c3k+lwOqaEo200nQzHidfs8to6H74J0CQKBXXYlsQW&#10;29/7gBHR9eQSg3lQdbmqlUpKHAWxVI7sGTZRhZQjvnjlpQxpCjr5jKHfIUTo8/uNYvxnrPI1AmrK&#10;4OWl9iiFdtN2hGygPCBPDo4j5C1f1Yh7z3x4Yg5nBqnBPQiPeEgFmAx0EiUVuN9/u4/+2Eq0UtLg&#10;DBbU/9oxJyhR3w02+ctgNIpDm5TReDpExV1bNtcWs9NLQIYGuHGWJzH6B3USpQP9guuyiFHRxAzH&#10;2AUNJ3EZjpuB68bFYpGccEwtC/dmbXmEjuRGPp/bF+Zs18+Ak/AAp2ll+Zu2Hn3jSwOLXQBZp55H&#10;go+sdrzjiKe2dOsYd+haT16Xn8b8DwAAAP//AwBQSwMEFAAGAAgAAAAhAIXzo1LbAAAABwEAAA8A&#10;AABkcnMvZG93bnJldi54bWxMjzFPwzAUhHck/oP1kNhahwAhDXEqQIWlEwV1fo1d2yJ+jmw3Df8e&#10;M8F4utPdd+16dgObVIjWk4CbZQFMUe+lJS3g8+N1UQOLCUni4EkJ+FYR1t3lRYuN9Gd6V9MuaZZL&#10;KDYowKQ0NpzH3iiHcelHRdk7+uAwZRk0lwHPudwNvCyKiju0lBcMjurFqP5rd3ICNs96pfsag9nU&#10;0tpp3h+3+k2I66v56RFYUnP6C8MvfkaHLjMd/IlkZIOAfCQJWNyWJbBsP1TVPbCDgLuyBt61/D9/&#10;9wMAAP//AwBQSwECLQAUAAYACAAAACEAtoM4kv4AAADhAQAAEwAAAAAAAAAAAAAAAAAAAAAAW0Nv&#10;bnRlbnRfVHlwZXNdLnhtbFBLAQItABQABgAIAAAAIQA4/SH/1gAAAJQBAAALAAAAAAAAAAAAAAAA&#10;AC8BAABfcmVscy8ucmVsc1BLAQItABQABgAIAAAAIQBM3UuSNwIAAHwEAAAOAAAAAAAAAAAAAAAA&#10;AC4CAABkcnMvZTJvRG9jLnhtbFBLAQItABQABgAIAAAAIQCF86NS2wAAAAcBAAAPAAAAAAAAAAAA&#10;AAAAAJEEAABkcnMvZG93bnJldi54bWxQSwUGAAAAAAQABADzAAAAmQUAAAAA&#10;" fillcolor="white [3201]" strokeweight=".5pt">
                <v:textbox>
                  <w:txbxContent>
                    <w:p w14:paraId="65DC14C3" w14:textId="37466A57" w:rsidR="005A6131" w:rsidRPr="005C1762" w:rsidRDefault="005A6131" w:rsidP="005C1762">
                      <w:pPr>
                        <w:jc w:val="center"/>
                        <w:rPr>
                          <w:rFonts w:ascii="Impact" w:hAnsi="Impact"/>
                          <w:sz w:val="56"/>
                          <w:szCs w:val="56"/>
                        </w:rPr>
                      </w:pPr>
                      <w:r w:rsidRPr="005C1762">
                        <w:rPr>
                          <w:rFonts w:ascii="Impact" w:hAnsi="Impact"/>
                          <w:sz w:val="56"/>
                          <w:szCs w:val="56"/>
                        </w:rPr>
                        <w:t>CODELAND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F0F3CB" w14:textId="55BCDA2B" w:rsidR="00724891" w:rsidRDefault="00724891" w:rsidP="00724891">
      <w:pPr>
        <w:rPr>
          <w:rFonts w:ascii="Bahnschrift" w:hAnsi="Bahnschrift" w:cs="Arial"/>
          <w:lang w:val="es-MX"/>
        </w:rPr>
      </w:pPr>
      <w:r w:rsidRPr="00A76E91">
        <w:rPr>
          <w:rFonts w:ascii="Cascadia Code" w:hAnsi="Cascadia Code" w:cs="Cascadia Code"/>
          <w:color w:val="0070C0"/>
          <w:lang w:val="es-MX"/>
        </w:rPr>
        <w:t xml:space="preserve">Título del </w:t>
      </w:r>
      <w:r w:rsidRPr="001A11C7">
        <w:rPr>
          <w:rFonts w:ascii="Cascadia Code" w:hAnsi="Cascadia Code" w:cs="Cascadia Code"/>
          <w:color w:val="0070C0"/>
          <w:lang w:val="es-MX"/>
        </w:rPr>
        <w:t>juego</w:t>
      </w:r>
      <w:r w:rsidRPr="001A11C7">
        <w:rPr>
          <w:rFonts w:ascii="Arial" w:hAnsi="Arial" w:cs="Arial"/>
          <w:color w:val="0070C0"/>
          <w:sz w:val="20"/>
          <w:szCs w:val="20"/>
          <w:lang w:val="es-MX"/>
        </w:rPr>
        <w:t xml:space="preserve">: </w:t>
      </w:r>
      <w:proofErr w:type="spellStart"/>
      <w:r w:rsidRPr="00D05515">
        <w:rPr>
          <w:rFonts w:ascii="Bahnschrift" w:hAnsi="Bahnschrift" w:cs="Arial"/>
          <w:lang w:val="es-MX"/>
        </w:rPr>
        <w:t>Codeland</w:t>
      </w:r>
      <w:proofErr w:type="spellEnd"/>
    </w:p>
    <w:p w14:paraId="4294C747" w14:textId="0FDDEDB8" w:rsidR="005A6131" w:rsidRDefault="005A6131" w:rsidP="00724891">
      <w:pPr>
        <w:rPr>
          <w:rFonts w:ascii="Arial" w:hAnsi="Arial" w:cs="Arial"/>
          <w:sz w:val="20"/>
          <w:szCs w:val="20"/>
          <w:lang w:val="es-MX"/>
        </w:rPr>
      </w:pPr>
      <w:r w:rsidRPr="005A6131">
        <w:rPr>
          <w:rFonts w:ascii="Bahnschrift" w:hAnsi="Bahnschrift" w:cs="Arial"/>
          <w:color w:val="0070C0"/>
          <w:lang w:val="es-MX"/>
        </w:rPr>
        <w:t xml:space="preserve">Autores: </w:t>
      </w:r>
      <w:r>
        <w:rPr>
          <w:rFonts w:ascii="Bahnschrift" w:hAnsi="Bahnschrift" w:cs="Arial"/>
          <w:lang w:val="es-MX"/>
        </w:rPr>
        <w:t>Yarel Contreras, Novoa Rubio y Alejandro Arias.</w:t>
      </w:r>
    </w:p>
    <w:p w14:paraId="3E856935" w14:textId="5103593B" w:rsidR="00A76E91" w:rsidRPr="00D05515" w:rsidRDefault="00A76E91" w:rsidP="00A76E91">
      <w:pPr>
        <w:rPr>
          <w:rFonts w:ascii="Bahnschrift" w:hAnsi="Bahnschrift" w:cs="Arial"/>
          <w:lang w:val="es-MX"/>
        </w:rPr>
      </w:pPr>
      <w:r w:rsidRPr="00A76E91">
        <w:rPr>
          <w:rFonts w:ascii="Cascadia Code" w:hAnsi="Cascadia Code" w:cs="Cascadia Code"/>
          <w:color w:val="0070C0"/>
          <w:lang w:val="es-MX"/>
        </w:rPr>
        <w:t xml:space="preserve">Descripción </w:t>
      </w:r>
      <w:r w:rsidRPr="001A11C7">
        <w:rPr>
          <w:rFonts w:ascii="Cascadia Code" w:hAnsi="Cascadia Code" w:cs="Cascadia Code"/>
          <w:color w:val="0070C0"/>
          <w:lang w:val="es-MX"/>
        </w:rPr>
        <w:t>general</w:t>
      </w:r>
      <w:r w:rsidRPr="001A11C7">
        <w:rPr>
          <w:rFonts w:ascii="Arial" w:hAnsi="Arial" w:cs="Arial"/>
          <w:color w:val="0070C0"/>
          <w:lang w:val="es-MX"/>
        </w:rPr>
        <w:t xml:space="preserve">: </w:t>
      </w:r>
      <w:r w:rsidRPr="00D05515">
        <w:rPr>
          <w:rFonts w:ascii="Bahnschrift" w:hAnsi="Bahnschrift" w:cs="Arial"/>
          <w:lang w:val="es-MX"/>
        </w:rPr>
        <w:t>Es un RPG educativo por turnos inspirado en el estilo clásico de Pokémon, el jugador tiene el rol de un joven explorador que viaja a través de un mundo digital lleno de misterios y criaturas llamadas “Bugs”, que representan errores y retos de programación. Para avanzar el jugador debe resolver códigos que se presentan en forma de combates o pruebas, cada vez que completa un reto, su personaje gana experiencia, sube de nivel y desbloquea nuevas habilidades. Estas soluciones de código se transforman en armas o poderes especiales, que le permiten vencer enemigos más difíciles y abrir nuevas partes del mapa.</w:t>
      </w:r>
    </w:p>
    <w:p w14:paraId="22AA9DFF" w14:textId="677B30D5" w:rsidR="00724891" w:rsidRPr="00D05515" w:rsidRDefault="001A11C7" w:rsidP="00A76E91">
      <w:pPr>
        <w:rPr>
          <w:rFonts w:ascii="Bahnschrift" w:hAnsi="Bahnschrift" w:cs="Arial"/>
        </w:rPr>
      </w:pPr>
      <w:r w:rsidRPr="001A11C7">
        <w:rPr>
          <w:rFonts w:ascii="Cascadia Code" w:hAnsi="Cascadia Code" w:cs="Cascadia Code"/>
          <w:color w:val="0070C0"/>
          <w:lang w:val="es-MX"/>
        </w:rPr>
        <w:t>Objetivo educativo</w:t>
      </w:r>
      <w:r w:rsidRPr="001A11C7">
        <w:rPr>
          <w:rFonts w:ascii="Arial" w:hAnsi="Arial" w:cs="Arial"/>
          <w:color w:val="0070C0"/>
          <w:lang w:val="es-MX"/>
        </w:rPr>
        <w:t xml:space="preserve">: </w:t>
      </w:r>
      <w:r w:rsidRPr="00D05515">
        <w:rPr>
          <w:rFonts w:ascii="Bahnschrift" w:hAnsi="Bahnschrift" w:cs="Arial"/>
        </w:rPr>
        <w:t>Es fomentar el aprendizaje de la programación y el pensamiento lógico mediante la resolución de retos interactivos en un entorno lúdico.</w:t>
      </w:r>
    </w:p>
    <w:p w14:paraId="147CE892" w14:textId="3B289183" w:rsidR="001A11C7" w:rsidRPr="00D05515" w:rsidRDefault="001A11C7" w:rsidP="00A76E91">
      <w:pPr>
        <w:rPr>
          <w:rFonts w:ascii="Bahnschrift" w:hAnsi="Bahnschrift" w:cs="Arial"/>
        </w:rPr>
      </w:pPr>
      <w:r w:rsidRPr="001A11C7">
        <w:rPr>
          <w:rFonts w:ascii="Cascadia Code" w:hAnsi="Cascadia Code" w:cs="Cascadia Code"/>
          <w:color w:val="0070C0"/>
        </w:rPr>
        <w:t>Mecánicas principales</w:t>
      </w:r>
      <w:r w:rsidRPr="001A11C7">
        <w:rPr>
          <w:rFonts w:ascii="Arial" w:hAnsi="Arial" w:cs="Arial"/>
        </w:rPr>
        <w:t xml:space="preserve">: </w:t>
      </w:r>
      <w:r w:rsidRPr="00D05515">
        <w:rPr>
          <w:rFonts w:ascii="Bahnschrift" w:hAnsi="Bahnschrift" w:cs="Arial"/>
        </w:rPr>
        <w:t>Combate por turnos, exploración de mapa, obtención de objetos y progresión de niveles.</w:t>
      </w:r>
    </w:p>
    <w:p w14:paraId="7FE5D3D5" w14:textId="18EC5FBE" w:rsidR="001A11C7" w:rsidRPr="00D05515" w:rsidRDefault="001A11C7" w:rsidP="00A76E91">
      <w:pPr>
        <w:rPr>
          <w:rFonts w:ascii="Bahnschrift" w:hAnsi="Bahnschrift" w:cs="Arial"/>
        </w:rPr>
      </w:pPr>
      <w:r w:rsidRPr="001A11C7">
        <w:rPr>
          <w:rFonts w:ascii="Cascadia Code" w:hAnsi="Cascadia Code" w:cs="Cascadia Code"/>
          <w:color w:val="0070C0"/>
        </w:rPr>
        <w:t>Historia</w:t>
      </w:r>
      <w:r w:rsidRPr="001A11C7">
        <w:rPr>
          <w:rFonts w:ascii="Arial" w:hAnsi="Arial" w:cs="Arial"/>
          <w:color w:val="0070C0"/>
        </w:rPr>
        <w:t xml:space="preserve">: </w:t>
      </w:r>
      <w:r w:rsidRPr="00D05515">
        <w:rPr>
          <w:rFonts w:ascii="Bahnschrift" w:hAnsi="Bahnschrift" w:cs="Arial"/>
        </w:rPr>
        <w:t>Un joven estaba jugando un juego nuevo que había descargado, pero este lastimosamente estaba corrupto, este absorbe al chico y para escapar el chico debe resolver los códigos corruptos del sistema y mediante lo hace se le brindan habilidades y armas para ayudarlo en su aventura.</w:t>
      </w:r>
    </w:p>
    <w:p w14:paraId="11AE2EA8" w14:textId="0958C8E3" w:rsidR="008449C5" w:rsidRPr="00D05515" w:rsidRDefault="008449C5" w:rsidP="008449C5">
      <w:pPr>
        <w:rPr>
          <w:rFonts w:ascii="Bahnschrift" w:hAnsi="Bahnschrift" w:cs="Arial"/>
        </w:rPr>
      </w:pPr>
      <w:r w:rsidRPr="008449C5">
        <w:rPr>
          <w:rFonts w:ascii="Cascadia Code" w:hAnsi="Cascadia Code" w:cs="Cascadia Code"/>
          <w:color w:val="0070C0"/>
        </w:rPr>
        <w:t>Conclusión:</w:t>
      </w:r>
      <w:r>
        <w:rPr>
          <w:rFonts w:ascii="Arial" w:hAnsi="Arial" w:cs="Arial"/>
        </w:rPr>
        <w:t xml:space="preserve"> </w:t>
      </w:r>
      <w:r w:rsidRPr="00D05515">
        <w:rPr>
          <w:rFonts w:ascii="Bahnschrift" w:hAnsi="Bahnschrift" w:cs="Arial"/>
        </w:rPr>
        <w:t>Este proyecto demuestra que es posible unir la diversión de un videojuego estilo RPG con un propósito educativo a través de mecánicas de aventura, combates por turnos y la resolución de códigos como el problema central, el jugador no solo se entretiene, sino que también adquiere y refuerza conocimientos de programación y pensamiento lógico.</w:t>
      </w:r>
    </w:p>
    <w:p w14:paraId="176DD9E4" w14:textId="63D5402F" w:rsidR="005A6131" w:rsidRPr="005A6131" w:rsidRDefault="005A6131" w:rsidP="00A76E91">
      <w:pPr>
        <w:rPr>
          <w:rFonts w:ascii="Bahnschrift" w:hAnsi="Bahnschrift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5802E" wp14:editId="5EA3745A">
            <wp:simplePos x="0" y="0"/>
            <wp:positionH relativeFrom="margin">
              <wp:align>right</wp:align>
            </wp:positionH>
            <wp:positionV relativeFrom="paragraph">
              <wp:posOffset>823595</wp:posOffset>
            </wp:positionV>
            <wp:extent cx="763821" cy="112883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6" t="14766" r="47895" b="56890"/>
                    <a:stretch/>
                  </pic:blipFill>
                  <pic:spPr bwMode="auto">
                    <a:xfrm>
                      <a:off x="0" y="0"/>
                      <a:ext cx="763821" cy="11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C5" w:rsidRPr="008449C5">
        <w:rPr>
          <w:rFonts w:ascii="Bahnschrift" w:hAnsi="Bahnschrift" w:cs="Arial"/>
        </w:rPr>
        <w:t>El juego busca motivar a los estudiantes a aprender de una manera más dinámica y atractiva, convirtiendo los errores en oportunidades de mejora y los logros en recompensas que fortalecen su progreso. En conclusión, este RPG educativo no solo forma jugadores más hábiles, sino también estudiantes más preparados para enfrentar retos académicos y tecnológicos del futuro.</w:t>
      </w:r>
    </w:p>
    <w:p w14:paraId="07B45FE6" w14:textId="4EF68EE8" w:rsidR="008449C5" w:rsidRPr="001A11C7" w:rsidRDefault="008449C5" w:rsidP="00A76E91">
      <w:pPr>
        <w:rPr>
          <w:rFonts w:ascii="Arial" w:hAnsi="Arial" w:cs="Arial"/>
          <w:lang w:val="es-MX"/>
        </w:rPr>
      </w:pPr>
    </w:p>
    <w:sectPr w:rsidR="008449C5" w:rsidRPr="001A11C7" w:rsidSect="00D05515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1"/>
    <w:rsid w:val="00155B13"/>
    <w:rsid w:val="001A11C7"/>
    <w:rsid w:val="002E08FA"/>
    <w:rsid w:val="00405444"/>
    <w:rsid w:val="005A6131"/>
    <w:rsid w:val="005C1762"/>
    <w:rsid w:val="006F318F"/>
    <w:rsid w:val="00724891"/>
    <w:rsid w:val="008449C5"/>
    <w:rsid w:val="00A76E91"/>
    <w:rsid w:val="00CE19BB"/>
    <w:rsid w:val="00D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EA57"/>
  <w15:chartTrackingRefBased/>
  <w15:docId w15:val="{8E3B0206-F5E1-45C2-94DC-D98785B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8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9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 Contreras</dc:creator>
  <cp:keywords/>
  <dc:description/>
  <cp:lastModifiedBy>Yarel Contreras</cp:lastModifiedBy>
  <cp:revision>2</cp:revision>
  <dcterms:created xsi:type="dcterms:W3CDTF">2025-09-17T22:29:00Z</dcterms:created>
  <dcterms:modified xsi:type="dcterms:W3CDTF">2025-09-17T22:29:00Z</dcterms:modified>
</cp:coreProperties>
</file>