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0" w:right="140" w:firstLine="0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№2</w:t>
      </w:r>
      <w:r>
        <w:rPr>
          <w:spacing w:val="-4"/>
        </w:rPr>
        <w:t> </w:t>
      </w:r>
      <w:r>
        <w:rPr/>
        <w:t>к</w:t>
      </w:r>
      <w:r>
        <w:rPr>
          <w:spacing w:val="-1"/>
        </w:rPr>
        <w:t> </w:t>
      </w:r>
      <w:r>
        <w:rPr>
          <w:spacing w:val="-2"/>
        </w:rPr>
        <w:t>Договору</w:t>
      </w:r>
    </w:p>
    <w:p>
      <w:pPr>
        <w:pStyle w:val="BodyText"/>
        <w:ind w:left="0" w:firstLine="0"/>
        <w:jc w:val="left"/>
      </w:pPr>
    </w:p>
    <w:p>
      <w:pPr>
        <w:pStyle w:val="Heading1"/>
        <w:spacing w:before="1"/>
        <w:ind w:left="0" w:right="140"/>
        <w:jc w:val="center"/>
      </w:pPr>
      <w:r>
        <w:rPr/>
        <w:t>Программа</w:t>
      </w:r>
      <w:r>
        <w:rPr>
          <w:spacing w:val="-9"/>
        </w:rPr>
        <w:t> </w:t>
      </w:r>
      <w:r>
        <w:rPr/>
        <w:t>добровольного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10"/>
        </w:rPr>
        <w:t> </w:t>
      </w:r>
      <w:r>
        <w:rPr>
          <w:spacing w:val="-2"/>
        </w:rPr>
        <w:t>страхования</w:t>
      </w:r>
    </w:p>
    <w:p>
      <w:pPr>
        <w:spacing w:before="1"/>
        <w:ind w:left="3" w:right="140" w:firstLine="0"/>
        <w:jc w:val="center"/>
        <w:rPr>
          <w:b/>
          <w:sz w:val="22"/>
        </w:rPr>
      </w:pPr>
      <w:r>
        <w:rPr>
          <w:b/>
          <w:sz w:val="22"/>
        </w:rPr>
        <w:t>«Плановая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и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экстренная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стационарная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помощь»</w:t>
      </w:r>
    </w:p>
    <w:p>
      <w:pPr>
        <w:pStyle w:val="BodyText"/>
        <w:ind w:left="0" w:firstLine="0"/>
        <w:jc w:val="left"/>
        <w:rPr>
          <w:b/>
        </w:rPr>
      </w:pPr>
    </w:p>
    <w:p>
      <w:pPr>
        <w:pStyle w:val="BodyText"/>
        <w:ind w:right="136" w:firstLine="360"/>
        <w:jc w:val="right"/>
      </w:pPr>
      <w:r>
        <w:rPr/>
        <w:t>По</w:t>
      </w:r>
      <w:r>
        <w:rPr>
          <w:spacing w:val="40"/>
        </w:rPr>
        <w:t> </w:t>
      </w:r>
      <w:r>
        <w:rPr/>
        <w:t>настоящей</w:t>
      </w:r>
      <w:r>
        <w:rPr>
          <w:spacing w:val="40"/>
        </w:rPr>
        <w:t> </w:t>
      </w:r>
      <w:r>
        <w:rPr/>
        <w:t>программе</w:t>
      </w:r>
      <w:r>
        <w:rPr>
          <w:spacing w:val="40"/>
        </w:rPr>
        <w:t> </w:t>
      </w:r>
      <w:r>
        <w:rPr/>
        <w:t>(далее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Программа)</w:t>
      </w:r>
      <w:r>
        <w:rPr>
          <w:spacing w:val="40"/>
        </w:rPr>
        <w:t> </w:t>
      </w:r>
      <w:r>
        <w:rPr/>
        <w:t>СПАО</w:t>
      </w:r>
      <w:r>
        <w:rPr>
          <w:spacing w:val="40"/>
        </w:rPr>
        <w:t> </w:t>
      </w:r>
      <w:r>
        <w:rPr/>
        <w:t>«Ингосстрах»</w:t>
      </w:r>
      <w:r>
        <w:rPr>
          <w:spacing w:val="40"/>
        </w:rPr>
        <w:t> </w:t>
      </w:r>
      <w:r>
        <w:rPr/>
        <w:t>организует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оплачивает предоставление</w:t>
      </w:r>
      <w:r>
        <w:rPr>
          <w:spacing w:val="40"/>
        </w:rPr>
        <w:t> </w:t>
      </w:r>
      <w:r>
        <w:rPr/>
        <w:t>застрахованному</w:t>
      </w:r>
      <w:r>
        <w:rPr>
          <w:spacing w:val="40"/>
        </w:rPr>
        <w:t> </w:t>
      </w:r>
      <w:r>
        <w:rPr/>
        <w:t>лицу</w:t>
      </w:r>
      <w:r>
        <w:rPr>
          <w:spacing w:val="40"/>
        </w:rPr>
        <w:t> </w:t>
      </w:r>
      <w:r>
        <w:rPr/>
        <w:t>(далее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Застрахованный)</w:t>
      </w:r>
      <w:r>
        <w:rPr>
          <w:spacing w:val="40"/>
        </w:rPr>
        <w:t> </w:t>
      </w:r>
      <w:r>
        <w:rPr/>
        <w:t>предусмотренных</w:t>
      </w:r>
      <w:r>
        <w:rPr>
          <w:spacing w:val="40"/>
        </w:rPr>
        <w:t> </w:t>
      </w:r>
      <w:r>
        <w:rPr/>
        <w:t>Программой</w:t>
      </w:r>
      <w:r>
        <w:rPr>
          <w:spacing w:val="40"/>
        </w:rPr>
        <w:t> </w:t>
      </w:r>
      <w:r>
        <w:rPr/>
        <w:t>медицинских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иных услуг при</w:t>
      </w:r>
      <w:r>
        <w:rPr>
          <w:spacing w:val="-1"/>
        </w:rPr>
        <w:t> </w:t>
      </w:r>
      <w:r>
        <w:rPr/>
        <w:t>оказании</w:t>
      </w:r>
      <w:r>
        <w:rPr>
          <w:spacing w:val="-1"/>
        </w:rPr>
        <w:t> </w:t>
      </w:r>
      <w:r>
        <w:rPr/>
        <w:t>скорой</w:t>
      </w:r>
      <w:r>
        <w:rPr>
          <w:spacing w:val="-3"/>
        </w:rPr>
        <w:t> </w:t>
      </w:r>
      <w:r>
        <w:rPr/>
        <w:t>медицинской</w:t>
      </w:r>
      <w:r>
        <w:rPr>
          <w:spacing w:val="-3"/>
        </w:rPr>
        <w:t> </w:t>
      </w:r>
      <w:r>
        <w:rPr/>
        <w:t>помощи в</w:t>
      </w:r>
      <w:r>
        <w:rPr>
          <w:spacing w:val="-1"/>
        </w:rPr>
        <w:t> </w:t>
      </w:r>
      <w:r>
        <w:rPr/>
        <w:t>экстренной</w:t>
      </w:r>
      <w:r>
        <w:rPr>
          <w:spacing w:val="-1"/>
        </w:rPr>
        <w:t> </w:t>
      </w:r>
      <w:r>
        <w:rPr/>
        <w:t>форме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лечении в</w:t>
      </w:r>
      <w:r>
        <w:rPr>
          <w:spacing w:val="37"/>
        </w:rPr>
        <w:t> </w:t>
      </w:r>
      <w:r>
        <w:rPr/>
        <w:t>стационарных</w:t>
      </w:r>
      <w:r>
        <w:rPr>
          <w:spacing w:val="39"/>
        </w:rPr>
        <w:t> </w:t>
      </w:r>
      <w:r>
        <w:rPr/>
        <w:t>условиях</w:t>
      </w:r>
      <w:r>
        <w:rPr>
          <w:spacing w:val="38"/>
        </w:rPr>
        <w:t> </w:t>
      </w:r>
      <w:r>
        <w:rPr/>
        <w:t>при</w:t>
      </w:r>
      <w:r>
        <w:rPr>
          <w:spacing w:val="37"/>
        </w:rPr>
        <w:t> </w:t>
      </w:r>
      <w:r>
        <w:rPr/>
        <w:t>оказании</w:t>
      </w:r>
      <w:r>
        <w:rPr>
          <w:spacing w:val="35"/>
        </w:rPr>
        <w:t> </w:t>
      </w:r>
      <w:r>
        <w:rPr/>
        <w:t>медицинской</w:t>
      </w:r>
      <w:r>
        <w:rPr>
          <w:spacing w:val="38"/>
        </w:rPr>
        <w:t> </w:t>
      </w:r>
      <w:r>
        <w:rPr/>
        <w:t>помощи</w:t>
      </w:r>
      <w:r>
        <w:rPr>
          <w:spacing w:val="35"/>
        </w:rPr>
        <w:t> </w:t>
      </w:r>
      <w:r>
        <w:rPr/>
        <w:t>в</w:t>
      </w:r>
      <w:r>
        <w:rPr>
          <w:spacing w:val="38"/>
        </w:rPr>
        <w:t> </w:t>
      </w:r>
      <w:r>
        <w:rPr/>
        <w:t>плановой</w:t>
      </w:r>
      <w:r>
        <w:rPr>
          <w:spacing w:val="38"/>
        </w:rPr>
        <w:t> </w:t>
      </w:r>
      <w:r>
        <w:rPr/>
        <w:t>и</w:t>
      </w:r>
      <w:r>
        <w:rPr>
          <w:spacing w:val="38"/>
        </w:rPr>
        <w:t> </w:t>
      </w:r>
      <w:r>
        <w:rPr/>
        <w:t>экстренной</w:t>
      </w:r>
      <w:r>
        <w:rPr>
          <w:spacing w:val="35"/>
        </w:rPr>
        <w:t> </w:t>
      </w:r>
      <w:r>
        <w:rPr/>
        <w:t>формах</w:t>
      </w:r>
      <w:r>
        <w:rPr>
          <w:spacing w:val="36"/>
        </w:rPr>
        <w:t> </w:t>
      </w:r>
      <w:r>
        <w:rPr/>
        <w:t>в случае острого заболевания (состояния), обострения хронического заболевания, травмы (в том числе при</w:t>
      </w:r>
      <w:r>
        <w:rPr>
          <w:spacing w:val="-14"/>
        </w:rPr>
        <w:t> </w:t>
      </w:r>
      <w:r>
        <w:rPr/>
        <w:t>ожоге,</w:t>
      </w:r>
      <w:r>
        <w:rPr>
          <w:spacing w:val="-14"/>
        </w:rPr>
        <w:t> </w:t>
      </w:r>
      <w:r>
        <w:rPr/>
        <w:t>отморожении)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отравления,</w:t>
      </w:r>
      <w:r>
        <w:rPr>
          <w:spacing w:val="-14"/>
        </w:rPr>
        <w:t> </w:t>
      </w:r>
      <w:r>
        <w:rPr/>
        <w:t>произошедших</w:t>
      </w:r>
      <w:r>
        <w:rPr>
          <w:spacing w:val="-11"/>
        </w:rPr>
        <w:t> </w:t>
      </w:r>
      <w:r>
        <w:rPr/>
        <w:t>в</w:t>
      </w:r>
      <w:r>
        <w:rPr>
          <w:spacing w:val="-13"/>
        </w:rPr>
        <w:t> </w:t>
      </w:r>
      <w:r>
        <w:rPr/>
        <w:t>период</w:t>
      </w:r>
      <w:r>
        <w:rPr>
          <w:spacing w:val="-14"/>
        </w:rPr>
        <w:t> </w:t>
      </w:r>
      <w:r>
        <w:rPr/>
        <w:t>действия</w:t>
      </w:r>
      <w:r>
        <w:rPr>
          <w:spacing w:val="-14"/>
        </w:rPr>
        <w:t> </w:t>
      </w:r>
      <w:r>
        <w:rPr/>
        <w:t>страхования</w:t>
      </w:r>
      <w:r>
        <w:rPr>
          <w:spacing w:val="-13"/>
        </w:rPr>
        <w:t> </w:t>
      </w:r>
      <w:r>
        <w:rPr/>
        <w:t>по</w:t>
      </w:r>
      <w:r>
        <w:rPr>
          <w:spacing w:val="-14"/>
        </w:rPr>
        <w:t> </w:t>
      </w:r>
      <w:r>
        <w:rPr/>
        <w:t>Программе.</w:t>
      </w:r>
      <w:r>
        <w:rPr>
          <w:position w:val="7"/>
          <w:sz w:val="13"/>
        </w:rPr>
        <w:t>1</w:t>
      </w:r>
      <w:r>
        <w:rPr>
          <w:spacing w:val="40"/>
          <w:position w:val="7"/>
          <w:sz w:val="13"/>
        </w:rPr>
        <w:t> </w:t>
      </w:r>
      <w:r>
        <w:rPr/>
        <w:t>СПАО</w:t>
      </w:r>
      <w:r>
        <w:rPr>
          <w:spacing w:val="40"/>
        </w:rPr>
        <w:t> </w:t>
      </w:r>
      <w:r>
        <w:rPr/>
        <w:t>«Ингосстрах»</w:t>
      </w:r>
      <w:r>
        <w:rPr>
          <w:spacing w:val="40"/>
        </w:rPr>
        <w:t> </w:t>
      </w:r>
      <w:r>
        <w:rPr/>
        <w:t>оплачивает</w:t>
      </w:r>
      <w:r>
        <w:rPr>
          <w:spacing w:val="40"/>
        </w:rPr>
        <w:t> </w:t>
      </w:r>
      <w:r>
        <w:rPr/>
        <w:t>медицинские</w:t>
      </w:r>
      <w:r>
        <w:rPr>
          <w:spacing w:val="40"/>
        </w:rPr>
        <w:t> </w:t>
      </w:r>
      <w:r>
        <w:rPr/>
        <w:t>услуги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лечении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стационарных</w:t>
      </w:r>
      <w:r>
        <w:rPr>
          <w:spacing w:val="40"/>
        </w:rPr>
        <w:t> </w:t>
      </w:r>
      <w:r>
        <w:rPr/>
        <w:t>условиях,</w:t>
      </w:r>
    </w:p>
    <w:p>
      <w:pPr>
        <w:pStyle w:val="BodyText"/>
        <w:ind w:right="139" w:firstLine="0"/>
      </w:pPr>
      <w:r>
        <w:rPr/>
        <w:t>оказанные по поводу заболеваний и состояний, которые явились непосредственной причиной экстренной госпитализации, а также по поводу сопутствующих заболеваний, если такие услуги необходимы</w:t>
      </w:r>
      <w:r>
        <w:rPr>
          <w:spacing w:val="-10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лечении</w:t>
      </w:r>
      <w:r>
        <w:rPr>
          <w:spacing w:val="-13"/>
        </w:rPr>
        <w:t> </w:t>
      </w:r>
      <w:r>
        <w:rPr/>
        <w:t>по</w:t>
      </w:r>
      <w:r>
        <w:rPr>
          <w:spacing w:val="-11"/>
        </w:rPr>
        <w:t> </w:t>
      </w:r>
      <w:r>
        <w:rPr/>
        <w:t>поводу</w:t>
      </w:r>
      <w:r>
        <w:rPr>
          <w:spacing w:val="-13"/>
        </w:rPr>
        <w:t> </w:t>
      </w:r>
      <w:r>
        <w:rPr/>
        <w:t>основного</w:t>
      </w:r>
      <w:r>
        <w:rPr>
          <w:spacing w:val="-10"/>
        </w:rPr>
        <w:t> </w:t>
      </w:r>
      <w:r>
        <w:rPr/>
        <w:t>заболевания,</w:t>
      </w:r>
      <w:r>
        <w:rPr>
          <w:spacing w:val="-11"/>
        </w:rPr>
        <w:t> </w:t>
      </w:r>
      <w:r>
        <w:rPr/>
        <w:t>послужившего</w:t>
      </w:r>
      <w:r>
        <w:rPr>
          <w:spacing w:val="-11"/>
        </w:rPr>
        <w:t> </w:t>
      </w:r>
      <w:r>
        <w:rPr/>
        <w:t>причиной</w:t>
      </w:r>
      <w:r>
        <w:rPr>
          <w:spacing w:val="-11"/>
        </w:rPr>
        <w:t> </w:t>
      </w:r>
      <w:r>
        <w:rPr/>
        <w:t>госпитализации.</w:t>
      </w:r>
    </w:p>
    <w:p>
      <w:pPr>
        <w:pStyle w:val="BodyText"/>
        <w:spacing w:before="2"/>
        <w:ind w:left="0" w:firstLine="0"/>
        <w:jc w:val="left"/>
      </w:pPr>
    </w:p>
    <w:p>
      <w:pPr>
        <w:pStyle w:val="Heading1"/>
        <w:numPr>
          <w:ilvl w:val="0"/>
          <w:numId w:val="1"/>
        </w:numPr>
        <w:tabs>
          <w:tab w:pos="3457" w:val="left" w:leader="none"/>
        </w:tabs>
        <w:spacing w:line="240" w:lineRule="auto" w:before="0" w:after="0"/>
        <w:ind w:left="3457" w:right="0" w:hanging="359"/>
        <w:jc w:val="left"/>
      </w:pPr>
      <w:r>
        <w:rPr/>
        <w:t>Объем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BodyText"/>
        <w:spacing w:before="198"/>
        <w:jc w:val="left"/>
      </w:pPr>
      <w:r>
        <w:rPr/>
        <w:t>По настоящей Программе СПАО «Ингосстрах» организует и оплачивает в перечисленных выше случаях следующие медицинские услуги:</w:t>
      </w:r>
      <w:r>
        <w:rPr>
          <w:vertAlign w:val="superscript"/>
        </w:rPr>
        <w:t>2</w:t>
      </w:r>
    </w:p>
    <w:p>
      <w:pPr>
        <w:pStyle w:val="BodyText"/>
        <w:ind w:left="0" w:firstLine="0"/>
        <w:jc w:val="left"/>
      </w:pP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b/>
          <w:sz w:val="22"/>
        </w:rPr>
        <w:t>Услуги службы скорой медицинской помощи </w:t>
      </w:r>
      <w:r>
        <w:rPr>
          <w:sz w:val="22"/>
        </w:rPr>
        <w:t>(при наличии скорой медицинской помощи, имеющей договорные отношения со СПАО «Ингосстрах» в населённом пункте по месту нахождения Застрахованного):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выезд бригады службы скорой медицинской помощи, выполнение экстренных диагностических и лечебных вмешательств;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2" w:lineRule="auto" w:before="0" w:after="0"/>
        <w:ind w:left="1" w:right="140" w:firstLine="427"/>
        <w:jc w:val="both"/>
        <w:rPr>
          <w:sz w:val="22"/>
        </w:rPr>
      </w:pPr>
      <w:r>
        <w:rPr>
          <w:sz w:val="22"/>
        </w:rPr>
        <w:t>медицинская эвакуация в стационар при наличии показаний для экстренной госпитализации</w:t>
      </w:r>
      <w:r>
        <w:rPr>
          <w:spacing w:val="-13"/>
          <w:sz w:val="22"/>
        </w:rPr>
        <w:t> </w:t>
      </w:r>
      <w:r>
        <w:rPr>
          <w:sz w:val="22"/>
        </w:rPr>
        <w:t>(а</w:t>
      </w:r>
      <w:r>
        <w:rPr>
          <w:spacing w:val="-11"/>
          <w:sz w:val="22"/>
        </w:rPr>
        <w:t> </w:t>
      </w:r>
      <w:r>
        <w:rPr>
          <w:sz w:val="22"/>
        </w:rPr>
        <w:t>также</w:t>
      </w:r>
      <w:r>
        <w:rPr>
          <w:spacing w:val="-11"/>
          <w:sz w:val="22"/>
        </w:rPr>
        <w:t> </w:t>
      </w:r>
      <w:r>
        <w:rPr>
          <w:sz w:val="22"/>
        </w:rPr>
        <w:t>транспортировка</w:t>
      </w:r>
      <w:r>
        <w:rPr>
          <w:spacing w:val="-11"/>
          <w:sz w:val="22"/>
        </w:rPr>
        <w:t> </w:t>
      </w:r>
      <w:r>
        <w:rPr>
          <w:sz w:val="22"/>
        </w:rPr>
        <w:t>Застрахованного</w:t>
      </w:r>
      <w:r>
        <w:rPr>
          <w:spacing w:val="-11"/>
          <w:sz w:val="22"/>
        </w:rPr>
        <w:t> </w:t>
      </w:r>
      <w:r>
        <w:rPr>
          <w:sz w:val="22"/>
        </w:rPr>
        <w:t>обратно</w:t>
      </w:r>
      <w:r>
        <w:rPr>
          <w:spacing w:val="-11"/>
          <w:sz w:val="22"/>
        </w:rPr>
        <w:t> </w:t>
      </w:r>
      <w:r>
        <w:rPr>
          <w:sz w:val="22"/>
        </w:rPr>
        <w:t>из</w:t>
      </w:r>
      <w:r>
        <w:rPr>
          <w:spacing w:val="-12"/>
          <w:sz w:val="22"/>
        </w:rPr>
        <w:t> </w:t>
      </w:r>
      <w:r>
        <w:rPr>
          <w:sz w:val="22"/>
        </w:rPr>
        <w:t>стационара,</w:t>
      </w:r>
      <w:r>
        <w:rPr>
          <w:spacing w:val="-11"/>
          <w:sz w:val="22"/>
        </w:rPr>
        <w:t> </w:t>
      </w:r>
      <w:r>
        <w:rPr>
          <w:sz w:val="22"/>
        </w:rPr>
        <w:t>если</w:t>
      </w:r>
      <w:r>
        <w:rPr>
          <w:spacing w:val="-11"/>
          <w:sz w:val="22"/>
        </w:rPr>
        <w:t> </w:t>
      </w:r>
      <w:r>
        <w:rPr>
          <w:sz w:val="22"/>
        </w:rPr>
        <w:t>показания</w:t>
      </w:r>
      <w:r>
        <w:rPr>
          <w:spacing w:val="-11"/>
          <w:sz w:val="22"/>
        </w:rPr>
        <w:t> </w:t>
      </w:r>
      <w:r>
        <w:rPr>
          <w:sz w:val="22"/>
        </w:rPr>
        <w:t>для госпитализации не подтверждены при обследовании в стационаре):</w:t>
      </w:r>
    </w:p>
    <w:p>
      <w:pPr>
        <w:pStyle w:val="Heading1"/>
        <w:spacing w:before="194"/>
        <w:ind w:left="429"/>
      </w:pPr>
      <w:r>
        <w:rPr/>
        <w:t>Услуги</w:t>
      </w:r>
      <w:r>
        <w:rPr>
          <w:spacing w:val="-9"/>
        </w:rPr>
        <w:t> </w:t>
      </w:r>
      <w:r>
        <w:rPr/>
        <w:t>скорой</w:t>
      </w:r>
      <w:r>
        <w:rPr>
          <w:spacing w:val="-10"/>
        </w:rPr>
        <w:t> </w:t>
      </w:r>
      <w:r>
        <w:rPr/>
        <w:t>медицинской</w:t>
      </w:r>
      <w:r>
        <w:rPr>
          <w:spacing w:val="-7"/>
        </w:rPr>
        <w:t> </w:t>
      </w:r>
      <w:r>
        <w:rPr/>
        <w:t>помощи</w:t>
      </w:r>
      <w:r>
        <w:rPr>
          <w:spacing w:val="-6"/>
        </w:rPr>
        <w:t> </w:t>
      </w:r>
      <w:r>
        <w:rPr>
          <w:spacing w:val="-2"/>
        </w:rPr>
        <w:t>оказываются: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40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Москве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пределах</w:t>
      </w:r>
      <w:r>
        <w:rPr>
          <w:spacing w:val="-11"/>
          <w:sz w:val="22"/>
        </w:rPr>
        <w:t> </w:t>
      </w:r>
      <w:r>
        <w:rPr>
          <w:sz w:val="22"/>
        </w:rPr>
        <w:t>30</w:t>
      </w:r>
      <w:r>
        <w:rPr>
          <w:spacing w:val="-12"/>
          <w:sz w:val="22"/>
        </w:rPr>
        <w:t> </w:t>
      </w:r>
      <w:r>
        <w:rPr>
          <w:sz w:val="22"/>
        </w:rPr>
        <w:t>км</w:t>
      </w:r>
      <w:r>
        <w:rPr>
          <w:spacing w:val="-10"/>
          <w:sz w:val="22"/>
        </w:rPr>
        <w:t> </w:t>
      </w:r>
      <w:r>
        <w:rPr>
          <w:sz w:val="22"/>
        </w:rPr>
        <w:t>от</w:t>
      </w:r>
      <w:r>
        <w:rPr>
          <w:spacing w:val="-12"/>
          <w:sz w:val="22"/>
        </w:rPr>
        <w:t> </w:t>
      </w:r>
      <w:r>
        <w:rPr>
          <w:sz w:val="22"/>
        </w:rPr>
        <w:t>МКАД</w:t>
      </w:r>
      <w:r>
        <w:rPr>
          <w:spacing w:val="-11"/>
          <w:sz w:val="22"/>
        </w:rPr>
        <w:t> </w:t>
      </w:r>
      <w:r>
        <w:rPr>
          <w:sz w:val="22"/>
        </w:rPr>
        <w:t>(включая</w:t>
      </w:r>
      <w:r>
        <w:rPr>
          <w:spacing w:val="-12"/>
          <w:sz w:val="22"/>
        </w:rPr>
        <w:t> </w:t>
      </w:r>
      <w:r>
        <w:rPr>
          <w:sz w:val="22"/>
        </w:rPr>
        <w:t>транспортировку</w:t>
      </w:r>
      <w:r>
        <w:rPr>
          <w:spacing w:val="-12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медицинской</w:t>
      </w:r>
      <w:r>
        <w:rPr>
          <w:spacing w:val="-12"/>
          <w:sz w:val="22"/>
        </w:rPr>
        <w:t> </w:t>
      </w:r>
      <w:r>
        <w:rPr>
          <w:sz w:val="22"/>
        </w:rPr>
        <w:t>организации при отсутствии показаний для госпитализации);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39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иных</w:t>
      </w:r>
      <w:r>
        <w:rPr>
          <w:spacing w:val="-10"/>
          <w:sz w:val="22"/>
        </w:rPr>
        <w:t> </w:t>
      </w:r>
      <w:r>
        <w:rPr>
          <w:sz w:val="22"/>
        </w:rPr>
        <w:t>населенных</w:t>
      </w:r>
      <w:r>
        <w:rPr>
          <w:spacing w:val="-10"/>
          <w:sz w:val="22"/>
        </w:rPr>
        <w:t> </w:t>
      </w:r>
      <w:r>
        <w:rPr>
          <w:sz w:val="22"/>
        </w:rPr>
        <w:t>пунктах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пределах</w:t>
      </w:r>
      <w:r>
        <w:rPr>
          <w:spacing w:val="-12"/>
          <w:sz w:val="22"/>
        </w:rPr>
        <w:t> </w:t>
      </w:r>
      <w:r>
        <w:rPr>
          <w:sz w:val="22"/>
        </w:rPr>
        <w:t>районов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границ</w:t>
      </w:r>
      <w:r>
        <w:rPr>
          <w:spacing w:val="-12"/>
          <w:sz w:val="22"/>
        </w:rPr>
        <w:t> </w:t>
      </w:r>
      <w:r>
        <w:rPr>
          <w:sz w:val="22"/>
        </w:rPr>
        <w:t>населенного</w:t>
      </w:r>
      <w:r>
        <w:rPr>
          <w:spacing w:val="-12"/>
          <w:sz w:val="22"/>
        </w:rPr>
        <w:t> </w:t>
      </w:r>
      <w:r>
        <w:rPr>
          <w:sz w:val="22"/>
        </w:rPr>
        <w:t>пункта,</w:t>
      </w:r>
      <w:r>
        <w:rPr>
          <w:spacing w:val="-10"/>
          <w:sz w:val="22"/>
        </w:rPr>
        <w:t> </w:t>
      </w:r>
      <w:r>
        <w:rPr>
          <w:sz w:val="22"/>
        </w:rPr>
        <w:t>установленных службой скорой медицинской помощи.</w:t>
      </w:r>
    </w:p>
    <w:p>
      <w:pPr>
        <w:pStyle w:val="Heading1"/>
        <w:numPr>
          <w:ilvl w:val="1"/>
          <w:numId w:val="1"/>
        </w:numPr>
        <w:tabs>
          <w:tab w:pos="1417" w:val="left" w:leader="none"/>
        </w:tabs>
        <w:spacing w:line="240" w:lineRule="auto" w:before="250" w:after="0"/>
        <w:ind w:left="1" w:right="146" w:firstLine="427"/>
        <w:jc w:val="left"/>
      </w:pPr>
      <w:r>
        <w:rPr/>
        <w:t>Услуги,</w:t>
      </w:r>
      <w:r>
        <w:rPr>
          <w:spacing w:val="-1"/>
        </w:rPr>
        <w:t> </w:t>
      </w:r>
      <w:r>
        <w:rPr/>
        <w:t>оказываемые</w:t>
      </w:r>
      <w:r>
        <w:rPr>
          <w:spacing w:val="-1"/>
        </w:rPr>
        <w:t> </w:t>
      </w:r>
      <w:r>
        <w:rPr/>
        <w:t>при</w:t>
      </w:r>
      <w:r>
        <w:rPr>
          <w:spacing w:val="-2"/>
        </w:rPr>
        <w:t> </w:t>
      </w:r>
      <w:r>
        <w:rPr/>
        <w:t>лечении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стационаре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соответствии</w:t>
      </w:r>
      <w:r>
        <w:rPr>
          <w:spacing w:val="-1"/>
        </w:rPr>
        <w:t> </w:t>
      </w:r>
      <w:r>
        <w:rPr/>
        <w:t>с</w:t>
      </w:r>
      <w:r>
        <w:rPr>
          <w:spacing w:val="-3"/>
        </w:rPr>
        <w:t> </w:t>
      </w:r>
      <w:r>
        <w:rPr/>
        <w:t>возможностями медицинской организации: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3" w:after="0"/>
        <w:ind w:left="1417" w:right="0" w:hanging="988"/>
        <w:jc w:val="left"/>
        <w:rPr>
          <w:sz w:val="22"/>
        </w:rPr>
      </w:pPr>
      <w:r>
        <w:rPr>
          <w:sz w:val="22"/>
        </w:rPr>
        <w:t>диагностические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лечебные</w:t>
      </w:r>
      <w:r>
        <w:rPr>
          <w:rFonts w:ascii="Calibri" w:hAnsi="Calibri"/>
          <w:position w:val="7"/>
          <w:sz w:val="13"/>
        </w:rPr>
        <w:t>3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5" w:after="0"/>
        <w:ind w:left="709" w:right="0" w:hanging="280"/>
        <w:jc w:val="left"/>
        <w:rPr>
          <w:sz w:val="22"/>
        </w:rPr>
      </w:pPr>
      <w:r>
        <w:rPr>
          <w:sz w:val="22"/>
        </w:rPr>
        <w:t>консультации</w:t>
      </w:r>
      <w:r>
        <w:rPr>
          <w:spacing w:val="-5"/>
          <w:sz w:val="22"/>
        </w:rPr>
        <w:t> </w:t>
      </w:r>
      <w:r>
        <w:rPr>
          <w:sz w:val="22"/>
        </w:rPr>
        <w:t>врачей,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4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z w:val="22"/>
        </w:rPr>
        <w:t>врачей-</w:t>
      </w:r>
      <w:r>
        <w:rPr>
          <w:spacing w:val="-2"/>
          <w:sz w:val="22"/>
        </w:rPr>
        <w:t>специалистов;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лабораторные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инструментальные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пребывание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отделении</w:t>
      </w:r>
      <w:r>
        <w:rPr>
          <w:spacing w:val="-10"/>
          <w:sz w:val="22"/>
        </w:rPr>
        <w:t> </w:t>
      </w:r>
      <w:r>
        <w:rPr>
          <w:sz w:val="22"/>
        </w:rPr>
        <w:t>интенсивной</w:t>
      </w:r>
      <w:r>
        <w:rPr>
          <w:spacing w:val="-9"/>
          <w:sz w:val="22"/>
        </w:rPr>
        <w:t> </w:t>
      </w:r>
      <w:r>
        <w:rPr>
          <w:sz w:val="22"/>
        </w:rPr>
        <w:t>терапии,</w:t>
      </w:r>
      <w:r>
        <w:rPr>
          <w:spacing w:val="-8"/>
          <w:sz w:val="22"/>
        </w:rPr>
        <w:t> </w:t>
      </w:r>
      <w:r>
        <w:rPr>
          <w:sz w:val="22"/>
        </w:rPr>
        <w:t>реанимационные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мероприятия;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pacing w:val="-2"/>
          <w:sz w:val="22"/>
        </w:rPr>
        <w:t>анестезиологические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пособия;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хирургическое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консервативное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лечение;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37" w:firstLine="427"/>
        <w:jc w:val="left"/>
        <w:rPr>
          <w:sz w:val="22"/>
        </w:rPr>
      </w:pPr>
      <w:r>
        <w:rPr>
          <w:sz w:val="22"/>
        </w:rPr>
        <w:t>физиолечение,</w:t>
      </w:r>
      <w:r>
        <w:rPr>
          <w:spacing w:val="-14"/>
          <w:sz w:val="22"/>
        </w:rPr>
        <w:t> </w:t>
      </w:r>
      <w:r>
        <w:rPr>
          <w:sz w:val="22"/>
        </w:rPr>
        <w:t>классический</w:t>
      </w:r>
      <w:r>
        <w:rPr>
          <w:spacing w:val="-14"/>
          <w:sz w:val="22"/>
        </w:rPr>
        <w:t> </w:t>
      </w:r>
      <w:r>
        <w:rPr>
          <w:sz w:val="22"/>
        </w:rPr>
        <w:t>массаж,</w:t>
      </w:r>
      <w:r>
        <w:rPr>
          <w:spacing w:val="-14"/>
          <w:sz w:val="22"/>
        </w:rPr>
        <w:t> </w:t>
      </w:r>
      <w:r>
        <w:rPr>
          <w:sz w:val="22"/>
        </w:rPr>
        <w:t>корпоральная</w:t>
      </w:r>
      <w:r>
        <w:rPr>
          <w:spacing w:val="-13"/>
          <w:sz w:val="22"/>
        </w:rPr>
        <w:t> </w:t>
      </w:r>
      <w:r>
        <w:rPr>
          <w:sz w:val="22"/>
        </w:rPr>
        <w:t>иглорефлексотерапия,</w:t>
      </w:r>
      <w:r>
        <w:rPr>
          <w:spacing w:val="-14"/>
          <w:sz w:val="22"/>
        </w:rPr>
        <w:t> </w:t>
      </w:r>
      <w:r>
        <w:rPr>
          <w:sz w:val="22"/>
        </w:rPr>
        <w:t>мануальная</w:t>
      </w:r>
      <w:r>
        <w:rPr>
          <w:spacing w:val="-14"/>
          <w:sz w:val="22"/>
        </w:rPr>
        <w:t> </w:t>
      </w:r>
      <w:r>
        <w:rPr>
          <w:sz w:val="22"/>
        </w:rPr>
        <w:t>терапия, лечебная физкультура;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  <w:tab w:pos="2341" w:val="left" w:leader="none"/>
          <w:tab w:pos="3619" w:val="left" w:leader="none"/>
          <w:tab w:pos="5150" w:val="left" w:leader="none"/>
          <w:tab w:pos="6449" w:val="left" w:leader="none"/>
          <w:tab w:pos="7908" w:val="left" w:leader="none"/>
          <w:tab w:pos="8483" w:val="left" w:leader="none"/>
        </w:tabs>
        <w:spacing w:line="240" w:lineRule="auto" w:before="0" w:after="0"/>
        <w:ind w:left="1" w:right="138" w:firstLine="427"/>
        <w:jc w:val="left"/>
        <w:rPr>
          <w:sz w:val="22"/>
        </w:rPr>
      </w:pPr>
      <w:r>
        <w:rPr>
          <w:spacing w:val="-2"/>
          <w:sz w:val="22"/>
        </w:rPr>
        <w:t>лекарственные</w:t>
      </w:r>
      <w:r>
        <w:rPr>
          <w:sz w:val="22"/>
        </w:rPr>
        <w:tab/>
      </w:r>
      <w:r>
        <w:rPr>
          <w:spacing w:val="-2"/>
          <w:sz w:val="22"/>
        </w:rPr>
        <w:t>препараты,</w:t>
      </w:r>
      <w:r>
        <w:rPr>
          <w:sz w:val="22"/>
        </w:rPr>
        <w:tab/>
      </w:r>
      <w:r>
        <w:rPr>
          <w:spacing w:val="-2"/>
          <w:sz w:val="22"/>
        </w:rPr>
        <w:t>перевязочные</w:t>
      </w:r>
      <w:r>
        <w:rPr>
          <w:sz w:val="22"/>
        </w:rPr>
        <w:tab/>
      </w:r>
      <w:r>
        <w:rPr>
          <w:spacing w:val="-2"/>
          <w:sz w:val="22"/>
        </w:rPr>
        <w:t>материалы,</w:t>
      </w:r>
      <w:r>
        <w:rPr>
          <w:sz w:val="22"/>
        </w:rPr>
        <w:tab/>
      </w:r>
      <w:r>
        <w:rPr>
          <w:spacing w:val="-2"/>
          <w:sz w:val="22"/>
        </w:rPr>
        <w:t>расходуемые</w:t>
      </w:r>
      <w:r>
        <w:rPr>
          <w:sz w:val="22"/>
        </w:rPr>
        <w:tab/>
      </w:r>
      <w:r>
        <w:rPr>
          <w:spacing w:val="-4"/>
          <w:sz w:val="22"/>
        </w:rPr>
        <w:t>при</w:t>
      </w:r>
      <w:r>
        <w:rPr>
          <w:sz w:val="22"/>
        </w:rPr>
        <w:tab/>
      </w:r>
      <w:r>
        <w:rPr>
          <w:spacing w:val="-2"/>
          <w:sz w:val="22"/>
        </w:rPr>
        <w:t>выполнении </w:t>
      </w:r>
      <w:r>
        <w:rPr>
          <w:sz w:val="22"/>
        </w:rPr>
        <w:t>медицинских вмешательств;</w:t>
      </w:r>
    </w:p>
    <w:p>
      <w:pPr>
        <w:pStyle w:val="BodyText"/>
        <w:spacing w:before="105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228179</wp:posOffset>
                </wp:positionV>
                <wp:extent cx="182943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7.966894pt;width:144.020pt;height:.599980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9"/>
        <w:ind w:left="1" w:right="180" w:firstLine="0"/>
        <w:jc w:val="both"/>
        <w:rPr>
          <w:sz w:val="18"/>
        </w:rPr>
      </w:pPr>
      <w:r>
        <w:rPr>
          <w:position w:val="6"/>
          <w:sz w:val="12"/>
        </w:rPr>
        <w:t>1</w:t>
      </w:r>
      <w:r>
        <w:rPr>
          <w:spacing w:val="-1"/>
          <w:position w:val="6"/>
          <w:sz w:val="12"/>
        </w:rPr>
        <w:t> </w:t>
      </w:r>
      <w:r>
        <w:rPr>
          <w:sz w:val="18"/>
        </w:rPr>
        <w:t>В</w:t>
      </w:r>
      <w:r>
        <w:rPr>
          <w:spacing w:val="-3"/>
          <w:sz w:val="18"/>
        </w:rPr>
        <w:t> </w:t>
      </w:r>
      <w:r>
        <w:rPr>
          <w:sz w:val="18"/>
        </w:rPr>
        <w:t>том</w:t>
      </w:r>
      <w:r>
        <w:rPr>
          <w:spacing w:val="-4"/>
          <w:sz w:val="18"/>
        </w:rPr>
        <w:t> </w:t>
      </w:r>
      <w:r>
        <w:rPr>
          <w:sz w:val="18"/>
        </w:rPr>
        <w:t>числе</w:t>
      </w:r>
      <w:r>
        <w:rPr>
          <w:spacing w:val="-4"/>
          <w:sz w:val="18"/>
        </w:rPr>
        <w:t> </w:t>
      </w:r>
      <w:r>
        <w:rPr>
          <w:sz w:val="18"/>
        </w:rPr>
        <w:t>в</w:t>
      </w:r>
      <w:r>
        <w:rPr>
          <w:spacing w:val="-4"/>
          <w:sz w:val="18"/>
        </w:rPr>
        <w:t> </w:t>
      </w:r>
      <w:r>
        <w:rPr>
          <w:sz w:val="18"/>
        </w:rPr>
        <w:t>течение</w:t>
      </w:r>
      <w:r>
        <w:rPr>
          <w:spacing w:val="-4"/>
          <w:sz w:val="18"/>
        </w:rPr>
        <w:t> </w:t>
      </w:r>
      <w:r>
        <w:rPr>
          <w:sz w:val="18"/>
        </w:rPr>
        <w:t>действия</w:t>
      </w:r>
      <w:r>
        <w:rPr>
          <w:spacing w:val="-2"/>
          <w:sz w:val="18"/>
        </w:rPr>
        <w:t> </w:t>
      </w:r>
      <w:r>
        <w:rPr>
          <w:sz w:val="18"/>
        </w:rPr>
        <w:t>предыдущих</w:t>
      </w:r>
      <w:r>
        <w:rPr>
          <w:spacing w:val="-4"/>
          <w:sz w:val="18"/>
        </w:rPr>
        <w:t> </w:t>
      </w:r>
      <w:r>
        <w:rPr>
          <w:sz w:val="18"/>
        </w:rPr>
        <w:t>договоров</w:t>
      </w:r>
      <w:r>
        <w:rPr>
          <w:spacing w:val="-4"/>
          <w:sz w:val="18"/>
        </w:rPr>
        <w:t> </w:t>
      </w:r>
      <w:r>
        <w:rPr>
          <w:sz w:val="18"/>
        </w:rPr>
        <w:t>страхования</w:t>
      </w:r>
      <w:r>
        <w:rPr>
          <w:spacing w:val="-2"/>
          <w:sz w:val="18"/>
        </w:rPr>
        <w:t> </w:t>
      </w:r>
      <w:r>
        <w:rPr>
          <w:sz w:val="18"/>
        </w:rPr>
        <w:t>при</w:t>
      </w:r>
      <w:r>
        <w:rPr>
          <w:spacing w:val="-4"/>
          <w:sz w:val="18"/>
        </w:rPr>
        <w:t> </w:t>
      </w:r>
      <w:r>
        <w:rPr>
          <w:sz w:val="18"/>
        </w:rPr>
        <w:t>непрерывном</w:t>
      </w:r>
      <w:r>
        <w:rPr>
          <w:spacing w:val="-4"/>
          <w:sz w:val="18"/>
        </w:rPr>
        <w:t> </w:t>
      </w:r>
      <w:r>
        <w:rPr>
          <w:sz w:val="18"/>
        </w:rPr>
        <w:t>страховании</w:t>
      </w:r>
      <w:r>
        <w:rPr>
          <w:spacing w:val="-4"/>
          <w:sz w:val="18"/>
        </w:rPr>
        <w:t> </w:t>
      </w:r>
      <w:r>
        <w:rPr>
          <w:sz w:val="18"/>
        </w:rPr>
        <w:t>в</w:t>
      </w:r>
      <w:r>
        <w:rPr>
          <w:spacing w:val="-4"/>
          <w:sz w:val="18"/>
        </w:rPr>
        <w:t> </w:t>
      </w:r>
      <w:r>
        <w:rPr>
          <w:sz w:val="18"/>
        </w:rPr>
        <w:t>СПАО</w:t>
      </w:r>
      <w:r>
        <w:rPr>
          <w:spacing w:val="-1"/>
          <w:sz w:val="18"/>
        </w:rPr>
        <w:t> </w:t>
      </w:r>
      <w:r>
        <w:rPr>
          <w:sz w:val="18"/>
        </w:rPr>
        <w:t>«Ингосстрах» по настоящей программе.</w:t>
      </w:r>
    </w:p>
    <w:p>
      <w:pPr>
        <w:spacing w:line="242" w:lineRule="auto" w:before="18"/>
        <w:ind w:left="1" w:right="135" w:firstLine="0"/>
        <w:jc w:val="both"/>
        <w:rPr>
          <w:sz w:val="18"/>
        </w:rPr>
      </w:pP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 Услуги, организацию и оплату которых не выполняет СПАО «Ингосстрах», а также перечень заболеваний, по поводу которых СПАО «Ингосстрах» не организует и не оплачивает оказание услуг, перечислены в Исключениях из программ добровольного медицинского страхования, являющихся неотъемлемой частью настоящей программы.</w:t>
      </w:r>
    </w:p>
    <w:p>
      <w:pPr>
        <w:spacing w:line="240" w:lineRule="auto" w:before="19"/>
        <w:ind w:left="1" w:right="138" w:firstLine="0"/>
        <w:jc w:val="both"/>
        <w:rPr>
          <w:sz w:val="18"/>
        </w:rPr>
      </w:pPr>
      <w:r>
        <w:rPr>
          <w:sz w:val="18"/>
          <w:vertAlign w:val="superscript"/>
        </w:rPr>
        <w:t>3</w:t>
      </w:r>
      <w:r>
        <w:rPr>
          <w:sz w:val="18"/>
          <w:vertAlign w:val="baseline"/>
        </w:rPr>
        <w:t> Услуги по протезированию и подготовке к нему оплачиваются, когда необходимость в них возникла в результате травмы, произошедшей в течение срока действия договора страхования, а также в течение срока действия предыдущих договоров страхования при условии непрерывного страхования в СПАО «Ингосстрах» по программам добровольного медицинского страхования, предусматривающим оказание стационарной помощи.</w:t>
      </w:r>
    </w:p>
    <w:p>
      <w:pPr>
        <w:spacing w:after="0" w:line="240" w:lineRule="auto"/>
        <w:jc w:val="both"/>
        <w:rPr>
          <w:sz w:val="18"/>
        </w:rPr>
        <w:sectPr>
          <w:footerReference w:type="default" r:id="rId5"/>
          <w:type w:val="continuous"/>
          <w:pgSz w:w="11910" w:h="16840"/>
          <w:pgMar w:header="0" w:footer="524" w:top="1040" w:bottom="720" w:left="1417" w:right="708"/>
          <w:pgNumType w:start="1"/>
        </w:sectPr>
      </w:pP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74" w:after="0"/>
        <w:ind w:left="1" w:right="137" w:firstLine="427"/>
        <w:jc w:val="both"/>
        <w:rPr>
          <w:sz w:val="22"/>
        </w:rPr>
      </w:pPr>
      <w:r>
        <w:rPr>
          <w:sz w:val="22"/>
        </w:rPr>
        <w:t>оплата</w:t>
      </w:r>
      <w:r>
        <w:rPr>
          <w:spacing w:val="-2"/>
          <w:sz w:val="22"/>
        </w:rPr>
        <w:t> </w:t>
      </w:r>
      <w:r>
        <w:rPr>
          <w:sz w:val="22"/>
        </w:rPr>
        <w:t>металлоконструкций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медицинских</w:t>
      </w:r>
      <w:r>
        <w:rPr>
          <w:spacing w:val="-4"/>
          <w:sz w:val="22"/>
        </w:rPr>
        <w:t> </w:t>
      </w:r>
      <w:r>
        <w:rPr>
          <w:sz w:val="22"/>
        </w:rPr>
        <w:t>изделий, в</w:t>
      </w:r>
      <w:r>
        <w:rPr>
          <w:spacing w:val="-3"/>
          <w:sz w:val="22"/>
        </w:rPr>
        <w:t> </w:t>
      </w:r>
      <w:r>
        <w:rPr>
          <w:sz w:val="22"/>
        </w:rPr>
        <w:t>том</w:t>
      </w:r>
      <w:r>
        <w:rPr>
          <w:spacing w:val="-3"/>
          <w:sz w:val="22"/>
        </w:rPr>
        <w:t> </w:t>
      </w:r>
      <w:r>
        <w:rPr>
          <w:sz w:val="22"/>
        </w:rPr>
        <w:t>числе</w:t>
      </w:r>
      <w:r>
        <w:rPr>
          <w:spacing w:val="-2"/>
          <w:sz w:val="22"/>
        </w:rPr>
        <w:t> </w:t>
      </w:r>
      <w:r>
        <w:rPr>
          <w:sz w:val="22"/>
        </w:rPr>
        <w:t>имплантируемых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организм человека, при оказании медицинской помощи в экстренной форме по жизненным показаниям (в случаях угрозы жизни), а также когда необходимость в них возникла в результате травмы, произошедшей в течение срока действия договора страхования, а также в течение срока действия предыдущих</w:t>
      </w:r>
      <w:r>
        <w:rPr>
          <w:spacing w:val="-14"/>
          <w:sz w:val="22"/>
        </w:rPr>
        <w:t> </w:t>
      </w:r>
      <w:r>
        <w:rPr>
          <w:sz w:val="22"/>
        </w:rPr>
        <w:t>договоров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3"/>
          <w:sz w:val="22"/>
        </w:rPr>
        <w:t> </w:t>
      </w:r>
      <w:r>
        <w:rPr>
          <w:sz w:val="22"/>
        </w:rPr>
        <w:t>при</w:t>
      </w:r>
      <w:r>
        <w:rPr>
          <w:spacing w:val="-13"/>
          <w:sz w:val="22"/>
        </w:rPr>
        <w:t> </w:t>
      </w:r>
      <w:r>
        <w:rPr>
          <w:sz w:val="22"/>
        </w:rPr>
        <w:t>условии</w:t>
      </w:r>
      <w:r>
        <w:rPr>
          <w:spacing w:val="-12"/>
          <w:sz w:val="22"/>
        </w:rPr>
        <w:t> </w:t>
      </w:r>
      <w:r>
        <w:rPr>
          <w:sz w:val="22"/>
        </w:rPr>
        <w:t>непрерывного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СПАО</w:t>
      </w:r>
      <w:r>
        <w:rPr>
          <w:spacing w:val="-11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по программам добровольного медицинского страхования, предусматривающим лечение в стационаре;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2" w:after="0"/>
        <w:ind w:left="1" w:right="137" w:firstLine="427"/>
        <w:jc w:val="both"/>
        <w:rPr>
          <w:sz w:val="22"/>
        </w:rPr>
      </w:pPr>
      <w:r>
        <w:rPr>
          <w:sz w:val="22"/>
        </w:rPr>
        <w:t>использование гипсовых и полимерных бинтов для иммобилизации при травмах, произошедших в течение срока действия страхования;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7" w:lineRule="exact" w:before="0" w:after="0"/>
        <w:ind w:left="709" w:right="0" w:hanging="280"/>
        <w:jc w:val="both"/>
        <w:rPr>
          <w:sz w:val="22"/>
        </w:rPr>
      </w:pPr>
      <w:r>
        <w:rPr>
          <w:sz w:val="22"/>
        </w:rPr>
        <w:t>прерывание</w:t>
      </w:r>
      <w:r>
        <w:rPr>
          <w:spacing w:val="-9"/>
          <w:sz w:val="22"/>
        </w:rPr>
        <w:t> </w:t>
      </w:r>
      <w:r>
        <w:rPr>
          <w:sz w:val="22"/>
        </w:rPr>
        <w:t>беременности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медицинским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38" w:firstLine="427"/>
        <w:jc w:val="both"/>
        <w:rPr>
          <w:sz w:val="22"/>
        </w:rPr>
      </w:pPr>
      <w:r>
        <w:rPr>
          <w:sz w:val="22"/>
        </w:rPr>
        <w:t>пребывание в палате с количеством мест два и более (в том числе оплачивается совместное нахождение в медицинской организации в стационарных условиях одного из законных представителей</w:t>
      </w:r>
      <w:r>
        <w:rPr>
          <w:rFonts w:ascii="Calibri" w:hAnsi="Calibri"/>
          <w:sz w:val="22"/>
          <w:vertAlign w:val="superscript"/>
        </w:rPr>
        <w:t>4</w:t>
      </w:r>
      <w:r>
        <w:rPr>
          <w:rFonts w:ascii="Calibri" w:hAnsi="Calibri"/>
          <w:sz w:val="22"/>
          <w:vertAlign w:val="baseline"/>
        </w:rPr>
        <w:t> </w:t>
      </w:r>
      <w:r>
        <w:rPr>
          <w:sz w:val="22"/>
          <w:vertAlign w:val="baseline"/>
        </w:rPr>
        <w:t>Застрахованного до достижения Застрахованным возраста четырех лет, при этом пребывание законного представителя организуется только при возможности медицинской организации и без оплаты оказанных ему медицинских услуг), питание;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52" w:lineRule="exact" w:before="0" w:after="0"/>
        <w:ind w:left="1416" w:right="0" w:hanging="987"/>
        <w:jc w:val="both"/>
        <w:rPr>
          <w:sz w:val="22"/>
        </w:rPr>
      </w:pPr>
      <w:r>
        <w:rPr>
          <w:sz w:val="22"/>
        </w:rPr>
        <w:t>уход,</w:t>
      </w:r>
      <w:r>
        <w:rPr>
          <w:spacing w:val="-7"/>
          <w:sz w:val="22"/>
        </w:rPr>
        <w:t> </w:t>
      </w:r>
      <w:r>
        <w:rPr>
          <w:sz w:val="22"/>
        </w:rPr>
        <w:t>обеспечиваемый</w:t>
      </w:r>
      <w:r>
        <w:rPr>
          <w:spacing w:val="-7"/>
          <w:sz w:val="22"/>
        </w:rPr>
        <w:t> </w:t>
      </w:r>
      <w:r>
        <w:rPr>
          <w:sz w:val="22"/>
        </w:rPr>
        <w:t>медицинским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персоналом;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16" w:right="0" w:hanging="987"/>
        <w:jc w:val="both"/>
        <w:rPr>
          <w:sz w:val="22"/>
        </w:rPr>
      </w:pPr>
      <w:r>
        <w:rPr>
          <w:sz w:val="22"/>
        </w:rPr>
        <w:t>экспертиза</w:t>
      </w:r>
      <w:r>
        <w:rPr>
          <w:spacing w:val="-7"/>
          <w:sz w:val="22"/>
        </w:rPr>
        <w:t> </w:t>
      </w:r>
      <w:r>
        <w:rPr>
          <w:sz w:val="22"/>
        </w:rPr>
        <w:t>временной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нетрудоспособности.</w:t>
      </w:r>
    </w:p>
    <w:p>
      <w:pPr>
        <w:pStyle w:val="BodyText"/>
        <w:spacing w:before="1"/>
        <w:ind w:left="0" w:firstLine="0"/>
        <w:jc w:val="left"/>
      </w:pPr>
    </w:p>
    <w:p>
      <w:pPr>
        <w:pStyle w:val="Heading1"/>
        <w:numPr>
          <w:ilvl w:val="0"/>
          <w:numId w:val="1"/>
        </w:numPr>
        <w:tabs>
          <w:tab w:pos="3880" w:val="left" w:leader="none"/>
        </w:tabs>
        <w:spacing w:line="252" w:lineRule="exact" w:before="0" w:after="0"/>
        <w:ind w:left="3880" w:right="0" w:hanging="280"/>
        <w:jc w:val="both"/>
      </w:pPr>
      <w:r>
        <w:rPr/>
        <w:t>Порядок</w:t>
      </w:r>
      <w:r>
        <w:rPr>
          <w:spacing w:val="-9"/>
        </w:rPr>
        <w:t> </w:t>
      </w:r>
      <w:r>
        <w:rPr/>
        <w:t>получения</w:t>
      </w:r>
      <w:r>
        <w:rPr>
          <w:spacing w:val="-6"/>
        </w:rPr>
        <w:t> </w:t>
      </w:r>
      <w:r>
        <w:rPr>
          <w:spacing w:val="-2"/>
        </w:rPr>
        <w:t>услуг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9" w:firstLine="427"/>
        <w:jc w:val="both"/>
        <w:rPr>
          <w:sz w:val="22"/>
        </w:rPr>
      </w:pPr>
      <w:r>
        <w:rPr>
          <w:sz w:val="22"/>
        </w:rPr>
        <w:t>При необходимости получения скорой медицинской помощи, экстренной госпитализации</w:t>
      </w:r>
      <w:r>
        <w:rPr>
          <w:spacing w:val="-8"/>
          <w:sz w:val="22"/>
        </w:rPr>
        <w:t> </w:t>
      </w:r>
      <w:r>
        <w:rPr>
          <w:sz w:val="22"/>
        </w:rPr>
        <w:t>Застрахованный</w:t>
      </w:r>
      <w:r>
        <w:rPr>
          <w:spacing w:val="-8"/>
          <w:sz w:val="22"/>
        </w:rPr>
        <w:t> </w:t>
      </w:r>
      <w:r>
        <w:rPr>
          <w:sz w:val="22"/>
        </w:rPr>
        <w:t>или</w:t>
      </w:r>
      <w:r>
        <w:rPr>
          <w:spacing w:val="-8"/>
          <w:sz w:val="22"/>
        </w:rPr>
        <w:t> </w:t>
      </w:r>
      <w:r>
        <w:rPr>
          <w:sz w:val="22"/>
        </w:rPr>
        <w:t>лицо,</w:t>
      </w:r>
      <w:r>
        <w:rPr>
          <w:spacing w:val="-8"/>
          <w:sz w:val="22"/>
        </w:rPr>
        <w:t> </w:t>
      </w:r>
      <w:r>
        <w:rPr>
          <w:sz w:val="22"/>
        </w:rPr>
        <w:t>действующее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его</w:t>
      </w:r>
      <w:r>
        <w:rPr>
          <w:spacing w:val="-8"/>
          <w:sz w:val="22"/>
        </w:rPr>
        <w:t> </w:t>
      </w:r>
      <w:r>
        <w:rPr>
          <w:sz w:val="22"/>
        </w:rPr>
        <w:t>интересах,</w:t>
      </w:r>
      <w:r>
        <w:rPr>
          <w:spacing w:val="-8"/>
          <w:sz w:val="22"/>
        </w:rPr>
        <w:t> </w:t>
      </w:r>
      <w:r>
        <w:rPr>
          <w:sz w:val="22"/>
        </w:rPr>
        <w:t>обязаны</w:t>
      </w:r>
      <w:r>
        <w:rPr>
          <w:spacing w:val="-8"/>
          <w:sz w:val="22"/>
        </w:rPr>
        <w:t> </w:t>
      </w:r>
      <w:r>
        <w:rPr>
          <w:sz w:val="22"/>
        </w:rPr>
        <w:t>обратиться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right="138" w:firstLine="0"/>
      </w:pPr>
      <w:r>
        <w:rPr/>
        <w:t>«Ингосстрах» по телефонам (телефону), указанному (указанным) ниже, и сообщить фамилию, имя, отчество (при его наличии) Застрахованного, его местонахождение, сообщить сведения о причине обращения,</w:t>
      </w:r>
      <w:r>
        <w:rPr>
          <w:spacing w:val="31"/>
        </w:rPr>
        <w:t>  </w:t>
      </w:r>
      <w:r>
        <w:rPr/>
        <w:t>о</w:t>
      </w:r>
      <w:r>
        <w:rPr>
          <w:spacing w:val="29"/>
        </w:rPr>
        <w:t>  </w:t>
      </w:r>
      <w:r>
        <w:rPr/>
        <w:t>состоянии</w:t>
      </w:r>
      <w:r>
        <w:rPr>
          <w:spacing w:val="31"/>
        </w:rPr>
        <w:t>  </w:t>
      </w:r>
      <w:r>
        <w:rPr/>
        <w:t>здоровья</w:t>
      </w:r>
      <w:r>
        <w:rPr>
          <w:spacing w:val="30"/>
        </w:rPr>
        <w:t>  </w:t>
      </w:r>
      <w:r>
        <w:rPr/>
        <w:t>Застрахованного,</w:t>
      </w:r>
      <w:r>
        <w:rPr>
          <w:spacing w:val="33"/>
        </w:rPr>
        <w:t>  </w:t>
      </w:r>
      <w:r>
        <w:rPr/>
        <w:t>ответить</w:t>
      </w:r>
      <w:r>
        <w:rPr>
          <w:spacing w:val="30"/>
        </w:rPr>
        <w:t>  </w:t>
      </w:r>
      <w:r>
        <w:rPr/>
        <w:t>на</w:t>
      </w:r>
      <w:r>
        <w:rPr>
          <w:spacing w:val="30"/>
        </w:rPr>
        <w:t>  </w:t>
      </w:r>
      <w:r>
        <w:rPr/>
        <w:t>вопросы</w:t>
      </w:r>
      <w:r>
        <w:rPr>
          <w:spacing w:val="30"/>
        </w:rPr>
        <w:t>  </w:t>
      </w:r>
      <w:r>
        <w:rPr/>
        <w:t>работника</w:t>
      </w:r>
      <w:r>
        <w:rPr>
          <w:spacing w:val="30"/>
        </w:rPr>
        <w:t>  </w:t>
      </w:r>
      <w:r>
        <w:rPr>
          <w:spacing w:val="-4"/>
        </w:rPr>
        <w:t>СПАО</w:t>
      </w:r>
    </w:p>
    <w:p>
      <w:pPr>
        <w:pStyle w:val="BodyText"/>
        <w:spacing w:line="252" w:lineRule="exact"/>
        <w:ind w:firstLine="0"/>
        <w:jc w:val="left"/>
      </w:pPr>
      <w:r>
        <w:rPr>
          <w:spacing w:val="-2"/>
        </w:rPr>
        <w:t>«Ингосстрах».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" w:after="0"/>
        <w:ind w:left="1" w:right="142" w:firstLine="427"/>
        <w:jc w:val="both"/>
        <w:rPr>
          <w:sz w:val="22"/>
        </w:rPr>
      </w:pPr>
      <w:r>
        <w:rPr>
          <w:sz w:val="22"/>
        </w:rPr>
        <w:t>Медицинские услуги оказываются Застрахованному при наличии документа, удостоверяющего личность.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51" w:lineRule="exact" w:before="0" w:after="0"/>
        <w:ind w:left="1417" w:right="0" w:hanging="988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65"/>
          <w:w w:val="150"/>
          <w:sz w:val="22"/>
        </w:rPr>
        <w:t> </w:t>
      </w:r>
      <w:r>
        <w:rPr>
          <w:sz w:val="22"/>
        </w:rPr>
        <w:t>Застрахованное</w:t>
      </w:r>
      <w:r>
        <w:rPr>
          <w:spacing w:val="64"/>
          <w:w w:val="150"/>
          <w:sz w:val="22"/>
        </w:rPr>
        <w:t> </w:t>
      </w:r>
      <w:r>
        <w:rPr>
          <w:sz w:val="22"/>
        </w:rPr>
        <w:t>лицо</w:t>
      </w:r>
      <w:r>
        <w:rPr>
          <w:spacing w:val="67"/>
          <w:w w:val="150"/>
          <w:sz w:val="22"/>
        </w:rPr>
        <w:t> </w:t>
      </w:r>
      <w:r>
        <w:rPr>
          <w:sz w:val="22"/>
        </w:rPr>
        <w:t>было</w:t>
      </w:r>
      <w:r>
        <w:rPr>
          <w:spacing w:val="64"/>
          <w:w w:val="150"/>
          <w:sz w:val="22"/>
        </w:rPr>
        <w:t> </w:t>
      </w:r>
      <w:r>
        <w:rPr>
          <w:sz w:val="22"/>
        </w:rPr>
        <w:t>доставлено</w:t>
      </w:r>
      <w:r>
        <w:rPr>
          <w:spacing w:val="66"/>
          <w:w w:val="150"/>
          <w:sz w:val="22"/>
        </w:rPr>
        <w:t> </w:t>
      </w:r>
      <w:r>
        <w:rPr>
          <w:sz w:val="22"/>
        </w:rPr>
        <w:t>в</w:t>
      </w:r>
      <w:r>
        <w:rPr>
          <w:spacing w:val="64"/>
          <w:w w:val="150"/>
          <w:sz w:val="22"/>
        </w:rPr>
        <w:t> </w:t>
      </w:r>
      <w:r>
        <w:rPr>
          <w:sz w:val="22"/>
        </w:rPr>
        <w:t>стационар</w:t>
      </w:r>
      <w:r>
        <w:rPr>
          <w:spacing w:val="64"/>
          <w:w w:val="150"/>
          <w:sz w:val="22"/>
        </w:rPr>
        <w:t> </w:t>
      </w:r>
      <w:r>
        <w:rPr>
          <w:sz w:val="22"/>
        </w:rPr>
        <w:t>до</w:t>
      </w:r>
      <w:r>
        <w:rPr>
          <w:spacing w:val="66"/>
          <w:w w:val="150"/>
          <w:sz w:val="22"/>
        </w:rPr>
        <w:t> </w:t>
      </w:r>
      <w:r>
        <w:rPr>
          <w:sz w:val="22"/>
        </w:rPr>
        <w:t>извещения</w:t>
      </w:r>
      <w:r>
        <w:rPr>
          <w:spacing w:val="66"/>
          <w:w w:val="150"/>
          <w:sz w:val="22"/>
        </w:rPr>
        <w:t> </w:t>
      </w:r>
      <w:r>
        <w:rPr>
          <w:spacing w:val="-4"/>
          <w:sz w:val="22"/>
        </w:rPr>
        <w:t>СПАО</w:t>
      </w:r>
    </w:p>
    <w:p>
      <w:pPr>
        <w:pStyle w:val="BodyText"/>
        <w:spacing w:before="1"/>
        <w:ind w:right="138" w:firstLine="0"/>
      </w:pPr>
      <w:r>
        <w:rPr/>
        <w:t>«Ингосстрах», Застрахованное лицо или его представитель обязаны известить СПАО «Ингосстрах» при</w:t>
      </w:r>
      <w:r>
        <w:rPr>
          <w:spacing w:val="-1"/>
        </w:rPr>
        <w:t> </w:t>
      </w:r>
      <w:r>
        <w:rPr/>
        <w:t>первой</w:t>
      </w:r>
      <w:r>
        <w:rPr>
          <w:spacing w:val="-2"/>
        </w:rPr>
        <w:t> </w:t>
      </w:r>
      <w:r>
        <w:rPr/>
        <w:t>же возможности, сообщив</w:t>
      </w:r>
      <w:r>
        <w:rPr>
          <w:spacing w:val="-1"/>
        </w:rPr>
        <w:t> </w:t>
      </w:r>
      <w:r>
        <w:rPr/>
        <w:t>сведения</w:t>
      </w:r>
      <w:r>
        <w:rPr>
          <w:spacing w:val="-1"/>
        </w:rPr>
        <w:t> </w:t>
      </w:r>
      <w:r>
        <w:rPr/>
        <w:t>о Застрахованном</w:t>
      </w:r>
      <w:r>
        <w:rPr>
          <w:spacing w:val="-3"/>
        </w:rPr>
        <w:t> </w:t>
      </w:r>
      <w:r>
        <w:rPr/>
        <w:t>лице</w:t>
      </w:r>
      <w:r>
        <w:rPr>
          <w:spacing w:val="-2"/>
        </w:rPr>
        <w:t> </w:t>
      </w:r>
      <w:r>
        <w:rPr/>
        <w:t>(фамилию, имя, отчество (при наличии), дату рождения), информацию о медицинской организации, в которую был доставлен </w:t>
      </w:r>
      <w:r>
        <w:rPr>
          <w:spacing w:val="-2"/>
        </w:rPr>
        <w:t>Застрахованный.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51" w:lineRule="exact" w:before="0" w:after="0"/>
        <w:ind w:left="1417" w:right="0" w:hanging="988"/>
        <w:jc w:val="both"/>
        <w:rPr>
          <w:sz w:val="22"/>
        </w:rPr>
      </w:pPr>
      <w:r>
        <w:rPr>
          <w:sz w:val="22"/>
        </w:rPr>
        <w:t>Застрахованный</w:t>
      </w:r>
      <w:r>
        <w:rPr>
          <w:spacing w:val="13"/>
          <w:sz w:val="22"/>
        </w:rPr>
        <w:t> </w:t>
      </w:r>
      <w:r>
        <w:rPr>
          <w:sz w:val="22"/>
        </w:rPr>
        <w:t>госпитализируется</w:t>
      </w:r>
      <w:r>
        <w:rPr>
          <w:spacing w:val="12"/>
          <w:sz w:val="22"/>
        </w:rPr>
        <w:t> </w:t>
      </w:r>
      <w:r>
        <w:rPr>
          <w:sz w:val="22"/>
        </w:rPr>
        <w:t>в</w:t>
      </w:r>
      <w:r>
        <w:rPr>
          <w:spacing w:val="12"/>
          <w:sz w:val="22"/>
        </w:rPr>
        <w:t> </w:t>
      </w:r>
      <w:r>
        <w:rPr>
          <w:sz w:val="22"/>
        </w:rPr>
        <w:t>экстренном</w:t>
      </w:r>
      <w:r>
        <w:rPr>
          <w:spacing w:val="11"/>
          <w:sz w:val="22"/>
        </w:rPr>
        <w:t> </w:t>
      </w:r>
      <w:r>
        <w:rPr>
          <w:sz w:val="22"/>
        </w:rPr>
        <w:t>порядке</w:t>
      </w:r>
      <w:r>
        <w:rPr>
          <w:spacing w:val="11"/>
          <w:sz w:val="22"/>
        </w:rPr>
        <w:t> </w:t>
      </w:r>
      <w:r>
        <w:rPr>
          <w:sz w:val="22"/>
        </w:rPr>
        <w:t>в</w:t>
      </w:r>
      <w:r>
        <w:rPr>
          <w:spacing w:val="12"/>
          <w:sz w:val="22"/>
        </w:rPr>
        <w:t> </w:t>
      </w:r>
      <w:r>
        <w:rPr>
          <w:sz w:val="22"/>
        </w:rPr>
        <w:t>рекомендованную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СПАО</w:t>
      </w:r>
    </w:p>
    <w:p>
      <w:pPr>
        <w:pStyle w:val="BodyText"/>
        <w:spacing w:before="2"/>
        <w:ind w:right="140" w:firstLine="0"/>
      </w:pPr>
      <w:r>
        <w:rPr/>
        <w:t>«Ингосстрах» медицинскую организацию, а при отсутствии возможности для госпитализации в рекомендованную СПАО «Ингосстрах» медицинскую организацию, в том числе при отсутствии в населённом пункте по месту нахождения Застрахованного медицинской организации, имеющей договорные отношения со СПАО «Ингосстрах», госпитализация осуществляется в ближайшую медицинскую организацию государственной и муниципальной систем здравоохранения, способную оказать необходимую медицинскую помощь.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9" w:firstLine="427"/>
        <w:jc w:val="both"/>
        <w:rPr>
          <w:sz w:val="22"/>
        </w:rPr>
      </w:pPr>
      <w:r>
        <w:rPr>
          <w:sz w:val="22"/>
        </w:rPr>
        <w:t>Если Застрахованный был доставлен в медицинскую организацию, не имеющую договорных отношений со СПАО «Ингосстрах», при желании Застрахованного СПАО «Ингосстрах» организует перевод Застрахованного в медицинскую организацию из числа указанных в договоре страхования, которая готова принять Застрахованного, при отсутствии медицинских противопоказаний к такому переводу.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41" w:firstLine="427"/>
        <w:jc w:val="both"/>
        <w:rPr>
          <w:sz w:val="22"/>
        </w:rPr>
      </w:pPr>
      <w:r>
        <w:rPr>
          <w:sz w:val="22"/>
        </w:rPr>
        <w:t>При отсутствии в населённом пункте по месту нахождения Застрахованного медицинской организации, оказывающей скорую медицинскую помощь и имеющей договорные отношения со СПАО «Ингосстрах», скорая медицинская помощь оказывается медицинскими организациями государственной и муниципальной систем здравоохранения.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6" w:firstLine="427"/>
        <w:jc w:val="both"/>
        <w:rPr>
          <w:sz w:val="22"/>
        </w:rPr>
      </w:pPr>
      <w:r>
        <w:rPr>
          <w:sz w:val="22"/>
        </w:rPr>
        <w:t>В случае возникновения необходимости в плановой госпитализации Застрахованный обязан обратиться в СПАО «Ингосстрах». Плановая госпитализация организуется после предоставления от Застрахованного в СПАО «Ингосстрах» следующих документов: направление на плановую госпитализацию, амбулаторная карта или выписка из нее, содержащие все необходимые результаты догоспитального обследования. Плановая госпитализация осуществляется в стационар из числа,</w:t>
      </w:r>
      <w:r>
        <w:rPr>
          <w:spacing w:val="24"/>
          <w:sz w:val="22"/>
        </w:rPr>
        <w:t> </w:t>
      </w:r>
      <w:r>
        <w:rPr>
          <w:sz w:val="22"/>
        </w:rPr>
        <w:t>указанных</w:t>
      </w:r>
      <w:r>
        <w:rPr>
          <w:spacing w:val="22"/>
          <w:sz w:val="22"/>
        </w:rPr>
        <w:t> </w:t>
      </w:r>
      <w:r>
        <w:rPr>
          <w:sz w:val="22"/>
        </w:rPr>
        <w:t>в</w:t>
      </w:r>
      <w:r>
        <w:rPr>
          <w:spacing w:val="23"/>
          <w:sz w:val="22"/>
        </w:rPr>
        <w:t> </w:t>
      </w:r>
      <w:r>
        <w:rPr>
          <w:sz w:val="22"/>
        </w:rPr>
        <w:t>договоре</w:t>
      </w:r>
      <w:r>
        <w:rPr>
          <w:spacing w:val="24"/>
          <w:sz w:val="22"/>
        </w:rPr>
        <w:t> </w:t>
      </w:r>
      <w:r>
        <w:rPr>
          <w:sz w:val="22"/>
        </w:rPr>
        <w:t>страхования,</w:t>
      </w:r>
      <w:r>
        <w:rPr>
          <w:spacing w:val="27"/>
          <w:sz w:val="22"/>
        </w:rPr>
        <w:t> </w:t>
      </w:r>
      <w:r>
        <w:rPr>
          <w:sz w:val="22"/>
        </w:rPr>
        <w:t>в</w:t>
      </w:r>
      <w:r>
        <w:rPr>
          <w:spacing w:val="23"/>
          <w:sz w:val="22"/>
        </w:rPr>
        <w:t> </w:t>
      </w:r>
      <w:r>
        <w:rPr>
          <w:sz w:val="22"/>
        </w:rPr>
        <w:t>течение</w:t>
      </w:r>
      <w:r>
        <w:rPr>
          <w:spacing w:val="24"/>
          <w:sz w:val="22"/>
        </w:rPr>
        <w:t> </w:t>
      </w:r>
      <w:r>
        <w:rPr>
          <w:sz w:val="22"/>
        </w:rPr>
        <w:t>не</w:t>
      </w:r>
      <w:r>
        <w:rPr>
          <w:spacing w:val="24"/>
          <w:sz w:val="22"/>
        </w:rPr>
        <w:t> </w:t>
      </w:r>
      <w:r>
        <w:rPr>
          <w:sz w:val="22"/>
        </w:rPr>
        <w:t>более</w:t>
      </w:r>
      <w:r>
        <w:rPr>
          <w:spacing w:val="22"/>
          <w:sz w:val="22"/>
        </w:rPr>
        <w:t> </w:t>
      </w:r>
      <w:r>
        <w:rPr>
          <w:sz w:val="22"/>
        </w:rPr>
        <w:t>10</w:t>
      </w:r>
      <w:r>
        <w:rPr>
          <w:spacing w:val="24"/>
          <w:sz w:val="22"/>
        </w:rPr>
        <w:t> </w:t>
      </w:r>
      <w:r>
        <w:rPr>
          <w:sz w:val="22"/>
        </w:rPr>
        <w:t>дней</w:t>
      </w:r>
      <w:r>
        <w:rPr>
          <w:spacing w:val="24"/>
          <w:sz w:val="22"/>
        </w:rPr>
        <w:t> </w:t>
      </w:r>
      <w:r>
        <w:rPr>
          <w:sz w:val="22"/>
        </w:rPr>
        <w:t>с</w:t>
      </w:r>
      <w:r>
        <w:rPr>
          <w:spacing w:val="24"/>
          <w:sz w:val="22"/>
        </w:rPr>
        <w:t> </w:t>
      </w:r>
      <w:r>
        <w:rPr>
          <w:sz w:val="22"/>
        </w:rPr>
        <w:t>момента</w:t>
      </w:r>
      <w:r>
        <w:rPr>
          <w:spacing w:val="24"/>
          <w:sz w:val="22"/>
        </w:rPr>
        <w:t> </w:t>
      </w:r>
      <w:r>
        <w:rPr>
          <w:sz w:val="22"/>
        </w:rPr>
        <w:t>получения</w:t>
      </w:r>
      <w:r>
        <w:rPr>
          <w:spacing w:val="23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right="134" w:firstLine="0"/>
      </w:pPr>
      <w:r>
        <w:rPr/>
        <w:t>«Ингосстрах»</w:t>
      </w:r>
      <w:r>
        <w:rPr>
          <w:spacing w:val="-8"/>
        </w:rPr>
        <w:t> </w:t>
      </w:r>
      <w:r>
        <w:rPr/>
        <w:t>указанной</w:t>
      </w:r>
      <w:r>
        <w:rPr>
          <w:spacing w:val="-3"/>
        </w:rPr>
        <w:t> </w:t>
      </w:r>
      <w:r>
        <w:rPr/>
        <w:t>документации,</w:t>
      </w:r>
      <w:r>
        <w:rPr>
          <w:spacing w:val="-6"/>
        </w:rPr>
        <w:t> </w:t>
      </w:r>
      <w:r>
        <w:rPr/>
        <w:t>а</w:t>
      </w:r>
      <w:r>
        <w:rPr>
          <w:spacing w:val="-5"/>
        </w:rPr>
        <w:t> </w:t>
      </w:r>
      <w:r>
        <w:rPr/>
        <w:t>при</w:t>
      </w:r>
      <w:r>
        <w:rPr>
          <w:spacing w:val="-7"/>
        </w:rPr>
        <w:t> </w:t>
      </w:r>
      <w:r>
        <w:rPr/>
        <w:t>невозможности</w:t>
      </w:r>
      <w:r>
        <w:rPr>
          <w:spacing w:val="-6"/>
        </w:rPr>
        <w:t> </w:t>
      </w:r>
      <w:r>
        <w:rPr/>
        <w:t>оказать</w:t>
      </w:r>
      <w:r>
        <w:rPr>
          <w:spacing w:val="-6"/>
        </w:rPr>
        <w:t> </w:t>
      </w:r>
      <w:r>
        <w:rPr/>
        <w:t>необходимые</w:t>
      </w:r>
      <w:r>
        <w:rPr>
          <w:spacing w:val="-5"/>
        </w:rPr>
        <w:t> </w:t>
      </w:r>
      <w:r>
        <w:rPr/>
        <w:t>предусмотренные настоящей</w:t>
      </w:r>
      <w:r>
        <w:rPr>
          <w:spacing w:val="-10"/>
        </w:rPr>
        <w:t> </w:t>
      </w:r>
      <w:r>
        <w:rPr/>
        <w:t>программой</w:t>
      </w:r>
      <w:r>
        <w:rPr>
          <w:spacing w:val="-10"/>
        </w:rPr>
        <w:t> </w:t>
      </w:r>
      <w:r>
        <w:rPr/>
        <w:t>услуги</w:t>
      </w:r>
      <w:r>
        <w:rPr>
          <w:spacing w:val="-10"/>
        </w:rPr>
        <w:t> </w:t>
      </w:r>
      <w:r>
        <w:rPr/>
        <w:t>предусмотренной</w:t>
      </w:r>
      <w:r>
        <w:rPr>
          <w:spacing w:val="-10"/>
        </w:rPr>
        <w:t> </w:t>
      </w:r>
      <w:r>
        <w:rPr/>
        <w:t>договором</w:t>
      </w:r>
      <w:r>
        <w:rPr>
          <w:spacing w:val="-10"/>
        </w:rPr>
        <w:t> </w:t>
      </w:r>
      <w:r>
        <w:rPr/>
        <w:t>страхования</w:t>
      </w:r>
      <w:r>
        <w:rPr>
          <w:spacing w:val="-10"/>
        </w:rPr>
        <w:t> </w:t>
      </w:r>
      <w:r>
        <w:rPr/>
        <w:t>медицинской</w:t>
      </w:r>
      <w:r>
        <w:rPr>
          <w:spacing w:val="-10"/>
        </w:rPr>
        <w:t> </w:t>
      </w:r>
      <w:r>
        <w:rPr/>
        <w:t>организацией</w:t>
      </w:r>
      <w:r>
        <w:rPr>
          <w:spacing w:val="-5"/>
        </w:rPr>
        <w:t> </w:t>
      </w:r>
      <w:r>
        <w:rPr/>
        <w:t>–</w:t>
      </w:r>
    </w:p>
    <w:p>
      <w:pPr>
        <w:pStyle w:val="BodyText"/>
        <w:spacing w:before="8"/>
        <w:ind w:lef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159578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2.565273pt;width:144.020pt;height:.60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0"/>
        <w:ind w:left="1" w:right="0" w:firstLine="0"/>
        <w:jc w:val="left"/>
        <w:rPr>
          <w:sz w:val="18"/>
        </w:rPr>
      </w:pPr>
      <w:r>
        <w:rPr>
          <w:b/>
          <w:sz w:val="18"/>
          <w:vertAlign w:val="superscript"/>
        </w:rPr>
        <w:t>4</w:t>
      </w:r>
      <w:r>
        <w:rPr>
          <w:b/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Либо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представителя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интересов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Застрахованного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с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нотариально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заверенной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доверенностью.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524" w:top="1040" w:bottom="720" w:left="1417" w:right="708"/>
        </w:sectPr>
      </w:pPr>
    </w:p>
    <w:p>
      <w:pPr>
        <w:pStyle w:val="BodyText"/>
        <w:spacing w:before="73"/>
        <w:ind w:right="139" w:firstLine="0"/>
      </w:pPr>
      <w:r>
        <w:rPr/>
        <w:t>в</w:t>
      </w:r>
      <w:r>
        <w:rPr>
          <w:spacing w:val="-8"/>
        </w:rPr>
        <w:t> </w:t>
      </w:r>
      <w:r>
        <w:rPr/>
        <w:t>иной</w:t>
      </w:r>
      <w:r>
        <w:rPr>
          <w:spacing w:val="-8"/>
        </w:rPr>
        <w:t> </w:t>
      </w:r>
      <w:r>
        <w:rPr/>
        <w:t>равноценный</w:t>
      </w:r>
      <w:r>
        <w:rPr>
          <w:spacing w:val="-8"/>
        </w:rPr>
        <w:t> </w:t>
      </w:r>
      <w:r>
        <w:rPr/>
        <w:t>стационар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/>
        <w:t>выбору</w:t>
      </w:r>
      <w:r>
        <w:rPr>
          <w:spacing w:val="-10"/>
        </w:rPr>
        <w:t> </w:t>
      </w:r>
      <w:r>
        <w:rPr/>
        <w:t>СПАО</w:t>
      </w:r>
      <w:r>
        <w:rPr>
          <w:spacing w:val="-6"/>
        </w:rPr>
        <w:t> </w:t>
      </w:r>
      <w:r>
        <w:rPr/>
        <w:t>«Ингосстрах»</w:t>
      </w:r>
      <w:r>
        <w:rPr>
          <w:spacing w:val="-12"/>
        </w:rPr>
        <w:t> </w:t>
      </w:r>
      <w:r>
        <w:rPr/>
        <w:t>(в</w:t>
      </w:r>
      <w:r>
        <w:rPr>
          <w:spacing w:val="-8"/>
        </w:rPr>
        <w:t> </w:t>
      </w:r>
      <w:r>
        <w:rPr/>
        <w:t>данном</w:t>
      </w:r>
      <w:r>
        <w:rPr>
          <w:spacing w:val="-8"/>
        </w:rPr>
        <w:t> </w:t>
      </w:r>
      <w:r>
        <w:rPr/>
        <w:t>случае</w:t>
      </w:r>
      <w:r>
        <w:rPr>
          <w:spacing w:val="-7"/>
        </w:rPr>
        <w:t> </w:t>
      </w:r>
      <w:r>
        <w:rPr/>
        <w:t>застрахованное</w:t>
      </w:r>
      <w:r>
        <w:rPr>
          <w:spacing w:val="-9"/>
        </w:rPr>
        <w:t> </w:t>
      </w:r>
      <w:r>
        <w:rPr/>
        <w:t>лицо обязано следовать выбору СПАО «Ингосстрах»).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" w:after="0"/>
        <w:ind w:left="1" w:right="140" w:firstLine="427"/>
        <w:jc w:val="both"/>
        <w:rPr>
          <w:sz w:val="22"/>
        </w:rPr>
      </w:pPr>
      <w:r>
        <w:rPr>
          <w:sz w:val="22"/>
        </w:rPr>
        <w:t>Для организации и оплаты услуг по протезированию и подготовке к нему в условиях стационара</w:t>
      </w:r>
      <w:r>
        <w:rPr>
          <w:spacing w:val="-3"/>
          <w:sz w:val="22"/>
        </w:rPr>
        <w:t> </w:t>
      </w:r>
      <w:r>
        <w:rPr>
          <w:sz w:val="22"/>
        </w:rPr>
        <w:t>при</w:t>
      </w:r>
      <w:r>
        <w:rPr>
          <w:spacing w:val="-4"/>
          <w:sz w:val="22"/>
        </w:rPr>
        <w:t> </w:t>
      </w:r>
      <w:r>
        <w:rPr>
          <w:sz w:val="22"/>
        </w:rPr>
        <w:t>плановой</w:t>
      </w:r>
      <w:r>
        <w:rPr>
          <w:spacing w:val="-6"/>
          <w:sz w:val="22"/>
        </w:rPr>
        <w:t> </w:t>
      </w:r>
      <w:r>
        <w:rPr>
          <w:sz w:val="22"/>
        </w:rPr>
        <w:t>госпитализации</w:t>
      </w:r>
      <w:r>
        <w:rPr>
          <w:spacing w:val="-3"/>
          <w:sz w:val="22"/>
        </w:rPr>
        <w:t> </w:t>
      </w:r>
      <w:r>
        <w:rPr>
          <w:sz w:val="22"/>
        </w:rPr>
        <w:t>Застрахованный</w:t>
      </w:r>
      <w:r>
        <w:rPr>
          <w:spacing w:val="-3"/>
          <w:sz w:val="22"/>
        </w:rPr>
        <w:t> </w:t>
      </w:r>
      <w:r>
        <w:rPr>
          <w:sz w:val="22"/>
        </w:rPr>
        <w:t>должен</w:t>
      </w:r>
      <w:r>
        <w:rPr>
          <w:spacing w:val="-3"/>
          <w:sz w:val="22"/>
        </w:rPr>
        <w:t> </w:t>
      </w:r>
      <w:r>
        <w:rPr>
          <w:sz w:val="22"/>
        </w:rPr>
        <w:t>обратиться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СПАО</w:t>
      </w:r>
      <w:r>
        <w:rPr>
          <w:spacing w:val="-3"/>
          <w:sz w:val="22"/>
        </w:rPr>
        <w:t> </w:t>
      </w:r>
      <w:r>
        <w:rPr>
          <w:sz w:val="22"/>
        </w:rPr>
        <w:t>«Ингосстрах», представив заключение врача о факте травмы (с приложением рентгеновских снимков, а также, при наличии, результатов иных визуализирующих исследований) и рекомендуемом объеме </w:t>
      </w:r>
      <w:r>
        <w:rPr>
          <w:spacing w:val="-2"/>
          <w:sz w:val="22"/>
        </w:rPr>
        <w:t>протезирования.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В случае госпитализации пациентки в состоянии беременности при возникновении у неё заболеваний, не связанных с беременностью, Застрахованная госпитализируется в медицинскую организацию,</w:t>
      </w:r>
      <w:r>
        <w:rPr>
          <w:spacing w:val="-14"/>
          <w:sz w:val="22"/>
        </w:rPr>
        <w:t> </w:t>
      </w:r>
      <w:r>
        <w:rPr>
          <w:sz w:val="22"/>
        </w:rPr>
        <w:t>имеющую</w:t>
      </w:r>
      <w:r>
        <w:rPr>
          <w:spacing w:val="-14"/>
          <w:sz w:val="22"/>
        </w:rPr>
        <w:t> </w:t>
      </w:r>
      <w:r>
        <w:rPr>
          <w:sz w:val="22"/>
        </w:rPr>
        <w:t>договорные</w:t>
      </w:r>
      <w:r>
        <w:rPr>
          <w:spacing w:val="-13"/>
          <w:sz w:val="22"/>
        </w:rPr>
        <w:t> </w:t>
      </w:r>
      <w:r>
        <w:rPr>
          <w:sz w:val="22"/>
        </w:rPr>
        <w:t>отношения</w:t>
      </w:r>
      <w:r>
        <w:rPr>
          <w:spacing w:val="-13"/>
          <w:sz w:val="22"/>
        </w:rPr>
        <w:t> </w:t>
      </w:r>
      <w:r>
        <w:rPr>
          <w:sz w:val="22"/>
        </w:rPr>
        <w:t>со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2"/>
          <w:sz w:val="22"/>
        </w:rPr>
        <w:t> </w:t>
      </w:r>
      <w:r>
        <w:rPr>
          <w:sz w:val="22"/>
        </w:rPr>
        <w:t>«Ингосстрах»,</w:t>
      </w:r>
      <w:r>
        <w:rPr>
          <w:spacing w:val="-13"/>
          <w:sz w:val="22"/>
        </w:rPr>
        <w:t> </w:t>
      </w:r>
      <w:r>
        <w:rPr>
          <w:sz w:val="22"/>
        </w:rPr>
        <w:t>способную</w:t>
      </w:r>
      <w:r>
        <w:rPr>
          <w:spacing w:val="-12"/>
          <w:sz w:val="22"/>
        </w:rPr>
        <w:t> </w:t>
      </w:r>
      <w:r>
        <w:rPr>
          <w:sz w:val="22"/>
        </w:rPr>
        <w:t>при</w:t>
      </w:r>
      <w:r>
        <w:rPr>
          <w:spacing w:val="-14"/>
          <w:sz w:val="22"/>
        </w:rPr>
        <w:t> </w:t>
      </w:r>
      <w:r>
        <w:rPr>
          <w:sz w:val="22"/>
        </w:rPr>
        <w:t>наличии</w:t>
      </w:r>
      <w:r>
        <w:rPr>
          <w:spacing w:val="-14"/>
          <w:sz w:val="22"/>
        </w:rPr>
        <w:t> </w:t>
      </w:r>
      <w:r>
        <w:rPr>
          <w:sz w:val="22"/>
        </w:rPr>
        <w:t>мест обеспечить соответствующую медицинскую помощь с учётом беременности. При отсутствии такой возможности госпитализация производится в больницы государственной и муниципальной систем здравоохранения, в составе которых имеются родильные отделения.</w:t>
      </w:r>
    </w:p>
    <w:p>
      <w:pPr>
        <w:pStyle w:val="BodyText"/>
        <w:ind w:left="0" w:firstLine="0"/>
        <w:jc w:val="left"/>
      </w:pPr>
    </w:p>
    <w:p>
      <w:pPr>
        <w:pStyle w:val="Heading1"/>
        <w:numPr>
          <w:ilvl w:val="0"/>
          <w:numId w:val="1"/>
        </w:numPr>
        <w:tabs>
          <w:tab w:pos="3800" w:val="left" w:leader="none"/>
        </w:tabs>
        <w:spacing w:line="240" w:lineRule="auto" w:before="0" w:after="0"/>
        <w:ind w:left="3800" w:right="0" w:hanging="280"/>
        <w:jc w:val="both"/>
      </w:pPr>
      <w:r>
        <w:rPr/>
        <w:t>Обязанности</w:t>
      </w:r>
      <w:r>
        <w:rPr>
          <w:spacing w:val="-10"/>
        </w:rPr>
        <w:t> </w:t>
      </w:r>
      <w:r>
        <w:rPr>
          <w:spacing w:val="-2"/>
        </w:rPr>
        <w:t>Страхователя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2" w:after="0"/>
        <w:ind w:left="1" w:right="139" w:firstLine="427"/>
        <w:jc w:val="both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по оплате медицинских услуг по требованию СПАО «Ингосстрах» в следующих случаях: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3" w:firstLine="427"/>
        <w:jc w:val="both"/>
        <w:rPr>
          <w:sz w:val="22"/>
        </w:rPr>
      </w:pPr>
      <w:r>
        <w:rPr>
          <w:sz w:val="22"/>
        </w:rPr>
        <w:t>вызов бригады скорой медицинской помощи по неточному, неполному или несуществующему адресу, указанному Застрахованным или лицом, действующим в его интересах;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2" w:firstLine="427"/>
        <w:jc w:val="both"/>
        <w:rPr>
          <w:sz w:val="22"/>
        </w:rPr>
      </w:pPr>
      <w:r>
        <w:rPr>
          <w:sz w:val="22"/>
        </w:rPr>
        <w:t>отсутствие Застрахованного по указанному при вызове скорой медицинской помощи адресу, указанному Застрахованным при вызове;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1" w:firstLine="427"/>
        <w:jc w:val="both"/>
        <w:rPr>
          <w:sz w:val="22"/>
        </w:rPr>
      </w:pPr>
      <w:r>
        <w:rPr>
          <w:sz w:val="22"/>
        </w:rPr>
        <w:t>вызов бригады скорой медицинской помощи для лиц, не застрахованных по соответствующей программе;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39" w:firstLine="427"/>
        <w:jc w:val="both"/>
        <w:rPr>
          <w:sz w:val="22"/>
        </w:rPr>
      </w:pPr>
      <w:r>
        <w:rPr>
          <w:sz w:val="22"/>
        </w:rPr>
        <w:t>вызов бригады скорой медицинской помощи с целью получения плановых медицинских вмешательств и манипуляций: инъекций, измерения артериального давления и т.д.;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39" w:firstLine="427"/>
        <w:jc w:val="both"/>
        <w:rPr>
          <w:sz w:val="22"/>
        </w:rPr>
      </w:pPr>
      <w:r>
        <w:rPr>
          <w:sz w:val="22"/>
        </w:rPr>
        <w:t>вызов бригады скорой медицинской помощи к Застрахованному, находящемуся в состоянии алкогольного (средней и тяжелой степени), токсического или наркотического опьянения, или с целью прерывания запоя, а также последующей его госпитализации;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4" w:firstLine="427"/>
        <w:jc w:val="both"/>
        <w:rPr>
          <w:sz w:val="22"/>
        </w:rPr>
      </w:pPr>
      <w:r>
        <w:rPr>
          <w:sz w:val="22"/>
        </w:rPr>
        <w:t>отмена вызова бригады скорой помощи во время оказания услуги (после выезда бригады скорой медицинской помощи);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52" w:lineRule="exact" w:before="0" w:after="0"/>
        <w:ind w:left="1416" w:right="0" w:hanging="987"/>
        <w:jc w:val="both"/>
        <w:rPr>
          <w:sz w:val="22"/>
        </w:rPr>
      </w:pPr>
      <w:r>
        <w:rPr>
          <w:sz w:val="22"/>
        </w:rPr>
        <w:t>отказ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услуг</w:t>
      </w:r>
      <w:r>
        <w:rPr>
          <w:spacing w:val="-3"/>
          <w:sz w:val="22"/>
        </w:rPr>
        <w:t> </w:t>
      </w:r>
      <w:r>
        <w:rPr>
          <w:sz w:val="22"/>
        </w:rPr>
        <w:t>бригады</w:t>
      </w:r>
      <w:r>
        <w:rPr>
          <w:spacing w:val="-4"/>
          <w:sz w:val="22"/>
        </w:rPr>
        <w:t> </w:t>
      </w:r>
      <w:r>
        <w:rPr>
          <w:sz w:val="22"/>
        </w:rPr>
        <w:t>скорой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ее</w:t>
      </w:r>
      <w:r>
        <w:rPr>
          <w:spacing w:val="-2"/>
          <w:sz w:val="22"/>
        </w:rPr>
        <w:t> </w:t>
      </w:r>
      <w:r>
        <w:rPr>
          <w:sz w:val="22"/>
        </w:rPr>
        <w:t>прибытии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После оплаты СПАО «Ингосстрах» услуг, перечисленных в подпунктах 3.1.1-3.1.7 настоящей Программы, СПАО «Ингосстрах» вправе потребовать возмещения Страхователем 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</w:t>
      </w:r>
      <w:r>
        <w:rPr>
          <w:spacing w:val="-2"/>
          <w:sz w:val="22"/>
        </w:rPr>
        <w:t>Застрахованного.</w:t>
      </w:r>
    </w:p>
    <w:p>
      <w:pPr>
        <w:pStyle w:val="BodyText"/>
        <w:spacing w:before="238"/>
        <w:ind w:left="0" w:firstLine="0"/>
        <w:jc w:val="left"/>
      </w:pPr>
    </w:p>
    <w:p>
      <w:pPr>
        <w:tabs>
          <w:tab w:pos="2211" w:val="left" w:leader="none"/>
          <w:tab w:pos="2648" w:val="left" w:leader="none"/>
          <w:tab w:pos="3857" w:val="left" w:leader="none"/>
          <w:tab w:pos="5553" w:val="left" w:leader="none"/>
          <w:tab w:pos="7185" w:val="left" w:leader="none"/>
          <w:tab w:pos="8663" w:val="left" w:leader="none"/>
        </w:tabs>
        <w:spacing w:before="0"/>
        <w:ind w:left="1" w:right="142" w:firstLine="707"/>
        <w:jc w:val="left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  <w:r>
        <w:rPr>
          <w:b/>
          <w:sz w:val="22"/>
        </w:rPr>
        <w:tab/>
      </w:r>
      <w:r>
        <w:rPr>
          <w:b/>
          <w:spacing w:val="-6"/>
          <w:sz w:val="22"/>
        </w:rPr>
        <w:t>из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программ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добровольного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медицинского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страхования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являются </w:t>
      </w:r>
      <w:r>
        <w:rPr>
          <w:b/>
          <w:sz w:val="22"/>
        </w:rPr>
        <w:t>неотъемлемой частью настоящей программы.</w:t>
      </w: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before="71"/>
        <w:ind w:left="0" w:firstLine="0"/>
        <w:jc w:val="left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9"/>
        <w:gridCol w:w="1839"/>
      </w:tblGrid>
      <w:tr>
        <w:trPr>
          <w:trHeight w:val="758" w:hRule="atLeast"/>
        </w:trPr>
        <w:tc>
          <w:tcPr>
            <w:tcW w:w="7509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организации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медицинской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помощи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(круглосуточный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бесплатный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звонок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любой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точки </w:t>
            </w:r>
            <w:r>
              <w:rPr>
                <w:spacing w:val="-4"/>
                <w:sz w:val="22"/>
              </w:rPr>
              <w:t>РФ)</w:t>
            </w:r>
          </w:p>
        </w:tc>
        <w:tc>
          <w:tcPr>
            <w:tcW w:w="1839" w:type="dxa"/>
          </w:tcPr>
          <w:p>
            <w:pPr>
              <w:pStyle w:val="TableParagraph"/>
              <w:spacing w:before="253"/>
              <w:ind w:left="1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(800)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200-39-</w:t>
            </w: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506" w:hRule="atLeast"/>
        </w:trPr>
        <w:tc>
          <w:tcPr>
            <w:tcW w:w="7509" w:type="dxa"/>
          </w:tcPr>
          <w:p>
            <w:pPr>
              <w:pStyle w:val="TableParagraph"/>
              <w:tabs>
                <w:tab w:pos="1144" w:val="left" w:leader="none"/>
                <w:tab w:pos="1691" w:val="left" w:leader="none"/>
                <w:tab w:pos="2965" w:val="left" w:leader="none"/>
                <w:tab w:pos="3293" w:val="left" w:leader="none"/>
                <w:tab w:pos="4142" w:val="left" w:leader="none"/>
                <w:tab w:pos="5669" w:val="left" w:leader="none"/>
                <w:tab w:pos="6218" w:val="left" w:leader="none"/>
              </w:tabs>
              <w:spacing w:line="252" w:lineRule="exact"/>
              <w:ind w:right="97"/>
              <w:rPr>
                <w:sz w:val="22"/>
              </w:rPr>
            </w:pPr>
            <w:r>
              <w:rPr>
                <w:spacing w:val="-2"/>
                <w:sz w:val="22"/>
              </w:rPr>
              <w:t>Телефон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для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обращений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в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СПАО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«Ингосстрах»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для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организации </w:t>
            </w:r>
            <w:r>
              <w:rPr>
                <w:sz w:val="22"/>
              </w:rPr>
              <w:t>медицинской помощи при нахождении Застрахованного в Санкт-Петербурге</w:t>
            </w:r>
          </w:p>
        </w:tc>
        <w:tc>
          <w:tcPr>
            <w:tcW w:w="1839" w:type="dxa"/>
          </w:tcPr>
          <w:p>
            <w:pPr>
              <w:pStyle w:val="TableParagraph"/>
              <w:spacing w:before="125"/>
              <w:ind w:left="1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(812)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332-00-</w:t>
            </w:r>
            <w:r>
              <w:rPr>
                <w:spacing w:val="-5"/>
                <w:sz w:val="22"/>
              </w:rPr>
              <w:t>03</w:t>
            </w:r>
          </w:p>
        </w:tc>
      </w:tr>
    </w:tbl>
    <w:sectPr>
      <w:pgSz w:w="11910" w:h="16840"/>
      <w:pgMar w:header="0" w:footer="524" w:top="1040" w:bottom="72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900430</wp:posOffset>
              </wp:positionH>
              <wp:positionV relativeFrom="page">
                <wp:posOffset>10236834</wp:posOffset>
              </wp:positionV>
              <wp:extent cx="952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0">
                            <a:moveTo>
                              <a:pt x="0" y="0"/>
                            </a:moveTo>
                            <a:lnTo>
                              <a:pt x="9524" y="0"/>
                            </a:lnTo>
                          </a:path>
                        </a:pathLst>
                      </a:custGeom>
                      <a:ln w="8889">
                        <a:solidFill>
                          <a:srgbClr val="FEFEF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1616" from="70.900002pt,806.049988pt" to="71.649992pt,806.049988pt" stroked="true" strokeweight=".69994pt" strokecolor="#fefefe">
              <v:stroke dashstyle="solid"/>
              <w10:wrap type="none"/>
            </v:lin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5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" w:hanging="9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" w:hanging="9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"/>
      <w:lvlJc w:val="left"/>
      <w:pPr>
        <w:ind w:left="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0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30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20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1" w:hanging="2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" w:firstLine="427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" w:firstLine="427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2025-10-30T06:00:25Z</dcterms:created>
  <dcterms:modified xsi:type="dcterms:W3CDTF">2025-10-30T06:00:25Z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