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0F2" w:rsidRPr="00765440" w:rsidRDefault="006B00F2" w:rsidP="006B00F2">
      <w:pPr>
        <w:spacing w:line="400" w:lineRule="exact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Теоретические данные к ПР-3</w:t>
      </w:r>
    </w:p>
    <w:p w:rsidR="006B00F2" w:rsidRPr="00765440" w:rsidRDefault="006B00F2" w:rsidP="006B00F2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765440">
        <w:rPr>
          <w:rFonts w:ascii="Times New Roman" w:hAnsi="Times New Roman" w:cs="Times New Roman"/>
          <w:sz w:val="28"/>
          <w:szCs w:val="28"/>
        </w:rPr>
        <w:t>«</w:t>
      </w:r>
      <w:bookmarkStart w:id="0" w:name="YANDEX_2"/>
      <w:bookmarkEnd w:id="0"/>
      <w:r w:rsidRPr="00765440">
        <w:rPr>
          <w:rFonts w:ascii="Times New Roman" w:hAnsi="Times New Roman" w:cs="Times New Roman"/>
          <w:sz w:val="28"/>
          <w:szCs w:val="28"/>
        </w:rPr>
        <w:t>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рынка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труда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_____________</w:t>
      </w:r>
      <w:r w:rsidRPr="00765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г.</w:t>
      </w:r>
      <w:r w:rsidRPr="00765440">
        <w:rPr>
          <w:rFonts w:ascii="Times New Roman" w:hAnsi="Times New Roman" w:cs="Times New Roman"/>
          <w:sz w:val="28"/>
          <w:szCs w:val="28"/>
        </w:rPr>
        <w:t>г</w:t>
      </w:r>
      <w:proofErr w:type="spellEnd"/>
      <w:r w:rsidRPr="00765440">
        <w:rPr>
          <w:rFonts w:ascii="Times New Roman" w:hAnsi="Times New Roman" w:cs="Times New Roman"/>
          <w:sz w:val="28"/>
          <w:szCs w:val="28"/>
        </w:rPr>
        <w:t>.» для технических специальностей СПО</w:t>
      </w:r>
    </w:p>
    <w:p w:rsidR="006B00F2" w:rsidRPr="00765440" w:rsidRDefault="006B00F2" w:rsidP="006B00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00F2" w:rsidRPr="00765440" w:rsidRDefault="006B00F2" w:rsidP="006B00F2">
      <w:pPr>
        <w:spacing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440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проведение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рынка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YANDEX_6"/>
      <w:bookmarkEnd w:id="1"/>
      <w:r w:rsidRPr="00765440">
        <w:rPr>
          <w:rFonts w:ascii="Times New Roman" w:hAnsi="Times New Roman" w:cs="Times New Roman"/>
          <w:sz w:val="28"/>
          <w:szCs w:val="28"/>
        </w:rPr>
        <w:t>труда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на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статистических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данных, определение уровня безработицы и занятости населения, выявление наиболее уязвимых с точки зрения потенциальной безработицы отраслей».</w:t>
      </w:r>
    </w:p>
    <w:p w:rsidR="006B00F2" w:rsidRPr="00765440" w:rsidRDefault="006B00F2" w:rsidP="006B00F2">
      <w:pPr>
        <w:spacing w:line="400" w:lineRule="exact"/>
        <w:ind w:firstLine="709"/>
        <w:rPr>
          <w:rFonts w:ascii="Times New Roman" w:hAnsi="Times New Roman" w:cs="Times New Roman"/>
          <w:sz w:val="28"/>
          <w:szCs w:val="28"/>
        </w:rPr>
      </w:pPr>
      <w:r w:rsidRPr="00765440"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сведения:</w:t>
      </w:r>
    </w:p>
    <w:p w:rsidR="006B00F2" w:rsidRPr="00765440" w:rsidRDefault="006B00F2" w:rsidP="006B00F2">
      <w:pPr>
        <w:spacing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440">
        <w:rPr>
          <w:rFonts w:ascii="Times New Roman" w:hAnsi="Times New Roman" w:cs="Times New Roman"/>
          <w:sz w:val="28"/>
          <w:szCs w:val="28"/>
        </w:rPr>
        <w:t>Уровень безработицы – одна из самых главных характеристик, описывающая экономику страны или региона. Практически всегда считается, что чем выше уровень безработицы, тем хуже экономическая ситуация и ниже уровень жизни населения. Россия – огромная страна, состоящий из 83 федеральных субъектов – республик, краев, округов, областей и городов федерального значения. У каждого из этих регионов своя история, правительство, ресурсы, население и экономика,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соответственно, уровень безработицы в каждом из регионов разный.</w:t>
      </w:r>
    </w:p>
    <w:p w:rsidR="006B00F2" w:rsidRPr="00765440" w:rsidRDefault="006B00F2" w:rsidP="006B00F2">
      <w:pPr>
        <w:spacing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440">
        <w:rPr>
          <w:rFonts w:ascii="Times New Roman" w:hAnsi="Times New Roman" w:cs="Times New Roman"/>
          <w:sz w:val="28"/>
          <w:szCs w:val="28"/>
        </w:rPr>
        <w:t>Ситуация на рынке труда оценивается не только через абсолютную численность за</w:t>
      </w:r>
      <w:r>
        <w:rPr>
          <w:rFonts w:ascii="Times New Roman" w:hAnsi="Times New Roman" w:cs="Times New Roman"/>
          <w:sz w:val="28"/>
          <w:szCs w:val="28"/>
        </w:rPr>
        <w:t xml:space="preserve">нятых и безработных, но и через </w:t>
      </w:r>
      <w:r w:rsidRPr="00A77392">
        <w:rPr>
          <w:rFonts w:ascii="Times New Roman" w:hAnsi="Times New Roman" w:cs="Times New Roman"/>
          <w:sz w:val="28"/>
          <w:szCs w:val="28"/>
        </w:rPr>
        <w:t>уровень безработицы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392">
        <w:rPr>
          <w:rFonts w:ascii="Times New Roman" w:hAnsi="Times New Roman" w:cs="Times New Roman"/>
          <w:sz w:val="28"/>
          <w:szCs w:val="28"/>
        </w:rPr>
        <w:t>уровень занятости</w:t>
      </w:r>
      <w:r w:rsidRPr="00765440">
        <w:rPr>
          <w:rFonts w:ascii="Times New Roman" w:hAnsi="Times New Roman" w:cs="Times New Roman"/>
          <w:sz w:val="28"/>
          <w:szCs w:val="28"/>
        </w:rPr>
        <w:t>, которые определяются как удельный вес соответствующей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392">
        <w:rPr>
          <w:rFonts w:ascii="Times New Roman" w:hAnsi="Times New Roman" w:cs="Times New Roman"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392">
        <w:rPr>
          <w:rFonts w:ascii="Times New Roman" w:hAnsi="Times New Roman" w:cs="Times New Roman"/>
          <w:sz w:val="28"/>
          <w:szCs w:val="28"/>
        </w:rPr>
        <w:t>рабочей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в численности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392">
        <w:rPr>
          <w:rFonts w:ascii="Times New Roman" w:hAnsi="Times New Roman" w:cs="Times New Roman"/>
          <w:sz w:val="28"/>
          <w:szCs w:val="28"/>
        </w:rPr>
        <w:t>экономически активного населения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на начало (конец) периода. При этом принято отличать фактическую безработицу, рассчитанную по методологии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392">
        <w:rPr>
          <w:rFonts w:ascii="Times New Roman" w:hAnsi="Times New Roman" w:cs="Times New Roman"/>
          <w:sz w:val="28"/>
          <w:szCs w:val="28"/>
        </w:rPr>
        <w:t>МОТ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(</w:t>
      </w:r>
      <w:r w:rsidRPr="00A77392">
        <w:rPr>
          <w:rFonts w:ascii="Times New Roman" w:hAnsi="Times New Roman" w:cs="Times New Roman"/>
          <w:sz w:val="28"/>
          <w:szCs w:val="28"/>
        </w:rPr>
        <w:t>Международная организация труда</w:t>
      </w:r>
      <w:r w:rsidRPr="00765440">
        <w:rPr>
          <w:rFonts w:ascii="Times New Roman" w:hAnsi="Times New Roman" w:cs="Times New Roman"/>
          <w:sz w:val="28"/>
          <w:szCs w:val="28"/>
        </w:rPr>
        <w:t>) на основе выборочных обследований, от официально зарегистрированной в государственных органах службы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392">
        <w:rPr>
          <w:rFonts w:ascii="Times New Roman" w:hAnsi="Times New Roman" w:cs="Times New Roman"/>
          <w:sz w:val="28"/>
          <w:szCs w:val="28"/>
        </w:rPr>
        <w:t>занятости</w:t>
      </w:r>
      <w:r w:rsidRPr="00765440">
        <w:rPr>
          <w:rFonts w:ascii="Times New Roman" w:hAnsi="Times New Roman" w:cs="Times New Roman"/>
          <w:sz w:val="28"/>
          <w:szCs w:val="28"/>
        </w:rPr>
        <w:t>.</w:t>
      </w:r>
    </w:p>
    <w:p w:rsidR="006B00F2" w:rsidRPr="00765440" w:rsidRDefault="006B00F2" w:rsidP="006B00F2">
      <w:pPr>
        <w:spacing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440">
        <w:rPr>
          <w:rFonts w:ascii="Times New Roman" w:hAnsi="Times New Roman" w:cs="Times New Roman"/>
          <w:sz w:val="28"/>
          <w:szCs w:val="28"/>
        </w:rPr>
        <w:t>Фактический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392">
        <w:rPr>
          <w:rFonts w:ascii="Times New Roman" w:hAnsi="Times New Roman" w:cs="Times New Roman"/>
          <w:sz w:val="28"/>
          <w:szCs w:val="28"/>
        </w:rPr>
        <w:t>уровень безработицы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(%) выражается следующим образом:</w:t>
      </w:r>
    </w:p>
    <w:p w:rsidR="006B00F2" w:rsidRPr="00765440" w:rsidRDefault="006B00F2" w:rsidP="006B00F2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5440">
        <w:rPr>
          <w:rFonts w:ascii="Times New Roman" w:hAnsi="Times New Roman" w:cs="Times New Roman"/>
          <w:sz w:val="28"/>
          <w:szCs w:val="28"/>
        </w:rPr>
        <w:t>УБф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65440">
        <w:rPr>
          <w:rFonts w:ascii="Times New Roman" w:hAnsi="Times New Roman" w:cs="Times New Roman"/>
          <w:sz w:val="28"/>
          <w:szCs w:val="28"/>
        </w:rPr>
        <w:t>Бф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765440">
        <w:rPr>
          <w:rFonts w:ascii="Times New Roman" w:hAnsi="Times New Roman" w:cs="Times New Roman"/>
          <w:sz w:val="28"/>
          <w:szCs w:val="28"/>
        </w:rPr>
        <w:t>Эа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* 100,</w:t>
      </w:r>
    </w:p>
    <w:p w:rsidR="006B00F2" w:rsidRPr="00A77392" w:rsidRDefault="006B00F2" w:rsidP="006B00F2">
      <w:pPr>
        <w:spacing w:line="400" w:lineRule="exact"/>
        <w:ind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r w:rsidRPr="00A77392">
        <w:rPr>
          <w:rFonts w:ascii="Times New Roman" w:hAnsi="Times New Roman" w:cs="Times New Roman"/>
          <w:i/>
          <w:sz w:val="24"/>
          <w:szCs w:val="28"/>
        </w:rPr>
        <w:t xml:space="preserve">где </w:t>
      </w:r>
      <w:proofErr w:type="spellStart"/>
      <w:r w:rsidRPr="00A77392">
        <w:rPr>
          <w:rFonts w:ascii="Times New Roman" w:hAnsi="Times New Roman" w:cs="Times New Roman"/>
          <w:i/>
          <w:sz w:val="24"/>
          <w:szCs w:val="28"/>
        </w:rPr>
        <w:t>Бф</w:t>
      </w:r>
      <w:proofErr w:type="spellEnd"/>
      <w:r w:rsidRPr="00A77392">
        <w:rPr>
          <w:rFonts w:ascii="Times New Roman" w:hAnsi="Times New Roman" w:cs="Times New Roman"/>
          <w:i/>
          <w:sz w:val="24"/>
          <w:szCs w:val="28"/>
        </w:rPr>
        <w:t xml:space="preserve"> – численность безработных, определенная по методологии МОТ на основании выборочных обследований населения; </w:t>
      </w:r>
      <w:proofErr w:type="spellStart"/>
      <w:r w:rsidRPr="00A77392">
        <w:rPr>
          <w:rFonts w:ascii="Times New Roman" w:hAnsi="Times New Roman" w:cs="Times New Roman"/>
          <w:i/>
          <w:sz w:val="24"/>
          <w:szCs w:val="28"/>
        </w:rPr>
        <w:t>Эа</w:t>
      </w:r>
      <w:proofErr w:type="spellEnd"/>
      <w:r w:rsidRPr="00A77392">
        <w:rPr>
          <w:rFonts w:ascii="Times New Roman" w:hAnsi="Times New Roman" w:cs="Times New Roman"/>
          <w:i/>
          <w:sz w:val="24"/>
          <w:szCs w:val="28"/>
        </w:rPr>
        <w:t xml:space="preserve"> – численность экономически активного населения.</w:t>
      </w:r>
    </w:p>
    <w:p w:rsidR="006B00F2" w:rsidRPr="00765440" w:rsidRDefault="006B00F2" w:rsidP="006B00F2">
      <w:pPr>
        <w:spacing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440">
        <w:rPr>
          <w:rFonts w:ascii="Times New Roman" w:hAnsi="Times New Roman" w:cs="Times New Roman"/>
          <w:sz w:val="28"/>
          <w:szCs w:val="28"/>
        </w:rPr>
        <w:t>Уровень официально зарегистрированной безработицы (%) определяется по формуле:</w:t>
      </w:r>
    </w:p>
    <w:p w:rsidR="006B00F2" w:rsidRPr="00765440" w:rsidRDefault="006B00F2" w:rsidP="006B00F2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5440">
        <w:rPr>
          <w:rFonts w:ascii="Times New Roman" w:hAnsi="Times New Roman" w:cs="Times New Roman"/>
          <w:sz w:val="28"/>
          <w:szCs w:val="28"/>
        </w:rPr>
        <w:lastRenderedPageBreak/>
        <w:t>УБр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65440">
        <w:rPr>
          <w:rFonts w:ascii="Times New Roman" w:hAnsi="Times New Roman" w:cs="Times New Roman"/>
          <w:sz w:val="28"/>
          <w:szCs w:val="28"/>
        </w:rPr>
        <w:t>Бр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765440">
        <w:rPr>
          <w:rFonts w:ascii="Times New Roman" w:hAnsi="Times New Roman" w:cs="Times New Roman"/>
          <w:sz w:val="28"/>
          <w:szCs w:val="28"/>
        </w:rPr>
        <w:t>Эа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* 100,</w:t>
      </w:r>
    </w:p>
    <w:p w:rsidR="006B00F2" w:rsidRPr="00A77392" w:rsidRDefault="006B00F2" w:rsidP="006B00F2">
      <w:pPr>
        <w:spacing w:line="400" w:lineRule="exact"/>
        <w:ind w:firstLine="709"/>
        <w:jc w:val="both"/>
        <w:rPr>
          <w:rFonts w:ascii="Times New Roman" w:hAnsi="Times New Roman" w:cs="Times New Roman"/>
          <w:i/>
          <w:sz w:val="24"/>
          <w:szCs w:val="28"/>
        </w:rPr>
      </w:pPr>
      <w:r w:rsidRPr="00A77392">
        <w:rPr>
          <w:rFonts w:ascii="Times New Roman" w:hAnsi="Times New Roman" w:cs="Times New Roman"/>
          <w:i/>
          <w:sz w:val="24"/>
          <w:szCs w:val="28"/>
        </w:rPr>
        <w:t xml:space="preserve">где </w:t>
      </w:r>
      <w:proofErr w:type="spellStart"/>
      <w:r w:rsidRPr="00A77392">
        <w:rPr>
          <w:rFonts w:ascii="Times New Roman" w:hAnsi="Times New Roman" w:cs="Times New Roman"/>
          <w:i/>
          <w:sz w:val="24"/>
          <w:szCs w:val="28"/>
        </w:rPr>
        <w:t>Бр</w:t>
      </w:r>
      <w:proofErr w:type="spellEnd"/>
      <w:r w:rsidRPr="00A77392">
        <w:rPr>
          <w:rFonts w:ascii="Times New Roman" w:hAnsi="Times New Roman" w:cs="Times New Roman"/>
          <w:i/>
          <w:sz w:val="24"/>
          <w:szCs w:val="28"/>
        </w:rPr>
        <w:t xml:space="preserve"> – численность незанятых, официально зарегистрированных в органах службы занятости в качестве ищущих работу, а также признанных безработными.</w:t>
      </w:r>
    </w:p>
    <w:p w:rsidR="006B00F2" w:rsidRPr="00765440" w:rsidRDefault="006B00F2" w:rsidP="006B00F2">
      <w:pPr>
        <w:spacing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440">
        <w:rPr>
          <w:rFonts w:ascii="Times New Roman" w:hAnsi="Times New Roman" w:cs="Times New Roman"/>
          <w:sz w:val="28"/>
          <w:szCs w:val="28"/>
        </w:rPr>
        <w:t>При отсутствии величины численности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392">
        <w:rPr>
          <w:rFonts w:ascii="Times New Roman" w:hAnsi="Times New Roman" w:cs="Times New Roman"/>
          <w:sz w:val="28"/>
          <w:szCs w:val="28"/>
        </w:rPr>
        <w:t>экономически активного населения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ее можно рассчитать следующим образом:</w:t>
      </w:r>
    </w:p>
    <w:p w:rsidR="006B00F2" w:rsidRPr="00765440" w:rsidRDefault="006B00F2" w:rsidP="006B00F2"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5440">
        <w:rPr>
          <w:rFonts w:ascii="Times New Roman" w:hAnsi="Times New Roman" w:cs="Times New Roman"/>
          <w:sz w:val="28"/>
          <w:szCs w:val="28"/>
        </w:rPr>
        <w:t>Эа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= З + Б,</w:t>
      </w:r>
    </w:p>
    <w:p w:rsidR="006B00F2" w:rsidRDefault="006B00F2" w:rsidP="006B00F2">
      <w:pPr>
        <w:spacing w:line="400" w:lineRule="exact"/>
        <w:rPr>
          <w:rFonts w:ascii="Times New Roman" w:hAnsi="Times New Roman" w:cs="Times New Roman"/>
          <w:i/>
          <w:sz w:val="24"/>
          <w:szCs w:val="28"/>
        </w:rPr>
      </w:pPr>
      <w:r w:rsidRPr="00A77392">
        <w:rPr>
          <w:rFonts w:ascii="Times New Roman" w:hAnsi="Times New Roman" w:cs="Times New Roman"/>
          <w:i/>
          <w:sz w:val="24"/>
          <w:szCs w:val="28"/>
        </w:rPr>
        <w:t xml:space="preserve">где З – списочная численность занятых в народном хозяйстве или регионе; </w:t>
      </w:r>
      <w:r w:rsidRPr="00A77392">
        <w:rPr>
          <w:rFonts w:ascii="Times New Roman" w:hAnsi="Times New Roman" w:cs="Times New Roman"/>
          <w:i/>
          <w:sz w:val="24"/>
          <w:szCs w:val="28"/>
        </w:rPr>
        <w:br/>
        <w:t>Б – численность безработных, рассчитанная по методологии МОТ (</w:t>
      </w:r>
      <w:proofErr w:type="spellStart"/>
      <w:r w:rsidRPr="00A77392">
        <w:rPr>
          <w:rFonts w:ascii="Times New Roman" w:hAnsi="Times New Roman" w:cs="Times New Roman"/>
          <w:i/>
          <w:sz w:val="24"/>
          <w:szCs w:val="28"/>
        </w:rPr>
        <w:t>Бф</w:t>
      </w:r>
      <w:proofErr w:type="spellEnd"/>
      <w:r w:rsidRPr="00A77392">
        <w:rPr>
          <w:rFonts w:ascii="Times New Roman" w:hAnsi="Times New Roman" w:cs="Times New Roman"/>
          <w:i/>
          <w:sz w:val="24"/>
          <w:szCs w:val="28"/>
        </w:rPr>
        <w:t>), либо численность незанятых, зарегистрированных в органах службы занятости в качестве ищущих работу (</w:t>
      </w:r>
      <w:proofErr w:type="gramStart"/>
      <w:r w:rsidRPr="00A77392">
        <w:rPr>
          <w:rFonts w:ascii="Times New Roman" w:hAnsi="Times New Roman" w:cs="Times New Roman"/>
          <w:i/>
          <w:sz w:val="24"/>
          <w:szCs w:val="28"/>
        </w:rPr>
        <w:t>Б )</w:t>
      </w:r>
      <w:proofErr w:type="gramEnd"/>
      <w:r w:rsidRPr="00A77392">
        <w:rPr>
          <w:rFonts w:ascii="Times New Roman" w:hAnsi="Times New Roman" w:cs="Times New Roman"/>
          <w:i/>
          <w:sz w:val="24"/>
          <w:szCs w:val="28"/>
        </w:rPr>
        <w:t>.</w:t>
      </w:r>
    </w:p>
    <w:p w:rsidR="006B00F2" w:rsidRDefault="006B00F2" w:rsidP="006B00F2">
      <w:pPr>
        <w:spacing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440">
        <w:rPr>
          <w:rFonts w:ascii="Times New Roman" w:hAnsi="Times New Roman" w:cs="Times New Roman"/>
          <w:sz w:val="28"/>
          <w:szCs w:val="28"/>
        </w:rPr>
        <w:t>За год число безработных в стране выросло почти на полмиллиона человек и составило, по данным на ноябрь 2015 года, 4 млн. 435 тысяч граждан (или 5,8% от общей численности экономически активного населения России). В ноябре 2014 года этот показатель был существенно ниже – 3 млн. 900 тысяч человек (или 5,2%). Средний возраст граждан, оставшихся в 2015 году без работы, составил примерно 35,6 года.</w:t>
      </w:r>
    </w:p>
    <w:p w:rsidR="006B00F2" w:rsidRDefault="006B00F2" w:rsidP="006B00F2">
      <w:pPr>
        <w:spacing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440">
        <w:rPr>
          <w:rFonts w:ascii="Times New Roman" w:hAnsi="Times New Roman" w:cs="Times New Roman"/>
          <w:sz w:val="28"/>
          <w:szCs w:val="28"/>
        </w:rPr>
        <w:t>При этом уровень безработицы в городах за прошедший год вырос на 12%, а в селах – на 2%. Это вовсе не свидетельствует о том, что ситуация с занятостью в селе гораздо лучше – многие жители сел и деревень попросту не трудоустроены официально и ведут собственное подсобное хозяйство самостоятельно, без поддержки государства и, как следствие, без соответствующих отчислений в бюджет и внебюджетные фонды.</w:t>
      </w:r>
      <w:r w:rsidRPr="00765440">
        <w:rPr>
          <w:rFonts w:ascii="Times New Roman" w:hAnsi="Times New Roman" w:cs="Times New Roman"/>
          <w:sz w:val="28"/>
          <w:szCs w:val="28"/>
        </w:rPr>
        <w:br/>
        <w:t>Вышедшие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рынок труда выпускники учебных заведений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смогли найти 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— фирмы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принимали новых сотрудников. Финансовые запасы домохозяйств почти иссякли: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половины населения запасы, сократились вдвое, будучи направлены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покупку товаров повседневного спроса. Запасы обычно всегда интенсивно тратятся летом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начале осени,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затем восстанавливаются, однако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этот раз такого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произошло.</w:t>
      </w:r>
    </w:p>
    <w:p w:rsidR="006B00F2" w:rsidRDefault="006B00F2" w:rsidP="006B00F2">
      <w:pPr>
        <w:spacing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440">
        <w:rPr>
          <w:rFonts w:ascii="Times New Roman" w:hAnsi="Times New Roman" w:cs="Times New Roman"/>
          <w:sz w:val="28"/>
          <w:szCs w:val="28"/>
        </w:rPr>
        <w:t>Минтруд совместно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другими министерствами разработал меры поддержки регионов,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которых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этом году ожидается большая безработица. Согласно пояснительной записке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проекту постановления правительства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выделении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2016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регионам субсидий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снижение напряженности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 xml:space="preserve">рынке </w:t>
      </w:r>
      <w:r w:rsidRPr="00765440">
        <w:rPr>
          <w:rFonts w:ascii="Times New Roman" w:hAnsi="Times New Roman" w:cs="Times New Roman"/>
          <w:sz w:val="28"/>
          <w:szCs w:val="28"/>
        </w:rPr>
        <w:lastRenderedPageBreak/>
        <w:t>труда, государство выделит 5 млрд руб. Правительственная программа будет работать на</w:t>
      </w:r>
      <w:r>
        <w:rPr>
          <w:rFonts w:ascii="Times New Roman" w:hAnsi="Times New Roman" w:cs="Times New Roman"/>
          <w:sz w:val="28"/>
          <w:szCs w:val="28"/>
        </w:rPr>
        <w:t xml:space="preserve"> условиях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софинансирования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B00F2" w:rsidRDefault="006B00F2" w:rsidP="006B00F2">
      <w:pPr>
        <w:spacing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5 млрд руб. федеральных средств местные бюджеты добавят около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560</w:t>
      </w:r>
      <w:r>
        <w:rPr>
          <w:rFonts w:ascii="Times New Roman" w:hAnsi="Times New Roman" w:cs="Times New Roman"/>
          <w:sz w:val="28"/>
          <w:szCs w:val="28"/>
        </w:rPr>
        <w:t xml:space="preserve"> млн руб.</w:t>
      </w:r>
    </w:p>
    <w:p w:rsidR="006B00F2" w:rsidRDefault="006B00F2" w:rsidP="006B00F2">
      <w:pPr>
        <w:spacing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440">
        <w:rPr>
          <w:rFonts w:ascii="Times New Roman" w:hAnsi="Times New Roman" w:cs="Times New Roman"/>
          <w:sz w:val="28"/>
          <w:szCs w:val="28"/>
        </w:rPr>
        <w:t xml:space="preserve">Государство профинансирует </w:t>
      </w:r>
      <w:proofErr w:type="spellStart"/>
      <w:r w:rsidRPr="00765440">
        <w:rPr>
          <w:rFonts w:ascii="Times New Roman" w:hAnsi="Times New Roman" w:cs="Times New Roman"/>
          <w:sz w:val="28"/>
          <w:szCs w:val="28"/>
        </w:rPr>
        <w:t>профобучение</w:t>
      </w:r>
      <w:proofErr w:type="spellEnd"/>
      <w:r w:rsidRPr="00765440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стажировку работников терпящих бедствие предприятий, трудоустройство инвалидов,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также поможет людям открыть собственное дело. Кроме того, оно частично возместит предприятиям расходы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 xml:space="preserve">повышение производительности труда, новые проекты </w:t>
      </w:r>
      <w:proofErr w:type="spellStart"/>
      <w:r w:rsidRPr="00765440"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 w:rsidRPr="00765440"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также инновационные проекты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трудоустройством выпускников вузов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специалистов, уволенных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других организаций. Наконец, оно возместит работодателям часть затрат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модернизацию производства (если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результате будут созданы дополнительные рабочие места)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поможет сотрудникам предприятий найти временную работу.</w:t>
      </w:r>
    </w:p>
    <w:p w:rsidR="006B00F2" w:rsidRDefault="006B00F2" w:rsidP="006B00F2">
      <w:pPr>
        <w:spacing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44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список получателей федеральных денег правительство включит регионы, которые имеют программы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поддержке трудоустройства инвалидов,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также те,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чьей территории работают предприятия приоритетных отраслей (таких как машиностроение, жилищное строительство, автомобильная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легкая промышленность). Субсидии получат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регионы, которые имеют программы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развитию предпринимательства или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поддержке работодателей, имеющих программы повышения производительности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реализующих проекты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440">
        <w:rPr>
          <w:rFonts w:ascii="Times New Roman" w:hAnsi="Times New Roman" w:cs="Times New Roman"/>
          <w:sz w:val="28"/>
          <w:szCs w:val="28"/>
        </w:rPr>
        <w:t>импортозамещению</w:t>
      </w:r>
      <w:proofErr w:type="spellEnd"/>
      <w:r w:rsidRPr="00765440">
        <w:rPr>
          <w:rFonts w:ascii="Times New Roman" w:hAnsi="Times New Roman" w:cs="Times New Roman"/>
          <w:sz w:val="28"/>
          <w:szCs w:val="28"/>
        </w:rPr>
        <w:t>.</w:t>
      </w:r>
    </w:p>
    <w:p w:rsidR="006B00F2" w:rsidRDefault="006B00F2" w:rsidP="006B00F2">
      <w:pPr>
        <w:spacing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440">
        <w:rPr>
          <w:rFonts w:ascii="Times New Roman" w:hAnsi="Times New Roman" w:cs="Times New Roman"/>
          <w:sz w:val="28"/>
          <w:szCs w:val="28"/>
        </w:rPr>
        <w:t>Всего, следует из финансово-экономического обоснования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проекту постановления, поддержку государства сможет получить 53</w:t>
      </w:r>
      <w:r>
        <w:rPr>
          <w:rFonts w:ascii="Times New Roman" w:hAnsi="Times New Roman" w:cs="Times New Roman"/>
          <w:sz w:val="28"/>
          <w:szCs w:val="28"/>
        </w:rPr>
        <w:t xml:space="preserve"> 700 </w:t>
      </w:r>
      <w:r w:rsidRPr="00765440">
        <w:rPr>
          <w:rFonts w:ascii="Times New Roman" w:hAnsi="Times New Roman" w:cs="Times New Roman"/>
          <w:sz w:val="28"/>
          <w:szCs w:val="28"/>
        </w:rPr>
        <w:t>человек (около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9%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общего числа работников, которые могут быть уволены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высокой вероятностью). Наибольшие сокращения персонала ожидаются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сфере туризма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услуг, в банковской отрасли,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автопроме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строительной отрасли, в секторе общественного питания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гостиничном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рестора</w:t>
      </w:r>
      <w:r>
        <w:rPr>
          <w:rFonts w:ascii="Times New Roman" w:hAnsi="Times New Roman" w:cs="Times New Roman"/>
          <w:sz w:val="28"/>
          <w:szCs w:val="28"/>
        </w:rPr>
        <w:t>нном бизнесе, считают аналитики</w:t>
      </w:r>
      <w:r w:rsidRPr="007654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00F2" w:rsidRDefault="006B00F2" w:rsidP="006B00F2">
      <w:pPr>
        <w:spacing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1992">
        <w:rPr>
          <w:rFonts w:ascii="Times New Roman" w:hAnsi="Times New Roman" w:cs="Times New Roman"/>
          <w:b/>
          <w:i/>
          <w:sz w:val="28"/>
          <w:szCs w:val="28"/>
        </w:rPr>
        <w:t>Более комфортно будут чувствовать себя представители сферы информационных технологий (особенно мобильные разработчики), инженеры и рабочие в сфере легкой, пищевой промышленности, химическом производстве</w:t>
      </w:r>
      <w:r w:rsidRPr="00765440">
        <w:rPr>
          <w:rFonts w:ascii="Times New Roman" w:hAnsi="Times New Roman" w:cs="Times New Roman"/>
          <w:sz w:val="28"/>
          <w:szCs w:val="28"/>
        </w:rPr>
        <w:t>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 xml:space="preserve">также </w:t>
      </w:r>
      <w:bookmarkStart w:id="2" w:name="_GoBack"/>
      <w:bookmarkEnd w:id="2"/>
      <w:r w:rsidRPr="00765440">
        <w:rPr>
          <w:rFonts w:ascii="Times New Roman" w:hAnsi="Times New Roman" w:cs="Times New Roman"/>
          <w:sz w:val="28"/>
          <w:szCs w:val="28"/>
        </w:rPr>
        <w:t>работники, занятые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сельском хозяйстве.</w:t>
      </w:r>
    </w:p>
    <w:p w:rsidR="006B00F2" w:rsidRPr="00765440" w:rsidRDefault="006B00F2" w:rsidP="006B00F2">
      <w:pPr>
        <w:spacing w:line="40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440">
        <w:rPr>
          <w:rFonts w:ascii="Times New Roman" w:hAnsi="Times New Roman" w:cs="Times New Roman"/>
          <w:sz w:val="28"/>
          <w:szCs w:val="28"/>
        </w:rPr>
        <w:lastRenderedPageBreak/>
        <w:t>Общая безработица, рассчитанная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методологии Международной организации труда,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данным Росстата, выросла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сентября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ноябрь 2015 года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400 тыс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65440">
        <w:rPr>
          <w:rFonts w:ascii="Times New Roman" w:hAnsi="Times New Roman" w:cs="Times New Roman"/>
          <w:sz w:val="28"/>
          <w:szCs w:val="28"/>
        </w:rPr>
        <w:t xml:space="preserve"> человек. Так, если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сентябре уровень общей безработицы составлял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млн человек или 5,2% экономически активного населения страны,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ноябре этот показатель увеличился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5,8%,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число безработных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РФ выросло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4,4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65440">
        <w:rPr>
          <w:rFonts w:ascii="Times New Roman" w:hAnsi="Times New Roman" w:cs="Times New Roman"/>
          <w:sz w:val="28"/>
          <w:szCs w:val="28"/>
        </w:rPr>
        <w:t>млн человек</w:t>
      </w:r>
    </w:p>
    <w:p w:rsidR="00DD384A" w:rsidRDefault="00DD384A"/>
    <w:sectPr w:rsidR="00DD384A" w:rsidSect="00A92F13">
      <w:footerReference w:type="default" r:id="rId7"/>
      <w:pgSz w:w="11906" w:h="16838"/>
      <w:pgMar w:top="1134" w:right="851" w:bottom="1134" w:left="1701" w:header="34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236" w:rsidRDefault="002C5236" w:rsidP="00A92F13">
      <w:pPr>
        <w:spacing w:after="0" w:line="240" w:lineRule="auto"/>
      </w:pPr>
      <w:r>
        <w:separator/>
      </w:r>
    </w:p>
  </w:endnote>
  <w:endnote w:type="continuationSeparator" w:id="0">
    <w:p w:rsidR="002C5236" w:rsidRDefault="002C5236" w:rsidP="00A92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18450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A92F13" w:rsidRPr="00A92F13" w:rsidRDefault="00A92F13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A92F13">
          <w:rPr>
            <w:rFonts w:ascii="Times New Roman" w:hAnsi="Times New Roman" w:cs="Times New Roman"/>
            <w:sz w:val="24"/>
          </w:rPr>
          <w:fldChar w:fldCharType="begin"/>
        </w:r>
        <w:r w:rsidRPr="00A92F13">
          <w:rPr>
            <w:rFonts w:ascii="Times New Roman" w:hAnsi="Times New Roman" w:cs="Times New Roman"/>
            <w:sz w:val="24"/>
          </w:rPr>
          <w:instrText>PAGE   \* MERGEFORMAT</w:instrText>
        </w:r>
        <w:r w:rsidRPr="00A92F13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1</w:t>
        </w:r>
        <w:r w:rsidRPr="00A92F13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236" w:rsidRDefault="002C5236" w:rsidP="00A92F13">
      <w:pPr>
        <w:spacing w:after="0" w:line="240" w:lineRule="auto"/>
      </w:pPr>
      <w:r>
        <w:separator/>
      </w:r>
    </w:p>
  </w:footnote>
  <w:footnote w:type="continuationSeparator" w:id="0">
    <w:p w:rsidR="002C5236" w:rsidRDefault="002C5236" w:rsidP="00A92F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B2507"/>
    <w:multiLevelType w:val="multilevel"/>
    <w:tmpl w:val="7896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F2"/>
    <w:rsid w:val="001F5C2A"/>
    <w:rsid w:val="002C5236"/>
    <w:rsid w:val="004604BB"/>
    <w:rsid w:val="006B00F2"/>
    <w:rsid w:val="00A674A1"/>
    <w:rsid w:val="00A92F13"/>
    <w:rsid w:val="00DD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BBE48-72E1-49F3-8ED1-074E9F4D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0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2F13"/>
  </w:style>
  <w:style w:type="paragraph" w:styleId="a5">
    <w:name w:val="footer"/>
    <w:basedOn w:val="a"/>
    <w:link w:val="a6"/>
    <w:uiPriority w:val="99"/>
    <w:unhideWhenUsed/>
    <w:rsid w:val="00A92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2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913</Words>
  <Characters>5208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MalQo</cp:lastModifiedBy>
  <cp:revision>2</cp:revision>
  <dcterms:created xsi:type="dcterms:W3CDTF">2018-10-03T08:03:00Z</dcterms:created>
  <dcterms:modified xsi:type="dcterms:W3CDTF">2018-10-03T08:06:00Z</dcterms:modified>
</cp:coreProperties>
</file>