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spacing w:before="148" w:after="0"/>
        <w:rPr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TAX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pPr w:vertAnchor="text" w:horzAnchor="text" w:leftFromText="180" w:rightFromText="180" w:tblpX="0" w:tblpY="1"/>
        <w:tblOverlap w:val="never"/>
        <w:tblW w:w="9912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1166"/>
        <w:gridCol w:w="1084"/>
        <w:gridCol w:w="535"/>
        <w:gridCol w:w="451"/>
        <w:gridCol w:w="1126"/>
        <w:gridCol w:w="923"/>
        <w:gridCol w:w="570"/>
        <w:gridCol w:w="448"/>
        <w:gridCol w:w="1051"/>
        <w:gridCol w:w="299"/>
        <w:gridCol w:w="900"/>
        <w:gridCol w:w="1358"/>
      </w:tblGrid>
      <w:tr>
        <w:trPr>
          <w:trHeight w:val="1204" w:hRule="atLeast"/>
        </w:trPr>
        <w:tc>
          <w:tcPr>
            <w:tcW w:w="3236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{{ exporter.phone }}</w:t>
            </w:r>
          </w:p>
        </w:tc>
        <w:tc>
          <w:tcPr>
            <w:tcW w:w="26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Cs/>
                <w:sz w:val="22"/>
                <w:szCs w:val="22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Cs/>
                <w:sz w:val="22"/>
                <w:szCs w:val="22"/>
              </w:rPr>
              <w:t>DT: {{ invoice_date }}</w:t>
            </w:r>
          </w:p>
        </w:tc>
        <w:tc>
          <w:tcPr>
            <w:tcW w:w="405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236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4118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BUYER'S ORDER NO:</w:t>
            </w:r>
          </w:p>
          <w:p>
            <w:pPr>
              <w:pStyle w:val="TableParagraph"/>
              <w:rPr>
                <w:sz w:val="22"/>
                <w:szCs w:val="22"/>
              </w:rPr>
            </w:pPr>
            <w:r>
              <w:rPr>
                <w:rFonts w:cs="Arial" w:ascii="Arial" w:hAnsi="Arial"/>
                <w:bCs/>
                <w:sz w:val="22"/>
                <w:szCs w:val="22"/>
              </w:rPr>
              <w:t>{{ buyers_order_no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{{ insurance_ref_no }}</w:t>
            </w:r>
          </w:p>
        </w:tc>
      </w:tr>
      <w:tr>
        <w:trPr>
          <w:trHeight w:val="813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CONSIGNEE:</w:t>
            </w:r>
          </w:p>
          <w:p>
            <w:pPr>
              <w:pStyle w:val="TableParagraph"/>
              <w:ind w:left="90"/>
              <w:rPr>
                <w:sz w:val="22"/>
                <w:szCs w:val="22"/>
              </w:rPr>
            </w:pPr>
            <w:r>
              <w:rPr>
                <w:rFonts w:cs="Arial" w:ascii="Arial" w:hAnsi="Arial"/>
                <w:bCs/>
                <w:sz w:val="22"/>
                <w:szCs w:val="22"/>
              </w:rPr>
              <w:t>TO ORDER</w:t>
            </w:r>
          </w:p>
          <w:p>
            <w:pPr>
              <w:pStyle w:val="TableParagraph"/>
              <w:ind w:left="90"/>
              <w:rPr>
                <w:sz w:val="22"/>
                <w:szCs w:val="22"/>
              </w:rPr>
            </w:pPr>
            <w:r>
              <w:rPr>
                <w:rFonts w:cs="Arial" w:ascii="Arial" w:hAnsi="Arial"/>
                <w:bCs/>
                <w:sz w:val="22"/>
                <w:szCs w:val="22"/>
              </w:rPr>
              <w:t>NOTIFY 1:{{ notify_1 }}</w:t>
            </w:r>
          </w:p>
        </w:tc>
      </w:tr>
      <w:tr>
        <w:trPr>
          <w:trHeight w:val="66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{{ mode_of_transport }}</w:t>
            </w:r>
          </w:p>
        </w:tc>
        <w:tc>
          <w:tcPr>
            <w:tcW w:w="30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PLACE OF RECEIPT BY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PRE-CARRIER</w:t>
            </w:r>
          </w:p>
        </w:tc>
        <w:tc>
          <w:tcPr>
            <w:tcW w:w="1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 w:right="180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OF</w:t>
            </w:r>
            <w:r>
              <w:rPr>
                <w:rFonts w:cs="Arial" w:ascii="Arial" w:hAnsi="Arial"/>
                <w:b/>
                <w:spacing w:val="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ind w:hanging="24" w:left="24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{{ country_of_origin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COUNTRY OF FINAL</w:t>
            </w:r>
            <w:r>
              <w:rPr>
                <w:rFonts w:cs="Arial" w:ascii="Arial" w:hAnsi="Arial"/>
                <w:b/>
                <w:spacing w:val="-59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POINT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OF</w:t>
            </w:r>
            <w:r>
              <w:rPr>
                <w:rFonts w:cs="Arial" w:ascii="Arial" w:hAnsi="Arial"/>
                <w:b/>
                <w:spacing w:val="-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LOADING</w:t>
            </w:r>
          </w:p>
        </w:tc>
        <w:tc>
          <w:tcPr>
            <w:tcW w:w="4626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{{ terms_of_payment }}</w:t>
            </w:r>
          </w:p>
        </w:tc>
      </w:tr>
      <w:tr>
        <w:trPr>
          <w:trHeight w:val="239" w:hRule="atLeast"/>
        </w:trPr>
        <w:tc>
          <w:tcPr>
            <w:tcW w:w="278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250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{{ port_of_loading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302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88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  <w:t>PORT OF DISCHARGE</w:t>
            </w:r>
          </w:p>
          <w:p>
            <w:pPr>
              <w:pStyle w:val="TableParagraph"/>
              <w:spacing w:before="21" w:after="0"/>
              <w:ind w:hanging="25" w:left="90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{{ port_of_discharge }}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{{ final_destination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</w:tr>
      <w:tr>
        <w:trPr>
          <w:trHeight w:val="546" w:hRule="atLeast"/>
        </w:trPr>
        <w:tc>
          <w:tcPr>
            <w:tcW w:w="1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MARKS</w:t>
            </w:r>
          </w:p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&amp; NOS.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HSN</w:t>
            </w:r>
            <w:r>
              <w:rPr>
                <w:rFonts w:cs="Arial" w:ascii="Arial" w:hAnsi="Arial"/>
                <w:b/>
                <w:spacing w:val="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CODE</w:t>
            </w:r>
          </w:p>
        </w:tc>
        <w:tc>
          <w:tcPr>
            <w:tcW w:w="405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OF</w:t>
            </w:r>
            <w:r>
              <w:rPr>
                <w:rFonts w:cs="Arial" w:ascii="Arial" w:hAnsi="Arial"/>
                <w:b/>
                <w:spacing w:val="-2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GOODS</w:t>
            </w:r>
          </w:p>
        </w:tc>
        <w:tc>
          <w:tcPr>
            <w:tcW w:w="1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QTY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bCs w:val="false"/>
                <w:sz w:val="22"/>
                <w:szCs w:val="22"/>
              </w:rPr>
              <w:t>(IN NO)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RATE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UNIT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AMOUNT</w:t>
            </w:r>
            <w:r>
              <w:rPr>
                <w:rFonts w:cs="Arial" w:ascii="Arial" w:hAnsi="Arial"/>
                <w:b/>
                <w:spacing w:val="-59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USD</w:t>
            </w:r>
          </w:p>
        </w:tc>
      </w:tr>
      <w:tr>
        <w:trPr>
          <w:trHeight w:val="1019" w:hRule="atLeast"/>
        </w:trPr>
        <w:tc>
          <w:tcPr>
            <w:tcW w:w="1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{{ "%02d" % items[0].sr_start }} to {{ "%02d" % total_quantity }}</w:t>
              <w:br/>
              <w:t>UNITS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{% for it in items %}{{ it.hsn_code }}</w:t>
              <w:br/>
              <w:br/>
              <w:t>{% endfor %}</w:t>
            </w:r>
          </w:p>
        </w:tc>
        <w:tc>
          <w:tcPr>
            <w:tcW w:w="405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{% for it in items %}{{ it.description }}</w:t>
              <w:br/>
              <w:br/>
              <w:t>{% endfor %}</w:t>
            </w:r>
          </w:p>
        </w:tc>
        <w:tc>
          <w:tcPr>
            <w:tcW w:w="1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{% for it in items %}{{ it.quantity }}</w:t>
              <w:br/>
              <w:br/>
              <w:t>{% endfor %}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{% for it in items %}${{ it.rate_per_unit }}</w:t>
              <w:br/>
              <w:br/>
              <w:t>{% endfor %}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right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{% for it in items %}${{ it.amount_usd }}</w:t>
              <w:br/>
              <w:br/>
              <w:t>{% endfor %}</w:t>
            </w:r>
          </w:p>
        </w:tc>
      </w:tr>
      <w:tr>
        <w:trPr>
          <w:trHeight w:val="83" w:hRule="atLeast"/>
        </w:trPr>
        <w:tc>
          <w:tcPr>
            <w:tcW w:w="4362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</w:r>
          </w:p>
        </w:tc>
        <w:tc>
          <w:tcPr>
            <w:tcW w:w="419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  <w:t>TOTAL {{total_quantity}} UNITS {% if has_freight_or_insurance %}CIF{% else %}FOB{% endif %} (USD)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/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</w:r>
          </w:p>
        </w:tc>
        <w:tc>
          <w:tcPr>
            <w:tcW w:w="419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  <w:t>CUS. EXCHANGE RATE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/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  <w:t>{{ exchange_rate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</w:r>
          </w:p>
        </w:tc>
        <w:tc>
          <w:tcPr>
            <w:tcW w:w="419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  <w:t>TOTAL TAX VALUE (INR)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/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  <w:t>₹</w:t>
            </w:r>
            <w:r>
              <w:rPr>
                <w:rFonts w:cs="Arial" w:ascii="Arial" w:hAnsi="Arial"/>
                <w:b/>
                <w:bCs/>
                <w:sz w:val="22"/>
                <w:szCs w:val="22"/>
              </w:rPr>
              <w:t>{{ total_taxable_inr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</w:r>
          </w:p>
        </w:tc>
        <w:tc>
          <w:tcPr>
            <w:tcW w:w="419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  <w:t>IGST {{ igst_percent }}% (INR)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/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  <w:t>₹</w:t>
            </w:r>
            <w:r>
              <w:rPr>
                <w:rFonts w:cs="Arial" w:ascii="Arial" w:hAnsi="Arial"/>
                <w:b/>
                <w:bCs/>
                <w:sz w:val="22"/>
                <w:szCs w:val="22"/>
              </w:rPr>
              <w:t>{{ igst_amount_inr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</w:r>
          </w:p>
        </w:tc>
        <w:tc>
          <w:tcPr>
            <w:tcW w:w="419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  <w:t>TOTAL VALUE (INR)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/>
            </w:pPr>
            <w:r>
              <w:rPr>
                <w:rFonts w:cs="Arial" w:ascii="Arial" w:hAnsi="Arial"/>
                <w:b/>
                <w:bCs/>
                <w:sz w:val="22"/>
                <w:szCs w:val="22"/>
              </w:rPr>
              <w:t>₹</w:t>
            </w:r>
            <w:r>
              <w:rPr>
                <w:rFonts w:cs="Arial" w:ascii="Arial" w:hAnsi="Arial"/>
                <w:b/>
                <w:bCs/>
                <w:sz w:val="22"/>
                <w:szCs w:val="22"/>
              </w:rPr>
              <w:t>{{ total_value_inr }}</w:t>
            </w:r>
          </w:p>
        </w:tc>
      </w:tr>
      <w:tr>
        <w:trPr>
          <w:trHeight w:val="298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8" w:after="0"/>
              <w:ind w:hanging="2610" w:left="2610"/>
              <w:jc w:val="both"/>
              <w:rPr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AMOUNT CHARGEABLE INR: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Rupees</w:t>
            </w:r>
            <w:r>
              <w:rPr>
                <w:rFonts w:cs="Arial" w:ascii="Arial" w:hAnsi="Arial"/>
                <w:b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 amount_inr_words.replace("INR Rupees ", "") }}</w:t>
            </w:r>
          </w:p>
        </w:tc>
      </w:tr>
      <w:tr>
        <w:trPr>
          <w:trHeight w:val="544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z w:val="22"/>
                <w:szCs w:val="22"/>
              </w:rPr>
              <w:t>time</w:t>
            </w:r>
            <w:r>
              <w:rPr>
                <w:rFonts w:cs="Arial" w:ascii="Arial" w:hAnsi="Arial"/>
                <w:spacing w:val="-4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z w:val="22"/>
                <w:szCs w:val="22"/>
              </w:rPr>
              <w:t>to</w:t>
            </w:r>
            <w:r>
              <w:rPr>
                <w:rFonts w:cs="Arial" w:ascii="Arial" w:hAnsi="Arial"/>
                <w:spacing w:val="-3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z w:val="22"/>
                <w:szCs w:val="22"/>
              </w:rPr>
              <w:t>time,</w:t>
            </w:r>
            <w:r>
              <w:rPr>
                <w:rFonts w:cs="Arial" w:ascii="Arial" w:hAnsi="Arial"/>
                <w:spacing w:val="2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z w:val="22"/>
                <w:szCs w:val="22"/>
              </w:rPr>
              <w:t>including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z w:val="22"/>
                <w:szCs w:val="22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z w:val="22"/>
                <w:szCs w:val="22"/>
              </w:rPr>
              <w:t>to/from India.</w:t>
            </w:r>
          </w:p>
        </w:tc>
      </w:tr>
      <w:tr>
        <w:trPr>
          <w:trHeight w:val="1729" w:hRule="atLeast"/>
        </w:trPr>
        <w:tc>
          <w:tcPr>
            <w:tcW w:w="585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z w:val="22"/>
                <w:szCs w:val="22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z w:val="22"/>
                <w:szCs w:val="22"/>
              </w:rPr>
              <w:t>and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z w:val="22"/>
                <w:szCs w:val="22"/>
              </w:rPr>
              <w:t>correct.</w:t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  <w:szCs w:val="22"/>
              </w:rPr>
            </w:r>
          </w:p>
        </w:tc>
        <w:tc>
          <w:tcPr>
            <w:tcW w:w="405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sz w:val="22"/>
                <w:szCs w:val="22"/>
              </w:rPr>
            </w:pPr>
            <w:r>
              <w:rPr/>
              <w:drawing>
                <wp:inline distT="0" distB="0" distL="0" distR="0">
                  <wp:extent cx="2178050" cy="868680"/>
                  <wp:effectExtent l="0" t="0" r="0" b="0"/>
                  <wp:docPr id="1" name="Picture 96862554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96862554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4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Authorized Signatory</w:t>
            </w:r>
          </w:p>
        </w:tc>
      </w:tr>
    </w:tbl>
    <w:p>
      <w:pPr>
        <w:pStyle w:val="Standard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 xml:space="preserve">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Application>LibreOffice/24.2.7.2$Linux_X86_64 LibreOffice_project/420$Build-2</Application>
  <AppVersion>15.0000</AppVersion>
  <Pages>3</Pages>
  <Words>329</Words>
  <Characters>1931</Characters>
  <CharactersWithSpaces>2237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cp:lastPrinted>2026-06-26T08:28:00Z</cp:lastPrinted>
  <dcterms:modified xsi:type="dcterms:W3CDTF">2026-08-17T14:08:11Z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