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  <w:rtl w:val="0"/>
        </w:rPr>
        <w:t xml:space="preserve"> COMMERCIAL INVOICE </w:t>
      </w:r>
    </w:p>
    <w:tbl>
      <w:tblPr>
        <w:tblStyle w:val="Table1"/>
        <w:tblW w:w="15088.0" w:type="dxa"/>
        <w:jc w:val="left"/>
        <w:tblInd w:w="85.0" w:type="dxa"/>
        <w:tblLayout w:type="fixed"/>
        <w:tblLook w:val="0400"/>
      </w:tblPr>
      <w:tblGrid>
        <w:gridCol w:w="540"/>
        <w:gridCol w:w="1080"/>
        <w:gridCol w:w="984"/>
        <w:gridCol w:w="1625"/>
        <w:gridCol w:w="784"/>
        <w:gridCol w:w="1197"/>
        <w:gridCol w:w="504"/>
        <w:gridCol w:w="486"/>
        <w:gridCol w:w="270"/>
        <w:gridCol w:w="1097"/>
        <w:gridCol w:w="1333"/>
        <w:gridCol w:w="5188"/>
        <w:tblGridChange w:id="0">
          <w:tblGrid>
            <w:gridCol w:w="540"/>
            <w:gridCol w:w="1080"/>
            <w:gridCol w:w="984"/>
            <w:gridCol w:w="1625"/>
            <w:gridCol w:w="784"/>
            <w:gridCol w:w="1197"/>
            <w:gridCol w:w="504"/>
            <w:gridCol w:w="486"/>
            <w:gridCol w:w="270"/>
            <w:gridCol w:w="1097"/>
            <w:gridCol w:w="1333"/>
            <w:gridCol w:w="5188"/>
          </w:tblGrid>
        </w:tblGridChange>
      </w:tblGrid>
      <w:tr>
        <w:trPr>
          <w:cantSplit w:val="0"/>
          <w:trHeight w:val="1221" w:hRule="atLeast"/>
          <w:tblHeader w:val="0"/>
        </w:trPr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3">
            <w:pPr>
              <w:spacing w:before="21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HORIZON ENTERPRISE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before="21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 802, SAFAL PARISAR-1 SOUTH BOPAL, AHMEDABAD,</w:t>
            </w:r>
          </w:p>
          <w:p w:rsidR="00000000" w:rsidDel="00000000" w:rsidP="00000000" w:rsidRDefault="00000000" w:rsidRPr="00000000" w14:paraId="00000005">
            <w:pPr>
              <w:spacing w:before="21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GUJARAT- 380058</w:t>
            </w:r>
          </w:p>
          <w:p w:rsidR="00000000" w:rsidDel="00000000" w:rsidP="00000000" w:rsidRDefault="00000000" w:rsidRPr="00000000" w14:paraId="00000006">
            <w:pPr>
              <w:spacing w:before="2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7">
            <w:pPr>
              <w:spacing w:before="21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+919824523727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INVOICE NO. &amp; DATE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61" w:lineRule="auto"/>
              <w:ind w:left="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invoice_no }} DT: {{ invoice_date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59" w:lineRule="auto"/>
              <w:ind w:left="54" w:right="68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before="59" w:lineRule="auto"/>
              <w:ind w:left="54" w:right="975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EXPORTER'S REF.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before="59" w:lineRule="auto"/>
              <w:ind w:left="54" w:right="442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IEC No: AAMFH8677A </w:t>
            </w:r>
          </w:p>
          <w:p w:rsidR="00000000" w:rsidDel="00000000" w:rsidP="00000000" w:rsidRDefault="00000000" w:rsidRPr="00000000" w14:paraId="00000013">
            <w:pPr>
              <w:spacing w:before="59" w:lineRule="auto"/>
              <w:ind w:left="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PAN No: AAMFH8677A</w:t>
            </w:r>
          </w:p>
          <w:p w:rsidR="00000000" w:rsidDel="00000000" w:rsidP="00000000" w:rsidRDefault="00000000" w:rsidRPr="00000000" w14:paraId="00000014">
            <w:pPr>
              <w:spacing w:before="29" w:lineRule="auto"/>
              <w:ind w:left="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 No: 24AAMFH8677A1Z8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before="55" w:lineRule="auto"/>
              <w:ind w:left="57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BUYER'S ORDER NO:</w:t>
            </w:r>
          </w:p>
          <w:p w:rsidR="00000000" w:rsidDel="00000000" w:rsidP="00000000" w:rsidRDefault="00000000" w:rsidRPr="00000000" w14:paraId="0000001D">
            <w:pPr>
              <w:spacing w:before="55" w:lineRule="auto"/>
              <w:ind w:left="56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buyers_order_no 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INSURANCE REF NO: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7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before="43" w:lineRule="auto"/>
              <w:ind w:left="49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CONSIGNEE:</w:t>
            </w:r>
          </w:p>
          <w:p w:rsidR="00000000" w:rsidDel="00000000" w:rsidP="00000000" w:rsidRDefault="00000000" w:rsidRPr="00000000" w14:paraId="00000025">
            <w:pPr>
              <w:spacing w:before="43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 ORDER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notify_1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before="43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NOTIFY 2: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notify_2 }}</w:t>
            </w:r>
          </w:p>
        </w:tc>
      </w:tr>
      <w:tr>
        <w:trPr>
          <w:cantSplit w:val="0"/>
          <w:trHeight w:val="78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PRE-CARRIEGE BY: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BY ROAD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 OF TRANSPORT</w:t>
            </w:r>
          </w:p>
          <w:p w:rsidR="00000000" w:rsidDel="00000000" w:rsidP="00000000" w:rsidRDefault="00000000" w:rsidRPr="00000000" w14:paraId="00000037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BY SEA/ROAD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81" w:right="180" w:hanging="0.999999999999996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3A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country_of_origin 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0" w:right="16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3E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country_of_destination }}</w:t>
            </w:r>
          </w:p>
        </w:tc>
      </w:tr>
      <w:tr>
        <w:trPr>
          <w:cantSplit w:val="0"/>
          <w:trHeight w:val="422.9472656249999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CARTING 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PORT OF LOADING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before="21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port_of_loading }}</w:t>
            </w:r>
          </w:p>
        </w:tc>
        <w:tc>
          <w:tcPr>
            <w:gridSpan w:val="6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TERMS OF PAYMENT &amp; DELIVERY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XXXXXX(MAX CHARACTER 350)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8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before="21" w:lineRule="auto"/>
              <w:ind w:left="88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PORT OF DISCHARGE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59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port_of_discharge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before="21" w:lineRule="auto"/>
              <w:ind w:left="1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FINAL DESTINATION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before="59" w:lineRule="auto"/>
              <w:ind w:left="-14" w:hanging="14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country_of_destination }}</w:t>
            </w:r>
          </w:p>
        </w:tc>
        <w:tc>
          <w:tcPr>
            <w:gridSpan w:val="6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SR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HSN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DESCRIPTION OF GOODS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spacing w:before="2" w:lineRule="auto"/>
              <w:ind w:left="90" w:right="118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spacing w:before="2" w:lineRule="auto"/>
              <w:ind w:right="15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RATE PER UNIT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spacing w:before="35" w:lineRule="auto"/>
              <w:ind w:right="106" w:hanging="6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AMOUNT USD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{% for item in items %}</w:t>
            </w:r>
          </w:p>
          <w:p w:rsidR="00000000" w:rsidDel="00000000" w:rsidP="00000000" w:rsidRDefault="00000000" w:rsidRPr="00000000" w14:paraId="00000068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item.hsn_code }}</w:t>
            </w:r>
          </w:p>
          <w:p w:rsidR="00000000" w:rsidDel="00000000" w:rsidP="00000000" w:rsidRDefault="00000000" w:rsidRPr="00000000" w14:paraId="0000006A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(DROP DOWN LIST TO CHOOSE)</w:t>
            </w:r>
          </w:p>
          <w:p w:rsidR="00000000" w:rsidDel="00000000" w:rsidP="00000000" w:rsidRDefault="00000000" w:rsidRPr="00000000" w14:paraId="0000006B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{{ item.description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District Origin Code: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XXX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State Origin Code: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SQC (Standard Quantity Code) – Nos.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Preferential Trade Agreement Code : NCPTI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Invoice Code: 380000 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Compensation Cess Amount: 00</w:t>
            </w:r>
          </w:p>
          <w:p w:rsidR="00000000" w:rsidDel="00000000" w:rsidP="00000000" w:rsidRDefault="00000000" w:rsidRPr="00000000" w14:paraId="00000073">
            <w:pPr>
              <w:spacing w:before="19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  INDIAN ORIGINAL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4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item.quantity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4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before="19" w:lineRule="auto"/>
              <w:ind w:right="158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item.quantity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item.quantity }}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0">
            <w:pPr>
              <w:tabs>
                <w:tab w:val="left" w:leader="none" w:pos="1366"/>
              </w:tabs>
              <w:spacing w:before="19" w:lineRule="auto"/>
              <w:ind w:right="158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8" w:right="15" w:firstLine="0"/>
              <w:jc w:val="left"/>
              <w:rPr>
                <w:rFonts w:ascii="Arial" w:cs="Arial" w:eastAsia="Arial" w:hAnsi="Arial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4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75" w:right="90" w:firstLine="0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before="7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TOTAL {{ total_quantity }} UNITS CIF (USD)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tabs>
                <w:tab w:val="left" w:leader="none" w:pos="1366"/>
              </w:tabs>
              <w:spacing w:before="1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${{ total_cif_usd }}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before="7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FREIGHT (USD)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tabs>
                <w:tab w:val="left" w:leader="none" w:pos="1366"/>
              </w:tabs>
              <w:spacing w:before="1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${{ total_cif_usd }}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before="7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INSURANCE (USD)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tabs>
                <w:tab w:val="left" w:leader="none" w:pos="1366"/>
              </w:tabs>
              <w:spacing w:before="1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${{ insurance_usd }}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spacing w:before="7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TOTAL XX UNITS FOB (USD)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tabs>
                <w:tab w:val="left" w:leader="none" w:pos="1366"/>
              </w:tabs>
              <w:spacing w:before="19" w:lineRule="auto"/>
              <w:ind w:right="158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${{ insurance_usd }}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2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before="88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AMOUNT CHARGEABLE IN US Dollar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${{ insurance_usd }}only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We undertake to abide by provisions of foreign Exchange Management Act, 1999, amended from time to time, including realization/repatriation of foreign Exchange to/from India.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7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Bank details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3">
            <w:pPr>
              <w:ind w:left="98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Kotak Mahindra bank ltd.</w:t>
            </w:r>
          </w:p>
          <w:p w:rsidR="00000000" w:rsidDel="00000000" w:rsidP="00000000" w:rsidRDefault="00000000" w:rsidRPr="00000000" w14:paraId="000000D4">
            <w:pPr>
              <w:ind w:left="98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Account no: 7145350823</w:t>
            </w:r>
          </w:p>
          <w:p w:rsidR="00000000" w:rsidDel="00000000" w:rsidP="00000000" w:rsidRDefault="00000000" w:rsidRPr="00000000" w14:paraId="000000D5">
            <w:pPr>
              <w:ind w:left="98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Swift code: KKBKINBBXXX</w:t>
            </w:r>
          </w:p>
          <w:p w:rsidR="00000000" w:rsidDel="00000000" w:rsidP="00000000" w:rsidRDefault="00000000" w:rsidRPr="00000000" w14:paraId="000000D6">
            <w:pPr>
              <w:ind w:left="98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Branch: Sola Road, Ahmedabad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9" w:lineRule="auto"/>
              <w:ind w:left="51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For Horizon Enterprise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ind w:firstLine="75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Authorized Signatory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0" w:orient="portrait"/>
      <w:pgMar w:bottom="1091" w:top="248" w:left="1350" w:right="679" w:header="708" w:footer="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alibri"/>
  <w:font w:name="Times New Roman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C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descr="A purple text on a white background&#10;&#10;AI-generated content may be incorrect." id="1" name="image1.jpg"/>
          <a:graphic>
            <a:graphicData uri="http://schemas.openxmlformats.org/drawingml/2006/picture">
              <pic:pic>
                <pic:nvPicPr>
                  <pic:cNvPr descr="A purple text on a white background&#10;&#10;AI-generated content may be incorrect.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MRtv1BuycGL7KBks1E/93k+z2A==">CgMxLjA4AHIhMW91SkY2VDRVUk0yR0R5ZzhrQi0wUVQ2dmV2TjBNY05q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