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2056"/>
        <w:tblW w:w="1027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2"/>
        <w:gridCol w:w="20"/>
        <w:gridCol w:w="547"/>
        <w:gridCol w:w="1476"/>
        <w:gridCol w:w="1873"/>
        <w:gridCol w:w="1173"/>
        <w:gridCol w:w="317"/>
        <w:gridCol w:w="998"/>
        <w:gridCol w:w="567"/>
        <w:gridCol w:w="1101"/>
        <w:gridCol w:w="680"/>
        <w:gridCol w:w="320"/>
        <w:gridCol w:w="1057"/>
        <w:tblGridChange w:id="0">
          <w:tblGrid>
            <w:gridCol w:w="142"/>
            <w:gridCol w:w="20"/>
            <w:gridCol w:w="547"/>
            <w:gridCol w:w="1476"/>
            <w:gridCol w:w="2273"/>
            <w:gridCol w:w="1173"/>
            <w:gridCol w:w="317"/>
            <w:gridCol w:w="998"/>
            <w:gridCol w:w="567"/>
            <w:gridCol w:w="851"/>
            <w:gridCol w:w="580"/>
            <w:gridCol w:w="270"/>
            <w:gridCol w:w="1057"/>
          </w:tblGrid>
        </w:tblGridChange>
      </w:tblGrid>
      <w:tr>
        <w:trPr>
          <w:cantSplit w:val="0"/>
          <w:trHeight w:val="43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70" w:right="6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 Commercial invoice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8" w:hRule="atLeast"/>
          <w:tblHeader w:val="0"/>
        </w:trPr>
        <w:tc>
          <w:tcPr>
            <w:gridSpan w:val="9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ind w:left="90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exporter.company_name 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exporter.address }}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INDIA  {{ exporter.phone }}</w:t>
            </w:r>
          </w:p>
        </w:tc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invoice_no }}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DATE: {{ invoice_date }}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CONSIGNEE</w:t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SOLD TO: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buyer.country }}</w:t>
            </w:r>
          </w:p>
        </w:tc>
      </w:tr>
      <w:tr>
        <w:trPr>
          <w:cantSplit w:val="0"/>
          <w:trHeight w:val="1158" w:hRule="atLeast"/>
          <w:tblHeader w:val="0"/>
        </w:trPr>
        <w:tc>
          <w:tcPr>
            <w:gridSpan w:val="9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notify_1 }}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pre_carriage_by }}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PLACE OF RECEIPT BY PRE-CARRIER</w:t>
            </w:r>
          </w:p>
        </w:tc>
        <w:tc>
          <w:tcPr>
            <w:gridSpan w:val="5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country_of_origin }}</w:t>
            </w:r>
          </w:p>
        </w:tc>
        <w:tc>
          <w:tcPr>
            <w:gridSpan w:val="3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country_of_destination }}</w:t>
            </w:r>
          </w:p>
        </w:tc>
      </w:tr>
      <w:tr>
        <w:trPr>
          <w:cantSplit w:val="0"/>
          <w:trHeight w:val="40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port_of_loading }}</w:t>
            </w:r>
          </w:p>
        </w:tc>
        <w:tc>
          <w:tcPr>
            <w:gridSpan w:val="6"/>
            <w:vMerge w:val="restart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terms_of_payment }}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DISCHARGE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port_of_discharge }}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3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FINAL DESTINATION</w:t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final_destination }}</w:t>
            </w:r>
          </w:p>
        </w:tc>
        <w:tc>
          <w:tcPr>
            <w:gridSpan w:val="6"/>
            <w:vMerge w:val="continue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" w:hRule="atLeast"/>
          <w:tblHeader w:val="0"/>
        </w:trPr>
        <w:tc>
          <w:tcPr>
            <w:gridSpan w:val="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MARK</w:t>
            </w:r>
          </w:p>
        </w:tc>
        <w:tc>
          <w:tcPr>
            <w:gridSpan w:val="5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28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DESCRIPTION OF GOODS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UNITS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RATE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FOB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FRIEGHT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USD</w:t>
            </w:r>
          </w:p>
        </w:tc>
      </w:tr>
      <w:tr>
        <w:trPr>
          <w:cantSplit w:val="0"/>
          <w:trHeight w:val="3580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"%02d" % it.sr_no }}
{% endfor %}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0" w:firstLine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it.description_commercial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%}{{ it.quantity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%}${{ it.rate_per_unit }}
{% endfor %}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${{ freight_usd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{% for it in items %}${{ it.amount_usd }}
{% endfor %}</w:t>
            </w:r>
          </w:p>
        </w:tc>
      </w:tr>
      <w:tr>
        <w:trPr>
          <w:cantSplit w:val="0"/>
          <w:trHeight w:val="58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{{ port_of_discharge }} INCOTERMS 2020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total_quantity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${{ total_cif_usd }}</w:t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1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AMOUNT CHARGABLE US$: {{ amount_usd_words }}</w:t>
            </w:r>
          </w:p>
        </w:tc>
      </w:tr>
      <w:tr>
        <w:trPr>
          <w:cantSplit w:val="0"/>
          <w:trHeight w:val="1427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  <w:rtl w:val="0"/>
              </w:rPr>
              <w:t xml:space="preserve">Bank details: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bank.bank_name }}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Account no: {{ bank.account_no }}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Swift code: {{ bank.swift }}</w:t>
            </w:r>
          </w:p>
          <w:p w:rsidR="00000000" w:rsidDel="00000000" w:rsidP="00000000" w:rsidRDefault="00000000" w:rsidRPr="00000000" w14:paraId="00000106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Branch: {{ bank.branch }}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For {{ exporter.company_name }}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1989525" cy="80741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1300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9525" cy="80741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  <w:t/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Authorized Signatory</w:t>
            </w:r>
          </w:p>
        </w:tc>
      </w:tr>
    </w:tbl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                                             </w:t>
      </w:r>
    </w:p>
    <w:sectPr>
      <w:headerReference r:id="rId8" w:type="default"/>
      <w:footerReference r:id="rId9" w:type="default"/>
      <w:pgSz w:h="16840" w:w="11900" w:orient="portrait"/>
      <w:pgMar w:bottom="1091" w:top="248" w:left="1350" w:right="67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8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3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