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-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900"/>
        <w:gridCol w:w="900"/>
        <w:gridCol w:w="786"/>
        <w:gridCol w:w="791"/>
        <w:gridCol w:w="923"/>
        <w:gridCol w:w="180"/>
        <w:gridCol w:w="1549"/>
        <w:gridCol w:w="340"/>
        <w:gridCol w:w="381"/>
        <w:gridCol w:w="989"/>
        <w:gridCol w:w="118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exporter.phone }}</w:t>
            </w:r>
          </w:p>
        </w:tc>
        <w:tc>
          <w:tcPr>
            <w:tcW w:w="18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DT: {{ invoice_date }}</w:t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378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insurance_ref_no }}</w:t>
            </w:r>
          </w:p>
        </w:tc>
      </w:tr>
      <w:tr>
        <w:trPr>
          <w:trHeight w:val="857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buyer.address }}</w:t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pre_carriage_by }}</w:t>
            </w:r>
          </w:p>
        </w:tc>
        <w:tc>
          <w:tcPr>
            <w:tcW w:w="26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PLACE OF RECEIPT BY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place_of_receipt }}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PORT OF DISCHARG</w:t>
            </w:r>
            <w:r>
              <w:rPr>
                <w:rFonts w:cs="Arial" w:ascii="Arial" w:hAnsi="Arial"/>
                <w:b/>
                <w:bCs/>
                <w:sz w:val="18"/>
                <w:szCs w:val="18"/>
              </w:rPr>
              <w:t>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MARKS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&amp; NOS.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CODE</w:t>
            </w:r>
          </w:p>
        </w:tc>
        <w:tc>
          <w:tcPr>
            <w:tcW w:w="512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GOODS</w:t>
            </w:r>
          </w:p>
        </w:tc>
        <w:tc>
          <w:tcPr>
            <w:tcW w:w="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  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"%02d" % it.sr_start }} TO {{ "%02d" % it.sr_end }}
{% endfor %}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it.hsn_code }}
{% endfor %}</w:t>
            </w:r>
          </w:p>
        </w:tc>
        <w:tc>
          <w:tcPr>
            <w:tcW w:w="512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it.description }}
{% endfor %}</w:t>
            </w:r>
          </w:p>
        </w:tc>
        <w:tc>
          <w:tcPr>
            <w:tcW w:w="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it.quantity }}
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%}${{ it.rate_per_unit }}
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%}${{ it.amount_usd }}
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CFR COLOMBO SRI LANKA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AMOUNT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AMOUNT CHARGEABLE INR: {{ amount_inr_words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46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sz w:val="10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Mangal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</Pages>
  <Words>317</Words>
  <Characters>1731</Characters>
  <CharactersWithSpaces>2025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2026-07-19T20:59:49Z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