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B964" w14:textId="77777777" w:rsidR="00456029" w:rsidRPr="00456029" w:rsidRDefault="00456029" w:rsidP="00456029">
      <w:pPr>
        <w:shd w:val="clear" w:color="auto" w:fill="FFFFFF"/>
        <w:spacing w:after="0" w:line="240" w:lineRule="auto"/>
        <w:outlineLvl w:val="0"/>
        <w:rPr>
          <w:rFonts w:ascii="Helvetica" w:eastAsia="Times New Roman" w:hAnsi="Helvetica" w:cs="Helvetica"/>
          <w:color w:val="2D3B45"/>
          <w:kern w:val="36"/>
          <w:sz w:val="43"/>
          <w:szCs w:val="43"/>
        </w:rPr>
      </w:pPr>
      <w:r w:rsidRPr="00456029">
        <w:rPr>
          <w:rFonts w:ascii="Helvetica" w:eastAsia="Times New Roman" w:hAnsi="Helvetica" w:cs="Helvetica"/>
          <w:color w:val="2D3B45"/>
          <w:kern w:val="36"/>
          <w:sz w:val="43"/>
          <w:szCs w:val="43"/>
        </w:rPr>
        <w:t>Modeling / UML</w:t>
      </w:r>
    </w:p>
    <w:p w14:paraId="3750B98E" w14:textId="7DDD32BD" w:rsidR="00783BD4" w:rsidRDefault="00783BD4"/>
    <w:p w14:paraId="4626689F" w14:textId="6BB636A7" w:rsidR="00456029" w:rsidRDefault="00456029" w:rsidP="00456029">
      <w:pPr>
        <w:shd w:val="clear" w:color="auto" w:fill="FFFFFF"/>
        <w:spacing w:after="0" w:line="240" w:lineRule="auto"/>
        <w:outlineLvl w:val="0"/>
        <w:rPr>
          <w:rFonts w:ascii="Helvetica" w:eastAsia="Times New Roman" w:hAnsi="Helvetica" w:cs="Helvetica"/>
          <w:color w:val="2D3B45"/>
          <w:kern w:val="36"/>
          <w:sz w:val="40"/>
          <w:szCs w:val="40"/>
        </w:rPr>
      </w:pPr>
      <w:r w:rsidRPr="00456029">
        <w:rPr>
          <w:rFonts w:ascii="Helvetica" w:eastAsia="Times New Roman" w:hAnsi="Helvetica" w:cs="Helvetica"/>
          <w:color w:val="2D3B45"/>
          <w:kern w:val="36"/>
          <w:sz w:val="40"/>
          <w:szCs w:val="40"/>
        </w:rPr>
        <w:t>Chapter 3. Class Diagrams: The Essentials</w:t>
      </w:r>
    </w:p>
    <w:p w14:paraId="485B8660" w14:textId="77777777" w:rsidR="00255AF1" w:rsidRDefault="00255AF1" w:rsidP="00456029">
      <w:pPr>
        <w:shd w:val="clear" w:color="auto" w:fill="FFFFFF"/>
        <w:spacing w:after="0" w:line="240" w:lineRule="auto"/>
        <w:outlineLvl w:val="0"/>
        <w:rPr>
          <w:rFonts w:ascii="Helvetica" w:eastAsia="Times New Roman" w:hAnsi="Helvetica" w:cs="Helvetica"/>
          <w:color w:val="2D3B45"/>
          <w:kern w:val="36"/>
          <w:sz w:val="40"/>
          <w:szCs w:val="40"/>
        </w:rPr>
      </w:pPr>
    </w:p>
    <w:p w14:paraId="27EA9D5B" w14:textId="17D1D077" w:rsidR="00255AF1" w:rsidRDefault="00255AF1" w:rsidP="00456029">
      <w:pPr>
        <w:shd w:val="clear" w:color="auto" w:fill="FFFFFF"/>
        <w:spacing w:after="0" w:line="240" w:lineRule="auto"/>
        <w:outlineLvl w:val="0"/>
        <w:rPr>
          <w:rFonts w:ascii="Helvetica" w:eastAsia="Times New Roman" w:hAnsi="Helvetica" w:cs="Helvetica"/>
          <w:color w:val="2D3B45"/>
          <w:kern w:val="36"/>
          <w:sz w:val="40"/>
          <w:szCs w:val="40"/>
        </w:rPr>
      </w:pPr>
      <w:r>
        <w:rPr>
          <w:noProof/>
        </w:rPr>
        <w:drawing>
          <wp:inline distT="0" distB="0" distL="0" distR="0" wp14:anchorId="30E617DA" wp14:editId="147E5F25">
            <wp:extent cx="4762500" cy="4857750"/>
            <wp:effectExtent l="0" t="0" r="0" b="0"/>
            <wp:docPr id="3" name="Picture 3" descr="A simpl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imple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857750"/>
                    </a:xfrm>
                    <a:prstGeom prst="rect">
                      <a:avLst/>
                    </a:prstGeom>
                    <a:noFill/>
                    <a:ln>
                      <a:noFill/>
                    </a:ln>
                  </pic:spPr>
                </pic:pic>
              </a:graphicData>
            </a:graphic>
          </wp:inline>
        </w:drawing>
      </w:r>
    </w:p>
    <w:p w14:paraId="3EBB9D55" w14:textId="77777777" w:rsidR="003E7C2A" w:rsidRPr="003E7C2A" w:rsidRDefault="003E7C2A" w:rsidP="003E7C2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E7C2A">
        <w:rPr>
          <w:rFonts w:ascii="Times New Roman" w:eastAsia="Times New Roman" w:hAnsi="Times New Roman" w:cs="Times New Roman"/>
          <w:color w:val="3D3B49"/>
          <w:sz w:val="24"/>
          <w:szCs w:val="24"/>
        </w:rPr>
        <w:t>Java:</w:t>
      </w:r>
    </w:p>
    <w:p w14:paraId="3E8FA783"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public class </w:t>
      </w:r>
      <w:proofErr w:type="spellStart"/>
      <w:r w:rsidRPr="003E7C2A">
        <w:rPr>
          <w:rFonts w:ascii="Consolas" w:eastAsia="Times New Roman" w:hAnsi="Consolas" w:cs="Courier New"/>
          <w:color w:val="3D3B49"/>
          <w:sz w:val="20"/>
          <w:szCs w:val="20"/>
        </w:rPr>
        <w:t>OrderLine</w:t>
      </w:r>
      <w:proofErr w:type="spellEnd"/>
      <w:r w:rsidRPr="003E7C2A">
        <w:rPr>
          <w:rFonts w:ascii="Consolas" w:eastAsia="Times New Roman" w:hAnsi="Consolas" w:cs="Courier New"/>
          <w:color w:val="3D3B49"/>
          <w:sz w:val="20"/>
          <w:szCs w:val="20"/>
        </w:rPr>
        <w:t>...</w:t>
      </w:r>
    </w:p>
    <w:p w14:paraId="281A1A11"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private int </w:t>
      </w:r>
      <w:proofErr w:type="gramStart"/>
      <w:r w:rsidRPr="003E7C2A">
        <w:rPr>
          <w:rFonts w:ascii="Consolas" w:eastAsia="Times New Roman" w:hAnsi="Consolas" w:cs="Courier New"/>
          <w:color w:val="3D3B49"/>
          <w:sz w:val="20"/>
          <w:szCs w:val="20"/>
        </w:rPr>
        <w:t>quantity;</w:t>
      </w:r>
      <w:proofErr w:type="gramEnd"/>
    </w:p>
    <w:p w14:paraId="0C66D0FA"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private Money </w:t>
      </w:r>
      <w:proofErr w:type="gramStart"/>
      <w:r w:rsidRPr="003E7C2A">
        <w:rPr>
          <w:rFonts w:ascii="Consolas" w:eastAsia="Times New Roman" w:hAnsi="Consolas" w:cs="Courier New"/>
          <w:color w:val="3D3B49"/>
          <w:sz w:val="20"/>
          <w:szCs w:val="20"/>
        </w:rPr>
        <w:t>price;</w:t>
      </w:r>
      <w:proofErr w:type="gramEnd"/>
    </w:p>
    <w:p w14:paraId="5F6BAF48"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private Order </w:t>
      </w:r>
      <w:proofErr w:type="spellStart"/>
      <w:proofErr w:type="gramStart"/>
      <w:r w:rsidRPr="003E7C2A">
        <w:rPr>
          <w:rFonts w:ascii="Consolas" w:eastAsia="Times New Roman" w:hAnsi="Consolas" w:cs="Courier New"/>
          <w:color w:val="3D3B49"/>
          <w:sz w:val="20"/>
          <w:szCs w:val="20"/>
        </w:rPr>
        <w:t>order</w:t>
      </w:r>
      <w:proofErr w:type="spellEnd"/>
      <w:r w:rsidRPr="003E7C2A">
        <w:rPr>
          <w:rFonts w:ascii="Consolas" w:eastAsia="Times New Roman" w:hAnsi="Consolas" w:cs="Courier New"/>
          <w:color w:val="3D3B49"/>
          <w:sz w:val="20"/>
          <w:szCs w:val="20"/>
        </w:rPr>
        <w:t>;</w:t>
      </w:r>
      <w:proofErr w:type="gramEnd"/>
    </w:p>
    <w:p w14:paraId="41303A4B"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private Product </w:t>
      </w:r>
      <w:proofErr w:type="spellStart"/>
      <w:r w:rsidRPr="003E7C2A">
        <w:rPr>
          <w:rFonts w:ascii="Consolas" w:eastAsia="Times New Roman" w:hAnsi="Consolas" w:cs="Courier New"/>
          <w:color w:val="3D3B49"/>
          <w:sz w:val="20"/>
          <w:szCs w:val="20"/>
        </w:rPr>
        <w:t>product</w:t>
      </w:r>
      <w:proofErr w:type="spellEnd"/>
    </w:p>
    <w:p w14:paraId="7239209E" w14:textId="77777777" w:rsidR="003E7C2A" w:rsidRPr="003E7C2A" w:rsidRDefault="003E7C2A" w:rsidP="003E7C2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E7C2A">
        <w:rPr>
          <w:rFonts w:ascii="Times New Roman" w:eastAsia="Times New Roman" w:hAnsi="Times New Roman" w:cs="Times New Roman"/>
          <w:color w:val="3D3B49"/>
          <w:sz w:val="24"/>
          <w:szCs w:val="24"/>
        </w:rPr>
        <w:t>In a language like C#, which has properties, it would correspond to:</w:t>
      </w:r>
    </w:p>
    <w:p w14:paraId="14A53148"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public class </w:t>
      </w:r>
      <w:proofErr w:type="spellStart"/>
      <w:r w:rsidRPr="003E7C2A">
        <w:rPr>
          <w:rFonts w:ascii="Consolas" w:eastAsia="Times New Roman" w:hAnsi="Consolas" w:cs="Courier New"/>
          <w:color w:val="3D3B49"/>
          <w:sz w:val="20"/>
          <w:szCs w:val="20"/>
        </w:rPr>
        <w:t>OrderLine</w:t>
      </w:r>
      <w:proofErr w:type="spellEnd"/>
      <w:r w:rsidRPr="003E7C2A">
        <w:rPr>
          <w:rFonts w:ascii="Consolas" w:eastAsia="Times New Roman" w:hAnsi="Consolas" w:cs="Courier New"/>
          <w:color w:val="3D3B49"/>
          <w:sz w:val="20"/>
          <w:szCs w:val="20"/>
        </w:rPr>
        <w:t xml:space="preserve"> ...</w:t>
      </w:r>
    </w:p>
    <w:p w14:paraId="20604F94"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public int </w:t>
      </w:r>
      <w:proofErr w:type="gramStart"/>
      <w:r w:rsidRPr="003E7C2A">
        <w:rPr>
          <w:rFonts w:ascii="Consolas" w:eastAsia="Times New Roman" w:hAnsi="Consolas" w:cs="Courier New"/>
          <w:color w:val="3D3B49"/>
          <w:sz w:val="20"/>
          <w:szCs w:val="20"/>
        </w:rPr>
        <w:t>Quantity;</w:t>
      </w:r>
      <w:proofErr w:type="gramEnd"/>
    </w:p>
    <w:p w14:paraId="29D9B1FD"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lastRenderedPageBreak/>
        <w:t xml:space="preserve">  public Money </w:t>
      </w:r>
      <w:proofErr w:type="gramStart"/>
      <w:r w:rsidRPr="003E7C2A">
        <w:rPr>
          <w:rFonts w:ascii="Consolas" w:eastAsia="Times New Roman" w:hAnsi="Consolas" w:cs="Courier New"/>
          <w:color w:val="3D3B49"/>
          <w:sz w:val="20"/>
          <w:szCs w:val="20"/>
        </w:rPr>
        <w:t>Price;</w:t>
      </w:r>
      <w:proofErr w:type="gramEnd"/>
    </w:p>
    <w:p w14:paraId="1F8E0CDB" w14:textId="77777777" w:rsidR="003E7C2A" w:rsidRP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public Order </w:t>
      </w:r>
      <w:proofErr w:type="spellStart"/>
      <w:proofErr w:type="gramStart"/>
      <w:r w:rsidRPr="003E7C2A">
        <w:rPr>
          <w:rFonts w:ascii="Consolas" w:eastAsia="Times New Roman" w:hAnsi="Consolas" w:cs="Courier New"/>
          <w:color w:val="3D3B49"/>
          <w:sz w:val="20"/>
          <w:szCs w:val="20"/>
        </w:rPr>
        <w:t>Order</w:t>
      </w:r>
      <w:proofErr w:type="spellEnd"/>
      <w:r w:rsidRPr="003E7C2A">
        <w:rPr>
          <w:rFonts w:ascii="Consolas" w:eastAsia="Times New Roman" w:hAnsi="Consolas" w:cs="Courier New"/>
          <w:color w:val="3D3B49"/>
          <w:sz w:val="20"/>
          <w:szCs w:val="20"/>
        </w:rPr>
        <w:t>;</w:t>
      </w:r>
      <w:proofErr w:type="gramEnd"/>
    </w:p>
    <w:p w14:paraId="278FEE26" w14:textId="5B4D7F20" w:rsidR="003E7C2A" w:rsidRDefault="003E7C2A"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E7C2A">
        <w:rPr>
          <w:rFonts w:ascii="Consolas" w:eastAsia="Times New Roman" w:hAnsi="Consolas" w:cs="Courier New"/>
          <w:color w:val="3D3B49"/>
          <w:sz w:val="20"/>
          <w:szCs w:val="20"/>
        </w:rPr>
        <w:t xml:space="preserve">  public Product </w:t>
      </w:r>
      <w:proofErr w:type="spellStart"/>
      <w:proofErr w:type="gramStart"/>
      <w:r w:rsidRPr="003E7C2A">
        <w:rPr>
          <w:rFonts w:ascii="Consolas" w:eastAsia="Times New Roman" w:hAnsi="Consolas" w:cs="Courier New"/>
          <w:color w:val="3D3B49"/>
          <w:sz w:val="20"/>
          <w:szCs w:val="20"/>
        </w:rPr>
        <w:t>Product</w:t>
      </w:r>
      <w:proofErr w:type="spellEnd"/>
      <w:r w:rsidRPr="003E7C2A">
        <w:rPr>
          <w:rFonts w:ascii="Consolas" w:eastAsia="Times New Roman" w:hAnsi="Consolas" w:cs="Courier New"/>
          <w:color w:val="3D3B49"/>
          <w:sz w:val="20"/>
          <w:szCs w:val="20"/>
        </w:rPr>
        <w:t>;</w:t>
      </w:r>
      <w:proofErr w:type="gramEnd"/>
    </w:p>
    <w:p w14:paraId="4712D859" w14:textId="77777777" w:rsidR="00A06C4D" w:rsidRPr="003E7C2A" w:rsidRDefault="00A06C4D" w:rsidP="003E7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
    <w:p w14:paraId="7AB74311" w14:textId="3902B37C" w:rsidR="00A06C4D" w:rsidRDefault="00A06C4D">
      <w:r w:rsidRPr="00A06C4D">
        <w:t>Note that an attribute typically corresponds to public properties in a language that supports properties but to private fields in a language that does not.</w:t>
      </w:r>
    </w:p>
    <w:p w14:paraId="37AC7E21" w14:textId="56829163" w:rsidR="00A06C4D" w:rsidRDefault="003C7754">
      <w:r w:rsidRPr="003C7754">
        <w:t>The navigable association from Order to Customer in Figure 3.1 means that Order is dependent on Customer. A subclass is dependent on its superclass but not vice vers</w:t>
      </w:r>
      <w:r>
        <w:t>a.</w:t>
      </w:r>
    </w:p>
    <w:p w14:paraId="009C2905" w14:textId="3E1464D9" w:rsidR="00E04C8F" w:rsidRDefault="00E04C8F">
      <w:r w:rsidRPr="00E04C8F">
        <w:t xml:space="preserve">A class diagram </w:t>
      </w:r>
      <w:r>
        <w:t xml:space="preserve">is a UML diagram that </w:t>
      </w:r>
      <w:r w:rsidRPr="00E04C8F">
        <w:t>describes the types of objects in the system and the various kinds of static relationships that exist among them. Class diagrams also show the properties and operations of a class and the constraints that apply to the way objects are connected.</w:t>
      </w:r>
      <w:r w:rsidR="00426668">
        <w:t xml:space="preserve"> </w:t>
      </w:r>
      <w:r w:rsidR="00426668" w:rsidRPr="00426668">
        <w:t>A class diagram describes the types of objects in the system and the various kinds of static relationships that exist among them. Class diagrams also show the properties and operations of a class and the constraints that apply to the way objects are connected.</w:t>
      </w:r>
    </w:p>
    <w:p w14:paraId="2F6DBDB0" w14:textId="3086FEE3" w:rsidR="00B5174C" w:rsidRPr="00512D9D" w:rsidRDefault="00B5174C">
      <w:pPr>
        <w:rPr>
          <w:rFonts w:ascii="Helvetica" w:eastAsia="Times New Roman" w:hAnsi="Helvetica" w:cs="Helvetica"/>
          <w:b/>
          <w:bCs/>
          <w:color w:val="2D3B45"/>
          <w:kern w:val="36"/>
          <w:sz w:val="20"/>
          <w:szCs w:val="20"/>
        </w:rPr>
      </w:pPr>
      <w:r w:rsidRPr="00512D9D">
        <w:rPr>
          <w:rFonts w:ascii="Helvetica" w:eastAsia="Times New Roman" w:hAnsi="Helvetica" w:cs="Helvetica"/>
          <w:b/>
          <w:bCs/>
          <w:color w:val="2D3B45"/>
          <w:kern w:val="36"/>
          <w:sz w:val="20"/>
          <w:szCs w:val="20"/>
        </w:rPr>
        <w:t>Associations and generalizations:</w:t>
      </w:r>
    </w:p>
    <w:p w14:paraId="45ED0EB9" w14:textId="5AEBF6EE" w:rsidR="00075D18" w:rsidRPr="00512D9D" w:rsidRDefault="00075D18">
      <w:pPr>
        <w:rPr>
          <w:rFonts w:ascii="Helvetica" w:eastAsia="Times New Roman" w:hAnsi="Helvetica" w:cs="Helvetica"/>
          <w:b/>
          <w:bCs/>
          <w:color w:val="2D3B45"/>
          <w:kern w:val="36"/>
          <w:sz w:val="20"/>
          <w:szCs w:val="20"/>
        </w:rPr>
      </w:pPr>
      <w:r w:rsidRPr="00512D9D">
        <w:rPr>
          <w:rFonts w:ascii="Helvetica" w:eastAsia="Times New Roman" w:hAnsi="Helvetica" w:cs="Helvetica"/>
          <w:b/>
          <w:bCs/>
          <w:color w:val="2D3B45"/>
          <w:kern w:val="36"/>
          <w:sz w:val="20"/>
          <w:szCs w:val="20"/>
        </w:rPr>
        <w:t>Properties</w:t>
      </w:r>
      <w:r w:rsidRPr="00075D18">
        <w:rPr>
          <w:rFonts w:ascii="Helvetica" w:eastAsia="Times New Roman" w:hAnsi="Helvetica" w:cs="Helvetica"/>
          <w:color w:val="2D3B45"/>
          <w:kern w:val="36"/>
          <w:sz w:val="20"/>
          <w:szCs w:val="20"/>
        </w:rPr>
        <w:t xml:space="preserve"> represent structural features of a class. As a first approximation, you can think of properties as corresponding to fields in a class.</w:t>
      </w:r>
      <w:r w:rsidR="00883AA8">
        <w:rPr>
          <w:rFonts w:ascii="Helvetica" w:eastAsia="Times New Roman" w:hAnsi="Helvetica" w:cs="Helvetica"/>
          <w:color w:val="2D3B45"/>
          <w:kern w:val="36"/>
          <w:sz w:val="20"/>
          <w:szCs w:val="20"/>
        </w:rPr>
        <w:t xml:space="preserve"> </w:t>
      </w:r>
      <w:r w:rsidR="00883AA8" w:rsidRPr="00883AA8">
        <w:rPr>
          <w:rFonts w:ascii="Helvetica" w:eastAsia="Times New Roman" w:hAnsi="Helvetica" w:cs="Helvetica"/>
          <w:color w:val="2D3B45"/>
          <w:kern w:val="36"/>
          <w:sz w:val="20"/>
          <w:szCs w:val="20"/>
        </w:rPr>
        <w:t xml:space="preserve">Properties are a single concept, but </w:t>
      </w:r>
      <w:r w:rsidR="00883AA8" w:rsidRPr="00512D9D">
        <w:rPr>
          <w:rFonts w:ascii="Helvetica" w:eastAsia="Times New Roman" w:hAnsi="Helvetica" w:cs="Helvetica"/>
          <w:b/>
          <w:bCs/>
          <w:color w:val="2D3B45"/>
          <w:kern w:val="36"/>
          <w:sz w:val="20"/>
          <w:szCs w:val="20"/>
        </w:rPr>
        <w:t>they appear in two quite distinct notations: attributes and associations.</w:t>
      </w:r>
    </w:p>
    <w:p w14:paraId="57351C93" w14:textId="1D42C034" w:rsidR="00B5174C" w:rsidRDefault="00D96355">
      <w:r w:rsidRPr="00D96355">
        <w:t>The</w:t>
      </w:r>
      <w:r w:rsidRPr="00512D9D">
        <w:rPr>
          <w:b/>
          <w:bCs/>
        </w:rPr>
        <w:t xml:space="preserve"> attribute</w:t>
      </w:r>
      <w:r w:rsidRPr="00D96355">
        <w:t xml:space="preserve"> notation describes a property as a line of text within the class box itself.</w:t>
      </w:r>
    </w:p>
    <w:p w14:paraId="1DA87AFD" w14:textId="08E041D2" w:rsidR="007E1361" w:rsidRPr="007E1361" w:rsidRDefault="007E1361" w:rsidP="007E1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Pr>
          <w:rFonts w:ascii="Consolas" w:eastAsia="Times New Roman" w:hAnsi="Consolas" w:cs="Courier New"/>
          <w:color w:val="3D3B49"/>
          <w:sz w:val="20"/>
          <w:szCs w:val="20"/>
        </w:rPr>
        <w:t>v</w:t>
      </w:r>
      <w:r w:rsidRPr="007E1361">
        <w:rPr>
          <w:rFonts w:ascii="Consolas" w:eastAsia="Times New Roman" w:hAnsi="Consolas" w:cs="Courier New"/>
          <w:color w:val="3D3B49"/>
          <w:sz w:val="20"/>
          <w:szCs w:val="20"/>
        </w:rPr>
        <w:t>isibility name: type multiplicity = default {property-string}</w:t>
      </w:r>
    </w:p>
    <w:p w14:paraId="6382F2E8" w14:textId="77777777" w:rsidR="007E1361" w:rsidRPr="007E1361" w:rsidRDefault="007E1361" w:rsidP="007E1361">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E1361">
        <w:rPr>
          <w:rFonts w:ascii="Times New Roman" w:eastAsia="Times New Roman" w:hAnsi="Times New Roman" w:cs="Times New Roman"/>
          <w:color w:val="3D3B49"/>
          <w:sz w:val="24"/>
          <w:szCs w:val="24"/>
        </w:rPr>
        <w:t>An example of this is:</w:t>
      </w:r>
    </w:p>
    <w:p w14:paraId="31AD948F" w14:textId="65888B8F" w:rsidR="007E1361" w:rsidRDefault="007E1361" w:rsidP="007E1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7E1361">
        <w:rPr>
          <w:rFonts w:ascii="Consolas" w:eastAsia="Times New Roman" w:hAnsi="Consolas" w:cs="Courier New"/>
          <w:color w:val="3D3B49"/>
          <w:sz w:val="20"/>
          <w:szCs w:val="20"/>
        </w:rPr>
        <w:t>- name: String [1] = "Untitled" {</w:t>
      </w:r>
      <w:proofErr w:type="spellStart"/>
      <w:r w:rsidRPr="007E1361">
        <w:rPr>
          <w:rFonts w:ascii="Consolas" w:eastAsia="Times New Roman" w:hAnsi="Consolas" w:cs="Courier New"/>
          <w:color w:val="3D3B49"/>
          <w:sz w:val="20"/>
          <w:szCs w:val="20"/>
        </w:rPr>
        <w:t>readOnly</w:t>
      </w:r>
      <w:proofErr w:type="spellEnd"/>
      <w:r w:rsidRPr="007E1361">
        <w:rPr>
          <w:rFonts w:ascii="Consolas" w:eastAsia="Times New Roman" w:hAnsi="Consolas" w:cs="Courier New"/>
          <w:color w:val="3D3B49"/>
          <w:sz w:val="20"/>
          <w:szCs w:val="20"/>
        </w:rPr>
        <w:t>}</w:t>
      </w:r>
    </w:p>
    <w:p w14:paraId="425EC9C9" w14:textId="77777777" w:rsidR="006753AC" w:rsidRPr="007E1361" w:rsidRDefault="006753AC" w:rsidP="007E13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p>
    <w:p w14:paraId="1E77ED04" w14:textId="668C3AA1" w:rsidR="006753AC" w:rsidRPr="009E1177" w:rsidRDefault="006753AC" w:rsidP="006753AC">
      <w:pPr>
        <w:rPr>
          <w:color w:val="4472C4" w:themeColor="accent1"/>
        </w:rPr>
      </w:pPr>
      <w:r w:rsidRPr="009E1177">
        <w:rPr>
          <w:color w:val="4472C4" w:themeColor="accent1"/>
        </w:rPr>
        <w:t xml:space="preserve">This visibility marker indicates whether the attribute is public (+) or private </w:t>
      </w:r>
      <w:r w:rsidR="009E1177" w:rsidRPr="009E1177">
        <w:rPr>
          <w:color w:val="4472C4" w:themeColor="accent1"/>
        </w:rPr>
        <w:t>(-).</w:t>
      </w:r>
    </w:p>
    <w:p w14:paraId="320A6626" w14:textId="22C8AF28" w:rsidR="006753AC" w:rsidRDefault="006753AC" w:rsidP="006753AC">
      <w:r>
        <w:t>The name of the attribute—how the class refers to the attribute—roughly corresponds to the name of a field in a programming language.</w:t>
      </w:r>
    </w:p>
    <w:p w14:paraId="44101433" w14:textId="07777694" w:rsidR="006753AC" w:rsidRDefault="006753AC" w:rsidP="006753AC">
      <w:r>
        <w:t>The type of the attribute indicates a restriction on what kind of object may be placed in the attribute. You can think of this as the type of a field in a programming language.</w:t>
      </w:r>
    </w:p>
    <w:p w14:paraId="557775C7" w14:textId="35F2CF0F" w:rsidR="006753AC" w:rsidRDefault="006753AC" w:rsidP="006753AC">
      <w:r>
        <w:t>The default value is the value for a newly created object if the attribute isn’t specified during creation.</w:t>
      </w:r>
    </w:p>
    <w:p w14:paraId="407440F0" w14:textId="14B5E50A" w:rsidR="00AE50F3" w:rsidRDefault="006753AC" w:rsidP="006753AC">
      <w:pPr>
        <w:rPr>
          <w:b/>
          <w:bCs/>
        </w:rPr>
      </w:pPr>
      <w:r>
        <w:t>The {property-string} allows you to indicate additional properties for the attribute. In the example, I used {</w:t>
      </w:r>
      <w:proofErr w:type="spellStart"/>
      <w:r>
        <w:t>readOnly</w:t>
      </w:r>
      <w:proofErr w:type="spellEnd"/>
      <w:r>
        <w:t>} to indicate that clients may not modify the property. If this is missing, you can usually assume that the attribute is modifiable. I’ll describe other property strings as we go.</w:t>
      </w:r>
    </w:p>
    <w:p w14:paraId="37FC3F5C" w14:textId="7A483DB5" w:rsidR="00512D9D" w:rsidRPr="005C2B30" w:rsidRDefault="005C2B30" w:rsidP="006753AC">
      <w:pPr>
        <w:rPr>
          <w:b/>
          <w:bCs/>
        </w:rPr>
      </w:pPr>
      <w:r w:rsidRPr="005C2B30">
        <w:rPr>
          <w:b/>
          <w:bCs/>
        </w:rPr>
        <w:t>Associations:</w:t>
      </w:r>
    </w:p>
    <w:p w14:paraId="481630BB" w14:textId="3F877C05" w:rsidR="005C2B30" w:rsidRDefault="005C2B30" w:rsidP="006753AC">
      <w:r w:rsidRPr="005C2B30">
        <w:t>Much of the same information that you can show on an attribute appears on an association</w:t>
      </w:r>
      <w:r>
        <w:t>.</w:t>
      </w:r>
    </w:p>
    <w:p w14:paraId="4BAD9971" w14:textId="4BEE66C1" w:rsidR="00AE50F3" w:rsidRDefault="00AE50F3" w:rsidP="006753AC">
      <w:pPr>
        <w:rPr>
          <w:noProof/>
        </w:rPr>
      </w:pPr>
      <w:r>
        <w:rPr>
          <w:noProof/>
        </w:rPr>
        <w:lastRenderedPageBreak/>
        <w:drawing>
          <wp:inline distT="0" distB="0" distL="0" distR="0" wp14:anchorId="76476208" wp14:editId="2888F0E4">
            <wp:extent cx="2686050" cy="1438275"/>
            <wp:effectExtent l="0" t="0" r="0" b="9525"/>
            <wp:docPr id="1" name="Picture 1" descr="Showing properties of an order as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properties of an order as attribu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1438275"/>
                    </a:xfrm>
                    <a:prstGeom prst="rect">
                      <a:avLst/>
                    </a:prstGeom>
                    <a:noFill/>
                    <a:ln>
                      <a:noFill/>
                    </a:ln>
                  </pic:spPr>
                </pic:pic>
              </a:graphicData>
            </a:graphic>
          </wp:inline>
        </w:drawing>
      </w:r>
    </w:p>
    <w:p w14:paraId="13E8E257" w14:textId="2BEC6F15" w:rsidR="00DD0E7C" w:rsidRDefault="00DD0E7C" w:rsidP="00DD0E7C">
      <w:pPr>
        <w:rPr>
          <w:noProof/>
        </w:rPr>
      </w:pPr>
      <w:r>
        <w:rPr>
          <w:noProof/>
        </w:rPr>
        <w:drawing>
          <wp:inline distT="0" distB="0" distL="0" distR="0" wp14:anchorId="33B59718" wp14:editId="1105F09D">
            <wp:extent cx="4762500" cy="1590675"/>
            <wp:effectExtent l="0" t="0" r="0" b="9525"/>
            <wp:docPr id="2" name="Picture 2" descr="Showing properties of an order as associ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properties of an order as associ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590675"/>
                    </a:xfrm>
                    <a:prstGeom prst="rect">
                      <a:avLst/>
                    </a:prstGeom>
                    <a:noFill/>
                    <a:ln>
                      <a:noFill/>
                    </a:ln>
                  </pic:spPr>
                </pic:pic>
              </a:graphicData>
            </a:graphic>
          </wp:inline>
        </w:drawing>
      </w:r>
    </w:p>
    <w:p w14:paraId="77F98675" w14:textId="79089FA7" w:rsidR="00DD0E7C" w:rsidRDefault="00290965" w:rsidP="00DD0E7C">
      <w:r w:rsidRPr="00290965">
        <w:t>An association is a solid line between two classes, directed from the source class to the target class</w:t>
      </w:r>
      <w:r w:rsidR="00B97FC6">
        <w:t>. A</w:t>
      </w:r>
      <w:r w:rsidR="00B97FC6">
        <w:rPr>
          <w:color w:val="3D3B49"/>
          <w:shd w:val="clear" w:color="auto" w:fill="FFFFFF"/>
        </w:rPr>
        <w:t>ssociations can show multiplicities at both ends of the line.</w:t>
      </w:r>
      <w:r w:rsidR="00B97FC6">
        <w:t xml:space="preserve"> </w:t>
      </w:r>
    </w:p>
    <w:p w14:paraId="5AE1B0EB" w14:textId="31A75959" w:rsidR="00DA26B7" w:rsidRDefault="00DA26B7" w:rsidP="00DD0E7C">
      <w:r>
        <w:t xml:space="preserve">We </w:t>
      </w:r>
      <w:r w:rsidRPr="00DA26B7">
        <w:t>tend to use attributes for small things, such as dates or Booleans—in general, value</w:t>
      </w:r>
      <w:r>
        <w:t xml:space="preserve"> types</w:t>
      </w:r>
      <w:r w:rsidRPr="00DA26B7">
        <w:t>—and associations for more significant classes, such as customers and orders.</w:t>
      </w:r>
    </w:p>
    <w:p w14:paraId="7C1B834B" w14:textId="0831E789" w:rsidR="0095306E" w:rsidRPr="00CF761A" w:rsidRDefault="0095306E" w:rsidP="00DD0E7C">
      <w:pPr>
        <w:rPr>
          <w:b/>
          <w:bCs/>
        </w:rPr>
      </w:pPr>
      <w:r w:rsidRPr="00CF761A">
        <w:rPr>
          <w:b/>
          <w:bCs/>
        </w:rPr>
        <w:t>Multiplicity:</w:t>
      </w:r>
    </w:p>
    <w:p w14:paraId="0972C941" w14:textId="77777777" w:rsidR="00CF761A" w:rsidRPr="00CF761A" w:rsidRDefault="00CF761A" w:rsidP="00CF761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F761A">
        <w:rPr>
          <w:rFonts w:ascii="Times New Roman" w:eastAsia="Times New Roman" w:hAnsi="Times New Roman" w:cs="Times New Roman"/>
          <w:color w:val="3D3B49"/>
          <w:sz w:val="24"/>
          <w:szCs w:val="24"/>
        </w:rPr>
        <w:t>The </w:t>
      </w:r>
      <w:r w:rsidRPr="00CF761A">
        <w:rPr>
          <w:rFonts w:ascii="Times New Roman" w:eastAsia="Times New Roman" w:hAnsi="Times New Roman" w:cs="Times New Roman"/>
          <w:b/>
          <w:bCs/>
          <w:color w:val="3D3B49"/>
          <w:sz w:val="24"/>
          <w:szCs w:val="24"/>
        </w:rPr>
        <w:t>multiplicity</w:t>
      </w:r>
      <w:r w:rsidRPr="00CF761A">
        <w:rPr>
          <w:rFonts w:ascii="Times New Roman" w:eastAsia="Times New Roman" w:hAnsi="Times New Roman" w:cs="Times New Roman"/>
          <w:color w:val="3D3B49"/>
          <w:sz w:val="24"/>
          <w:szCs w:val="24"/>
        </w:rPr>
        <w:t> of a property is an indication of how many objects may fill the property. The most common multiplicities you will see are</w:t>
      </w:r>
    </w:p>
    <w:p w14:paraId="139F7019" w14:textId="77777777" w:rsidR="00CF761A" w:rsidRPr="00CF761A" w:rsidRDefault="00CF761A" w:rsidP="00CF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F761A">
        <w:rPr>
          <w:rFonts w:ascii="Times New Roman" w:eastAsia="Times New Roman" w:hAnsi="Times New Roman" w:cs="Times New Roman"/>
          <w:b/>
          <w:bCs/>
          <w:color w:val="3D3B49"/>
          <w:sz w:val="24"/>
          <w:szCs w:val="24"/>
        </w:rPr>
        <w:t>1</w:t>
      </w:r>
      <w:r w:rsidRPr="00CF761A">
        <w:rPr>
          <w:rFonts w:ascii="Times New Roman" w:eastAsia="Times New Roman" w:hAnsi="Times New Roman" w:cs="Times New Roman"/>
          <w:color w:val="3D3B49"/>
          <w:sz w:val="24"/>
          <w:szCs w:val="24"/>
        </w:rPr>
        <w:t> (An order must have exactly one customer.)</w:t>
      </w:r>
    </w:p>
    <w:p w14:paraId="669C2C5F" w14:textId="77777777" w:rsidR="00CF761A" w:rsidRPr="00CF761A" w:rsidRDefault="00CF761A" w:rsidP="00CF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F761A">
        <w:rPr>
          <w:rFonts w:ascii="Times New Roman" w:eastAsia="Times New Roman" w:hAnsi="Times New Roman" w:cs="Times New Roman"/>
          <w:b/>
          <w:bCs/>
          <w:color w:val="3D3B49"/>
          <w:sz w:val="24"/>
          <w:szCs w:val="24"/>
        </w:rPr>
        <w:t>0..1</w:t>
      </w:r>
      <w:r w:rsidRPr="00CF761A">
        <w:rPr>
          <w:rFonts w:ascii="Times New Roman" w:eastAsia="Times New Roman" w:hAnsi="Times New Roman" w:cs="Times New Roman"/>
          <w:color w:val="3D3B49"/>
          <w:sz w:val="24"/>
          <w:szCs w:val="24"/>
        </w:rPr>
        <w:t> (A corporate customer may or may not have a single sales rep.)</w:t>
      </w:r>
    </w:p>
    <w:p w14:paraId="105F28AF" w14:textId="77777777" w:rsidR="00CF761A" w:rsidRPr="00CF761A" w:rsidRDefault="00CF761A" w:rsidP="00CF761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F761A">
        <w:rPr>
          <w:rFonts w:ascii="Times New Roman" w:eastAsia="Times New Roman" w:hAnsi="Times New Roman" w:cs="Times New Roman"/>
          <w:b/>
          <w:bCs/>
          <w:color w:val="3D3B49"/>
          <w:sz w:val="24"/>
          <w:szCs w:val="24"/>
        </w:rPr>
        <w:t>*</w:t>
      </w:r>
      <w:r w:rsidRPr="00CF761A">
        <w:rPr>
          <w:rFonts w:ascii="Times New Roman" w:eastAsia="Times New Roman" w:hAnsi="Times New Roman" w:cs="Times New Roman"/>
          <w:color w:val="3D3B49"/>
          <w:sz w:val="24"/>
          <w:szCs w:val="24"/>
        </w:rPr>
        <w:t xml:space="preserve"> (A customer need not place an Order and there is no upper limit to the number of Orders a </w:t>
      </w:r>
      <w:proofErr w:type="gramStart"/>
      <w:r w:rsidRPr="00CF761A">
        <w:rPr>
          <w:rFonts w:ascii="Times New Roman" w:eastAsia="Times New Roman" w:hAnsi="Times New Roman" w:cs="Times New Roman"/>
          <w:color w:val="3D3B49"/>
          <w:sz w:val="24"/>
          <w:szCs w:val="24"/>
        </w:rPr>
        <w:t>Customer</w:t>
      </w:r>
      <w:proofErr w:type="gramEnd"/>
      <w:r w:rsidRPr="00CF761A">
        <w:rPr>
          <w:rFonts w:ascii="Times New Roman" w:eastAsia="Times New Roman" w:hAnsi="Times New Roman" w:cs="Times New Roman"/>
          <w:color w:val="3D3B49"/>
          <w:sz w:val="24"/>
          <w:szCs w:val="24"/>
        </w:rPr>
        <w:t xml:space="preserve"> may place—zero or more orders.)</w:t>
      </w:r>
    </w:p>
    <w:p w14:paraId="7D8C34A1" w14:textId="6F4CA6CF" w:rsidR="0095306E" w:rsidRDefault="00205E75" w:rsidP="00DD0E7C">
      <w:r w:rsidRPr="00205E75">
        <w:t xml:space="preserve">More generally, multiplicities are defined with a lower bound and an upper bound, such as </w:t>
      </w:r>
      <w:proofErr w:type="gramStart"/>
      <w:r w:rsidRPr="00205E75">
        <w:t>2..</w:t>
      </w:r>
      <w:proofErr w:type="gramEnd"/>
      <w:r w:rsidRPr="00205E75">
        <w:t>4</w:t>
      </w:r>
    </w:p>
    <w:p w14:paraId="6AA84C0E" w14:textId="6F357467" w:rsidR="00C2767D" w:rsidRDefault="00D85F1D" w:rsidP="00DD0E7C">
      <w:r w:rsidRPr="00D85F1D">
        <w:t>The lower bound may be any positive number or zero; the upper is any positive number or * (for unlimited).</w:t>
      </w:r>
    </w:p>
    <w:p w14:paraId="42E62B4D" w14:textId="5B5D2B51" w:rsidR="008032BE" w:rsidRDefault="008032BE" w:rsidP="008032BE">
      <w:r>
        <w:t>In attributes, you come across various terms that refer to the multiplicity.</w:t>
      </w:r>
    </w:p>
    <w:p w14:paraId="1317F4BA" w14:textId="77777777" w:rsidR="008032BE" w:rsidRPr="003E1CDC" w:rsidRDefault="008032BE" w:rsidP="008032BE">
      <w:pPr>
        <w:contextualSpacing/>
        <w:rPr>
          <w:color w:val="4472C4" w:themeColor="accent1"/>
        </w:rPr>
      </w:pPr>
      <w:r w:rsidRPr="003E1CDC">
        <w:rPr>
          <w:color w:val="4472C4" w:themeColor="accent1"/>
        </w:rPr>
        <w:t>Optional implies a lower bound of 0.</w:t>
      </w:r>
    </w:p>
    <w:p w14:paraId="19144F8D" w14:textId="77777777" w:rsidR="008032BE" w:rsidRDefault="008032BE" w:rsidP="008032BE">
      <w:pPr>
        <w:contextualSpacing/>
      </w:pPr>
    </w:p>
    <w:p w14:paraId="3B3C8EBE" w14:textId="77777777" w:rsidR="008032BE" w:rsidRDefault="008032BE" w:rsidP="008032BE">
      <w:pPr>
        <w:contextualSpacing/>
      </w:pPr>
      <w:r>
        <w:t>Mandatory implies a lower bound of 1 or possibly more.</w:t>
      </w:r>
    </w:p>
    <w:p w14:paraId="1D3CE38C" w14:textId="77777777" w:rsidR="008032BE" w:rsidRDefault="008032BE" w:rsidP="008032BE">
      <w:pPr>
        <w:contextualSpacing/>
      </w:pPr>
    </w:p>
    <w:p w14:paraId="43F22124" w14:textId="77777777" w:rsidR="008032BE" w:rsidRDefault="008032BE" w:rsidP="008032BE">
      <w:pPr>
        <w:contextualSpacing/>
      </w:pPr>
      <w:r>
        <w:t>Single-valued implies an upper bound of 1.</w:t>
      </w:r>
    </w:p>
    <w:p w14:paraId="3AEE2D28" w14:textId="77777777" w:rsidR="008032BE" w:rsidRDefault="008032BE" w:rsidP="008032BE">
      <w:pPr>
        <w:contextualSpacing/>
      </w:pPr>
    </w:p>
    <w:p w14:paraId="70BF824F" w14:textId="20539AC5" w:rsidR="008032BE" w:rsidRDefault="008032BE" w:rsidP="008032BE">
      <w:pPr>
        <w:contextualSpacing/>
      </w:pPr>
      <w:r>
        <w:lastRenderedPageBreak/>
        <w:t>Multivalued implies an upper bound of more than 1: usually *.</w:t>
      </w:r>
    </w:p>
    <w:p w14:paraId="426530F6" w14:textId="04A987CD" w:rsidR="008032BE" w:rsidRDefault="008032BE" w:rsidP="008032BE">
      <w:pPr>
        <w:contextualSpacing/>
      </w:pPr>
    </w:p>
    <w:p w14:paraId="76CB7885" w14:textId="7A30DCDA" w:rsidR="006503C0" w:rsidRDefault="006503C0" w:rsidP="008032BE">
      <w:pPr>
        <w:contextualSpacing/>
      </w:pPr>
      <w:r w:rsidRPr="006503C0">
        <w:t>By default, the elements in a multivalued multiplicity form a set, so if you ask a customer for its orders, they do not come back in any order. If the ordering of the orders in association has meaning, you need to add {ordered} to the association end. If you want to allow duplicates, add {nonunique}. (If you want to explicitly show the default, you can use {unordered} and {unique}.)</w:t>
      </w:r>
    </w:p>
    <w:p w14:paraId="3F95A2B6" w14:textId="77777777" w:rsidR="0087468D" w:rsidRDefault="0087468D" w:rsidP="008032BE">
      <w:pPr>
        <w:contextualSpacing/>
      </w:pPr>
    </w:p>
    <w:p w14:paraId="4498DC9B" w14:textId="14AC1D5A" w:rsidR="0087468D" w:rsidRDefault="0087468D" w:rsidP="008032BE">
      <w:pPr>
        <w:contextualSpacing/>
      </w:pPr>
      <w:r w:rsidRPr="0087468D">
        <w:t xml:space="preserve">If an attribute is multivalued, this implies that the data concerned is a collection. </w:t>
      </w:r>
      <w:proofErr w:type="gramStart"/>
      <w:r w:rsidRPr="0087468D">
        <w:t>So</w:t>
      </w:r>
      <w:proofErr w:type="gramEnd"/>
      <w:r w:rsidRPr="0087468D">
        <w:t xml:space="preserve"> an Order class would refer to a collection of Order Lines. Because this multiplicity is </w:t>
      </w:r>
      <w:proofErr w:type="gramStart"/>
      <w:r w:rsidRPr="0087468D">
        <w:t>ordered,</w:t>
      </w:r>
      <w:proofErr w:type="gramEnd"/>
      <w:r w:rsidRPr="0087468D">
        <w:t xml:space="preserve"> that collection must be ordered, (such as a List in Java or an </w:t>
      </w:r>
      <w:proofErr w:type="spellStart"/>
      <w:r w:rsidRPr="0087468D">
        <w:t>IList</w:t>
      </w:r>
      <w:proofErr w:type="spellEnd"/>
      <w:r w:rsidRPr="0087468D">
        <w:t xml:space="preserve"> in .NET)</w:t>
      </w:r>
    </w:p>
    <w:p w14:paraId="29EEB820" w14:textId="77777777" w:rsidR="007E7EE0" w:rsidRDefault="007E7EE0" w:rsidP="008032BE">
      <w:pPr>
        <w:contextualSpacing/>
      </w:pPr>
    </w:p>
    <w:p w14:paraId="2CC989B8" w14:textId="77777777" w:rsidR="007E7EE0" w:rsidRDefault="007E7EE0" w:rsidP="007E7EE0">
      <w:pPr>
        <w:contextualSpacing/>
      </w:pPr>
      <w:r>
        <w:t>Multivalued properties yield a different kind of interface to single-valued properties (in Java):</w:t>
      </w:r>
    </w:p>
    <w:p w14:paraId="4AB52E03" w14:textId="77777777" w:rsidR="007E7EE0" w:rsidRDefault="007E7EE0" w:rsidP="007E7EE0">
      <w:pPr>
        <w:contextualSpacing/>
      </w:pPr>
    </w:p>
    <w:p w14:paraId="23B2FE96" w14:textId="77777777" w:rsidR="007E7EE0" w:rsidRDefault="007E7EE0" w:rsidP="007E7EE0">
      <w:pPr>
        <w:contextualSpacing/>
      </w:pPr>
      <w:r>
        <w:t>class Order {</w:t>
      </w:r>
    </w:p>
    <w:p w14:paraId="24DD7DA3" w14:textId="77777777" w:rsidR="007E7EE0" w:rsidRDefault="007E7EE0" w:rsidP="007E7EE0">
      <w:pPr>
        <w:contextualSpacing/>
      </w:pPr>
      <w:r>
        <w:t xml:space="preserve">  private Set </w:t>
      </w:r>
      <w:proofErr w:type="spellStart"/>
      <w:r>
        <w:t>lineItems</w:t>
      </w:r>
      <w:proofErr w:type="spellEnd"/>
      <w:r>
        <w:t xml:space="preserve"> = new </w:t>
      </w:r>
      <w:proofErr w:type="gramStart"/>
      <w:r>
        <w:t>HashSet(</w:t>
      </w:r>
      <w:proofErr w:type="gramEnd"/>
      <w:r>
        <w:t>);</w:t>
      </w:r>
    </w:p>
    <w:p w14:paraId="60299215" w14:textId="77777777" w:rsidR="007E7EE0" w:rsidRDefault="007E7EE0" w:rsidP="007E7EE0">
      <w:pPr>
        <w:contextualSpacing/>
      </w:pPr>
      <w:r>
        <w:t xml:space="preserve">  public Set </w:t>
      </w:r>
      <w:proofErr w:type="spellStart"/>
      <w:proofErr w:type="gramStart"/>
      <w:r>
        <w:t>getLineItems</w:t>
      </w:r>
      <w:proofErr w:type="spellEnd"/>
      <w:r>
        <w:t>(</w:t>
      </w:r>
      <w:proofErr w:type="gramEnd"/>
      <w:r>
        <w:t>) {</w:t>
      </w:r>
    </w:p>
    <w:p w14:paraId="35D60E7D" w14:textId="77777777" w:rsidR="007E7EE0" w:rsidRDefault="007E7EE0" w:rsidP="007E7EE0">
      <w:pPr>
        <w:contextualSpacing/>
      </w:pPr>
      <w:r>
        <w:t xml:space="preserve">    return </w:t>
      </w:r>
      <w:proofErr w:type="spellStart"/>
      <w:r>
        <w:t>Collections.unmodifiableSet</w:t>
      </w:r>
      <w:proofErr w:type="spellEnd"/>
      <w:r>
        <w:t>(</w:t>
      </w:r>
      <w:proofErr w:type="spellStart"/>
      <w:r>
        <w:t>lineItems</w:t>
      </w:r>
      <w:proofErr w:type="spellEnd"/>
      <w:proofErr w:type="gramStart"/>
      <w:r>
        <w:t>);</w:t>
      </w:r>
      <w:proofErr w:type="gramEnd"/>
    </w:p>
    <w:p w14:paraId="6FF6A999" w14:textId="77777777" w:rsidR="007E7EE0" w:rsidRDefault="007E7EE0" w:rsidP="007E7EE0">
      <w:pPr>
        <w:contextualSpacing/>
      </w:pPr>
      <w:r>
        <w:t xml:space="preserve">  }</w:t>
      </w:r>
    </w:p>
    <w:p w14:paraId="64D54AC4" w14:textId="77777777" w:rsidR="007E7EE0" w:rsidRDefault="007E7EE0" w:rsidP="007E7EE0">
      <w:pPr>
        <w:contextualSpacing/>
      </w:pPr>
      <w:r>
        <w:t xml:space="preserve">  public void </w:t>
      </w:r>
      <w:proofErr w:type="spellStart"/>
      <w:r>
        <w:t>addLineItem</w:t>
      </w:r>
      <w:proofErr w:type="spellEnd"/>
      <w:r>
        <w:t xml:space="preserve"> (</w:t>
      </w:r>
      <w:proofErr w:type="spellStart"/>
      <w:r>
        <w:t>OrderItem</w:t>
      </w:r>
      <w:proofErr w:type="spellEnd"/>
      <w:r>
        <w:t xml:space="preserve"> </w:t>
      </w:r>
      <w:proofErr w:type="spellStart"/>
      <w:r>
        <w:t>arg</w:t>
      </w:r>
      <w:proofErr w:type="spellEnd"/>
      <w:r>
        <w:t>) {</w:t>
      </w:r>
    </w:p>
    <w:p w14:paraId="65A22887" w14:textId="77777777" w:rsidR="007E7EE0" w:rsidRDefault="007E7EE0" w:rsidP="007E7EE0">
      <w:pPr>
        <w:contextualSpacing/>
      </w:pPr>
      <w:r>
        <w:t xml:space="preserve">    </w:t>
      </w:r>
      <w:proofErr w:type="spellStart"/>
      <w:r>
        <w:t>lineItems.add</w:t>
      </w:r>
      <w:proofErr w:type="spellEnd"/>
      <w:r>
        <w:t xml:space="preserve"> (</w:t>
      </w:r>
      <w:proofErr w:type="spellStart"/>
      <w:r>
        <w:t>arg</w:t>
      </w:r>
      <w:proofErr w:type="spellEnd"/>
      <w:proofErr w:type="gramStart"/>
      <w:r>
        <w:t>);</w:t>
      </w:r>
      <w:proofErr w:type="gramEnd"/>
    </w:p>
    <w:p w14:paraId="18F9AF64" w14:textId="77777777" w:rsidR="007E7EE0" w:rsidRDefault="007E7EE0" w:rsidP="007E7EE0">
      <w:pPr>
        <w:contextualSpacing/>
      </w:pPr>
      <w:r>
        <w:t xml:space="preserve">  }</w:t>
      </w:r>
    </w:p>
    <w:p w14:paraId="3DCA5BD5" w14:textId="77777777" w:rsidR="007E7EE0" w:rsidRDefault="007E7EE0" w:rsidP="007E7EE0">
      <w:pPr>
        <w:contextualSpacing/>
      </w:pPr>
      <w:r>
        <w:t xml:space="preserve">  public void </w:t>
      </w:r>
      <w:proofErr w:type="spellStart"/>
      <w:r>
        <w:t>removeLineItem</w:t>
      </w:r>
      <w:proofErr w:type="spellEnd"/>
      <w:r>
        <w:t xml:space="preserve"> (</w:t>
      </w:r>
      <w:proofErr w:type="spellStart"/>
      <w:r>
        <w:t>OrderItem</w:t>
      </w:r>
      <w:proofErr w:type="spellEnd"/>
      <w:r>
        <w:t xml:space="preserve"> </w:t>
      </w:r>
      <w:proofErr w:type="spellStart"/>
      <w:r>
        <w:t>arg</w:t>
      </w:r>
      <w:proofErr w:type="spellEnd"/>
      <w:r>
        <w:t>) {</w:t>
      </w:r>
    </w:p>
    <w:p w14:paraId="1731BF51" w14:textId="77777777" w:rsidR="007E7EE0" w:rsidRDefault="007E7EE0" w:rsidP="007E7EE0">
      <w:pPr>
        <w:contextualSpacing/>
      </w:pPr>
      <w:r>
        <w:t xml:space="preserve">    </w:t>
      </w:r>
      <w:proofErr w:type="spellStart"/>
      <w:r>
        <w:t>lineItems.remove</w:t>
      </w:r>
      <w:proofErr w:type="spellEnd"/>
      <w:r>
        <w:t>(</w:t>
      </w:r>
      <w:proofErr w:type="spellStart"/>
      <w:r>
        <w:t>arg</w:t>
      </w:r>
      <w:proofErr w:type="spellEnd"/>
      <w:proofErr w:type="gramStart"/>
      <w:r>
        <w:t>);</w:t>
      </w:r>
      <w:proofErr w:type="gramEnd"/>
    </w:p>
    <w:p w14:paraId="06798E59" w14:textId="461A6077" w:rsidR="00025895" w:rsidRDefault="007E7EE0" w:rsidP="007E7EE0">
      <w:pPr>
        <w:contextualSpacing/>
      </w:pPr>
      <w:r>
        <w:t xml:space="preserve">  }</w:t>
      </w:r>
    </w:p>
    <w:p w14:paraId="7CF3A1F3" w14:textId="2998D69F" w:rsidR="007E7EE0" w:rsidRDefault="007E7EE0" w:rsidP="007E7EE0">
      <w:pPr>
        <w:contextualSpacing/>
      </w:pPr>
    </w:p>
    <w:p w14:paraId="676E689A" w14:textId="73DA041C" w:rsidR="007E7EE0" w:rsidRDefault="007E7EE0" w:rsidP="007E7EE0">
      <w:pPr>
        <w:contextualSpacing/>
        <w:rPr>
          <w:color w:val="3D3B49"/>
          <w:shd w:val="clear" w:color="auto" w:fill="FFFFFF"/>
        </w:rPr>
      </w:pPr>
      <w:r>
        <w:rPr>
          <w:color w:val="3D3B49"/>
          <w:shd w:val="clear" w:color="auto" w:fill="FFFFFF"/>
        </w:rPr>
        <w:t>In most cases, you don’t assign to a multivalued property; instead, you update with add and remove methods. </w:t>
      </w:r>
    </w:p>
    <w:p w14:paraId="0DDC9AEA" w14:textId="632FB67B" w:rsidR="00796827" w:rsidRPr="00B15847" w:rsidRDefault="00796827" w:rsidP="007E7EE0">
      <w:pPr>
        <w:contextualSpacing/>
        <w:rPr>
          <w:b/>
          <w:bCs/>
          <w:color w:val="3D3B49"/>
          <w:shd w:val="clear" w:color="auto" w:fill="FFFFFF"/>
        </w:rPr>
      </w:pPr>
    </w:p>
    <w:p w14:paraId="387884B8" w14:textId="07D58E08" w:rsidR="00796827" w:rsidRPr="00B15847" w:rsidRDefault="00796827" w:rsidP="007E7EE0">
      <w:pPr>
        <w:contextualSpacing/>
        <w:rPr>
          <w:b/>
          <w:bCs/>
          <w:color w:val="3D3B49"/>
          <w:shd w:val="clear" w:color="auto" w:fill="FFFFFF"/>
        </w:rPr>
      </w:pPr>
      <w:r w:rsidRPr="00B15847">
        <w:rPr>
          <w:b/>
          <w:bCs/>
          <w:color w:val="3D3B49"/>
          <w:shd w:val="clear" w:color="auto" w:fill="FFFFFF"/>
        </w:rPr>
        <w:t>Bidirectional Associations:</w:t>
      </w:r>
    </w:p>
    <w:p w14:paraId="26B6908A" w14:textId="2066B3B2" w:rsidR="00796827" w:rsidRDefault="00B15847" w:rsidP="007E7EE0">
      <w:pPr>
        <w:contextualSpacing/>
        <w:rPr>
          <w:noProof/>
        </w:rPr>
      </w:pPr>
      <w:r>
        <w:rPr>
          <w:noProof/>
        </w:rPr>
        <w:drawing>
          <wp:inline distT="0" distB="0" distL="0" distR="0" wp14:anchorId="713F321E" wp14:editId="207238A1">
            <wp:extent cx="4181475" cy="704850"/>
            <wp:effectExtent l="0" t="0" r="9525" b="0"/>
            <wp:docPr id="4" name="Picture 4" descr="A b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idirectional assoc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704850"/>
                    </a:xfrm>
                    <a:prstGeom prst="rect">
                      <a:avLst/>
                    </a:prstGeom>
                    <a:noFill/>
                    <a:ln>
                      <a:noFill/>
                    </a:ln>
                  </pic:spPr>
                </pic:pic>
              </a:graphicData>
            </a:graphic>
          </wp:inline>
        </w:drawing>
      </w:r>
    </w:p>
    <w:p w14:paraId="1F086844" w14:textId="4057CCEE" w:rsidR="002A3694" w:rsidRDefault="002A3694" w:rsidP="007E7EE0">
      <w:pPr>
        <w:contextualSpacing/>
        <w:rPr>
          <w:noProof/>
        </w:rPr>
      </w:pPr>
      <w:r>
        <w:rPr>
          <w:noProof/>
        </w:rPr>
        <w:t xml:space="preserve">Or </w:t>
      </w:r>
    </w:p>
    <w:p w14:paraId="614D291A" w14:textId="5EF96363" w:rsidR="002A3694" w:rsidRDefault="002A3694" w:rsidP="007E7EE0">
      <w:pPr>
        <w:contextualSpacing/>
        <w:rPr>
          <w:noProof/>
        </w:rPr>
      </w:pPr>
      <w:r>
        <w:rPr>
          <w:noProof/>
        </w:rPr>
        <w:drawing>
          <wp:inline distT="0" distB="0" distL="0" distR="0" wp14:anchorId="15A2CF04" wp14:editId="7209045D">
            <wp:extent cx="4181475" cy="704850"/>
            <wp:effectExtent l="0" t="0" r="9525" b="0"/>
            <wp:docPr id="5" name="Picture 5" descr="Using a verb phrase to name a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a verb phrase to name an associ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704850"/>
                    </a:xfrm>
                    <a:prstGeom prst="rect">
                      <a:avLst/>
                    </a:prstGeom>
                    <a:noFill/>
                    <a:ln>
                      <a:noFill/>
                    </a:ln>
                  </pic:spPr>
                </pic:pic>
              </a:graphicData>
            </a:graphic>
          </wp:inline>
        </w:drawing>
      </w:r>
    </w:p>
    <w:p w14:paraId="1D4DA950" w14:textId="558164C6" w:rsidR="00B15847" w:rsidRDefault="00942EC1" w:rsidP="00B15847">
      <w:pPr>
        <w:rPr>
          <w:noProof/>
        </w:rPr>
      </w:pPr>
      <w:r w:rsidRPr="00942EC1">
        <w:rPr>
          <w:noProof/>
        </w:rPr>
        <w:t>A bidirectional association is a pair of properties that are linked together as inverses. The Car class has property owner:Person[1], and the Person class has a property cars:Car[*].</w:t>
      </w:r>
    </w:p>
    <w:p w14:paraId="0C068029" w14:textId="565EFBB1" w:rsidR="00B15847" w:rsidRDefault="00C34F59" w:rsidP="00B15847">
      <w:r w:rsidRPr="00C34F59">
        <w:t>The inverse link between them implies that if you follow both properties, you should get back to a set that contains your starting point. For example, if I begin with a particular MG Midget, find its owner, and then look at its owner’s cars, that set should contain the Midget that I started from.</w:t>
      </w:r>
    </w:p>
    <w:p w14:paraId="14EAAB51" w14:textId="53D5E9C7" w:rsidR="004F39E2" w:rsidRPr="004F39E2" w:rsidRDefault="004F39E2" w:rsidP="00B15847">
      <w:pPr>
        <w:rPr>
          <w:b/>
          <w:bCs/>
        </w:rPr>
      </w:pPr>
      <w:r w:rsidRPr="004F39E2">
        <w:rPr>
          <w:b/>
          <w:bCs/>
        </w:rPr>
        <w:lastRenderedPageBreak/>
        <w:t>Operations:</w:t>
      </w:r>
    </w:p>
    <w:p w14:paraId="71B9AF09" w14:textId="21504FB0" w:rsidR="004258F2" w:rsidRDefault="004258F2" w:rsidP="004258F2">
      <w:r>
        <w:t>The full UML syntax for operations is:</w:t>
      </w:r>
    </w:p>
    <w:p w14:paraId="7B7CE700" w14:textId="28BE2E32" w:rsidR="004258F2" w:rsidRPr="004258F2" w:rsidRDefault="004258F2" w:rsidP="004258F2">
      <w:pPr>
        <w:rPr>
          <w:rFonts w:ascii="Consolas" w:eastAsia="Times New Roman" w:hAnsi="Consolas" w:cs="Courier New"/>
          <w:color w:val="3D3B49"/>
          <w:sz w:val="20"/>
          <w:szCs w:val="20"/>
        </w:rPr>
      </w:pPr>
      <w:r w:rsidRPr="004258F2">
        <w:rPr>
          <w:rFonts w:ascii="Consolas" w:eastAsia="Times New Roman" w:hAnsi="Consolas" w:cs="Courier New"/>
          <w:color w:val="3D3B49"/>
          <w:sz w:val="20"/>
          <w:szCs w:val="20"/>
        </w:rPr>
        <w:t>visibility name (parameter-list</w:t>
      </w:r>
      <w:proofErr w:type="gramStart"/>
      <w:r w:rsidRPr="004258F2">
        <w:rPr>
          <w:rFonts w:ascii="Consolas" w:eastAsia="Times New Roman" w:hAnsi="Consolas" w:cs="Courier New"/>
          <w:color w:val="3D3B49"/>
          <w:sz w:val="20"/>
          <w:szCs w:val="20"/>
        </w:rPr>
        <w:t>) :</w:t>
      </w:r>
      <w:proofErr w:type="gramEnd"/>
      <w:r w:rsidRPr="004258F2">
        <w:rPr>
          <w:rFonts w:ascii="Consolas" w:eastAsia="Times New Roman" w:hAnsi="Consolas" w:cs="Courier New"/>
          <w:color w:val="3D3B49"/>
          <w:sz w:val="20"/>
          <w:szCs w:val="20"/>
        </w:rPr>
        <w:t xml:space="preserve"> return-type {property-string}</w:t>
      </w:r>
    </w:p>
    <w:p w14:paraId="113547B7" w14:textId="77777777" w:rsidR="004258F2" w:rsidRDefault="004258F2" w:rsidP="004258F2"/>
    <w:p w14:paraId="5EB81AAD" w14:textId="53A7B0CE" w:rsidR="004258F2" w:rsidRDefault="004258F2" w:rsidP="004258F2">
      <w:r>
        <w:t>This visibility marker is public (+) or private (-</w:t>
      </w:r>
      <w:proofErr w:type="gramStart"/>
      <w:r>
        <w:t>)</w:t>
      </w:r>
      <w:r w:rsidR="00E31141">
        <w:t>;</w:t>
      </w:r>
      <w:proofErr w:type="gramEnd"/>
    </w:p>
    <w:p w14:paraId="6917C3D8" w14:textId="12783A3C" w:rsidR="004258F2" w:rsidRDefault="004258F2" w:rsidP="004258F2">
      <w:r>
        <w:t>The name is a string.</w:t>
      </w:r>
    </w:p>
    <w:p w14:paraId="3EF8FE67" w14:textId="0F9B174B" w:rsidR="004258F2" w:rsidRDefault="004258F2" w:rsidP="004258F2">
      <w:r>
        <w:t>The parameter-list is the list of parameters for the operation.</w:t>
      </w:r>
    </w:p>
    <w:p w14:paraId="6DCB6D8F" w14:textId="44A22D5B" w:rsidR="004258F2" w:rsidRDefault="004258F2" w:rsidP="004258F2">
      <w:r>
        <w:t xml:space="preserve">The return-type is the type of the returned </w:t>
      </w:r>
      <w:proofErr w:type="gramStart"/>
      <w:r>
        <w:t>value, if</w:t>
      </w:r>
      <w:proofErr w:type="gramEnd"/>
      <w:r>
        <w:t xml:space="preserve"> there is one.</w:t>
      </w:r>
    </w:p>
    <w:p w14:paraId="50765195" w14:textId="58C5BFD6" w:rsidR="004F39E2" w:rsidRDefault="004258F2" w:rsidP="004258F2">
      <w:r>
        <w:t>The property-string indicates property values that apply to the given operation.</w:t>
      </w:r>
    </w:p>
    <w:p w14:paraId="355D4BCF" w14:textId="57322096" w:rsidR="00DA666B" w:rsidRDefault="00DA666B" w:rsidP="004258F2"/>
    <w:p w14:paraId="66C33D6C" w14:textId="1C4F2A9D" w:rsidR="00DA666B" w:rsidRDefault="00DA666B" w:rsidP="00DA666B">
      <w:r>
        <w:t>The parameters in the parameter list are notated in a similar way to attributes. The form is:</w:t>
      </w:r>
    </w:p>
    <w:p w14:paraId="6B184CD2" w14:textId="77777777" w:rsidR="00DA666B" w:rsidRPr="00DA666B" w:rsidRDefault="00DA666B" w:rsidP="00DA666B">
      <w:pPr>
        <w:rPr>
          <w:rFonts w:ascii="Consolas" w:eastAsia="Times New Roman" w:hAnsi="Consolas" w:cs="Courier New"/>
          <w:color w:val="3D3B49"/>
          <w:sz w:val="20"/>
          <w:szCs w:val="20"/>
        </w:rPr>
      </w:pPr>
      <w:r w:rsidRPr="00DA666B">
        <w:rPr>
          <w:rFonts w:ascii="Consolas" w:eastAsia="Times New Roman" w:hAnsi="Consolas" w:cs="Courier New"/>
          <w:color w:val="3D3B49"/>
          <w:sz w:val="20"/>
          <w:szCs w:val="20"/>
        </w:rPr>
        <w:t>direction name: type = default value</w:t>
      </w:r>
    </w:p>
    <w:p w14:paraId="4C2A8FD5" w14:textId="134EE29A" w:rsidR="00DA666B" w:rsidRDefault="00DA666B" w:rsidP="00DA666B">
      <w:r>
        <w:t>The name, type, and default value are the same as for attributes.</w:t>
      </w:r>
    </w:p>
    <w:p w14:paraId="3918F2E9" w14:textId="455341C6" w:rsidR="00DA666B" w:rsidRDefault="00DA666B" w:rsidP="00DA666B">
      <w:r>
        <w:t>The direction indicates whether the parameter is input (in), output (out) or both (</w:t>
      </w:r>
      <w:proofErr w:type="spellStart"/>
      <w:r>
        <w:t>inout</w:t>
      </w:r>
      <w:proofErr w:type="spellEnd"/>
      <w:r>
        <w:t>). If no direction is shown, it’s assumed to be in.</w:t>
      </w:r>
    </w:p>
    <w:p w14:paraId="546E8BC7" w14:textId="77777777" w:rsidR="003B34C9" w:rsidRPr="003B34C9" w:rsidRDefault="003B34C9" w:rsidP="003B34C9">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3B34C9">
        <w:rPr>
          <w:rFonts w:ascii="Times New Roman" w:eastAsia="Times New Roman" w:hAnsi="Times New Roman" w:cs="Times New Roman"/>
          <w:color w:val="3D3B49"/>
          <w:sz w:val="24"/>
          <w:szCs w:val="24"/>
        </w:rPr>
        <w:t>An example operation on account might be:</w:t>
      </w:r>
    </w:p>
    <w:p w14:paraId="2FF5371F" w14:textId="77777777" w:rsidR="003B34C9" w:rsidRPr="003B34C9" w:rsidRDefault="003B34C9" w:rsidP="003B3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3B49"/>
          <w:sz w:val="20"/>
          <w:szCs w:val="20"/>
        </w:rPr>
      </w:pPr>
      <w:r w:rsidRPr="003B34C9">
        <w:rPr>
          <w:rFonts w:ascii="Consolas" w:eastAsia="Times New Roman" w:hAnsi="Consolas" w:cs="Courier New"/>
          <w:color w:val="3D3B49"/>
          <w:sz w:val="20"/>
          <w:szCs w:val="20"/>
        </w:rPr>
        <w:t xml:space="preserve">+ </w:t>
      </w:r>
      <w:proofErr w:type="spellStart"/>
      <w:r w:rsidRPr="003B34C9">
        <w:rPr>
          <w:rFonts w:ascii="Consolas" w:eastAsia="Times New Roman" w:hAnsi="Consolas" w:cs="Courier New"/>
          <w:color w:val="3D3B49"/>
          <w:sz w:val="20"/>
          <w:szCs w:val="20"/>
        </w:rPr>
        <w:t>balanceOn</w:t>
      </w:r>
      <w:proofErr w:type="spellEnd"/>
      <w:r w:rsidRPr="003B34C9">
        <w:rPr>
          <w:rFonts w:ascii="Consolas" w:eastAsia="Times New Roman" w:hAnsi="Consolas" w:cs="Courier New"/>
          <w:color w:val="3D3B49"/>
          <w:sz w:val="20"/>
          <w:szCs w:val="20"/>
        </w:rPr>
        <w:t xml:space="preserve"> (date: Date</w:t>
      </w:r>
      <w:proofErr w:type="gramStart"/>
      <w:r w:rsidRPr="003B34C9">
        <w:rPr>
          <w:rFonts w:ascii="Consolas" w:eastAsia="Times New Roman" w:hAnsi="Consolas" w:cs="Courier New"/>
          <w:color w:val="3D3B49"/>
          <w:sz w:val="20"/>
          <w:szCs w:val="20"/>
        </w:rPr>
        <w:t>) :</w:t>
      </w:r>
      <w:proofErr w:type="gramEnd"/>
      <w:r w:rsidRPr="003B34C9">
        <w:rPr>
          <w:rFonts w:ascii="Consolas" w:eastAsia="Times New Roman" w:hAnsi="Consolas" w:cs="Courier New"/>
          <w:color w:val="3D3B49"/>
          <w:sz w:val="20"/>
          <w:szCs w:val="20"/>
        </w:rPr>
        <w:t xml:space="preserve"> Money</w:t>
      </w:r>
    </w:p>
    <w:p w14:paraId="260F247E" w14:textId="727D33B4" w:rsidR="003B34C9" w:rsidRDefault="003B34C9" w:rsidP="00DA666B"/>
    <w:p w14:paraId="48356937" w14:textId="44124151" w:rsidR="00173FF6" w:rsidRDefault="00173FF6" w:rsidP="00DA666B"/>
    <w:p w14:paraId="0B608E34" w14:textId="02926F58" w:rsidR="00173FF6" w:rsidRDefault="00173FF6" w:rsidP="00DA666B">
      <w:r w:rsidRPr="00173FF6">
        <w:t xml:space="preserve">UML defines a </w:t>
      </w:r>
      <w:r w:rsidRPr="00E0699B">
        <w:rPr>
          <w:b/>
          <w:bCs/>
        </w:rPr>
        <w:t>query</w:t>
      </w:r>
      <w:r w:rsidRPr="00173FF6">
        <w:t xml:space="preserve"> as an operation that gets a value from a class without changing the system state—in other words, without side effects.</w:t>
      </w:r>
      <w:r w:rsidR="00E0699B">
        <w:t xml:space="preserve"> </w:t>
      </w:r>
      <w:r w:rsidRPr="00173FF6">
        <w:t xml:space="preserve">You can mark such an operation with the property string {query}. I refer to operations that do change state as </w:t>
      </w:r>
      <w:r w:rsidRPr="00E0699B">
        <w:rPr>
          <w:b/>
          <w:bCs/>
        </w:rPr>
        <w:t>modifiers</w:t>
      </w:r>
      <w:r w:rsidRPr="00173FF6">
        <w:t>, also called commands.</w:t>
      </w:r>
    </w:p>
    <w:p w14:paraId="46C622BD" w14:textId="7C38A502" w:rsidR="00E0699B" w:rsidRDefault="00350387" w:rsidP="00DA666B">
      <w:r w:rsidRPr="00350387">
        <w:t>Strictly, the difference between query and modifiers is whether they change the observable state</w:t>
      </w:r>
      <w:r>
        <w:t>.</w:t>
      </w:r>
      <w:r w:rsidRPr="00350387">
        <w:t xml:space="preserve"> The observable state is what can be perceived from the outside. An operation that updates a cache would alter the internal state but would have no effect that’s observable from the outside.</w:t>
      </w:r>
    </w:p>
    <w:p w14:paraId="241F2534" w14:textId="59E30FE2" w:rsidR="000F47C4" w:rsidRDefault="000F47C4" w:rsidP="00DA666B"/>
    <w:p w14:paraId="76E542B1" w14:textId="3FC76B8D" w:rsidR="000F47C4" w:rsidRDefault="000F47C4" w:rsidP="00DA666B">
      <w:r w:rsidRPr="000F47C4">
        <w:t xml:space="preserve">Another distinction is between operation and method. An </w:t>
      </w:r>
      <w:r w:rsidRPr="004A063F">
        <w:rPr>
          <w:b/>
          <w:bCs/>
        </w:rPr>
        <w:t>operation</w:t>
      </w:r>
      <w:r w:rsidRPr="000F47C4">
        <w:t xml:space="preserve"> is something that is invoked on an object—the procedure declaration—whereas a </w:t>
      </w:r>
      <w:r w:rsidRPr="004A063F">
        <w:rPr>
          <w:b/>
          <w:bCs/>
        </w:rPr>
        <w:t>method</w:t>
      </w:r>
      <w:r w:rsidRPr="000F47C4">
        <w:t xml:space="preserve"> is the body of a procedure. The two are different when you have polymorphism. If you have a supertype with three subtypes, each of which overrides the supertype’s </w:t>
      </w:r>
      <w:proofErr w:type="spellStart"/>
      <w:r w:rsidRPr="000F47C4">
        <w:t>getPrice</w:t>
      </w:r>
      <w:proofErr w:type="spellEnd"/>
      <w:r w:rsidRPr="000F47C4">
        <w:t xml:space="preserve"> operation, you have one </w:t>
      </w:r>
      <w:r w:rsidRPr="004A063F">
        <w:rPr>
          <w:b/>
          <w:bCs/>
        </w:rPr>
        <w:t xml:space="preserve">operation </w:t>
      </w:r>
      <w:r w:rsidRPr="000F47C4">
        <w:t xml:space="preserve">and four </w:t>
      </w:r>
      <w:r w:rsidRPr="004A063F">
        <w:rPr>
          <w:b/>
          <w:bCs/>
        </w:rPr>
        <w:t>methods</w:t>
      </w:r>
      <w:r w:rsidRPr="000F47C4">
        <w:t xml:space="preserve"> that implement it.</w:t>
      </w:r>
    </w:p>
    <w:p w14:paraId="6075E1B4" w14:textId="25609C4C" w:rsidR="009544DE" w:rsidRDefault="009544DE" w:rsidP="00DA666B"/>
    <w:p w14:paraId="0658C44A" w14:textId="4B5CAD18" w:rsidR="009544DE" w:rsidRPr="00A92479" w:rsidRDefault="009544DE" w:rsidP="00DA666B">
      <w:pPr>
        <w:rPr>
          <w:b/>
          <w:bCs/>
        </w:rPr>
      </w:pPr>
      <w:r w:rsidRPr="00A92479">
        <w:rPr>
          <w:b/>
          <w:bCs/>
        </w:rPr>
        <w:lastRenderedPageBreak/>
        <w:t>Generalization:</w:t>
      </w:r>
    </w:p>
    <w:p w14:paraId="778DE7D9" w14:textId="7B765986" w:rsidR="009544DE" w:rsidRDefault="009544DE" w:rsidP="00DA666B">
      <w:r w:rsidRPr="009544DE">
        <w:t>A typical example of generalization involves the personal and corporate customers of a business. They have differences but also many similarities. The similarities can be placed in a general Customer class (the supertype), with Personal Customer and Corporate Customer as subtypes.</w:t>
      </w:r>
    </w:p>
    <w:p w14:paraId="06557533" w14:textId="3F8C0290" w:rsidR="0018587A" w:rsidRDefault="0018587A" w:rsidP="00DA666B">
      <w:r w:rsidRPr="0018587A">
        <w:t xml:space="preserve">An important principle of using inheritance effectively is substitutability. I should be able to substitute a Corporate Customer within any code that requires a </w:t>
      </w:r>
      <w:proofErr w:type="gramStart"/>
      <w:r w:rsidRPr="0018587A">
        <w:t>Customer</w:t>
      </w:r>
      <w:proofErr w:type="gramEnd"/>
      <w:r w:rsidRPr="0018587A">
        <w:t>, and everything should work fine. Essentially, this means that if I write code assuming I have a Customer, I can freely use any subtype of Customer. The Corporate Customer may respond to certain commands differently from another Customer, using polymorphism, but the caller should not need to worry about the difference</w:t>
      </w:r>
      <w:r w:rsidR="00090BDC">
        <w:t>.</w:t>
      </w:r>
    </w:p>
    <w:p w14:paraId="794B133E" w14:textId="4418EC01" w:rsidR="00090BDC" w:rsidRDefault="00090BDC" w:rsidP="00DA666B">
      <w:r w:rsidRPr="00090BDC">
        <w:t xml:space="preserve">Many other mechanisms can be used to provide substitutable classes. As a result, many people like to differentiate between subtyping, or interface inheritance, and subclassing, or implementation inheritance. A class is a subtype if it is substitutable for its supertype, </w:t>
      </w:r>
      <w:proofErr w:type="gramStart"/>
      <w:r w:rsidRPr="00090BDC">
        <w:t>whether or not</w:t>
      </w:r>
      <w:proofErr w:type="gramEnd"/>
      <w:r w:rsidRPr="00090BDC">
        <w:t xml:space="preserve"> it uses inheritance. Subclassing is used as a synonym for regular inheritance.</w:t>
      </w:r>
    </w:p>
    <w:p w14:paraId="0B22ACEC" w14:textId="048C8712" w:rsidR="004E3C94" w:rsidRDefault="004E3C94" w:rsidP="00DA666B">
      <w:r w:rsidRPr="00717122">
        <w:rPr>
          <w:b/>
          <w:bCs/>
        </w:rPr>
        <w:t>Notes and Comments:</w:t>
      </w:r>
      <w:r>
        <w:br/>
      </w:r>
      <w:r w:rsidR="00717122" w:rsidRPr="00717122">
        <w:t>They can appear in any kind of diagram.</w:t>
      </w:r>
    </w:p>
    <w:p w14:paraId="1E267669" w14:textId="45EA9071" w:rsidR="00717122" w:rsidRDefault="00717122" w:rsidP="00DA666B">
      <w:r>
        <w:rPr>
          <w:noProof/>
        </w:rPr>
        <w:drawing>
          <wp:inline distT="0" distB="0" distL="0" distR="0" wp14:anchorId="7417D961" wp14:editId="6A4C510D">
            <wp:extent cx="4076700" cy="1066800"/>
            <wp:effectExtent l="0" t="0" r="0" b="0"/>
            <wp:docPr id="6" name="Picture 6" descr="A note is used as a comment on one or more diagram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note is used as a comment on one or more diagram elem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1066800"/>
                    </a:xfrm>
                    <a:prstGeom prst="rect">
                      <a:avLst/>
                    </a:prstGeom>
                    <a:noFill/>
                    <a:ln>
                      <a:noFill/>
                    </a:ln>
                  </pic:spPr>
                </pic:pic>
              </a:graphicData>
            </a:graphic>
          </wp:inline>
        </w:drawing>
      </w:r>
    </w:p>
    <w:p w14:paraId="52B42195" w14:textId="6379257F" w:rsidR="00721CC2" w:rsidRDefault="00721CC2" w:rsidP="00DA666B"/>
    <w:p w14:paraId="39A06735" w14:textId="657E0CC8" w:rsidR="00721CC2" w:rsidRPr="00721CC2" w:rsidRDefault="00721CC2" w:rsidP="00DA666B">
      <w:pPr>
        <w:rPr>
          <w:b/>
          <w:bCs/>
        </w:rPr>
      </w:pPr>
      <w:r w:rsidRPr="00721CC2">
        <w:rPr>
          <w:b/>
          <w:bCs/>
        </w:rPr>
        <w:t>Dependency:</w:t>
      </w:r>
    </w:p>
    <w:p w14:paraId="0318039C" w14:textId="110515FC" w:rsidR="006A572D" w:rsidRDefault="001E6760" w:rsidP="00DA666B">
      <w:r w:rsidRPr="001E6760">
        <w:t>A dependency exists between two elements if changes to the definition of one element (the supplier) may cause changes to the other (the client).</w:t>
      </w:r>
      <w:r w:rsidR="006A572D">
        <w:t xml:space="preserve"> </w:t>
      </w:r>
      <w:r w:rsidR="00323C7C" w:rsidRPr="00323C7C">
        <w:t>A dependency exists between two elements if changes to the definition of one element (the supplier) may cause changes to the other (the client). With classes, dependencies exist for various reasons: One class sends a message to another; one class has another as part of its data; one class mentions another as a parameter to an operation.</w:t>
      </w:r>
    </w:p>
    <w:p w14:paraId="0B290D63" w14:textId="2FB678E8" w:rsidR="002131B8" w:rsidRDefault="002131B8" w:rsidP="00DA666B">
      <w:r w:rsidRPr="002131B8">
        <w:t>The UML allows you to depict dependencies between all sorts of elements. You use dependencies whenever you want to show how changes in one element might alter other elements.</w:t>
      </w:r>
    </w:p>
    <w:p w14:paraId="0649341A" w14:textId="5436BBEF" w:rsidR="00F64906" w:rsidRDefault="00F64906" w:rsidP="00DA666B">
      <w:r>
        <w:rPr>
          <w:noProof/>
        </w:rPr>
        <w:drawing>
          <wp:inline distT="0" distB="0" distL="0" distR="0" wp14:anchorId="27C0791F" wp14:editId="7E7A1BC3">
            <wp:extent cx="4762500" cy="1552575"/>
            <wp:effectExtent l="0" t="0" r="0" b="9525"/>
            <wp:docPr id="7" name="Picture 7" descr="Example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dependenc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552575"/>
                    </a:xfrm>
                    <a:prstGeom prst="rect">
                      <a:avLst/>
                    </a:prstGeom>
                    <a:noFill/>
                    <a:ln>
                      <a:noFill/>
                    </a:ln>
                  </pic:spPr>
                </pic:pic>
              </a:graphicData>
            </a:graphic>
          </wp:inline>
        </w:drawing>
      </w:r>
    </w:p>
    <w:p w14:paraId="52D4B037" w14:textId="2DF50194" w:rsidR="00F64906" w:rsidRDefault="00F64906" w:rsidP="00DA666B">
      <w:r w:rsidRPr="00F64906">
        <w:lastRenderedPageBreak/>
        <w:t>The Benefits Window class—a user interface, or presentation class—is dependent on the Employee class: a domain object that captures the essential behavior of the system—in this case, business rules. This means that if the employee class changes its interface, the Benefits Window may have to change.</w:t>
      </w:r>
    </w:p>
    <w:p w14:paraId="2B4A5DB6" w14:textId="761AF521" w:rsidR="00A30C62" w:rsidRDefault="00E502F9" w:rsidP="00DA666B">
      <w:r w:rsidRPr="00E502F9">
        <w:t>The important thing here is that the dependency is in only one direction and goes from the presentation class to the domain class. This way, we know that we can freely alter the Benefits Window without those changes having any effect on the Employee or other domain objects</w:t>
      </w:r>
      <w:r>
        <w:t>.</w:t>
      </w:r>
    </w:p>
    <w:p w14:paraId="033AE542" w14:textId="6C541EF0" w:rsidR="00090C5D" w:rsidRDefault="00090C5D" w:rsidP="00DA666B">
      <w:r w:rsidRPr="00090C5D">
        <w:t xml:space="preserve">A second notable thing from this diagram is that there is no direct dependency from the Benefits Window to the two Data Gateway classes. If these classes change, the Employee class may have to change. But if the change is only to the </w:t>
      </w:r>
      <w:r w:rsidRPr="00090C5D">
        <w:rPr>
          <w:b/>
          <w:bCs/>
        </w:rPr>
        <w:t>implementation</w:t>
      </w:r>
      <w:r w:rsidRPr="00090C5D">
        <w:t xml:space="preserve"> of the Employee class, not its </w:t>
      </w:r>
      <w:r w:rsidRPr="00090C5D">
        <w:rPr>
          <w:b/>
          <w:bCs/>
        </w:rPr>
        <w:t>interface</w:t>
      </w:r>
      <w:r w:rsidRPr="00090C5D">
        <w:t>, the change stops there.</w:t>
      </w:r>
    </w:p>
    <w:p w14:paraId="7233DED0" w14:textId="13F577C8" w:rsidR="00570EAE" w:rsidRDefault="00570EAE" w:rsidP="00DA666B">
      <w:r w:rsidRPr="00570EAE">
        <w:t xml:space="preserve">The basic dependency is not a transitive relationship. An example of a transitive relationship is the “larger beard” relationship. If Jim has a larger beard than Grady, and Grady has a larger beard than Ivar, we can deduce that Jim has a larger beard than Ivar. Some kind of dependencies, such as substitute, are transitive, but in most </w:t>
      </w:r>
      <w:proofErr w:type="gramStart"/>
      <w:r w:rsidRPr="00570EAE">
        <w:t>cases</w:t>
      </w:r>
      <w:proofErr w:type="gramEnd"/>
      <w:r w:rsidRPr="00570EAE">
        <w:t xml:space="preserve"> there is a significant difference between direct and indirect dependencies</w:t>
      </w:r>
      <w:r w:rsidR="003C7754">
        <w:t>.</w:t>
      </w:r>
    </w:p>
    <w:p w14:paraId="4B00F990" w14:textId="299241ED" w:rsidR="003C7754" w:rsidRDefault="003C7754" w:rsidP="00DA666B">
      <w:r w:rsidRPr="003C7754">
        <w:t>A subclass is dependent on its superclass but not vice vers</w:t>
      </w:r>
      <w:r>
        <w:t>a.</w:t>
      </w:r>
    </w:p>
    <w:p w14:paraId="6AF7ECFF" w14:textId="49C37815" w:rsidR="00727715" w:rsidRDefault="00727715" w:rsidP="00DA666B"/>
    <w:p w14:paraId="6AE291D9" w14:textId="3D47FBF6" w:rsidR="003F3570" w:rsidRDefault="00470C39" w:rsidP="00DA666B">
      <w:pPr>
        <w:rPr>
          <w:b/>
          <w:bCs/>
        </w:rPr>
      </w:pPr>
      <w:r w:rsidRPr="003F3570">
        <w:rPr>
          <w:b/>
          <w:bCs/>
        </w:rPr>
        <w:t>Constraints</w:t>
      </w:r>
      <w:r w:rsidR="003F3570" w:rsidRPr="003F3570">
        <w:rPr>
          <w:b/>
          <w:bCs/>
        </w:rPr>
        <w:t>:</w:t>
      </w:r>
    </w:p>
    <w:p w14:paraId="5BB44F8F" w14:textId="17C6BEB8" w:rsidR="00470C39" w:rsidRDefault="00470C39" w:rsidP="00DA666B">
      <w:r w:rsidRPr="00470C39">
        <w:t>The UML allows you to use anything to describe constraints. The only rule is that you put them inside braces ({}).</w:t>
      </w:r>
      <w:r w:rsidR="00FD199B">
        <w:t xml:space="preserve"> </w:t>
      </w:r>
      <w:r w:rsidR="00FD199B" w:rsidRPr="00FD199B">
        <w:t>Optionally, you can name a constraint by putting the name first, followed by a colon; for example, {disallow incest: husband and wife must not be siblings}.</w:t>
      </w:r>
    </w:p>
    <w:p w14:paraId="3E8F4919" w14:textId="43A043BF" w:rsidR="003565AC" w:rsidRDefault="003565AC" w:rsidP="00DA666B"/>
    <w:p w14:paraId="2AE44423" w14:textId="09622D7A" w:rsidR="00CB16C2" w:rsidRDefault="00CB16C2" w:rsidP="00DA666B">
      <w:r>
        <w:t>Quiz:</w:t>
      </w:r>
    </w:p>
    <w:p w14:paraId="27157469" w14:textId="2874BD8F" w:rsidR="003565AC" w:rsidRDefault="00CB16C2" w:rsidP="00CB16C2">
      <w:r>
        <w:t xml:space="preserve">1 </w:t>
      </w:r>
      <w:r w:rsidR="003565AC" w:rsidRPr="003565AC">
        <w:t>In UML class diagrams, which of the following multiplicities implies a lower bound of 0? </w:t>
      </w:r>
    </w:p>
    <w:p w14:paraId="0D56906B" w14:textId="060EA7A8" w:rsidR="00CB16C2" w:rsidRDefault="00CB16C2" w:rsidP="00CB16C2">
      <w:r>
        <w:t>Single-Valued</w:t>
      </w:r>
    </w:p>
    <w:p w14:paraId="7B42807D" w14:textId="2D01BD90" w:rsidR="00CB16C2" w:rsidRPr="00CB16C2" w:rsidRDefault="00CB16C2" w:rsidP="00CB16C2">
      <w:pPr>
        <w:rPr>
          <w:color w:val="4472C4" w:themeColor="accent1"/>
        </w:rPr>
      </w:pPr>
      <w:r w:rsidRPr="00CB16C2">
        <w:rPr>
          <w:color w:val="4472C4" w:themeColor="accent1"/>
        </w:rPr>
        <w:t>Optional</w:t>
      </w:r>
    </w:p>
    <w:p w14:paraId="36D1F5F6" w14:textId="602F879A" w:rsidR="00CB16C2" w:rsidRDefault="00CB16C2" w:rsidP="00CB16C2">
      <w:r>
        <w:t>Mandatory</w:t>
      </w:r>
    </w:p>
    <w:p w14:paraId="1A71F797" w14:textId="44A6E997" w:rsidR="00CB16C2" w:rsidRDefault="00CB16C2" w:rsidP="00CB16C2">
      <w:r>
        <w:t>Multivalued</w:t>
      </w:r>
    </w:p>
    <w:p w14:paraId="26ED678C" w14:textId="2E248DDD" w:rsidR="00CB16C2" w:rsidRDefault="00CB16C2" w:rsidP="00CB16C2">
      <w:pPr>
        <w:shd w:val="clear" w:color="auto" w:fill="FFFFFF"/>
        <w:spacing w:line="240" w:lineRule="auto"/>
      </w:pPr>
      <w:r>
        <w:t xml:space="preserve">2 </w:t>
      </w:r>
      <w:r w:rsidRPr="003565AC">
        <w:t>In UML class diagrams public fields and methods are represented by: </w:t>
      </w:r>
    </w:p>
    <w:p w14:paraId="4B6328E2" w14:textId="26993F07" w:rsidR="00CB16C2" w:rsidRDefault="00CB16C2" w:rsidP="00CB16C2">
      <w:pPr>
        <w:shd w:val="clear" w:color="auto" w:fill="FFFFFF"/>
        <w:spacing w:line="240" w:lineRule="auto"/>
      </w:pPr>
      <w:r>
        <w:t>*</w:t>
      </w:r>
    </w:p>
    <w:p w14:paraId="6013BAEB" w14:textId="68132FEB" w:rsidR="00CB16C2" w:rsidRPr="00CB16C2" w:rsidRDefault="00CB16C2" w:rsidP="00622CCC">
      <w:pPr>
        <w:spacing w:line="240" w:lineRule="auto"/>
        <w:rPr>
          <w:color w:val="4472C4" w:themeColor="accent1"/>
        </w:rPr>
      </w:pPr>
      <w:r w:rsidRPr="00CB16C2">
        <w:rPr>
          <w:color w:val="4472C4" w:themeColor="accent1"/>
        </w:rPr>
        <w:t>+</w:t>
      </w:r>
    </w:p>
    <w:p w14:paraId="43224361" w14:textId="0514EBCB" w:rsidR="00CB16C2" w:rsidRDefault="00CB16C2" w:rsidP="00CB16C2">
      <w:pPr>
        <w:shd w:val="clear" w:color="auto" w:fill="FFFFFF"/>
        <w:spacing w:line="240" w:lineRule="auto"/>
      </w:pPr>
      <w:r>
        <w:t>#</w:t>
      </w:r>
    </w:p>
    <w:p w14:paraId="0EA67502" w14:textId="22E3924A" w:rsidR="00CB16C2" w:rsidRPr="003565AC" w:rsidRDefault="00CB16C2" w:rsidP="00CB16C2">
      <w:pPr>
        <w:shd w:val="clear" w:color="auto" w:fill="FFFFFF"/>
        <w:spacing w:line="240" w:lineRule="auto"/>
      </w:pPr>
      <w:r>
        <w:t>-</w:t>
      </w:r>
    </w:p>
    <w:p w14:paraId="2985322C" w14:textId="0FAB5875" w:rsidR="00622CCC" w:rsidRPr="003565AC" w:rsidRDefault="00622CCC" w:rsidP="003565AC">
      <w:pPr>
        <w:spacing w:after="0" w:line="240" w:lineRule="auto"/>
        <w:rPr>
          <w:rFonts w:ascii="Helvetica" w:eastAsia="Times New Roman" w:hAnsi="Helvetica" w:cs="Helvetica"/>
          <w:color w:val="2D3B45"/>
          <w:sz w:val="24"/>
          <w:szCs w:val="24"/>
        </w:rPr>
      </w:pPr>
    </w:p>
    <w:p w14:paraId="20CABE9A" w14:textId="77777777" w:rsidR="003565AC" w:rsidRPr="003565AC" w:rsidRDefault="003565AC" w:rsidP="003565AC">
      <w:pPr>
        <w:spacing w:after="0" w:line="240" w:lineRule="auto"/>
        <w:rPr>
          <w:rFonts w:ascii="Helvetica" w:eastAsia="Times New Roman" w:hAnsi="Helvetica" w:cs="Helvetica"/>
          <w:color w:val="2D3B45"/>
          <w:sz w:val="24"/>
          <w:szCs w:val="24"/>
        </w:rPr>
      </w:pPr>
      <w:bookmarkStart w:id="0" w:name="question_2585422"/>
      <w:bookmarkEnd w:id="0"/>
      <w:r w:rsidRPr="003565AC">
        <w:rPr>
          <w:rFonts w:ascii="Helvetica" w:eastAsia="Times New Roman" w:hAnsi="Helvetica" w:cs="Helvetica"/>
          <w:color w:val="2D3B45"/>
          <w:sz w:val="24"/>
          <w:szCs w:val="24"/>
        </w:rPr>
        <w:t> </w:t>
      </w:r>
    </w:p>
    <w:p w14:paraId="62043448" w14:textId="77777777" w:rsidR="003565AC" w:rsidRPr="003565AC" w:rsidRDefault="003565AC" w:rsidP="003565AC">
      <w:pPr>
        <w:spacing w:after="0" w:line="240" w:lineRule="auto"/>
        <w:rPr>
          <w:rFonts w:ascii="Helvetica" w:eastAsia="Times New Roman" w:hAnsi="Helvetica" w:cs="Helvetica"/>
          <w:color w:val="2D3B45"/>
          <w:sz w:val="24"/>
          <w:szCs w:val="24"/>
        </w:rPr>
      </w:pPr>
      <w:bookmarkStart w:id="1" w:name="question_2585423"/>
      <w:bookmarkEnd w:id="1"/>
      <w:r w:rsidRPr="003565AC">
        <w:rPr>
          <w:rFonts w:ascii="Helvetica" w:eastAsia="Times New Roman" w:hAnsi="Helvetica" w:cs="Helvetica"/>
          <w:color w:val="2D3B45"/>
          <w:sz w:val="24"/>
          <w:szCs w:val="24"/>
        </w:rPr>
        <w:lastRenderedPageBreak/>
        <w:t> </w:t>
      </w:r>
    </w:p>
    <w:bookmarkStart w:id="2" w:name="question_2585424"/>
    <w:bookmarkEnd w:id="2"/>
    <w:p w14:paraId="56568898" w14:textId="77777777" w:rsidR="003565AC" w:rsidRPr="003565AC" w:rsidRDefault="003565AC" w:rsidP="003565AC">
      <w:pPr>
        <w:shd w:val="clear" w:color="auto" w:fill="FFFFFF"/>
        <w:spacing w:after="0"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fldChar w:fldCharType="begin"/>
      </w:r>
      <w:r w:rsidRPr="003565AC">
        <w:rPr>
          <w:rFonts w:ascii="Helvetica" w:eastAsia="Times New Roman" w:hAnsi="Helvetica" w:cs="Helvetica"/>
          <w:color w:val="2D3B45"/>
          <w:sz w:val="24"/>
          <w:szCs w:val="24"/>
        </w:rPr>
        <w:instrText xml:space="preserve"> HYPERLINK "https://byu.instructure.com/courses/12738/quizzes/245230/take" </w:instrText>
      </w:r>
      <w:r w:rsidRPr="003565AC">
        <w:rPr>
          <w:rFonts w:ascii="Helvetica" w:eastAsia="Times New Roman" w:hAnsi="Helvetica" w:cs="Helvetica"/>
          <w:color w:val="2D3B45"/>
          <w:sz w:val="24"/>
          <w:szCs w:val="24"/>
        </w:rPr>
        <w:fldChar w:fldCharType="separate"/>
      </w:r>
      <w:r w:rsidRPr="003565AC">
        <w:rPr>
          <w:rFonts w:ascii="Helvetica" w:eastAsia="Times New Roman" w:hAnsi="Helvetica" w:cs="Helvetica"/>
          <w:color w:val="0000FF"/>
          <w:sz w:val="24"/>
          <w:szCs w:val="24"/>
          <w:bdr w:val="none" w:sz="0" w:space="0" w:color="auto" w:frame="1"/>
        </w:rPr>
        <w:t>Flag question: Question 4</w:t>
      </w:r>
      <w:r w:rsidRPr="003565AC">
        <w:rPr>
          <w:rFonts w:ascii="Helvetica" w:eastAsia="Times New Roman" w:hAnsi="Helvetica" w:cs="Helvetica"/>
          <w:color w:val="2D3B45"/>
          <w:sz w:val="24"/>
          <w:szCs w:val="24"/>
        </w:rPr>
        <w:fldChar w:fldCharType="end"/>
      </w:r>
    </w:p>
    <w:p w14:paraId="50C31246" w14:textId="77777777" w:rsidR="003565AC" w:rsidRPr="003565AC" w:rsidRDefault="003565AC" w:rsidP="003565AC">
      <w:pPr>
        <w:shd w:val="clear" w:color="auto" w:fill="F5F5F5"/>
        <w:spacing w:after="0" w:line="240" w:lineRule="auto"/>
        <w:rPr>
          <w:rFonts w:ascii="Helvetica" w:eastAsia="Times New Roman" w:hAnsi="Helvetica" w:cs="Helvetica"/>
          <w:b/>
          <w:bCs/>
          <w:color w:val="2D3B45"/>
          <w:sz w:val="29"/>
          <w:szCs w:val="29"/>
        </w:rPr>
      </w:pPr>
      <w:r w:rsidRPr="003565AC">
        <w:rPr>
          <w:rFonts w:ascii="Helvetica" w:eastAsia="Times New Roman" w:hAnsi="Helvetica" w:cs="Helvetica"/>
          <w:b/>
          <w:bCs/>
          <w:color w:val="2D3B45"/>
          <w:sz w:val="29"/>
          <w:szCs w:val="29"/>
        </w:rPr>
        <w:t>Question 4</w:t>
      </w:r>
      <w:r w:rsidRPr="003565AC">
        <w:rPr>
          <w:rFonts w:ascii="Helvetica" w:eastAsia="Times New Roman" w:hAnsi="Helvetica" w:cs="Helvetica"/>
          <w:b/>
          <w:bCs/>
          <w:color w:val="595959"/>
          <w:sz w:val="26"/>
          <w:szCs w:val="26"/>
        </w:rPr>
        <w:t>1 pts</w:t>
      </w:r>
    </w:p>
    <w:p w14:paraId="66A0E636" w14:textId="77777777" w:rsidR="003565AC" w:rsidRPr="003565AC" w:rsidRDefault="003565AC" w:rsidP="003565AC">
      <w:pPr>
        <w:shd w:val="clear" w:color="auto" w:fill="FFFFFF"/>
        <w:spacing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t>Deletion of a participant is indicated by an "X" on its lifeline.</w:t>
      </w:r>
    </w:p>
    <w:p w14:paraId="45AC9D34" w14:textId="77777777" w:rsidR="003565AC" w:rsidRPr="003565AC" w:rsidRDefault="003565AC" w:rsidP="003565AC">
      <w:pPr>
        <w:shd w:val="clear" w:color="auto" w:fill="FFFFFF"/>
        <w:spacing w:after="0"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t>Group of answer choices</w:t>
      </w:r>
    </w:p>
    <w:p w14:paraId="0A17A9D6" w14:textId="7AD7431C" w:rsidR="003565AC" w:rsidRPr="003565AC" w:rsidRDefault="003565AC" w:rsidP="003565AC">
      <w:pPr>
        <w:shd w:val="clear" w:color="auto" w:fill="FFFFFF"/>
        <w:spacing w:after="0"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object w:dxaOrig="225" w:dyaOrig="225" w14:anchorId="38D14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75pt" o:ole="">
            <v:imagedata r:id="rId12" o:title=""/>
          </v:shape>
          <w:control r:id="rId13" w:name="DefaultOcxName12" w:shapeid="_x0000_i1054"/>
        </w:object>
      </w:r>
    </w:p>
    <w:p w14:paraId="48DB3755" w14:textId="77777777" w:rsidR="003565AC" w:rsidRPr="003565AC" w:rsidRDefault="003565AC" w:rsidP="003565AC">
      <w:pPr>
        <w:shd w:val="clear" w:color="auto" w:fill="FFFFFF"/>
        <w:spacing w:after="0"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t>True</w:t>
      </w:r>
    </w:p>
    <w:p w14:paraId="1CE68163" w14:textId="05B3AEA9" w:rsidR="003565AC" w:rsidRPr="003565AC" w:rsidRDefault="003565AC" w:rsidP="003565AC">
      <w:pPr>
        <w:shd w:val="clear" w:color="auto" w:fill="FFFFFF"/>
        <w:spacing w:after="0"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object w:dxaOrig="225" w:dyaOrig="225" w14:anchorId="4F31083A">
          <v:shape id="_x0000_i1053" type="#_x0000_t75" style="width:18pt;height:15.75pt" o:ole="">
            <v:imagedata r:id="rId12" o:title=""/>
          </v:shape>
          <w:control r:id="rId14" w:name="DefaultOcxName13" w:shapeid="_x0000_i1053"/>
        </w:object>
      </w:r>
    </w:p>
    <w:p w14:paraId="51FE6DB5" w14:textId="77777777" w:rsidR="003565AC" w:rsidRPr="003565AC" w:rsidRDefault="003565AC" w:rsidP="003565AC">
      <w:pPr>
        <w:shd w:val="clear" w:color="auto" w:fill="FFFFFF"/>
        <w:spacing w:line="240" w:lineRule="auto"/>
        <w:rPr>
          <w:rFonts w:ascii="Helvetica" w:eastAsia="Times New Roman" w:hAnsi="Helvetica" w:cs="Helvetica"/>
          <w:color w:val="2D3B45"/>
          <w:sz w:val="24"/>
          <w:szCs w:val="24"/>
        </w:rPr>
      </w:pPr>
      <w:r w:rsidRPr="003565AC">
        <w:rPr>
          <w:rFonts w:ascii="Helvetica" w:eastAsia="Times New Roman" w:hAnsi="Helvetica" w:cs="Helvetica"/>
          <w:color w:val="2D3B45"/>
          <w:sz w:val="24"/>
          <w:szCs w:val="24"/>
        </w:rPr>
        <w:t>False</w:t>
      </w:r>
    </w:p>
    <w:p w14:paraId="450A39F5" w14:textId="77777777" w:rsidR="003565AC" w:rsidRPr="00470C39" w:rsidRDefault="003565AC" w:rsidP="00DA666B"/>
    <w:sectPr w:rsidR="003565AC" w:rsidRPr="0047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D3D22"/>
    <w:multiLevelType w:val="multilevel"/>
    <w:tmpl w:val="F29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29"/>
    <w:rsid w:val="00025895"/>
    <w:rsid w:val="00075D18"/>
    <w:rsid w:val="00090BDC"/>
    <w:rsid w:val="00090C5D"/>
    <w:rsid w:val="000F47C4"/>
    <w:rsid w:val="00173FF6"/>
    <w:rsid w:val="0018587A"/>
    <w:rsid w:val="001E6760"/>
    <w:rsid w:val="00205E75"/>
    <w:rsid w:val="002131B8"/>
    <w:rsid w:val="00255AF1"/>
    <w:rsid w:val="00290965"/>
    <w:rsid w:val="002A3694"/>
    <w:rsid w:val="00323C7C"/>
    <w:rsid w:val="00350387"/>
    <w:rsid w:val="003565AC"/>
    <w:rsid w:val="003B34C9"/>
    <w:rsid w:val="003C7754"/>
    <w:rsid w:val="003E1CDC"/>
    <w:rsid w:val="003E7C2A"/>
    <w:rsid w:val="003F3570"/>
    <w:rsid w:val="004258F2"/>
    <w:rsid w:val="00426668"/>
    <w:rsid w:val="00456029"/>
    <w:rsid w:val="00470C39"/>
    <w:rsid w:val="004A063F"/>
    <w:rsid w:val="004E3C94"/>
    <w:rsid w:val="004F39E2"/>
    <w:rsid w:val="00512D9D"/>
    <w:rsid w:val="00570EAE"/>
    <w:rsid w:val="005C2B30"/>
    <w:rsid w:val="00622CCC"/>
    <w:rsid w:val="006503C0"/>
    <w:rsid w:val="006753AC"/>
    <w:rsid w:val="006A572D"/>
    <w:rsid w:val="00717122"/>
    <w:rsid w:val="00721CC2"/>
    <w:rsid w:val="00727715"/>
    <w:rsid w:val="0073507C"/>
    <w:rsid w:val="00783BD4"/>
    <w:rsid w:val="00796827"/>
    <w:rsid w:val="007B5483"/>
    <w:rsid w:val="007E1361"/>
    <w:rsid w:val="007E7EE0"/>
    <w:rsid w:val="008032BE"/>
    <w:rsid w:val="0087468D"/>
    <w:rsid w:val="00883AA8"/>
    <w:rsid w:val="00942EC1"/>
    <w:rsid w:val="0095306E"/>
    <w:rsid w:val="009544DE"/>
    <w:rsid w:val="009E1177"/>
    <w:rsid w:val="00A06C4D"/>
    <w:rsid w:val="00A30C62"/>
    <w:rsid w:val="00A92479"/>
    <w:rsid w:val="00AE50F3"/>
    <w:rsid w:val="00B15847"/>
    <w:rsid w:val="00B5174C"/>
    <w:rsid w:val="00B97FC6"/>
    <w:rsid w:val="00C2767D"/>
    <w:rsid w:val="00C34F59"/>
    <w:rsid w:val="00CB16C2"/>
    <w:rsid w:val="00CF761A"/>
    <w:rsid w:val="00D85F1D"/>
    <w:rsid w:val="00D96355"/>
    <w:rsid w:val="00DA26B7"/>
    <w:rsid w:val="00DA666B"/>
    <w:rsid w:val="00DD0E7C"/>
    <w:rsid w:val="00E04C8F"/>
    <w:rsid w:val="00E0699B"/>
    <w:rsid w:val="00E31141"/>
    <w:rsid w:val="00E502F9"/>
    <w:rsid w:val="00F64906"/>
    <w:rsid w:val="00F9533B"/>
    <w:rsid w:val="00FD1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1CBD"/>
  <w15:chartTrackingRefBased/>
  <w15:docId w15:val="{36F072A5-B50F-40C4-9549-AFDBC65A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0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2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E1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361"/>
    <w:rPr>
      <w:rFonts w:ascii="Courier New" w:eastAsia="Times New Roman" w:hAnsi="Courier New" w:cs="Courier New"/>
      <w:sz w:val="20"/>
      <w:szCs w:val="20"/>
    </w:rPr>
  </w:style>
  <w:style w:type="paragraph" w:styleId="NormalWeb">
    <w:name w:val="Normal (Web)"/>
    <w:basedOn w:val="Normal"/>
    <w:uiPriority w:val="99"/>
    <w:semiHidden/>
    <w:unhideWhenUsed/>
    <w:rsid w:val="007E13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61A"/>
    <w:rPr>
      <w:b/>
      <w:bCs/>
    </w:rPr>
  </w:style>
  <w:style w:type="character" w:customStyle="1" w:styleId="answerinput">
    <w:name w:val="answer_input"/>
    <w:basedOn w:val="DefaultParagraphFont"/>
    <w:rsid w:val="003565AC"/>
  </w:style>
  <w:style w:type="character" w:customStyle="1" w:styleId="screenreader-only">
    <w:name w:val="screenreader-only"/>
    <w:basedOn w:val="DefaultParagraphFont"/>
    <w:rsid w:val="003565AC"/>
  </w:style>
  <w:style w:type="character" w:customStyle="1" w:styleId="name">
    <w:name w:val="name"/>
    <w:basedOn w:val="DefaultParagraphFont"/>
    <w:rsid w:val="003565AC"/>
  </w:style>
  <w:style w:type="character" w:customStyle="1" w:styleId="questionpointsholder">
    <w:name w:val="question_points_holder"/>
    <w:basedOn w:val="DefaultParagraphFont"/>
    <w:rsid w:val="003565AC"/>
  </w:style>
  <w:style w:type="character" w:customStyle="1" w:styleId="points">
    <w:name w:val="points"/>
    <w:basedOn w:val="DefaultParagraphFont"/>
    <w:rsid w:val="00356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3810">
      <w:bodyDiv w:val="1"/>
      <w:marLeft w:val="0"/>
      <w:marRight w:val="0"/>
      <w:marTop w:val="0"/>
      <w:marBottom w:val="0"/>
      <w:divBdr>
        <w:top w:val="none" w:sz="0" w:space="0" w:color="auto"/>
        <w:left w:val="none" w:sz="0" w:space="0" w:color="auto"/>
        <w:bottom w:val="none" w:sz="0" w:space="0" w:color="auto"/>
        <w:right w:val="none" w:sz="0" w:space="0" w:color="auto"/>
      </w:divBdr>
    </w:div>
    <w:div w:id="190920615">
      <w:bodyDiv w:val="1"/>
      <w:marLeft w:val="0"/>
      <w:marRight w:val="0"/>
      <w:marTop w:val="0"/>
      <w:marBottom w:val="0"/>
      <w:divBdr>
        <w:top w:val="none" w:sz="0" w:space="0" w:color="auto"/>
        <w:left w:val="none" w:sz="0" w:space="0" w:color="auto"/>
        <w:bottom w:val="none" w:sz="0" w:space="0" w:color="auto"/>
        <w:right w:val="none" w:sz="0" w:space="0" w:color="auto"/>
      </w:divBdr>
      <w:divsChild>
        <w:div w:id="1423650828">
          <w:marLeft w:val="0"/>
          <w:marRight w:val="0"/>
          <w:marTop w:val="0"/>
          <w:marBottom w:val="0"/>
          <w:divBdr>
            <w:top w:val="none" w:sz="0" w:space="0" w:color="auto"/>
            <w:left w:val="none" w:sz="0" w:space="0" w:color="auto"/>
            <w:bottom w:val="none" w:sz="0" w:space="0" w:color="auto"/>
            <w:right w:val="none" w:sz="0" w:space="0" w:color="auto"/>
          </w:divBdr>
        </w:div>
        <w:div w:id="1337802540">
          <w:marLeft w:val="0"/>
          <w:marRight w:val="0"/>
          <w:marTop w:val="0"/>
          <w:marBottom w:val="0"/>
          <w:divBdr>
            <w:top w:val="none" w:sz="0" w:space="0" w:color="auto"/>
            <w:left w:val="none" w:sz="0" w:space="0" w:color="auto"/>
            <w:bottom w:val="none" w:sz="0" w:space="0" w:color="auto"/>
            <w:right w:val="none" w:sz="0" w:space="0" w:color="auto"/>
          </w:divBdr>
        </w:div>
      </w:divsChild>
    </w:div>
    <w:div w:id="287512284">
      <w:bodyDiv w:val="1"/>
      <w:marLeft w:val="0"/>
      <w:marRight w:val="0"/>
      <w:marTop w:val="0"/>
      <w:marBottom w:val="0"/>
      <w:divBdr>
        <w:top w:val="none" w:sz="0" w:space="0" w:color="auto"/>
        <w:left w:val="none" w:sz="0" w:space="0" w:color="auto"/>
        <w:bottom w:val="none" w:sz="0" w:space="0" w:color="auto"/>
        <w:right w:val="none" w:sz="0" w:space="0" w:color="auto"/>
      </w:divBdr>
      <w:divsChild>
        <w:div w:id="1987276996">
          <w:marLeft w:val="0"/>
          <w:marRight w:val="0"/>
          <w:marTop w:val="0"/>
          <w:marBottom w:val="0"/>
          <w:divBdr>
            <w:top w:val="none" w:sz="0" w:space="0" w:color="auto"/>
            <w:left w:val="none" w:sz="0" w:space="0" w:color="auto"/>
            <w:bottom w:val="none" w:sz="0" w:space="0" w:color="auto"/>
            <w:right w:val="none" w:sz="0" w:space="0" w:color="auto"/>
          </w:divBdr>
        </w:div>
        <w:div w:id="1187137528">
          <w:marLeft w:val="0"/>
          <w:marRight w:val="0"/>
          <w:marTop w:val="0"/>
          <w:marBottom w:val="0"/>
          <w:divBdr>
            <w:top w:val="none" w:sz="0" w:space="0" w:color="auto"/>
            <w:left w:val="none" w:sz="0" w:space="0" w:color="auto"/>
            <w:bottom w:val="none" w:sz="0" w:space="0" w:color="auto"/>
            <w:right w:val="none" w:sz="0" w:space="0" w:color="auto"/>
          </w:divBdr>
        </w:div>
      </w:divsChild>
    </w:div>
    <w:div w:id="526988665">
      <w:bodyDiv w:val="1"/>
      <w:marLeft w:val="0"/>
      <w:marRight w:val="0"/>
      <w:marTop w:val="0"/>
      <w:marBottom w:val="0"/>
      <w:divBdr>
        <w:top w:val="none" w:sz="0" w:space="0" w:color="auto"/>
        <w:left w:val="none" w:sz="0" w:space="0" w:color="auto"/>
        <w:bottom w:val="none" w:sz="0" w:space="0" w:color="auto"/>
        <w:right w:val="none" w:sz="0" w:space="0" w:color="auto"/>
      </w:divBdr>
      <w:divsChild>
        <w:div w:id="1789422178">
          <w:marLeft w:val="0"/>
          <w:marRight w:val="0"/>
          <w:marTop w:val="0"/>
          <w:marBottom w:val="0"/>
          <w:divBdr>
            <w:top w:val="none" w:sz="0" w:space="0" w:color="auto"/>
            <w:left w:val="none" w:sz="0" w:space="0" w:color="auto"/>
            <w:bottom w:val="none" w:sz="0" w:space="0" w:color="auto"/>
            <w:right w:val="none" w:sz="0" w:space="0" w:color="auto"/>
          </w:divBdr>
          <w:divsChild>
            <w:div w:id="16982390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22785550">
                  <w:marLeft w:val="0"/>
                  <w:marRight w:val="0"/>
                  <w:marTop w:val="0"/>
                  <w:marBottom w:val="0"/>
                  <w:divBdr>
                    <w:top w:val="none" w:sz="0" w:space="0" w:color="auto"/>
                    <w:left w:val="none" w:sz="0" w:space="0" w:color="auto"/>
                    <w:bottom w:val="none" w:sz="0" w:space="0" w:color="auto"/>
                    <w:right w:val="none" w:sz="0" w:space="0" w:color="auto"/>
                  </w:divBdr>
                  <w:divsChild>
                    <w:div w:id="1671105911">
                      <w:marLeft w:val="0"/>
                      <w:marRight w:val="0"/>
                      <w:marTop w:val="360"/>
                      <w:marBottom w:val="360"/>
                      <w:divBdr>
                        <w:top w:val="none" w:sz="0" w:space="0" w:color="auto"/>
                        <w:left w:val="none" w:sz="0" w:space="0" w:color="auto"/>
                        <w:bottom w:val="none" w:sz="0" w:space="0" w:color="auto"/>
                        <w:right w:val="none" w:sz="0" w:space="0" w:color="auto"/>
                      </w:divBdr>
                    </w:div>
                    <w:div w:id="1779986805">
                      <w:marLeft w:val="0"/>
                      <w:marRight w:val="0"/>
                      <w:marTop w:val="0"/>
                      <w:marBottom w:val="0"/>
                      <w:divBdr>
                        <w:top w:val="none" w:sz="0" w:space="0" w:color="auto"/>
                        <w:left w:val="none" w:sz="0" w:space="0" w:color="auto"/>
                        <w:bottom w:val="none" w:sz="0" w:space="0" w:color="auto"/>
                        <w:right w:val="none" w:sz="0" w:space="0" w:color="auto"/>
                      </w:divBdr>
                      <w:divsChild>
                        <w:div w:id="1541478354">
                          <w:marLeft w:val="0"/>
                          <w:marRight w:val="0"/>
                          <w:marTop w:val="0"/>
                          <w:marBottom w:val="0"/>
                          <w:divBdr>
                            <w:top w:val="single" w:sz="6" w:space="4" w:color="DDDDDD"/>
                            <w:left w:val="none" w:sz="0" w:space="0" w:color="auto"/>
                            <w:bottom w:val="none" w:sz="0" w:space="0" w:color="auto"/>
                            <w:right w:val="none" w:sz="0" w:space="0" w:color="auto"/>
                          </w:divBdr>
                          <w:divsChild>
                            <w:div w:id="276915179">
                              <w:marLeft w:val="0"/>
                              <w:marRight w:val="0"/>
                              <w:marTop w:val="0"/>
                              <w:marBottom w:val="0"/>
                              <w:divBdr>
                                <w:top w:val="none" w:sz="0" w:space="0" w:color="auto"/>
                                <w:left w:val="none" w:sz="0" w:space="0" w:color="auto"/>
                                <w:bottom w:val="none" w:sz="0" w:space="0" w:color="auto"/>
                                <w:right w:val="none" w:sz="0" w:space="0" w:color="auto"/>
                              </w:divBdr>
                            </w:div>
                          </w:divsChild>
                        </w:div>
                        <w:div w:id="1129588365">
                          <w:marLeft w:val="0"/>
                          <w:marRight w:val="0"/>
                          <w:marTop w:val="0"/>
                          <w:marBottom w:val="0"/>
                          <w:divBdr>
                            <w:top w:val="single" w:sz="6" w:space="4" w:color="DDDDDD"/>
                            <w:left w:val="none" w:sz="0" w:space="0" w:color="auto"/>
                            <w:bottom w:val="none" w:sz="0" w:space="0" w:color="auto"/>
                            <w:right w:val="none" w:sz="0" w:space="0" w:color="auto"/>
                          </w:divBdr>
                          <w:divsChild>
                            <w:div w:id="1918127875">
                              <w:marLeft w:val="0"/>
                              <w:marRight w:val="0"/>
                              <w:marTop w:val="0"/>
                              <w:marBottom w:val="0"/>
                              <w:divBdr>
                                <w:top w:val="none" w:sz="0" w:space="0" w:color="auto"/>
                                <w:left w:val="none" w:sz="0" w:space="0" w:color="auto"/>
                                <w:bottom w:val="none" w:sz="0" w:space="0" w:color="auto"/>
                                <w:right w:val="none" w:sz="0" w:space="0" w:color="auto"/>
                              </w:divBdr>
                            </w:div>
                          </w:divsChild>
                        </w:div>
                        <w:div w:id="1898739485">
                          <w:marLeft w:val="0"/>
                          <w:marRight w:val="0"/>
                          <w:marTop w:val="0"/>
                          <w:marBottom w:val="0"/>
                          <w:divBdr>
                            <w:top w:val="single" w:sz="6" w:space="4" w:color="DDDDDD"/>
                            <w:left w:val="none" w:sz="0" w:space="0" w:color="auto"/>
                            <w:bottom w:val="none" w:sz="0" w:space="0" w:color="auto"/>
                            <w:right w:val="none" w:sz="0" w:space="0" w:color="auto"/>
                          </w:divBdr>
                          <w:divsChild>
                            <w:div w:id="305206646">
                              <w:marLeft w:val="0"/>
                              <w:marRight w:val="0"/>
                              <w:marTop w:val="0"/>
                              <w:marBottom w:val="0"/>
                              <w:divBdr>
                                <w:top w:val="none" w:sz="0" w:space="0" w:color="auto"/>
                                <w:left w:val="none" w:sz="0" w:space="0" w:color="auto"/>
                                <w:bottom w:val="none" w:sz="0" w:space="0" w:color="auto"/>
                                <w:right w:val="none" w:sz="0" w:space="0" w:color="auto"/>
                              </w:divBdr>
                            </w:div>
                          </w:divsChild>
                        </w:div>
                        <w:div w:id="71509030">
                          <w:marLeft w:val="0"/>
                          <w:marRight w:val="0"/>
                          <w:marTop w:val="0"/>
                          <w:marBottom w:val="0"/>
                          <w:divBdr>
                            <w:top w:val="single" w:sz="6" w:space="4" w:color="DDDDDD"/>
                            <w:left w:val="none" w:sz="0" w:space="0" w:color="auto"/>
                            <w:bottom w:val="none" w:sz="0" w:space="0" w:color="auto"/>
                            <w:right w:val="none" w:sz="0" w:space="0" w:color="auto"/>
                          </w:divBdr>
                          <w:divsChild>
                            <w:div w:id="13068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667561">
          <w:marLeft w:val="0"/>
          <w:marRight w:val="0"/>
          <w:marTop w:val="0"/>
          <w:marBottom w:val="0"/>
          <w:divBdr>
            <w:top w:val="none" w:sz="0" w:space="0" w:color="auto"/>
            <w:left w:val="none" w:sz="0" w:space="0" w:color="auto"/>
            <w:bottom w:val="none" w:sz="0" w:space="0" w:color="auto"/>
            <w:right w:val="none" w:sz="0" w:space="0" w:color="auto"/>
          </w:divBdr>
          <w:divsChild>
            <w:div w:id="1707218745">
              <w:marLeft w:val="0"/>
              <w:marRight w:val="0"/>
              <w:marTop w:val="0"/>
              <w:marBottom w:val="0"/>
              <w:divBdr>
                <w:top w:val="none" w:sz="0" w:space="0" w:color="auto"/>
                <w:left w:val="none" w:sz="0" w:space="0" w:color="auto"/>
                <w:bottom w:val="none" w:sz="0" w:space="0" w:color="auto"/>
                <w:right w:val="none" w:sz="0" w:space="0" w:color="auto"/>
              </w:divBdr>
            </w:div>
            <w:div w:id="20354940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37719659">
                  <w:marLeft w:val="0"/>
                  <w:marRight w:val="0"/>
                  <w:marTop w:val="0"/>
                  <w:marBottom w:val="0"/>
                  <w:divBdr>
                    <w:top w:val="none" w:sz="0" w:space="0" w:color="auto"/>
                    <w:left w:val="none" w:sz="0" w:space="0" w:color="auto"/>
                    <w:bottom w:val="single" w:sz="6" w:space="6" w:color="AAAAAA"/>
                    <w:right w:val="none" w:sz="0" w:space="0" w:color="auto"/>
                  </w:divBdr>
                </w:div>
                <w:div w:id="599145172">
                  <w:marLeft w:val="0"/>
                  <w:marRight w:val="0"/>
                  <w:marTop w:val="0"/>
                  <w:marBottom w:val="0"/>
                  <w:divBdr>
                    <w:top w:val="none" w:sz="0" w:space="0" w:color="auto"/>
                    <w:left w:val="none" w:sz="0" w:space="0" w:color="auto"/>
                    <w:bottom w:val="none" w:sz="0" w:space="0" w:color="auto"/>
                    <w:right w:val="none" w:sz="0" w:space="0" w:color="auto"/>
                  </w:divBdr>
                  <w:divsChild>
                    <w:div w:id="687679249">
                      <w:marLeft w:val="0"/>
                      <w:marRight w:val="0"/>
                      <w:marTop w:val="360"/>
                      <w:marBottom w:val="360"/>
                      <w:divBdr>
                        <w:top w:val="none" w:sz="0" w:space="0" w:color="auto"/>
                        <w:left w:val="none" w:sz="0" w:space="0" w:color="auto"/>
                        <w:bottom w:val="none" w:sz="0" w:space="0" w:color="auto"/>
                        <w:right w:val="none" w:sz="0" w:space="0" w:color="auto"/>
                      </w:divBdr>
                    </w:div>
                    <w:div w:id="1896351382">
                      <w:marLeft w:val="0"/>
                      <w:marRight w:val="0"/>
                      <w:marTop w:val="0"/>
                      <w:marBottom w:val="0"/>
                      <w:divBdr>
                        <w:top w:val="none" w:sz="0" w:space="0" w:color="auto"/>
                        <w:left w:val="none" w:sz="0" w:space="0" w:color="auto"/>
                        <w:bottom w:val="none" w:sz="0" w:space="0" w:color="auto"/>
                        <w:right w:val="none" w:sz="0" w:space="0" w:color="auto"/>
                      </w:divBdr>
                      <w:divsChild>
                        <w:div w:id="2009942843">
                          <w:marLeft w:val="0"/>
                          <w:marRight w:val="0"/>
                          <w:marTop w:val="0"/>
                          <w:marBottom w:val="0"/>
                          <w:divBdr>
                            <w:top w:val="single" w:sz="6" w:space="4" w:color="DDDDDD"/>
                            <w:left w:val="none" w:sz="0" w:space="0" w:color="auto"/>
                            <w:bottom w:val="none" w:sz="0" w:space="0" w:color="auto"/>
                            <w:right w:val="none" w:sz="0" w:space="0" w:color="auto"/>
                          </w:divBdr>
                          <w:divsChild>
                            <w:div w:id="1207568364">
                              <w:marLeft w:val="0"/>
                              <w:marRight w:val="0"/>
                              <w:marTop w:val="0"/>
                              <w:marBottom w:val="0"/>
                              <w:divBdr>
                                <w:top w:val="none" w:sz="0" w:space="0" w:color="auto"/>
                                <w:left w:val="none" w:sz="0" w:space="0" w:color="auto"/>
                                <w:bottom w:val="none" w:sz="0" w:space="0" w:color="auto"/>
                                <w:right w:val="none" w:sz="0" w:space="0" w:color="auto"/>
                              </w:divBdr>
                            </w:div>
                          </w:divsChild>
                        </w:div>
                        <w:div w:id="1676110236">
                          <w:marLeft w:val="0"/>
                          <w:marRight w:val="0"/>
                          <w:marTop w:val="0"/>
                          <w:marBottom w:val="0"/>
                          <w:divBdr>
                            <w:top w:val="single" w:sz="6" w:space="4" w:color="DDDDDD"/>
                            <w:left w:val="none" w:sz="0" w:space="0" w:color="auto"/>
                            <w:bottom w:val="none" w:sz="0" w:space="0" w:color="auto"/>
                            <w:right w:val="none" w:sz="0" w:space="0" w:color="auto"/>
                          </w:divBdr>
                          <w:divsChild>
                            <w:div w:id="820661940">
                              <w:marLeft w:val="0"/>
                              <w:marRight w:val="0"/>
                              <w:marTop w:val="0"/>
                              <w:marBottom w:val="0"/>
                              <w:divBdr>
                                <w:top w:val="none" w:sz="0" w:space="0" w:color="auto"/>
                                <w:left w:val="none" w:sz="0" w:space="0" w:color="auto"/>
                                <w:bottom w:val="none" w:sz="0" w:space="0" w:color="auto"/>
                                <w:right w:val="none" w:sz="0" w:space="0" w:color="auto"/>
                              </w:divBdr>
                            </w:div>
                          </w:divsChild>
                        </w:div>
                        <w:div w:id="1683045131">
                          <w:marLeft w:val="0"/>
                          <w:marRight w:val="0"/>
                          <w:marTop w:val="0"/>
                          <w:marBottom w:val="0"/>
                          <w:divBdr>
                            <w:top w:val="single" w:sz="6" w:space="4" w:color="DDDDDD"/>
                            <w:left w:val="none" w:sz="0" w:space="0" w:color="auto"/>
                            <w:bottom w:val="none" w:sz="0" w:space="0" w:color="auto"/>
                            <w:right w:val="none" w:sz="0" w:space="0" w:color="auto"/>
                          </w:divBdr>
                          <w:divsChild>
                            <w:div w:id="925917687">
                              <w:marLeft w:val="0"/>
                              <w:marRight w:val="0"/>
                              <w:marTop w:val="0"/>
                              <w:marBottom w:val="0"/>
                              <w:divBdr>
                                <w:top w:val="none" w:sz="0" w:space="0" w:color="auto"/>
                                <w:left w:val="none" w:sz="0" w:space="0" w:color="auto"/>
                                <w:bottom w:val="none" w:sz="0" w:space="0" w:color="auto"/>
                                <w:right w:val="none" w:sz="0" w:space="0" w:color="auto"/>
                              </w:divBdr>
                            </w:div>
                          </w:divsChild>
                        </w:div>
                        <w:div w:id="1731489983">
                          <w:marLeft w:val="0"/>
                          <w:marRight w:val="0"/>
                          <w:marTop w:val="0"/>
                          <w:marBottom w:val="0"/>
                          <w:divBdr>
                            <w:top w:val="single" w:sz="6" w:space="4" w:color="DDDDDD"/>
                            <w:left w:val="none" w:sz="0" w:space="0" w:color="auto"/>
                            <w:bottom w:val="none" w:sz="0" w:space="0" w:color="auto"/>
                            <w:right w:val="none" w:sz="0" w:space="0" w:color="auto"/>
                          </w:divBdr>
                          <w:divsChild>
                            <w:div w:id="9591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20678">
          <w:marLeft w:val="0"/>
          <w:marRight w:val="0"/>
          <w:marTop w:val="0"/>
          <w:marBottom w:val="0"/>
          <w:divBdr>
            <w:top w:val="none" w:sz="0" w:space="0" w:color="auto"/>
            <w:left w:val="none" w:sz="0" w:space="0" w:color="auto"/>
            <w:bottom w:val="none" w:sz="0" w:space="0" w:color="auto"/>
            <w:right w:val="none" w:sz="0" w:space="0" w:color="auto"/>
          </w:divBdr>
          <w:divsChild>
            <w:div w:id="358704339">
              <w:marLeft w:val="0"/>
              <w:marRight w:val="0"/>
              <w:marTop w:val="0"/>
              <w:marBottom w:val="0"/>
              <w:divBdr>
                <w:top w:val="none" w:sz="0" w:space="0" w:color="auto"/>
                <w:left w:val="none" w:sz="0" w:space="0" w:color="auto"/>
                <w:bottom w:val="none" w:sz="0" w:space="0" w:color="auto"/>
                <w:right w:val="none" w:sz="0" w:space="0" w:color="auto"/>
              </w:divBdr>
            </w:div>
            <w:div w:id="71620565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702487401">
                  <w:marLeft w:val="0"/>
                  <w:marRight w:val="0"/>
                  <w:marTop w:val="0"/>
                  <w:marBottom w:val="0"/>
                  <w:divBdr>
                    <w:top w:val="none" w:sz="0" w:space="0" w:color="auto"/>
                    <w:left w:val="none" w:sz="0" w:space="0" w:color="auto"/>
                    <w:bottom w:val="single" w:sz="6" w:space="6" w:color="AAAAAA"/>
                    <w:right w:val="none" w:sz="0" w:space="0" w:color="auto"/>
                  </w:divBdr>
                </w:div>
                <w:div w:id="787699082">
                  <w:marLeft w:val="0"/>
                  <w:marRight w:val="0"/>
                  <w:marTop w:val="0"/>
                  <w:marBottom w:val="0"/>
                  <w:divBdr>
                    <w:top w:val="none" w:sz="0" w:space="0" w:color="auto"/>
                    <w:left w:val="none" w:sz="0" w:space="0" w:color="auto"/>
                    <w:bottom w:val="none" w:sz="0" w:space="0" w:color="auto"/>
                    <w:right w:val="none" w:sz="0" w:space="0" w:color="auto"/>
                  </w:divBdr>
                  <w:divsChild>
                    <w:div w:id="180976587">
                      <w:marLeft w:val="0"/>
                      <w:marRight w:val="0"/>
                      <w:marTop w:val="360"/>
                      <w:marBottom w:val="360"/>
                      <w:divBdr>
                        <w:top w:val="none" w:sz="0" w:space="0" w:color="auto"/>
                        <w:left w:val="none" w:sz="0" w:space="0" w:color="auto"/>
                        <w:bottom w:val="none" w:sz="0" w:space="0" w:color="auto"/>
                        <w:right w:val="none" w:sz="0" w:space="0" w:color="auto"/>
                      </w:divBdr>
                    </w:div>
                    <w:div w:id="1636711943">
                      <w:marLeft w:val="0"/>
                      <w:marRight w:val="0"/>
                      <w:marTop w:val="0"/>
                      <w:marBottom w:val="0"/>
                      <w:divBdr>
                        <w:top w:val="none" w:sz="0" w:space="0" w:color="auto"/>
                        <w:left w:val="none" w:sz="0" w:space="0" w:color="auto"/>
                        <w:bottom w:val="none" w:sz="0" w:space="0" w:color="auto"/>
                        <w:right w:val="none" w:sz="0" w:space="0" w:color="auto"/>
                      </w:divBdr>
                      <w:divsChild>
                        <w:div w:id="2102023498">
                          <w:marLeft w:val="0"/>
                          <w:marRight w:val="0"/>
                          <w:marTop w:val="0"/>
                          <w:marBottom w:val="0"/>
                          <w:divBdr>
                            <w:top w:val="single" w:sz="6" w:space="4" w:color="DDDDDD"/>
                            <w:left w:val="none" w:sz="0" w:space="0" w:color="auto"/>
                            <w:bottom w:val="none" w:sz="0" w:space="0" w:color="auto"/>
                            <w:right w:val="none" w:sz="0" w:space="0" w:color="auto"/>
                          </w:divBdr>
                          <w:divsChild>
                            <w:div w:id="1060054575">
                              <w:marLeft w:val="0"/>
                              <w:marRight w:val="0"/>
                              <w:marTop w:val="0"/>
                              <w:marBottom w:val="0"/>
                              <w:divBdr>
                                <w:top w:val="none" w:sz="0" w:space="0" w:color="auto"/>
                                <w:left w:val="none" w:sz="0" w:space="0" w:color="auto"/>
                                <w:bottom w:val="none" w:sz="0" w:space="0" w:color="auto"/>
                                <w:right w:val="none" w:sz="0" w:space="0" w:color="auto"/>
                              </w:divBdr>
                            </w:div>
                          </w:divsChild>
                        </w:div>
                        <w:div w:id="2044162442">
                          <w:marLeft w:val="0"/>
                          <w:marRight w:val="0"/>
                          <w:marTop w:val="0"/>
                          <w:marBottom w:val="0"/>
                          <w:divBdr>
                            <w:top w:val="single" w:sz="6" w:space="4" w:color="DDDDDD"/>
                            <w:left w:val="none" w:sz="0" w:space="0" w:color="auto"/>
                            <w:bottom w:val="none" w:sz="0" w:space="0" w:color="auto"/>
                            <w:right w:val="none" w:sz="0" w:space="0" w:color="auto"/>
                          </w:divBdr>
                          <w:divsChild>
                            <w:div w:id="592668636">
                              <w:marLeft w:val="0"/>
                              <w:marRight w:val="0"/>
                              <w:marTop w:val="0"/>
                              <w:marBottom w:val="0"/>
                              <w:divBdr>
                                <w:top w:val="none" w:sz="0" w:space="0" w:color="auto"/>
                                <w:left w:val="none" w:sz="0" w:space="0" w:color="auto"/>
                                <w:bottom w:val="none" w:sz="0" w:space="0" w:color="auto"/>
                                <w:right w:val="none" w:sz="0" w:space="0" w:color="auto"/>
                              </w:divBdr>
                            </w:div>
                          </w:divsChild>
                        </w:div>
                        <w:div w:id="1556429050">
                          <w:marLeft w:val="0"/>
                          <w:marRight w:val="0"/>
                          <w:marTop w:val="0"/>
                          <w:marBottom w:val="0"/>
                          <w:divBdr>
                            <w:top w:val="single" w:sz="6" w:space="4" w:color="DDDDDD"/>
                            <w:left w:val="none" w:sz="0" w:space="0" w:color="auto"/>
                            <w:bottom w:val="none" w:sz="0" w:space="0" w:color="auto"/>
                            <w:right w:val="none" w:sz="0" w:space="0" w:color="auto"/>
                          </w:divBdr>
                          <w:divsChild>
                            <w:div w:id="1995451514">
                              <w:marLeft w:val="0"/>
                              <w:marRight w:val="0"/>
                              <w:marTop w:val="0"/>
                              <w:marBottom w:val="0"/>
                              <w:divBdr>
                                <w:top w:val="none" w:sz="0" w:space="0" w:color="auto"/>
                                <w:left w:val="none" w:sz="0" w:space="0" w:color="auto"/>
                                <w:bottom w:val="none" w:sz="0" w:space="0" w:color="auto"/>
                                <w:right w:val="none" w:sz="0" w:space="0" w:color="auto"/>
                              </w:divBdr>
                            </w:div>
                          </w:divsChild>
                        </w:div>
                        <w:div w:id="1764570835">
                          <w:marLeft w:val="0"/>
                          <w:marRight w:val="0"/>
                          <w:marTop w:val="0"/>
                          <w:marBottom w:val="0"/>
                          <w:divBdr>
                            <w:top w:val="single" w:sz="6" w:space="4" w:color="DDDDDD"/>
                            <w:left w:val="none" w:sz="0" w:space="0" w:color="auto"/>
                            <w:bottom w:val="none" w:sz="0" w:space="0" w:color="auto"/>
                            <w:right w:val="none" w:sz="0" w:space="0" w:color="auto"/>
                          </w:divBdr>
                          <w:divsChild>
                            <w:div w:id="15380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14852">
          <w:marLeft w:val="0"/>
          <w:marRight w:val="0"/>
          <w:marTop w:val="0"/>
          <w:marBottom w:val="0"/>
          <w:divBdr>
            <w:top w:val="none" w:sz="0" w:space="0" w:color="auto"/>
            <w:left w:val="none" w:sz="0" w:space="0" w:color="auto"/>
            <w:bottom w:val="none" w:sz="0" w:space="0" w:color="auto"/>
            <w:right w:val="none" w:sz="0" w:space="0" w:color="auto"/>
          </w:divBdr>
          <w:divsChild>
            <w:div w:id="1172257065">
              <w:marLeft w:val="0"/>
              <w:marRight w:val="0"/>
              <w:marTop w:val="0"/>
              <w:marBottom w:val="0"/>
              <w:divBdr>
                <w:top w:val="none" w:sz="0" w:space="0" w:color="auto"/>
                <w:left w:val="none" w:sz="0" w:space="0" w:color="auto"/>
                <w:bottom w:val="none" w:sz="0" w:space="0" w:color="auto"/>
                <w:right w:val="none" w:sz="0" w:space="0" w:color="auto"/>
              </w:divBdr>
            </w:div>
            <w:div w:id="20661730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948391446">
                  <w:marLeft w:val="0"/>
                  <w:marRight w:val="0"/>
                  <w:marTop w:val="0"/>
                  <w:marBottom w:val="0"/>
                  <w:divBdr>
                    <w:top w:val="none" w:sz="0" w:space="0" w:color="auto"/>
                    <w:left w:val="none" w:sz="0" w:space="0" w:color="auto"/>
                    <w:bottom w:val="single" w:sz="6" w:space="6" w:color="AAAAAA"/>
                    <w:right w:val="none" w:sz="0" w:space="0" w:color="auto"/>
                  </w:divBdr>
                </w:div>
                <w:div w:id="886140926">
                  <w:marLeft w:val="0"/>
                  <w:marRight w:val="0"/>
                  <w:marTop w:val="0"/>
                  <w:marBottom w:val="0"/>
                  <w:divBdr>
                    <w:top w:val="none" w:sz="0" w:space="0" w:color="auto"/>
                    <w:left w:val="none" w:sz="0" w:space="0" w:color="auto"/>
                    <w:bottom w:val="none" w:sz="0" w:space="0" w:color="auto"/>
                    <w:right w:val="none" w:sz="0" w:space="0" w:color="auto"/>
                  </w:divBdr>
                  <w:divsChild>
                    <w:div w:id="253590676">
                      <w:marLeft w:val="0"/>
                      <w:marRight w:val="0"/>
                      <w:marTop w:val="360"/>
                      <w:marBottom w:val="360"/>
                      <w:divBdr>
                        <w:top w:val="none" w:sz="0" w:space="0" w:color="auto"/>
                        <w:left w:val="none" w:sz="0" w:space="0" w:color="auto"/>
                        <w:bottom w:val="none" w:sz="0" w:space="0" w:color="auto"/>
                        <w:right w:val="none" w:sz="0" w:space="0" w:color="auto"/>
                      </w:divBdr>
                    </w:div>
                    <w:div w:id="154884607">
                      <w:marLeft w:val="0"/>
                      <w:marRight w:val="0"/>
                      <w:marTop w:val="0"/>
                      <w:marBottom w:val="0"/>
                      <w:divBdr>
                        <w:top w:val="none" w:sz="0" w:space="0" w:color="auto"/>
                        <w:left w:val="none" w:sz="0" w:space="0" w:color="auto"/>
                        <w:bottom w:val="none" w:sz="0" w:space="0" w:color="auto"/>
                        <w:right w:val="none" w:sz="0" w:space="0" w:color="auto"/>
                      </w:divBdr>
                      <w:divsChild>
                        <w:div w:id="328365353">
                          <w:marLeft w:val="0"/>
                          <w:marRight w:val="0"/>
                          <w:marTop w:val="0"/>
                          <w:marBottom w:val="0"/>
                          <w:divBdr>
                            <w:top w:val="single" w:sz="6" w:space="4" w:color="DDDDDD"/>
                            <w:left w:val="none" w:sz="0" w:space="0" w:color="auto"/>
                            <w:bottom w:val="none" w:sz="0" w:space="0" w:color="auto"/>
                            <w:right w:val="none" w:sz="0" w:space="0" w:color="auto"/>
                          </w:divBdr>
                          <w:divsChild>
                            <w:div w:id="1894192116">
                              <w:marLeft w:val="0"/>
                              <w:marRight w:val="0"/>
                              <w:marTop w:val="0"/>
                              <w:marBottom w:val="0"/>
                              <w:divBdr>
                                <w:top w:val="none" w:sz="0" w:space="0" w:color="auto"/>
                                <w:left w:val="none" w:sz="0" w:space="0" w:color="auto"/>
                                <w:bottom w:val="none" w:sz="0" w:space="0" w:color="auto"/>
                                <w:right w:val="none" w:sz="0" w:space="0" w:color="auto"/>
                              </w:divBdr>
                            </w:div>
                          </w:divsChild>
                        </w:div>
                        <w:div w:id="431629461">
                          <w:marLeft w:val="0"/>
                          <w:marRight w:val="0"/>
                          <w:marTop w:val="0"/>
                          <w:marBottom w:val="0"/>
                          <w:divBdr>
                            <w:top w:val="single" w:sz="6" w:space="4" w:color="DDDDDD"/>
                            <w:left w:val="none" w:sz="0" w:space="0" w:color="auto"/>
                            <w:bottom w:val="none" w:sz="0" w:space="0" w:color="auto"/>
                            <w:right w:val="none" w:sz="0" w:space="0" w:color="auto"/>
                          </w:divBdr>
                          <w:divsChild>
                            <w:div w:id="15406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453669">
      <w:bodyDiv w:val="1"/>
      <w:marLeft w:val="0"/>
      <w:marRight w:val="0"/>
      <w:marTop w:val="0"/>
      <w:marBottom w:val="0"/>
      <w:divBdr>
        <w:top w:val="none" w:sz="0" w:space="0" w:color="auto"/>
        <w:left w:val="none" w:sz="0" w:space="0" w:color="auto"/>
        <w:bottom w:val="none" w:sz="0" w:space="0" w:color="auto"/>
        <w:right w:val="none" w:sz="0" w:space="0" w:color="auto"/>
      </w:divBdr>
    </w:div>
    <w:div w:id="1462188047">
      <w:bodyDiv w:val="1"/>
      <w:marLeft w:val="0"/>
      <w:marRight w:val="0"/>
      <w:marTop w:val="0"/>
      <w:marBottom w:val="0"/>
      <w:divBdr>
        <w:top w:val="none" w:sz="0" w:space="0" w:color="auto"/>
        <w:left w:val="none" w:sz="0" w:space="0" w:color="auto"/>
        <w:bottom w:val="none" w:sz="0" w:space="0" w:color="auto"/>
        <w:right w:val="none" w:sz="0" w:space="0" w:color="auto"/>
      </w:divBdr>
      <w:divsChild>
        <w:div w:id="137378068">
          <w:marLeft w:val="0"/>
          <w:marRight w:val="0"/>
          <w:marTop w:val="0"/>
          <w:marBottom w:val="0"/>
          <w:divBdr>
            <w:top w:val="none" w:sz="0" w:space="0" w:color="auto"/>
            <w:left w:val="none" w:sz="0" w:space="0" w:color="auto"/>
            <w:bottom w:val="none" w:sz="0" w:space="0" w:color="auto"/>
            <w:right w:val="none" w:sz="0" w:space="0" w:color="auto"/>
          </w:divBdr>
        </w:div>
      </w:divsChild>
    </w:div>
    <w:div w:id="1593658052">
      <w:bodyDiv w:val="1"/>
      <w:marLeft w:val="0"/>
      <w:marRight w:val="0"/>
      <w:marTop w:val="0"/>
      <w:marBottom w:val="0"/>
      <w:divBdr>
        <w:top w:val="none" w:sz="0" w:space="0" w:color="auto"/>
        <w:left w:val="none" w:sz="0" w:space="0" w:color="auto"/>
        <w:bottom w:val="none" w:sz="0" w:space="0" w:color="auto"/>
        <w:right w:val="none" w:sz="0" w:space="0" w:color="auto"/>
      </w:divBdr>
      <w:divsChild>
        <w:div w:id="400299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Paul Pardo Pardo Castro</dc:creator>
  <cp:keywords/>
  <dc:description/>
  <cp:lastModifiedBy>Rembrand Pardo</cp:lastModifiedBy>
  <cp:revision>72</cp:revision>
  <dcterms:created xsi:type="dcterms:W3CDTF">2021-08-30T14:46:00Z</dcterms:created>
  <dcterms:modified xsi:type="dcterms:W3CDTF">2021-09-01T01:18:00Z</dcterms:modified>
</cp:coreProperties>
</file>