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E789" w14:textId="666A996E" w:rsidR="00204A56" w:rsidRPr="0021274E" w:rsidRDefault="002740CB">
      <w:pPr>
        <w:rPr>
          <w:b/>
          <w:bCs/>
        </w:rPr>
      </w:pPr>
      <w:r w:rsidRPr="0021274E">
        <w:rPr>
          <w:b/>
          <w:bCs/>
        </w:rPr>
        <w:t>WHAT IS ARCHITECTURE?</w:t>
      </w:r>
    </w:p>
    <w:p w14:paraId="228D05F7" w14:textId="695E6AC5" w:rsidR="002740CB" w:rsidRDefault="0012078F">
      <w:r>
        <w:t>A s</w:t>
      </w:r>
      <w:r w:rsidRPr="0012078F">
        <w:t>oftware architect is a programmer</w:t>
      </w:r>
      <w:r>
        <w:t>.</w:t>
      </w:r>
      <w:r w:rsidR="009D2729">
        <w:t xml:space="preserve"> </w:t>
      </w:r>
      <w:r w:rsidR="009D2729" w:rsidRPr="009D2729">
        <w:t>The goal of the architect is to create a shape for the system that recognizes policy as the most essential element of the system while making the details irrelevant to that policy.</w:t>
      </w:r>
    </w:p>
    <w:p w14:paraId="6C372B58" w14:textId="2266CA48" w:rsidR="0012078F" w:rsidRDefault="0012078F">
      <w:r w:rsidRPr="0012078F">
        <w:t>The architecture of a software system is the shape given to that system</w:t>
      </w:r>
      <w:r>
        <w:t xml:space="preserve">. </w:t>
      </w:r>
      <w:r w:rsidRPr="0012078F">
        <w:t>The purpose of that shape is to facilitate the development, deployment, operation, and maintenance of the software system contained within it</w:t>
      </w:r>
      <w:r>
        <w:t xml:space="preserve">. </w:t>
      </w:r>
      <w:r w:rsidRPr="0012078F">
        <w:t>The ultimate goal is to minimize the lifetime cost of the system and to maximize programmer productivity.</w:t>
      </w:r>
    </w:p>
    <w:p w14:paraId="20BBBE3B" w14:textId="57B26AC8" w:rsidR="0021274E" w:rsidRPr="0021274E" w:rsidRDefault="0021274E">
      <w:pPr>
        <w:rPr>
          <w:b/>
          <w:bCs/>
        </w:rPr>
      </w:pPr>
      <w:r w:rsidRPr="0021274E">
        <w:rPr>
          <w:b/>
          <w:bCs/>
        </w:rPr>
        <w:t>Development</w:t>
      </w:r>
    </w:p>
    <w:p w14:paraId="72B76C2B" w14:textId="600E771D" w:rsidR="0021274E" w:rsidRPr="0021274E" w:rsidRDefault="0021274E">
      <w:pPr>
        <w:rPr>
          <w:b/>
          <w:bCs/>
        </w:rPr>
      </w:pPr>
      <w:r w:rsidRPr="0021274E">
        <w:rPr>
          <w:b/>
          <w:bCs/>
        </w:rPr>
        <w:t>Deployment</w:t>
      </w:r>
    </w:p>
    <w:p w14:paraId="4CD631DF" w14:textId="416832A0" w:rsidR="0021274E" w:rsidRPr="0021274E" w:rsidRDefault="0021274E">
      <w:pPr>
        <w:rPr>
          <w:b/>
          <w:bCs/>
        </w:rPr>
      </w:pPr>
      <w:r w:rsidRPr="0021274E">
        <w:rPr>
          <w:b/>
          <w:bCs/>
        </w:rPr>
        <w:t>Operation</w:t>
      </w:r>
    </w:p>
    <w:p w14:paraId="152B5176" w14:textId="0408ABE8" w:rsidR="0021274E" w:rsidRDefault="0021274E" w:rsidP="0021274E">
      <w:r>
        <w:t>The impact of architecture on system operation tends to be less dramatic than the impact of architecture on development, deployment, and maintenance. Almost any operational difficulty can be resolved by throwing more hardware at the system without drastically impacting the software architecture.</w:t>
      </w:r>
    </w:p>
    <w:p w14:paraId="556B0DFF" w14:textId="5BB79C86" w:rsidR="0021274E" w:rsidRDefault="0021274E" w:rsidP="0021274E">
      <w:r>
        <w:t>Indeed, we have seen this happen over and over again. Software systems that have inefficient architectures can often be made to work effectively simply by adding more storage and more servers. The fact that hardware is cheap and people are expensive means that architectures that impede operation are not as costly as architectures that impede development, deployment, and maintenance.</w:t>
      </w:r>
    </w:p>
    <w:p w14:paraId="2DFCB831" w14:textId="19A71E68" w:rsidR="0021274E" w:rsidRDefault="0021274E" w:rsidP="0021274E">
      <w:r w:rsidRPr="0021274E">
        <w:t>A good software architecture communicates the operational needs of the system.</w:t>
      </w:r>
    </w:p>
    <w:p w14:paraId="3B462D16" w14:textId="426A8327" w:rsidR="0021274E" w:rsidRPr="0021274E" w:rsidRDefault="0021274E" w:rsidP="0021274E">
      <w:pPr>
        <w:rPr>
          <w:b/>
          <w:bCs/>
        </w:rPr>
      </w:pPr>
      <w:r w:rsidRPr="0021274E">
        <w:rPr>
          <w:b/>
          <w:bCs/>
        </w:rPr>
        <w:t>Maintenance</w:t>
      </w:r>
    </w:p>
    <w:p w14:paraId="0B3649E9" w14:textId="67DCC05B" w:rsidR="0021274E" w:rsidRDefault="0021274E" w:rsidP="0021274E">
      <w:r w:rsidRPr="0021274E">
        <w:t>Of all the aspects of a software system, maintenance is the most costly. The never-ending parade of new features and the inevitable trail of defects and corrections consume vast amounts of human resources</w:t>
      </w:r>
      <w:r>
        <w:t xml:space="preserve"> </w:t>
      </w:r>
      <w:r w:rsidRPr="0021274E">
        <w:t>Of all the aspects of a software system, maintenance is the most costly. The never-ending parade of new features and the inevitable trail of defects and corrections consume vast amounts of human resources</w:t>
      </w:r>
      <w:r>
        <w:t>.</w:t>
      </w:r>
    </w:p>
    <w:p w14:paraId="1ACC4EBC" w14:textId="3310BBF8" w:rsidR="0021274E" w:rsidRPr="0021274E" w:rsidRDefault="0021274E" w:rsidP="0021274E">
      <w:pPr>
        <w:rPr>
          <w:b/>
          <w:bCs/>
        </w:rPr>
      </w:pPr>
      <w:r w:rsidRPr="0021274E">
        <w:rPr>
          <w:b/>
          <w:bCs/>
        </w:rPr>
        <w:t>Keeping options open</w:t>
      </w:r>
    </w:p>
    <w:p w14:paraId="2407E3A6" w14:textId="0F331CB1" w:rsidR="0021274E" w:rsidRDefault="0021274E" w:rsidP="0021274E">
      <w:r>
        <w:t>Software</w:t>
      </w:r>
      <w:r w:rsidRPr="0021274E">
        <w:t xml:space="preserve"> has two types of value: the value of its behavior and the value of its structure. The second of these is the greater of the two because it is this value that makes software soft.</w:t>
      </w:r>
    </w:p>
    <w:p w14:paraId="36E074FD" w14:textId="3C653F12" w:rsidR="009D2729" w:rsidRDefault="009D2729" w:rsidP="0021274E">
      <w:r w:rsidRPr="009D2729">
        <w:t>The way you keep software soft is to leave as many options open as possible, for as long as possible. What are the options that we need to leave open? They are the details that don’t matter.</w:t>
      </w:r>
    </w:p>
    <w:p w14:paraId="242882B5" w14:textId="77777777" w:rsidR="009D2729" w:rsidRDefault="009D2729" w:rsidP="0021274E">
      <w:r w:rsidRPr="009D2729">
        <w:t xml:space="preserve">All software systems can be decomposed into two major elements: </w:t>
      </w:r>
      <w:r w:rsidRPr="009D2729">
        <w:rPr>
          <w:b/>
          <w:bCs/>
        </w:rPr>
        <w:t xml:space="preserve">policy </w:t>
      </w:r>
      <w:r w:rsidRPr="009D2729">
        <w:t>and</w:t>
      </w:r>
      <w:r w:rsidRPr="009D2729">
        <w:rPr>
          <w:b/>
          <w:bCs/>
        </w:rPr>
        <w:t xml:space="preserve"> details</w:t>
      </w:r>
      <w:r w:rsidRPr="009D2729">
        <w:t xml:space="preserve">. </w:t>
      </w:r>
    </w:p>
    <w:p w14:paraId="0A01429C" w14:textId="77777777" w:rsidR="009D2729" w:rsidRDefault="009D2729" w:rsidP="0021274E">
      <w:r w:rsidRPr="009D2729">
        <w:t xml:space="preserve">The </w:t>
      </w:r>
      <w:r w:rsidRPr="009D2729">
        <w:rPr>
          <w:b/>
          <w:bCs/>
        </w:rPr>
        <w:t>policy</w:t>
      </w:r>
      <w:r w:rsidRPr="009D2729">
        <w:t xml:space="preserve"> element embodies all the </w:t>
      </w:r>
      <w:r w:rsidRPr="009D2729">
        <w:rPr>
          <w:b/>
          <w:bCs/>
        </w:rPr>
        <w:t xml:space="preserve">business rules </w:t>
      </w:r>
      <w:r w:rsidRPr="009D2729">
        <w:t>and</w:t>
      </w:r>
      <w:r w:rsidRPr="009D2729">
        <w:rPr>
          <w:b/>
          <w:bCs/>
        </w:rPr>
        <w:t xml:space="preserve"> procedures</w:t>
      </w:r>
      <w:r w:rsidRPr="009D2729">
        <w:t>. The policy is where the true value of the system lives.</w:t>
      </w:r>
    </w:p>
    <w:p w14:paraId="2D7ECCE6" w14:textId="6D650348" w:rsidR="009D2729" w:rsidRDefault="009D2729" w:rsidP="0021274E">
      <w:r w:rsidRPr="009D2729">
        <w:lastRenderedPageBreak/>
        <w:t xml:space="preserve">The </w:t>
      </w:r>
      <w:r w:rsidRPr="009D2729">
        <w:rPr>
          <w:b/>
          <w:bCs/>
        </w:rPr>
        <w:t>details</w:t>
      </w:r>
      <w:r w:rsidRPr="009D2729">
        <w:t xml:space="preserve"> are those things that are necessary to enable humans, other systems, and programmers to communicate with the policy, but that do not impact the behavior of the policy at al</w:t>
      </w:r>
      <w:r>
        <w:t xml:space="preserve">l. </w:t>
      </w:r>
      <w:r w:rsidRPr="009D2729">
        <w:t>They include IO devices, databases, web systems, servers, frameworks, communication protocols, and so forth.</w:t>
      </w:r>
    </w:p>
    <w:p w14:paraId="573BCC3A" w14:textId="64D52202" w:rsidR="009D2729" w:rsidRDefault="009D2729" w:rsidP="0021274E">
      <w:r w:rsidRPr="009D2729">
        <w:t xml:space="preserve">The goal of the architect is to create a shape for the system that recognizes policy as the most essential element of the system while making the details </w:t>
      </w:r>
      <w:r w:rsidRPr="009D2729">
        <w:rPr>
          <w:i/>
          <w:iCs/>
        </w:rPr>
        <w:t>irrelevant</w:t>
      </w:r>
      <w:r w:rsidRPr="009D2729">
        <w:t xml:space="preserve"> to that policy.</w:t>
      </w:r>
    </w:p>
    <w:p w14:paraId="5F869C70" w14:textId="42A5B6D0" w:rsidR="009D2729" w:rsidRDefault="009D2729" w:rsidP="0021274E">
      <w:r w:rsidRPr="009D2729">
        <w:t xml:space="preserve">If you can develop the high-level policy without committing to the details that surround it, you can delay and defer decisions about those details </w:t>
      </w:r>
      <w:r>
        <w:t>(</w:t>
      </w:r>
      <w:r w:rsidR="00367A16">
        <w:t xml:space="preserve">web server, type of database, dependency injection, etc.) </w:t>
      </w:r>
      <w:r w:rsidRPr="009D2729">
        <w:t>for a long time.</w:t>
      </w:r>
    </w:p>
    <w:p w14:paraId="456B930B" w14:textId="77777777" w:rsidR="009D2729" w:rsidRDefault="009D2729" w:rsidP="009D2729">
      <w:pPr>
        <w:pStyle w:val="noindent"/>
        <w:shd w:val="clear" w:color="auto" w:fill="FFFFFF"/>
        <w:ind w:firstLine="2"/>
        <w:rPr>
          <w:color w:val="3D3B49"/>
        </w:rPr>
      </w:pPr>
      <w:r>
        <w:rPr>
          <w:color w:val="3D3B49"/>
        </w:rPr>
        <w:t>What if the decisions have already been made by someone else? What if your company has made a commitment to a certain database, or a certain web server, or a certain framework? </w:t>
      </w:r>
      <w:r>
        <w:rPr>
          <w:rStyle w:val="Emphasis"/>
          <w:color w:val="3D3B49"/>
        </w:rPr>
        <w:t>A good architect pretends that the decision has not been made</w:t>
      </w:r>
      <w:r>
        <w:rPr>
          <w:color w:val="3D3B49"/>
        </w:rPr>
        <w:t>, and shapes the system such that those decisions can still be deferred or changed for as long as possible.</w:t>
      </w:r>
    </w:p>
    <w:p w14:paraId="44AB9FC9" w14:textId="73EFD2C8" w:rsidR="002A2E5C" w:rsidRDefault="009D2729" w:rsidP="00407F95">
      <w:pPr>
        <w:pStyle w:val="blockquote"/>
        <w:shd w:val="clear" w:color="auto" w:fill="FFFFFF"/>
        <w:ind w:firstLine="2"/>
        <w:rPr>
          <w:rStyle w:val="Emphasis"/>
          <w:color w:val="3D3B49"/>
        </w:rPr>
      </w:pPr>
      <w:r>
        <w:rPr>
          <w:rStyle w:val="Emphasis"/>
          <w:color w:val="3D3B49"/>
        </w:rPr>
        <w:t>A good architect maximizes the number of decisions not made.</w:t>
      </w:r>
    </w:p>
    <w:p w14:paraId="7392E12B" w14:textId="622A2BE6" w:rsidR="009D2729" w:rsidRPr="00407F95" w:rsidRDefault="002A2E5C" w:rsidP="009D2729">
      <w:pPr>
        <w:pStyle w:val="blockquote"/>
        <w:shd w:val="clear" w:color="auto" w:fill="FFFFFF"/>
        <w:ind w:firstLine="2"/>
        <w:rPr>
          <w:b/>
          <w:bCs/>
          <w:color w:val="3D3B49"/>
        </w:rPr>
      </w:pPr>
      <w:r w:rsidRPr="00407F95">
        <w:rPr>
          <w:b/>
          <w:bCs/>
          <w:color w:val="3D3B49"/>
        </w:rPr>
        <w:t>Device Independence:</w:t>
      </w:r>
    </w:p>
    <w:p w14:paraId="3ED0D4CF" w14:textId="77777777" w:rsidR="00634426" w:rsidRDefault="002A2E5C" w:rsidP="00634426">
      <w:pPr>
        <w:pStyle w:val="blockquote"/>
        <w:shd w:val="clear" w:color="auto" w:fill="FFFFFF"/>
        <w:contextualSpacing/>
        <w:rPr>
          <w:color w:val="3D3B49"/>
        </w:rPr>
      </w:pPr>
      <w:r>
        <w:rPr>
          <w:color w:val="3D3B49"/>
        </w:rPr>
        <w:t>Card reader, junk mail, physical addressing</w:t>
      </w:r>
      <w:r w:rsidR="00407F95">
        <w:rPr>
          <w:color w:val="3D3B49"/>
        </w:rPr>
        <w:t xml:space="preserve"> (aghast) examples.</w:t>
      </w:r>
    </w:p>
    <w:p w14:paraId="3A7B34C6" w14:textId="5C1E9200" w:rsidR="002A2E5C" w:rsidRDefault="002A2E5C" w:rsidP="00634426">
      <w:pPr>
        <w:pStyle w:val="blockquote"/>
        <w:shd w:val="clear" w:color="auto" w:fill="FFFFFF"/>
        <w:contextualSpacing/>
        <w:rPr>
          <w:color w:val="3D3B49"/>
        </w:rPr>
      </w:pPr>
      <w:r>
        <w:rPr>
          <w:color w:val="3D3B49"/>
        </w:rPr>
        <w:t xml:space="preserve">The open-closed principle. </w:t>
      </w:r>
    </w:p>
    <w:p w14:paraId="4247EB66" w14:textId="77777777" w:rsidR="00634426" w:rsidRDefault="00634426" w:rsidP="00634426">
      <w:pPr>
        <w:pStyle w:val="blockquote"/>
        <w:shd w:val="clear" w:color="auto" w:fill="FFFFFF"/>
        <w:contextualSpacing/>
        <w:rPr>
          <w:color w:val="3D3B49"/>
        </w:rPr>
      </w:pPr>
    </w:p>
    <w:p w14:paraId="67D12ACC" w14:textId="2313AC4A" w:rsidR="009D2729" w:rsidRPr="00A07C42" w:rsidRDefault="00407F95" w:rsidP="00A07C42">
      <w:pPr>
        <w:pStyle w:val="blockquote"/>
        <w:shd w:val="clear" w:color="auto" w:fill="FFFFFF"/>
        <w:ind w:firstLine="2"/>
        <w:rPr>
          <w:color w:val="3D3B49"/>
        </w:rPr>
      </w:pPr>
      <w:r w:rsidRPr="00407F95">
        <w:rPr>
          <w:b/>
          <w:bCs/>
          <w:color w:val="3D3B49"/>
        </w:rPr>
        <w:t>Conclusion:</w:t>
      </w:r>
      <w:r>
        <w:rPr>
          <w:color w:val="3D3B49"/>
        </w:rPr>
        <w:br/>
      </w:r>
      <w:r w:rsidRPr="00407F95">
        <w:rPr>
          <w:color w:val="3D3B49"/>
        </w:rPr>
        <w:t xml:space="preserve">Good architects carefully separate details from policy, and then decouple the </w:t>
      </w:r>
      <w:r w:rsidRPr="00407F95">
        <w:rPr>
          <w:b/>
          <w:bCs/>
          <w:color w:val="3D3B49"/>
        </w:rPr>
        <w:t xml:space="preserve">policy </w:t>
      </w:r>
      <w:r w:rsidRPr="00407F95">
        <w:rPr>
          <w:color w:val="3D3B49"/>
        </w:rPr>
        <w:t xml:space="preserve">from the </w:t>
      </w:r>
      <w:r w:rsidRPr="00407F95">
        <w:rPr>
          <w:b/>
          <w:bCs/>
          <w:color w:val="3D3B49"/>
        </w:rPr>
        <w:t>details</w:t>
      </w:r>
      <w:r w:rsidRPr="00407F95">
        <w:rPr>
          <w:color w:val="3D3B49"/>
        </w:rPr>
        <w:t xml:space="preserve"> so thoroughly that the policy has no knowledge of the details and does not depend on the details in any way.</w:t>
      </w:r>
    </w:p>
    <w:p w14:paraId="0A3C70AF" w14:textId="4BBBAE95" w:rsidR="00710E70" w:rsidRPr="00710E70" w:rsidRDefault="00710E70" w:rsidP="0021274E">
      <w:pPr>
        <w:rPr>
          <w:b/>
          <w:bCs/>
        </w:rPr>
      </w:pPr>
      <w:r w:rsidRPr="00710E70">
        <w:rPr>
          <w:b/>
          <w:bCs/>
        </w:rPr>
        <w:t>Quiz:</w:t>
      </w:r>
    </w:p>
    <w:p w14:paraId="2CB3ABF0" w14:textId="09253F80" w:rsidR="004B46A9" w:rsidRPr="004B46A9" w:rsidRDefault="00710E70" w:rsidP="00710E70">
      <w:pPr>
        <w:rPr>
          <w:b/>
          <w:bCs/>
        </w:rPr>
      </w:pPr>
      <w:r w:rsidRPr="00710E70">
        <w:rPr>
          <w:b/>
          <w:bCs/>
        </w:rPr>
        <w:t xml:space="preserve">1 </w:t>
      </w:r>
      <w:r w:rsidR="004B46A9" w:rsidRPr="004B46A9">
        <w:rPr>
          <w:b/>
          <w:bCs/>
        </w:rPr>
        <w:t>The ultimate goal of a software architect is to...</w:t>
      </w:r>
    </w:p>
    <w:p w14:paraId="35E1D3C3" w14:textId="5F4E8907" w:rsidR="004B46A9" w:rsidRPr="004B46A9" w:rsidRDefault="004B46A9" w:rsidP="00710E70">
      <w:pPr>
        <w:rPr>
          <w:color w:val="4472C4" w:themeColor="accent1"/>
        </w:rPr>
      </w:pPr>
      <w:r w:rsidRPr="004B46A9">
        <w:rPr>
          <w:color w:val="4472C4" w:themeColor="accent1"/>
        </w:rPr>
        <w:t>minimize the lifetime cost of the system and maximize programmer productivity.</w:t>
      </w:r>
    </w:p>
    <w:p w14:paraId="417AEF66" w14:textId="17109587" w:rsidR="004B46A9" w:rsidRPr="004B46A9" w:rsidRDefault="004B46A9" w:rsidP="00710E70">
      <w:r w:rsidRPr="004B46A9">
        <w:t>support the life cycle of the system.</w:t>
      </w:r>
    </w:p>
    <w:p w14:paraId="67F162EF" w14:textId="326D519D" w:rsidR="00710E70" w:rsidRPr="004B46A9" w:rsidRDefault="004B46A9" w:rsidP="00710E70">
      <w:r w:rsidRPr="004B46A9">
        <w:t>make the system easy to understand.</w:t>
      </w:r>
    </w:p>
    <w:p w14:paraId="0C7FB56F" w14:textId="100B698D" w:rsidR="004B46A9" w:rsidRPr="004B46A9" w:rsidRDefault="004B46A9" w:rsidP="00710E70">
      <w:r w:rsidRPr="004B46A9">
        <w:t>facilitate the development, deployment, operation, and maintenance of the software system.</w:t>
      </w:r>
    </w:p>
    <w:p w14:paraId="564B62E3" w14:textId="5FA85E1C" w:rsidR="004B46A9" w:rsidRPr="004B46A9" w:rsidRDefault="00710E70" w:rsidP="00710E70">
      <w:pPr>
        <w:rPr>
          <w:b/>
          <w:bCs/>
        </w:rPr>
      </w:pPr>
      <w:bookmarkStart w:id="0" w:name="question_2585383"/>
      <w:bookmarkEnd w:id="0"/>
      <w:r w:rsidRPr="00710E70">
        <w:rPr>
          <w:b/>
          <w:bCs/>
        </w:rPr>
        <w:t xml:space="preserve">2 </w:t>
      </w:r>
      <w:r w:rsidR="004B46A9" w:rsidRPr="004B46A9">
        <w:rPr>
          <w:b/>
          <w:bCs/>
        </w:rPr>
        <w:t>Use cases expect ______ and output ______.</w:t>
      </w:r>
    </w:p>
    <w:p w14:paraId="50FD342A" w14:textId="55B73A4E" w:rsidR="004B46A9" w:rsidRPr="004B46A9" w:rsidRDefault="004B46A9" w:rsidP="00710E70">
      <w:r w:rsidRPr="004B46A9">
        <w:t>Entities; Entities  </w:t>
      </w:r>
    </w:p>
    <w:p w14:paraId="1DBA12F8" w14:textId="613151AF" w:rsidR="004B46A9" w:rsidRPr="004B46A9" w:rsidRDefault="004B46A9" w:rsidP="00710E70">
      <w:pPr>
        <w:rPr>
          <w:color w:val="4472C4" w:themeColor="accent1"/>
        </w:rPr>
      </w:pPr>
      <w:r w:rsidRPr="004B46A9">
        <w:rPr>
          <w:color w:val="4472C4" w:themeColor="accent1"/>
        </w:rPr>
        <w:t>Request Models; Response Models</w:t>
      </w:r>
    </w:p>
    <w:p w14:paraId="47C00AFB" w14:textId="186E18A4" w:rsidR="004B46A9" w:rsidRPr="004B46A9" w:rsidRDefault="00710E70" w:rsidP="00710E70">
      <w:pPr>
        <w:rPr>
          <w:b/>
          <w:bCs/>
        </w:rPr>
      </w:pPr>
      <w:bookmarkStart w:id="1" w:name="question_2585384"/>
      <w:bookmarkEnd w:id="1"/>
      <w:r w:rsidRPr="00710E70">
        <w:rPr>
          <w:b/>
          <w:bCs/>
        </w:rPr>
        <w:t xml:space="preserve">3 </w:t>
      </w:r>
      <w:r w:rsidR="004B46A9" w:rsidRPr="004B46A9">
        <w:rPr>
          <w:b/>
          <w:bCs/>
        </w:rPr>
        <w:t>Request and Response models should contain references to Entities.</w:t>
      </w:r>
    </w:p>
    <w:p w14:paraId="5E7D79C4" w14:textId="02900F6A" w:rsidR="004B46A9" w:rsidRPr="004B46A9" w:rsidRDefault="004B46A9" w:rsidP="00710E70">
      <w:r w:rsidRPr="004B46A9">
        <w:t>True</w:t>
      </w:r>
    </w:p>
    <w:p w14:paraId="7707C0C7" w14:textId="44D713FB" w:rsidR="0021274E" w:rsidRDefault="004B46A9">
      <w:r w:rsidRPr="004B46A9">
        <w:rPr>
          <w:color w:val="4472C4" w:themeColor="accent1"/>
        </w:rPr>
        <w:t>False</w:t>
      </w:r>
    </w:p>
    <w:sectPr w:rsidR="0021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CB"/>
    <w:rsid w:val="0012078F"/>
    <w:rsid w:val="00204A56"/>
    <w:rsid w:val="0021274E"/>
    <w:rsid w:val="002740CB"/>
    <w:rsid w:val="002A2E5C"/>
    <w:rsid w:val="00367A16"/>
    <w:rsid w:val="00407F95"/>
    <w:rsid w:val="004B46A9"/>
    <w:rsid w:val="00634426"/>
    <w:rsid w:val="00710E70"/>
    <w:rsid w:val="009D2729"/>
    <w:rsid w:val="00A0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7F7D"/>
  <w15:chartTrackingRefBased/>
  <w15:docId w15:val="{89D8BAFC-5E98-4067-841B-2052108D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9D27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2729"/>
    <w:rPr>
      <w:i/>
      <w:iCs/>
    </w:rPr>
  </w:style>
  <w:style w:type="paragraph" w:customStyle="1" w:styleId="blockquote">
    <w:name w:val="blockquote"/>
    <w:basedOn w:val="Normal"/>
    <w:rsid w:val="009D27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4B46A9"/>
  </w:style>
  <w:style w:type="character" w:customStyle="1" w:styleId="questionpointsholder">
    <w:name w:val="question_points_holder"/>
    <w:basedOn w:val="DefaultParagraphFont"/>
    <w:rsid w:val="004B46A9"/>
  </w:style>
  <w:style w:type="character" w:customStyle="1" w:styleId="points">
    <w:name w:val="points"/>
    <w:basedOn w:val="DefaultParagraphFont"/>
    <w:rsid w:val="004B46A9"/>
  </w:style>
  <w:style w:type="paragraph" w:styleId="z-TopofForm">
    <w:name w:val="HTML Top of Form"/>
    <w:basedOn w:val="Normal"/>
    <w:next w:val="Normal"/>
    <w:link w:val="z-TopofFormChar"/>
    <w:hidden/>
    <w:uiPriority w:val="99"/>
    <w:semiHidden/>
    <w:unhideWhenUsed/>
    <w:rsid w:val="00710E7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10E7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10E7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10E7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42754">
      <w:bodyDiv w:val="1"/>
      <w:marLeft w:val="0"/>
      <w:marRight w:val="0"/>
      <w:marTop w:val="0"/>
      <w:marBottom w:val="0"/>
      <w:divBdr>
        <w:top w:val="none" w:sz="0" w:space="0" w:color="auto"/>
        <w:left w:val="none" w:sz="0" w:space="0" w:color="auto"/>
        <w:bottom w:val="none" w:sz="0" w:space="0" w:color="auto"/>
        <w:right w:val="none" w:sz="0" w:space="0" w:color="auto"/>
      </w:divBdr>
    </w:div>
    <w:div w:id="1453674294">
      <w:bodyDiv w:val="1"/>
      <w:marLeft w:val="0"/>
      <w:marRight w:val="0"/>
      <w:marTop w:val="0"/>
      <w:marBottom w:val="0"/>
      <w:divBdr>
        <w:top w:val="none" w:sz="0" w:space="0" w:color="auto"/>
        <w:left w:val="none" w:sz="0" w:space="0" w:color="auto"/>
        <w:bottom w:val="none" w:sz="0" w:space="0" w:color="auto"/>
        <w:right w:val="none" w:sz="0" w:space="0" w:color="auto"/>
      </w:divBdr>
    </w:div>
    <w:div w:id="2070229218">
      <w:bodyDiv w:val="1"/>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sChild>
            <w:div w:id="917247280">
              <w:marLeft w:val="0"/>
              <w:marRight w:val="0"/>
              <w:marTop w:val="0"/>
              <w:marBottom w:val="0"/>
              <w:divBdr>
                <w:top w:val="none" w:sz="0" w:space="0" w:color="auto"/>
                <w:left w:val="none" w:sz="0" w:space="0" w:color="auto"/>
                <w:bottom w:val="none" w:sz="0" w:space="0" w:color="auto"/>
                <w:right w:val="none" w:sz="0" w:space="0" w:color="auto"/>
              </w:divBdr>
              <w:divsChild>
                <w:div w:id="188420919">
                  <w:marLeft w:val="0"/>
                  <w:marRight w:val="0"/>
                  <w:marTop w:val="168"/>
                  <w:marBottom w:val="450"/>
                  <w:divBdr>
                    <w:top w:val="single" w:sz="6" w:space="0" w:color="AAAAAA"/>
                    <w:left w:val="single" w:sz="6" w:space="0" w:color="AAAAAA"/>
                    <w:bottom w:val="single" w:sz="6" w:space="0" w:color="AAAAAA"/>
                    <w:right w:val="single" w:sz="6" w:space="0" w:color="AAAAAA"/>
                  </w:divBdr>
                  <w:divsChild>
                    <w:div w:id="1305114476">
                      <w:marLeft w:val="0"/>
                      <w:marRight w:val="0"/>
                      <w:marTop w:val="0"/>
                      <w:marBottom w:val="0"/>
                      <w:divBdr>
                        <w:top w:val="none" w:sz="0" w:space="0" w:color="auto"/>
                        <w:left w:val="none" w:sz="0" w:space="0" w:color="auto"/>
                        <w:bottom w:val="none" w:sz="0" w:space="0" w:color="auto"/>
                        <w:right w:val="none" w:sz="0" w:space="0" w:color="auto"/>
                      </w:divBdr>
                      <w:divsChild>
                        <w:div w:id="2018657177">
                          <w:marLeft w:val="0"/>
                          <w:marRight w:val="0"/>
                          <w:marTop w:val="360"/>
                          <w:marBottom w:val="360"/>
                          <w:divBdr>
                            <w:top w:val="none" w:sz="0" w:space="0" w:color="auto"/>
                            <w:left w:val="none" w:sz="0" w:space="0" w:color="auto"/>
                            <w:bottom w:val="none" w:sz="0" w:space="0" w:color="auto"/>
                            <w:right w:val="none" w:sz="0" w:space="0" w:color="auto"/>
                          </w:divBdr>
                        </w:div>
                        <w:div w:id="919100908">
                          <w:marLeft w:val="0"/>
                          <w:marRight w:val="0"/>
                          <w:marTop w:val="0"/>
                          <w:marBottom w:val="0"/>
                          <w:divBdr>
                            <w:top w:val="none" w:sz="0" w:space="0" w:color="auto"/>
                            <w:left w:val="none" w:sz="0" w:space="0" w:color="auto"/>
                            <w:bottom w:val="none" w:sz="0" w:space="0" w:color="auto"/>
                            <w:right w:val="none" w:sz="0" w:space="0" w:color="auto"/>
                          </w:divBdr>
                          <w:divsChild>
                            <w:div w:id="1430080725">
                              <w:marLeft w:val="0"/>
                              <w:marRight w:val="0"/>
                              <w:marTop w:val="0"/>
                              <w:marBottom w:val="0"/>
                              <w:divBdr>
                                <w:top w:val="none" w:sz="0" w:space="0" w:color="auto"/>
                                <w:left w:val="none" w:sz="0" w:space="0" w:color="auto"/>
                                <w:bottom w:val="none" w:sz="0" w:space="0" w:color="auto"/>
                                <w:right w:val="none" w:sz="0" w:space="0" w:color="auto"/>
                              </w:divBdr>
                              <w:divsChild>
                                <w:div w:id="541482644">
                                  <w:marLeft w:val="0"/>
                                  <w:marRight w:val="0"/>
                                  <w:marTop w:val="0"/>
                                  <w:marBottom w:val="120"/>
                                  <w:divBdr>
                                    <w:top w:val="single" w:sz="6" w:space="6" w:color="DDDDDD"/>
                                    <w:left w:val="none" w:sz="0" w:space="0" w:color="auto"/>
                                    <w:bottom w:val="none" w:sz="0" w:space="0" w:color="auto"/>
                                    <w:right w:val="none" w:sz="0" w:space="0" w:color="auto"/>
                                  </w:divBdr>
                                  <w:divsChild>
                                    <w:div w:id="345448357">
                                      <w:marLeft w:val="0"/>
                                      <w:marRight w:val="0"/>
                                      <w:marTop w:val="0"/>
                                      <w:marBottom w:val="0"/>
                                      <w:divBdr>
                                        <w:top w:val="none" w:sz="0" w:space="0" w:color="auto"/>
                                        <w:left w:val="none" w:sz="0" w:space="0" w:color="auto"/>
                                        <w:bottom w:val="none" w:sz="0" w:space="0" w:color="auto"/>
                                        <w:right w:val="none" w:sz="0" w:space="0" w:color="auto"/>
                                      </w:divBdr>
                                      <w:divsChild>
                                        <w:div w:id="1351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996">
                                  <w:marLeft w:val="0"/>
                                  <w:marRight w:val="0"/>
                                  <w:marTop w:val="0"/>
                                  <w:marBottom w:val="120"/>
                                  <w:divBdr>
                                    <w:top w:val="single" w:sz="6" w:space="6" w:color="DDDDDD"/>
                                    <w:left w:val="none" w:sz="0" w:space="0" w:color="auto"/>
                                    <w:bottom w:val="none" w:sz="0" w:space="0" w:color="auto"/>
                                    <w:right w:val="none" w:sz="0" w:space="0" w:color="auto"/>
                                  </w:divBdr>
                                  <w:divsChild>
                                    <w:div w:id="333537163">
                                      <w:marLeft w:val="0"/>
                                      <w:marRight w:val="0"/>
                                      <w:marTop w:val="0"/>
                                      <w:marBottom w:val="0"/>
                                      <w:divBdr>
                                        <w:top w:val="none" w:sz="0" w:space="0" w:color="auto"/>
                                        <w:left w:val="none" w:sz="0" w:space="0" w:color="auto"/>
                                        <w:bottom w:val="none" w:sz="0" w:space="0" w:color="auto"/>
                                        <w:right w:val="none" w:sz="0" w:space="0" w:color="auto"/>
                                      </w:divBdr>
                                      <w:divsChild>
                                        <w:div w:id="18036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0903">
                                  <w:marLeft w:val="0"/>
                                  <w:marRight w:val="0"/>
                                  <w:marTop w:val="0"/>
                                  <w:marBottom w:val="120"/>
                                  <w:divBdr>
                                    <w:top w:val="single" w:sz="6" w:space="6" w:color="DDDDDD"/>
                                    <w:left w:val="none" w:sz="0" w:space="0" w:color="auto"/>
                                    <w:bottom w:val="none" w:sz="0" w:space="0" w:color="auto"/>
                                    <w:right w:val="none" w:sz="0" w:space="0" w:color="auto"/>
                                  </w:divBdr>
                                  <w:divsChild>
                                    <w:div w:id="1844543484">
                                      <w:marLeft w:val="0"/>
                                      <w:marRight w:val="0"/>
                                      <w:marTop w:val="0"/>
                                      <w:marBottom w:val="0"/>
                                      <w:divBdr>
                                        <w:top w:val="none" w:sz="0" w:space="0" w:color="auto"/>
                                        <w:left w:val="none" w:sz="0" w:space="0" w:color="auto"/>
                                        <w:bottom w:val="none" w:sz="0" w:space="0" w:color="auto"/>
                                        <w:right w:val="none" w:sz="0" w:space="0" w:color="auto"/>
                                      </w:divBdr>
                                      <w:divsChild>
                                        <w:div w:id="19479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719">
                                  <w:marLeft w:val="0"/>
                                  <w:marRight w:val="0"/>
                                  <w:marTop w:val="0"/>
                                  <w:marBottom w:val="120"/>
                                  <w:divBdr>
                                    <w:top w:val="single" w:sz="6" w:space="6" w:color="DDDDDD"/>
                                    <w:left w:val="none" w:sz="0" w:space="0" w:color="auto"/>
                                    <w:bottom w:val="none" w:sz="0" w:space="0" w:color="auto"/>
                                    <w:right w:val="none" w:sz="0" w:space="0" w:color="auto"/>
                                  </w:divBdr>
                                  <w:divsChild>
                                    <w:div w:id="518936542">
                                      <w:marLeft w:val="0"/>
                                      <w:marRight w:val="0"/>
                                      <w:marTop w:val="0"/>
                                      <w:marBottom w:val="0"/>
                                      <w:divBdr>
                                        <w:top w:val="none" w:sz="0" w:space="0" w:color="auto"/>
                                        <w:left w:val="none" w:sz="0" w:space="0" w:color="auto"/>
                                        <w:bottom w:val="none" w:sz="0" w:space="0" w:color="auto"/>
                                        <w:right w:val="none" w:sz="0" w:space="0" w:color="auto"/>
                                      </w:divBdr>
                                      <w:divsChild>
                                        <w:div w:id="3186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4040">
              <w:marLeft w:val="0"/>
              <w:marRight w:val="0"/>
              <w:marTop w:val="0"/>
              <w:marBottom w:val="0"/>
              <w:divBdr>
                <w:top w:val="none" w:sz="0" w:space="0" w:color="auto"/>
                <w:left w:val="none" w:sz="0" w:space="0" w:color="auto"/>
                <w:bottom w:val="none" w:sz="0" w:space="0" w:color="auto"/>
                <w:right w:val="none" w:sz="0" w:space="0" w:color="auto"/>
              </w:divBdr>
              <w:divsChild>
                <w:div w:id="1353261970">
                  <w:marLeft w:val="0"/>
                  <w:marRight w:val="0"/>
                  <w:marTop w:val="0"/>
                  <w:marBottom w:val="0"/>
                  <w:divBdr>
                    <w:top w:val="none" w:sz="0" w:space="0" w:color="auto"/>
                    <w:left w:val="none" w:sz="0" w:space="0" w:color="auto"/>
                    <w:bottom w:val="none" w:sz="0" w:space="0" w:color="auto"/>
                    <w:right w:val="none" w:sz="0" w:space="0" w:color="auto"/>
                  </w:divBdr>
                </w:div>
                <w:div w:id="1074354276">
                  <w:marLeft w:val="0"/>
                  <w:marRight w:val="0"/>
                  <w:marTop w:val="168"/>
                  <w:marBottom w:val="450"/>
                  <w:divBdr>
                    <w:top w:val="single" w:sz="6" w:space="0" w:color="AAAAAA"/>
                    <w:left w:val="single" w:sz="6" w:space="0" w:color="AAAAAA"/>
                    <w:bottom w:val="single" w:sz="6" w:space="0" w:color="AAAAAA"/>
                    <w:right w:val="single" w:sz="6" w:space="0" w:color="AAAAAA"/>
                  </w:divBdr>
                  <w:divsChild>
                    <w:div w:id="901789922">
                      <w:marLeft w:val="0"/>
                      <w:marRight w:val="0"/>
                      <w:marTop w:val="0"/>
                      <w:marBottom w:val="0"/>
                      <w:divBdr>
                        <w:top w:val="none" w:sz="0" w:space="0" w:color="auto"/>
                        <w:left w:val="none" w:sz="0" w:space="0" w:color="auto"/>
                        <w:bottom w:val="single" w:sz="6" w:space="6" w:color="AAAAAA"/>
                        <w:right w:val="none" w:sz="0" w:space="0" w:color="auto"/>
                      </w:divBdr>
                      <w:divsChild>
                        <w:div w:id="640303400">
                          <w:marLeft w:val="0"/>
                          <w:marRight w:val="0"/>
                          <w:marTop w:val="0"/>
                          <w:marBottom w:val="0"/>
                          <w:divBdr>
                            <w:top w:val="none" w:sz="0" w:space="0" w:color="auto"/>
                            <w:left w:val="none" w:sz="0" w:space="0" w:color="auto"/>
                            <w:bottom w:val="none" w:sz="0" w:space="0" w:color="auto"/>
                            <w:right w:val="none" w:sz="0" w:space="0" w:color="auto"/>
                          </w:divBdr>
                        </w:div>
                      </w:divsChild>
                    </w:div>
                    <w:div w:id="206379281">
                      <w:marLeft w:val="0"/>
                      <w:marRight w:val="0"/>
                      <w:marTop w:val="0"/>
                      <w:marBottom w:val="0"/>
                      <w:divBdr>
                        <w:top w:val="none" w:sz="0" w:space="0" w:color="auto"/>
                        <w:left w:val="none" w:sz="0" w:space="0" w:color="auto"/>
                        <w:bottom w:val="none" w:sz="0" w:space="0" w:color="auto"/>
                        <w:right w:val="none" w:sz="0" w:space="0" w:color="auto"/>
                      </w:divBdr>
                      <w:divsChild>
                        <w:div w:id="1095322592">
                          <w:marLeft w:val="0"/>
                          <w:marRight w:val="0"/>
                          <w:marTop w:val="360"/>
                          <w:marBottom w:val="360"/>
                          <w:divBdr>
                            <w:top w:val="none" w:sz="0" w:space="0" w:color="auto"/>
                            <w:left w:val="none" w:sz="0" w:space="0" w:color="auto"/>
                            <w:bottom w:val="none" w:sz="0" w:space="0" w:color="auto"/>
                            <w:right w:val="none" w:sz="0" w:space="0" w:color="auto"/>
                          </w:divBdr>
                        </w:div>
                        <w:div w:id="1618640508">
                          <w:marLeft w:val="0"/>
                          <w:marRight w:val="0"/>
                          <w:marTop w:val="0"/>
                          <w:marBottom w:val="0"/>
                          <w:divBdr>
                            <w:top w:val="none" w:sz="0" w:space="0" w:color="auto"/>
                            <w:left w:val="none" w:sz="0" w:space="0" w:color="auto"/>
                            <w:bottom w:val="none" w:sz="0" w:space="0" w:color="auto"/>
                            <w:right w:val="none" w:sz="0" w:space="0" w:color="auto"/>
                          </w:divBdr>
                          <w:divsChild>
                            <w:div w:id="1160609583">
                              <w:marLeft w:val="0"/>
                              <w:marRight w:val="0"/>
                              <w:marTop w:val="0"/>
                              <w:marBottom w:val="0"/>
                              <w:divBdr>
                                <w:top w:val="none" w:sz="0" w:space="0" w:color="auto"/>
                                <w:left w:val="none" w:sz="0" w:space="0" w:color="auto"/>
                                <w:bottom w:val="none" w:sz="0" w:space="0" w:color="auto"/>
                                <w:right w:val="none" w:sz="0" w:space="0" w:color="auto"/>
                              </w:divBdr>
                              <w:divsChild>
                                <w:div w:id="1432628098">
                                  <w:marLeft w:val="0"/>
                                  <w:marRight w:val="0"/>
                                  <w:marTop w:val="0"/>
                                  <w:marBottom w:val="120"/>
                                  <w:divBdr>
                                    <w:top w:val="single" w:sz="6" w:space="6" w:color="DDDDDD"/>
                                    <w:left w:val="none" w:sz="0" w:space="0" w:color="auto"/>
                                    <w:bottom w:val="none" w:sz="0" w:space="0" w:color="auto"/>
                                    <w:right w:val="none" w:sz="0" w:space="0" w:color="auto"/>
                                  </w:divBdr>
                                  <w:divsChild>
                                    <w:div w:id="1423259894">
                                      <w:marLeft w:val="0"/>
                                      <w:marRight w:val="0"/>
                                      <w:marTop w:val="0"/>
                                      <w:marBottom w:val="0"/>
                                      <w:divBdr>
                                        <w:top w:val="none" w:sz="0" w:space="0" w:color="auto"/>
                                        <w:left w:val="none" w:sz="0" w:space="0" w:color="auto"/>
                                        <w:bottom w:val="none" w:sz="0" w:space="0" w:color="auto"/>
                                        <w:right w:val="none" w:sz="0" w:space="0" w:color="auto"/>
                                      </w:divBdr>
                                      <w:divsChild>
                                        <w:div w:id="18939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7315">
                                  <w:marLeft w:val="0"/>
                                  <w:marRight w:val="0"/>
                                  <w:marTop w:val="0"/>
                                  <w:marBottom w:val="120"/>
                                  <w:divBdr>
                                    <w:top w:val="single" w:sz="6" w:space="6" w:color="DDDDDD"/>
                                    <w:left w:val="none" w:sz="0" w:space="0" w:color="auto"/>
                                    <w:bottom w:val="none" w:sz="0" w:space="0" w:color="auto"/>
                                    <w:right w:val="none" w:sz="0" w:space="0" w:color="auto"/>
                                  </w:divBdr>
                                  <w:divsChild>
                                    <w:div w:id="1949044505">
                                      <w:marLeft w:val="0"/>
                                      <w:marRight w:val="0"/>
                                      <w:marTop w:val="0"/>
                                      <w:marBottom w:val="0"/>
                                      <w:divBdr>
                                        <w:top w:val="none" w:sz="0" w:space="0" w:color="auto"/>
                                        <w:left w:val="none" w:sz="0" w:space="0" w:color="auto"/>
                                        <w:bottom w:val="none" w:sz="0" w:space="0" w:color="auto"/>
                                        <w:right w:val="none" w:sz="0" w:space="0" w:color="auto"/>
                                      </w:divBdr>
                                      <w:divsChild>
                                        <w:div w:id="7300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5668">
              <w:marLeft w:val="0"/>
              <w:marRight w:val="0"/>
              <w:marTop w:val="0"/>
              <w:marBottom w:val="0"/>
              <w:divBdr>
                <w:top w:val="none" w:sz="0" w:space="0" w:color="auto"/>
                <w:left w:val="none" w:sz="0" w:space="0" w:color="auto"/>
                <w:bottom w:val="none" w:sz="0" w:space="0" w:color="auto"/>
                <w:right w:val="none" w:sz="0" w:space="0" w:color="auto"/>
              </w:divBdr>
              <w:divsChild>
                <w:div w:id="1859851950">
                  <w:marLeft w:val="0"/>
                  <w:marRight w:val="0"/>
                  <w:marTop w:val="0"/>
                  <w:marBottom w:val="0"/>
                  <w:divBdr>
                    <w:top w:val="none" w:sz="0" w:space="0" w:color="auto"/>
                    <w:left w:val="none" w:sz="0" w:space="0" w:color="auto"/>
                    <w:bottom w:val="none" w:sz="0" w:space="0" w:color="auto"/>
                    <w:right w:val="none" w:sz="0" w:space="0" w:color="auto"/>
                  </w:divBdr>
                </w:div>
                <w:div w:id="1439787384">
                  <w:marLeft w:val="0"/>
                  <w:marRight w:val="0"/>
                  <w:marTop w:val="168"/>
                  <w:marBottom w:val="450"/>
                  <w:divBdr>
                    <w:top w:val="single" w:sz="6" w:space="0" w:color="AAAAAA"/>
                    <w:left w:val="single" w:sz="6" w:space="0" w:color="AAAAAA"/>
                    <w:bottom w:val="single" w:sz="6" w:space="0" w:color="AAAAAA"/>
                    <w:right w:val="single" w:sz="6" w:space="0" w:color="AAAAAA"/>
                  </w:divBdr>
                  <w:divsChild>
                    <w:div w:id="420950601">
                      <w:marLeft w:val="0"/>
                      <w:marRight w:val="0"/>
                      <w:marTop w:val="0"/>
                      <w:marBottom w:val="0"/>
                      <w:divBdr>
                        <w:top w:val="none" w:sz="0" w:space="0" w:color="auto"/>
                        <w:left w:val="none" w:sz="0" w:space="0" w:color="auto"/>
                        <w:bottom w:val="single" w:sz="6" w:space="6" w:color="AAAAAA"/>
                        <w:right w:val="none" w:sz="0" w:space="0" w:color="auto"/>
                      </w:divBdr>
                      <w:divsChild>
                        <w:div w:id="366949530">
                          <w:marLeft w:val="0"/>
                          <w:marRight w:val="0"/>
                          <w:marTop w:val="0"/>
                          <w:marBottom w:val="0"/>
                          <w:divBdr>
                            <w:top w:val="none" w:sz="0" w:space="0" w:color="auto"/>
                            <w:left w:val="none" w:sz="0" w:space="0" w:color="auto"/>
                            <w:bottom w:val="none" w:sz="0" w:space="0" w:color="auto"/>
                            <w:right w:val="none" w:sz="0" w:space="0" w:color="auto"/>
                          </w:divBdr>
                        </w:div>
                      </w:divsChild>
                    </w:div>
                    <w:div w:id="372966219">
                      <w:marLeft w:val="0"/>
                      <w:marRight w:val="0"/>
                      <w:marTop w:val="0"/>
                      <w:marBottom w:val="0"/>
                      <w:divBdr>
                        <w:top w:val="none" w:sz="0" w:space="0" w:color="auto"/>
                        <w:left w:val="none" w:sz="0" w:space="0" w:color="auto"/>
                        <w:bottom w:val="none" w:sz="0" w:space="0" w:color="auto"/>
                        <w:right w:val="none" w:sz="0" w:space="0" w:color="auto"/>
                      </w:divBdr>
                      <w:divsChild>
                        <w:div w:id="799495341">
                          <w:marLeft w:val="0"/>
                          <w:marRight w:val="0"/>
                          <w:marTop w:val="360"/>
                          <w:marBottom w:val="360"/>
                          <w:divBdr>
                            <w:top w:val="none" w:sz="0" w:space="0" w:color="auto"/>
                            <w:left w:val="none" w:sz="0" w:space="0" w:color="auto"/>
                            <w:bottom w:val="none" w:sz="0" w:space="0" w:color="auto"/>
                            <w:right w:val="none" w:sz="0" w:space="0" w:color="auto"/>
                          </w:divBdr>
                        </w:div>
                        <w:div w:id="621813636">
                          <w:marLeft w:val="0"/>
                          <w:marRight w:val="0"/>
                          <w:marTop w:val="0"/>
                          <w:marBottom w:val="0"/>
                          <w:divBdr>
                            <w:top w:val="none" w:sz="0" w:space="0" w:color="auto"/>
                            <w:left w:val="none" w:sz="0" w:space="0" w:color="auto"/>
                            <w:bottom w:val="none" w:sz="0" w:space="0" w:color="auto"/>
                            <w:right w:val="none" w:sz="0" w:space="0" w:color="auto"/>
                          </w:divBdr>
                          <w:divsChild>
                            <w:div w:id="1176111009">
                              <w:marLeft w:val="0"/>
                              <w:marRight w:val="0"/>
                              <w:marTop w:val="0"/>
                              <w:marBottom w:val="0"/>
                              <w:divBdr>
                                <w:top w:val="none" w:sz="0" w:space="0" w:color="auto"/>
                                <w:left w:val="none" w:sz="0" w:space="0" w:color="auto"/>
                                <w:bottom w:val="none" w:sz="0" w:space="0" w:color="auto"/>
                                <w:right w:val="none" w:sz="0" w:space="0" w:color="auto"/>
                              </w:divBdr>
                              <w:divsChild>
                                <w:div w:id="794711887">
                                  <w:marLeft w:val="0"/>
                                  <w:marRight w:val="0"/>
                                  <w:marTop w:val="0"/>
                                  <w:marBottom w:val="120"/>
                                  <w:divBdr>
                                    <w:top w:val="single" w:sz="6" w:space="6" w:color="DDDDDD"/>
                                    <w:left w:val="none" w:sz="0" w:space="0" w:color="auto"/>
                                    <w:bottom w:val="none" w:sz="0" w:space="0" w:color="auto"/>
                                    <w:right w:val="none" w:sz="0" w:space="0" w:color="auto"/>
                                  </w:divBdr>
                                  <w:divsChild>
                                    <w:div w:id="838425708">
                                      <w:marLeft w:val="0"/>
                                      <w:marRight w:val="0"/>
                                      <w:marTop w:val="0"/>
                                      <w:marBottom w:val="0"/>
                                      <w:divBdr>
                                        <w:top w:val="none" w:sz="0" w:space="0" w:color="auto"/>
                                        <w:left w:val="none" w:sz="0" w:space="0" w:color="auto"/>
                                        <w:bottom w:val="none" w:sz="0" w:space="0" w:color="auto"/>
                                        <w:right w:val="none" w:sz="0" w:space="0" w:color="auto"/>
                                      </w:divBdr>
                                      <w:divsChild>
                                        <w:div w:id="3978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638">
                                  <w:marLeft w:val="0"/>
                                  <w:marRight w:val="0"/>
                                  <w:marTop w:val="0"/>
                                  <w:marBottom w:val="120"/>
                                  <w:divBdr>
                                    <w:top w:val="single" w:sz="6" w:space="6" w:color="DDDDDD"/>
                                    <w:left w:val="none" w:sz="0" w:space="0" w:color="auto"/>
                                    <w:bottom w:val="none" w:sz="0" w:space="0" w:color="auto"/>
                                    <w:right w:val="none" w:sz="0" w:space="0" w:color="auto"/>
                                  </w:divBdr>
                                  <w:divsChild>
                                    <w:div w:id="319309455">
                                      <w:marLeft w:val="0"/>
                                      <w:marRight w:val="0"/>
                                      <w:marTop w:val="0"/>
                                      <w:marBottom w:val="0"/>
                                      <w:divBdr>
                                        <w:top w:val="none" w:sz="0" w:space="0" w:color="auto"/>
                                        <w:left w:val="none" w:sz="0" w:space="0" w:color="auto"/>
                                        <w:bottom w:val="none" w:sz="0" w:space="0" w:color="auto"/>
                                        <w:right w:val="none" w:sz="0" w:space="0" w:color="auto"/>
                                      </w:divBdr>
                                      <w:divsChild>
                                        <w:div w:id="2080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676710">
              <w:marLeft w:val="0"/>
              <w:marRight w:val="0"/>
              <w:marTop w:val="0"/>
              <w:marBottom w:val="0"/>
              <w:divBdr>
                <w:top w:val="none" w:sz="0" w:space="0" w:color="auto"/>
                <w:left w:val="none" w:sz="0" w:space="0" w:color="auto"/>
                <w:bottom w:val="none" w:sz="0" w:space="0" w:color="auto"/>
                <w:right w:val="none" w:sz="0" w:space="0" w:color="auto"/>
              </w:divBdr>
              <w:divsChild>
                <w:div w:id="960964688">
                  <w:marLeft w:val="0"/>
                  <w:marRight w:val="0"/>
                  <w:marTop w:val="0"/>
                  <w:marBottom w:val="0"/>
                  <w:divBdr>
                    <w:top w:val="none" w:sz="0" w:space="0" w:color="auto"/>
                    <w:left w:val="none" w:sz="0" w:space="0" w:color="auto"/>
                    <w:bottom w:val="none" w:sz="0" w:space="0" w:color="auto"/>
                    <w:right w:val="none" w:sz="0" w:space="0" w:color="auto"/>
                  </w:divBdr>
                </w:div>
                <w:div w:id="961811523">
                  <w:marLeft w:val="0"/>
                  <w:marRight w:val="0"/>
                  <w:marTop w:val="168"/>
                  <w:marBottom w:val="450"/>
                  <w:divBdr>
                    <w:top w:val="single" w:sz="6" w:space="0" w:color="AAAAAA"/>
                    <w:left w:val="single" w:sz="6" w:space="0" w:color="AAAAAA"/>
                    <w:bottom w:val="single" w:sz="6" w:space="0" w:color="AAAAAA"/>
                    <w:right w:val="single" w:sz="6" w:space="0" w:color="AAAAAA"/>
                  </w:divBdr>
                  <w:divsChild>
                    <w:div w:id="893352959">
                      <w:marLeft w:val="0"/>
                      <w:marRight w:val="0"/>
                      <w:marTop w:val="0"/>
                      <w:marBottom w:val="0"/>
                      <w:divBdr>
                        <w:top w:val="none" w:sz="0" w:space="0" w:color="auto"/>
                        <w:left w:val="none" w:sz="0" w:space="0" w:color="auto"/>
                        <w:bottom w:val="single" w:sz="6" w:space="6" w:color="AAAAAA"/>
                        <w:right w:val="none" w:sz="0" w:space="0" w:color="auto"/>
                      </w:divBdr>
                      <w:divsChild>
                        <w:div w:id="537744875">
                          <w:marLeft w:val="0"/>
                          <w:marRight w:val="0"/>
                          <w:marTop w:val="0"/>
                          <w:marBottom w:val="0"/>
                          <w:divBdr>
                            <w:top w:val="none" w:sz="0" w:space="0" w:color="auto"/>
                            <w:left w:val="none" w:sz="0" w:space="0" w:color="auto"/>
                            <w:bottom w:val="none" w:sz="0" w:space="0" w:color="auto"/>
                            <w:right w:val="none" w:sz="0" w:space="0" w:color="auto"/>
                          </w:divBdr>
                        </w:div>
                      </w:divsChild>
                    </w:div>
                    <w:div w:id="583953620">
                      <w:marLeft w:val="0"/>
                      <w:marRight w:val="0"/>
                      <w:marTop w:val="0"/>
                      <w:marBottom w:val="0"/>
                      <w:divBdr>
                        <w:top w:val="none" w:sz="0" w:space="0" w:color="auto"/>
                        <w:left w:val="none" w:sz="0" w:space="0" w:color="auto"/>
                        <w:bottom w:val="none" w:sz="0" w:space="0" w:color="auto"/>
                        <w:right w:val="none" w:sz="0" w:space="0" w:color="auto"/>
                      </w:divBdr>
                      <w:divsChild>
                        <w:div w:id="546183724">
                          <w:marLeft w:val="0"/>
                          <w:marRight w:val="0"/>
                          <w:marTop w:val="360"/>
                          <w:marBottom w:val="360"/>
                          <w:divBdr>
                            <w:top w:val="none" w:sz="0" w:space="0" w:color="auto"/>
                            <w:left w:val="none" w:sz="0" w:space="0" w:color="auto"/>
                            <w:bottom w:val="none" w:sz="0" w:space="0" w:color="auto"/>
                            <w:right w:val="none" w:sz="0" w:space="0" w:color="auto"/>
                          </w:divBdr>
                        </w:div>
                        <w:div w:id="1016464458">
                          <w:marLeft w:val="0"/>
                          <w:marRight w:val="0"/>
                          <w:marTop w:val="0"/>
                          <w:marBottom w:val="0"/>
                          <w:divBdr>
                            <w:top w:val="none" w:sz="0" w:space="0" w:color="auto"/>
                            <w:left w:val="none" w:sz="0" w:space="0" w:color="auto"/>
                            <w:bottom w:val="none" w:sz="0" w:space="0" w:color="auto"/>
                            <w:right w:val="none" w:sz="0" w:space="0" w:color="auto"/>
                          </w:divBdr>
                          <w:divsChild>
                            <w:div w:id="475150308">
                              <w:marLeft w:val="0"/>
                              <w:marRight w:val="0"/>
                              <w:marTop w:val="0"/>
                              <w:marBottom w:val="0"/>
                              <w:divBdr>
                                <w:top w:val="none" w:sz="0" w:space="0" w:color="auto"/>
                                <w:left w:val="none" w:sz="0" w:space="0" w:color="auto"/>
                                <w:bottom w:val="none" w:sz="0" w:space="0" w:color="auto"/>
                                <w:right w:val="none" w:sz="0" w:space="0" w:color="auto"/>
                              </w:divBdr>
                              <w:divsChild>
                                <w:div w:id="810681363">
                                  <w:marLeft w:val="0"/>
                                  <w:marRight w:val="0"/>
                                  <w:marTop w:val="0"/>
                                  <w:marBottom w:val="120"/>
                                  <w:divBdr>
                                    <w:top w:val="single" w:sz="6" w:space="6" w:color="DDDDDD"/>
                                    <w:left w:val="none" w:sz="0" w:space="0" w:color="auto"/>
                                    <w:bottom w:val="none" w:sz="0" w:space="0" w:color="auto"/>
                                    <w:right w:val="none" w:sz="0" w:space="0" w:color="auto"/>
                                  </w:divBdr>
                                  <w:divsChild>
                                    <w:div w:id="409740292">
                                      <w:marLeft w:val="0"/>
                                      <w:marRight w:val="0"/>
                                      <w:marTop w:val="0"/>
                                      <w:marBottom w:val="0"/>
                                      <w:divBdr>
                                        <w:top w:val="none" w:sz="0" w:space="0" w:color="auto"/>
                                        <w:left w:val="none" w:sz="0" w:space="0" w:color="auto"/>
                                        <w:bottom w:val="none" w:sz="0" w:space="0" w:color="auto"/>
                                        <w:right w:val="none" w:sz="0" w:space="0" w:color="auto"/>
                                      </w:divBdr>
                                      <w:divsChild>
                                        <w:div w:id="6276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2497">
                                  <w:marLeft w:val="0"/>
                                  <w:marRight w:val="0"/>
                                  <w:marTop w:val="0"/>
                                  <w:marBottom w:val="120"/>
                                  <w:divBdr>
                                    <w:top w:val="single" w:sz="6" w:space="6" w:color="DDDDDD"/>
                                    <w:left w:val="none" w:sz="0" w:space="0" w:color="auto"/>
                                    <w:bottom w:val="none" w:sz="0" w:space="0" w:color="auto"/>
                                    <w:right w:val="none" w:sz="0" w:space="0" w:color="auto"/>
                                  </w:divBdr>
                                  <w:divsChild>
                                    <w:div w:id="1890144814">
                                      <w:marLeft w:val="0"/>
                                      <w:marRight w:val="0"/>
                                      <w:marTop w:val="0"/>
                                      <w:marBottom w:val="0"/>
                                      <w:divBdr>
                                        <w:top w:val="none" w:sz="0" w:space="0" w:color="auto"/>
                                        <w:left w:val="none" w:sz="0" w:space="0" w:color="auto"/>
                                        <w:bottom w:val="none" w:sz="0" w:space="0" w:color="auto"/>
                                        <w:right w:val="none" w:sz="0" w:space="0" w:color="auto"/>
                                      </w:divBdr>
                                      <w:divsChild>
                                        <w:div w:id="12611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337">
                                  <w:marLeft w:val="0"/>
                                  <w:marRight w:val="0"/>
                                  <w:marTop w:val="0"/>
                                  <w:marBottom w:val="120"/>
                                  <w:divBdr>
                                    <w:top w:val="single" w:sz="6" w:space="6" w:color="DDDDDD"/>
                                    <w:left w:val="none" w:sz="0" w:space="0" w:color="auto"/>
                                    <w:bottom w:val="none" w:sz="0" w:space="0" w:color="auto"/>
                                    <w:right w:val="none" w:sz="0" w:space="0" w:color="auto"/>
                                  </w:divBdr>
                                  <w:divsChild>
                                    <w:div w:id="1974408139">
                                      <w:marLeft w:val="0"/>
                                      <w:marRight w:val="0"/>
                                      <w:marTop w:val="0"/>
                                      <w:marBottom w:val="0"/>
                                      <w:divBdr>
                                        <w:top w:val="none" w:sz="0" w:space="0" w:color="auto"/>
                                        <w:left w:val="none" w:sz="0" w:space="0" w:color="auto"/>
                                        <w:bottom w:val="none" w:sz="0" w:space="0" w:color="auto"/>
                                        <w:right w:val="none" w:sz="0" w:space="0" w:color="auto"/>
                                      </w:divBdr>
                                      <w:divsChild>
                                        <w:div w:id="9113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837">
                                  <w:marLeft w:val="0"/>
                                  <w:marRight w:val="0"/>
                                  <w:marTop w:val="0"/>
                                  <w:marBottom w:val="120"/>
                                  <w:divBdr>
                                    <w:top w:val="single" w:sz="6" w:space="6" w:color="DDDDDD"/>
                                    <w:left w:val="none" w:sz="0" w:space="0" w:color="auto"/>
                                    <w:bottom w:val="none" w:sz="0" w:space="0" w:color="auto"/>
                                    <w:right w:val="none" w:sz="0" w:space="0" w:color="auto"/>
                                  </w:divBdr>
                                  <w:divsChild>
                                    <w:div w:id="2075541963">
                                      <w:marLeft w:val="0"/>
                                      <w:marRight w:val="0"/>
                                      <w:marTop w:val="0"/>
                                      <w:marBottom w:val="0"/>
                                      <w:divBdr>
                                        <w:top w:val="none" w:sz="0" w:space="0" w:color="auto"/>
                                        <w:left w:val="none" w:sz="0" w:space="0" w:color="auto"/>
                                        <w:bottom w:val="none" w:sz="0" w:space="0" w:color="auto"/>
                                        <w:right w:val="none" w:sz="0" w:space="0" w:color="auto"/>
                                      </w:divBdr>
                                      <w:divsChild>
                                        <w:div w:id="6393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208812">
              <w:marLeft w:val="0"/>
              <w:marRight w:val="0"/>
              <w:marTop w:val="0"/>
              <w:marBottom w:val="0"/>
              <w:divBdr>
                <w:top w:val="none" w:sz="0" w:space="0" w:color="auto"/>
                <w:left w:val="none" w:sz="0" w:space="0" w:color="auto"/>
                <w:bottom w:val="none" w:sz="0" w:space="0" w:color="auto"/>
                <w:right w:val="none" w:sz="0" w:space="0" w:color="auto"/>
              </w:divBdr>
              <w:divsChild>
                <w:div w:id="334496699">
                  <w:marLeft w:val="0"/>
                  <w:marRight w:val="0"/>
                  <w:marTop w:val="0"/>
                  <w:marBottom w:val="0"/>
                  <w:divBdr>
                    <w:top w:val="none" w:sz="0" w:space="0" w:color="auto"/>
                    <w:left w:val="none" w:sz="0" w:space="0" w:color="auto"/>
                    <w:bottom w:val="none" w:sz="0" w:space="0" w:color="auto"/>
                    <w:right w:val="none" w:sz="0" w:space="0" w:color="auto"/>
                  </w:divBdr>
                </w:div>
                <w:div w:id="1247955231">
                  <w:marLeft w:val="0"/>
                  <w:marRight w:val="0"/>
                  <w:marTop w:val="168"/>
                  <w:marBottom w:val="450"/>
                  <w:divBdr>
                    <w:top w:val="single" w:sz="6" w:space="0" w:color="AAAAAA"/>
                    <w:left w:val="single" w:sz="6" w:space="0" w:color="AAAAAA"/>
                    <w:bottom w:val="single" w:sz="6" w:space="0" w:color="AAAAAA"/>
                    <w:right w:val="single" w:sz="6" w:space="0" w:color="AAAAAA"/>
                  </w:divBdr>
                  <w:divsChild>
                    <w:div w:id="1136416159">
                      <w:marLeft w:val="0"/>
                      <w:marRight w:val="0"/>
                      <w:marTop w:val="0"/>
                      <w:marBottom w:val="0"/>
                      <w:divBdr>
                        <w:top w:val="none" w:sz="0" w:space="0" w:color="auto"/>
                        <w:left w:val="none" w:sz="0" w:space="0" w:color="auto"/>
                        <w:bottom w:val="single" w:sz="6" w:space="6" w:color="AAAAAA"/>
                        <w:right w:val="none" w:sz="0" w:space="0" w:color="auto"/>
                      </w:divBdr>
                      <w:divsChild>
                        <w:div w:id="615602708">
                          <w:marLeft w:val="0"/>
                          <w:marRight w:val="0"/>
                          <w:marTop w:val="0"/>
                          <w:marBottom w:val="0"/>
                          <w:divBdr>
                            <w:top w:val="none" w:sz="0" w:space="0" w:color="auto"/>
                            <w:left w:val="none" w:sz="0" w:space="0" w:color="auto"/>
                            <w:bottom w:val="none" w:sz="0" w:space="0" w:color="auto"/>
                            <w:right w:val="none" w:sz="0" w:space="0" w:color="auto"/>
                          </w:divBdr>
                        </w:div>
                      </w:divsChild>
                    </w:div>
                    <w:div w:id="110898388">
                      <w:marLeft w:val="0"/>
                      <w:marRight w:val="0"/>
                      <w:marTop w:val="0"/>
                      <w:marBottom w:val="0"/>
                      <w:divBdr>
                        <w:top w:val="none" w:sz="0" w:space="0" w:color="auto"/>
                        <w:left w:val="none" w:sz="0" w:space="0" w:color="auto"/>
                        <w:bottom w:val="none" w:sz="0" w:space="0" w:color="auto"/>
                        <w:right w:val="none" w:sz="0" w:space="0" w:color="auto"/>
                      </w:divBdr>
                      <w:divsChild>
                        <w:div w:id="1347244561">
                          <w:marLeft w:val="0"/>
                          <w:marRight w:val="0"/>
                          <w:marTop w:val="360"/>
                          <w:marBottom w:val="360"/>
                          <w:divBdr>
                            <w:top w:val="none" w:sz="0" w:space="0" w:color="auto"/>
                            <w:left w:val="none" w:sz="0" w:space="0" w:color="auto"/>
                            <w:bottom w:val="none" w:sz="0" w:space="0" w:color="auto"/>
                            <w:right w:val="none" w:sz="0" w:space="0" w:color="auto"/>
                          </w:divBdr>
                        </w:div>
                        <w:div w:id="1326932218">
                          <w:marLeft w:val="0"/>
                          <w:marRight w:val="0"/>
                          <w:marTop w:val="0"/>
                          <w:marBottom w:val="0"/>
                          <w:divBdr>
                            <w:top w:val="none" w:sz="0" w:space="0" w:color="auto"/>
                            <w:left w:val="none" w:sz="0" w:space="0" w:color="auto"/>
                            <w:bottom w:val="none" w:sz="0" w:space="0" w:color="auto"/>
                            <w:right w:val="none" w:sz="0" w:space="0" w:color="auto"/>
                          </w:divBdr>
                          <w:divsChild>
                            <w:div w:id="1447769731">
                              <w:marLeft w:val="0"/>
                              <w:marRight w:val="0"/>
                              <w:marTop w:val="0"/>
                              <w:marBottom w:val="0"/>
                              <w:divBdr>
                                <w:top w:val="none" w:sz="0" w:space="0" w:color="auto"/>
                                <w:left w:val="none" w:sz="0" w:space="0" w:color="auto"/>
                                <w:bottom w:val="none" w:sz="0" w:space="0" w:color="auto"/>
                                <w:right w:val="none" w:sz="0" w:space="0" w:color="auto"/>
                              </w:divBdr>
                              <w:divsChild>
                                <w:div w:id="880440676">
                                  <w:marLeft w:val="0"/>
                                  <w:marRight w:val="0"/>
                                  <w:marTop w:val="0"/>
                                  <w:marBottom w:val="120"/>
                                  <w:divBdr>
                                    <w:top w:val="single" w:sz="6" w:space="6" w:color="DDDDDD"/>
                                    <w:left w:val="none" w:sz="0" w:space="0" w:color="auto"/>
                                    <w:bottom w:val="none" w:sz="0" w:space="0" w:color="auto"/>
                                    <w:right w:val="none" w:sz="0" w:space="0" w:color="auto"/>
                                  </w:divBdr>
                                  <w:divsChild>
                                    <w:div w:id="412245844">
                                      <w:marLeft w:val="0"/>
                                      <w:marRight w:val="0"/>
                                      <w:marTop w:val="0"/>
                                      <w:marBottom w:val="0"/>
                                      <w:divBdr>
                                        <w:top w:val="none" w:sz="0" w:space="0" w:color="auto"/>
                                        <w:left w:val="none" w:sz="0" w:space="0" w:color="auto"/>
                                        <w:bottom w:val="none" w:sz="0" w:space="0" w:color="auto"/>
                                        <w:right w:val="none" w:sz="0" w:space="0" w:color="auto"/>
                                      </w:divBdr>
                                      <w:divsChild>
                                        <w:div w:id="20165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754">
                                  <w:marLeft w:val="0"/>
                                  <w:marRight w:val="0"/>
                                  <w:marTop w:val="0"/>
                                  <w:marBottom w:val="120"/>
                                  <w:divBdr>
                                    <w:top w:val="single" w:sz="6" w:space="6" w:color="DDDDDD"/>
                                    <w:left w:val="none" w:sz="0" w:space="0" w:color="auto"/>
                                    <w:bottom w:val="none" w:sz="0" w:space="0" w:color="auto"/>
                                    <w:right w:val="none" w:sz="0" w:space="0" w:color="auto"/>
                                  </w:divBdr>
                                  <w:divsChild>
                                    <w:div w:id="1338269518">
                                      <w:marLeft w:val="0"/>
                                      <w:marRight w:val="0"/>
                                      <w:marTop w:val="0"/>
                                      <w:marBottom w:val="0"/>
                                      <w:divBdr>
                                        <w:top w:val="none" w:sz="0" w:space="0" w:color="auto"/>
                                        <w:left w:val="none" w:sz="0" w:space="0" w:color="auto"/>
                                        <w:bottom w:val="none" w:sz="0" w:space="0" w:color="auto"/>
                                        <w:right w:val="none" w:sz="0" w:space="0" w:color="auto"/>
                                      </w:divBdr>
                                      <w:divsChild>
                                        <w:div w:id="4027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4</cp:revision>
  <dcterms:created xsi:type="dcterms:W3CDTF">2021-09-01T01:26:00Z</dcterms:created>
  <dcterms:modified xsi:type="dcterms:W3CDTF">2021-09-02T00:21:00Z</dcterms:modified>
</cp:coreProperties>
</file>