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55D04" w:rsidRPr="00655D04" w:rsidRDefault="00655D04" w:rsidP="00655D04">
      <w:pPr>
        <w:rPr>
          <w:b/>
          <w:bCs/>
        </w:rPr>
      </w:pPr>
      <w:r w:rsidRPr="00655D04">
        <w:rPr>
          <w:b/>
          <w:bCs/>
        </w:rPr>
        <w:t>Diabetes Prediction Analysis — PACE Report</w:t>
      </w:r>
    </w:p>
    <w:p w:rsidR="00655D04" w:rsidRPr="00655D04" w:rsidRDefault="00655D04" w:rsidP="00655D04">
      <w:r w:rsidRPr="00655D04">
        <w:pict>
          <v:rect id="_x0000_i1055" style="width:0;height:1.5pt" o:hralign="center" o:hrstd="t" o:hr="t" fillcolor="#a0a0a0" stroked="f"/>
        </w:pict>
      </w:r>
    </w:p>
    <w:p w:rsidR="00655D04" w:rsidRPr="00655D04" w:rsidRDefault="00655D04" w:rsidP="00655D04">
      <w:pPr>
        <w:rPr>
          <w:b/>
          <w:bCs/>
        </w:rPr>
      </w:pPr>
      <w:r w:rsidRPr="00655D04">
        <w:rPr>
          <w:b/>
          <w:bCs/>
        </w:rPr>
        <w:t>Plan</w:t>
      </w:r>
    </w:p>
    <w:p w:rsidR="00655D04" w:rsidRPr="00655D04" w:rsidRDefault="00655D04" w:rsidP="00655D04">
      <w:r w:rsidRPr="00655D04">
        <w:t xml:space="preserve">The objective of this project was to </w:t>
      </w:r>
      <w:proofErr w:type="spellStart"/>
      <w:r w:rsidRPr="00655D04">
        <w:t>analyze</w:t>
      </w:r>
      <w:proofErr w:type="spellEnd"/>
      <w:r w:rsidRPr="00655D04">
        <w:t xml:space="preserve"> patient health data and build a model that can predict the likelihood of diabetes.</w:t>
      </w:r>
    </w:p>
    <w:p w:rsidR="00655D04" w:rsidRPr="00655D04" w:rsidRDefault="00655D04" w:rsidP="00655D04">
      <w:r w:rsidRPr="00655D04">
        <w:t>Early detection of diabetes is important in healthcare because it allows for preventive treatment and better patient management. This project aims to identify key health indicators associated with diabetes and evaluate how accurately a machine learning model can predict outcomes.</w:t>
      </w:r>
    </w:p>
    <w:p w:rsidR="00655D04" w:rsidRPr="00655D04" w:rsidRDefault="00655D04" w:rsidP="00655D04">
      <w:r w:rsidRPr="00655D04">
        <w:t>The main question addressed is:</w:t>
      </w:r>
      <w:r w:rsidRPr="00655D04">
        <w:br/>
        <w:t>Which features contribute most to diabetes prediction, and how reliable are the models?</w:t>
      </w:r>
    </w:p>
    <w:p w:rsidR="00655D04" w:rsidRPr="00655D04" w:rsidRDefault="00655D04" w:rsidP="00655D04">
      <w:r w:rsidRPr="00655D04">
        <w:pict>
          <v:rect id="_x0000_i1056" style="width:0;height:1.5pt" o:hralign="center" o:hrstd="t" o:hr="t" fillcolor="#a0a0a0" stroked="f"/>
        </w:pict>
      </w:r>
    </w:p>
    <w:p w:rsidR="00655D04" w:rsidRPr="00655D04" w:rsidRDefault="00655D04" w:rsidP="00655D04">
      <w:pPr>
        <w:rPr>
          <w:b/>
          <w:bCs/>
        </w:rPr>
      </w:pPr>
      <w:proofErr w:type="spellStart"/>
      <w:r w:rsidRPr="00655D04">
        <w:rPr>
          <w:b/>
          <w:bCs/>
        </w:rPr>
        <w:t>Analyze</w:t>
      </w:r>
      <w:proofErr w:type="spellEnd"/>
    </w:p>
    <w:p w:rsidR="00655D04" w:rsidRPr="00655D04" w:rsidRDefault="00655D04" w:rsidP="00655D04">
      <w:r w:rsidRPr="00655D04">
        <w:t>The dataset was explored to understand its structure, variables, and data quality.</w:t>
      </w:r>
    </w:p>
    <w:p w:rsidR="00655D04" w:rsidRPr="00655D04" w:rsidRDefault="00655D04" w:rsidP="00655D04">
      <w:r w:rsidRPr="00655D04">
        <w:t>Initial inspection showed that the dataset contains several medical attributes such as glucose levels, BMI, blood pressure, insulin, and age. Summary statistics and data type checks were performed to understand distributions and detect anomalies.</w:t>
      </w:r>
    </w:p>
    <w:p w:rsidR="00655D04" w:rsidRPr="00655D04" w:rsidRDefault="00655D04" w:rsidP="00655D04">
      <w:r w:rsidRPr="00655D04">
        <w:t>A key issue identified was the presence of zero values in columns where zero is not realistic (e.g., Glucose, BMI, Blood Pressure). These values were treated as missing data.</w:t>
      </w:r>
    </w:p>
    <w:p w:rsidR="00655D04" w:rsidRPr="00655D04" w:rsidRDefault="00655D04" w:rsidP="00655D04">
      <w:r w:rsidRPr="00655D04">
        <w:t>Visual analysis showed that:</w:t>
      </w:r>
    </w:p>
    <w:p w:rsidR="00655D04" w:rsidRPr="00655D04" w:rsidRDefault="00655D04" w:rsidP="00655D04">
      <w:pPr>
        <w:numPr>
          <w:ilvl w:val="0"/>
          <w:numId w:val="1"/>
        </w:numPr>
      </w:pPr>
      <w:r w:rsidRPr="00655D04">
        <w:t xml:space="preserve">Higher glucose levels are associated with diabetes </w:t>
      </w:r>
    </w:p>
    <w:p w:rsidR="00655D04" w:rsidRPr="00655D04" w:rsidRDefault="00655D04" w:rsidP="00655D04">
      <w:pPr>
        <w:numPr>
          <w:ilvl w:val="0"/>
          <w:numId w:val="1"/>
        </w:numPr>
      </w:pPr>
      <w:r w:rsidRPr="00655D04">
        <w:t xml:space="preserve">BMI and age show noticeable differences between diabetic and non-diabetic patients </w:t>
      </w:r>
    </w:p>
    <w:p w:rsidR="00655D04" w:rsidRPr="00655D04" w:rsidRDefault="00655D04" w:rsidP="00655D04">
      <w:pPr>
        <w:numPr>
          <w:ilvl w:val="0"/>
          <w:numId w:val="1"/>
        </w:numPr>
      </w:pPr>
      <w:r w:rsidRPr="00655D04">
        <w:t xml:space="preserve">Some variables show clear separation between classes </w:t>
      </w:r>
    </w:p>
    <w:p w:rsidR="00655D04" w:rsidRPr="00655D04" w:rsidRDefault="00655D04" w:rsidP="00655D04">
      <w:r w:rsidRPr="00655D04">
        <w:pict>
          <v:rect id="_x0000_i1057" style="width:0;height:1.5pt" o:hralign="center" o:hrstd="t" o:hr="t" fillcolor="#a0a0a0" stroked="f"/>
        </w:pict>
      </w:r>
    </w:p>
    <w:p w:rsidR="00655D04" w:rsidRPr="00655D04" w:rsidRDefault="00655D04" w:rsidP="00655D04">
      <w:pPr>
        <w:rPr>
          <w:b/>
          <w:bCs/>
        </w:rPr>
      </w:pPr>
      <w:r w:rsidRPr="00655D04">
        <w:rPr>
          <w:b/>
          <w:bCs/>
        </w:rPr>
        <w:t>Construct</w:t>
      </w:r>
    </w:p>
    <w:p w:rsidR="00655D04" w:rsidRPr="00655D04" w:rsidRDefault="00655D04" w:rsidP="00655D04">
      <w:r w:rsidRPr="00655D04">
        <w:t xml:space="preserve">In this stage, the dataset was prepared for </w:t>
      </w:r>
      <w:proofErr w:type="spellStart"/>
      <w:r w:rsidRPr="00655D04">
        <w:t>modeling</w:t>
      </w:r>
      <w:proofErr w:type="spellEnd"/>
      <w:r w:rsidRPr="00655D04">
        <w:t>.</w:t>
      </w:r>
    </w:p>
    <w:p w:rsidR="00655D04" w:rsidRPr="00655D04" w:rsidRDefault="00655D04" w:rsidP="00655D04">
      <w:r w:rsidRPr="00655D04">
        <w:t>Zero values in selected medical columns were replaced with missing values and imputed using the median. This ensured more reliable input for the models.</w:t>
      </w:r>
    </w:p>
    <w:p w:rsidR="00655D04" w:rsidRPr="00655D04" w:rsidRDefault="00655D04" w:rsidP="00655D04">
      <w:r w:rsidRPr="00655D04">
        <w:lastRenderedPageBreak/>
        <w:t>The dataset was then split into training and testing sets. Feature scaling was applied where necessary.</w:t>
      </w:r>
    </w:p>
    <w:p w:rsidR="00655D04" w:rsidRPr="00655D04" w:rsidRDefault="00655D04" w:rsidP="00655D04">
      <w:r w:rsidRPr="00655D04">
        <w:t>Two models were developed:</w:t>
      </w:r>
    </w:p>
    <w:p w:rsidR="00655D04" w:rsidRPr="00655D04" w:rsidRDefault="00655D04" w:rsidP="00655D04">
      <w:pPr>
        <w:numPr>
          <w:ilvl w:val="0"/>
          <w:numId w:val="2"/>
        </w:numPr>
      </w:pPr>
      <w:r w:rsidRPr="00655D04">
        <w:t xml:space="preserve">Logistic Regression (baseline model) </w:t>
      </w:r>
    </w:p>
    <w:p w:rsidR="00655D04" w:rsidRPr="00655D04" w:rsidRDefault="00655D04" w:rsidP="00655D04">
      <w:pPr>
        <w:numPr>
          <w:ilvl w:val="0"/>
          <w:numId w:val="2"/>
        </w:numPr>
      </w:pPr>
      <w:r w:rsidRPr="00655D04">
        <w:t xml:space="preserve">Random Forest (ensemble model) </w:t>
      </w:r>
    </w:p>
    <w:p w:rsidR="00655D04" w:rsidRPr="00655D04" w:rsidRDefault="00655D04" w:rsidP="00655D04">
      <w:r w:rsidRPr="00655D04">
        <w:t>These models were chosen to compare a simple linear approach with a more complex non-linear model.</w:t>
      </w:r>
    </w:p>
    <w:p w:rsidR="00655D04" w:rsidRPr="00655D04" w:rsidRDefault="00655D04" w:rsidP="00655D04">
      <w:r w:rsidRPr="00655D04">
        <w:pict>
          <v:rect id="_x0000_i1058" style="width:0;height:1.5pt" o:hralign="center" o:hrstd="t" o:hr="t" fillcolor="#a0a0a0" stroked="f"/>
        </w:pict>
      </w:r>
    </w:p>
    <w:p w:rsidR="00655D04" w:rsidRPr="00655D04" w:rsidRDefault="00655D04" w:rsidP="00655D04">
      <w:pPr>
        <w:rPr>
          <w:b/>
          <w:bCs/>
        </w:rPr>
      </w:pPr>
      <w:r w:rsidRPr="00655D04">
        <w:rPr>
          <w:b/>
          <w:bCs/>
        </w:rPr>
        <w:t>Execute</w:t>
      </w:r>
    </w:p>
    <w:p w:rsidR="00655D04" w:rsidRPr="00655D04" w:rsidRDefault="00655D04" w:rsidP="00655D04">
      <w:r w:rsidRPr="00655D04">
        <w:t>The models were evaluated using:</w:t>
      </w:r>
    </w:p>
    <w:p w:rsidR="00655D04" w:rsidRPr="00655D04" w:rsidRDefault="00655D04" w:rsidP="00655D04">
      <w:pPr>
        <w:numPr>
          <w:ilvl w:val="0"/>
          <w:numId w:val="3"/>
        </w:numPr>
      </w:pPr>
      <w:r w:rsidRPr="00655D04">
        <w:t xml:space="preserve">Accuracy </w:t>
      </w:r>
    </w:p>
    <w:p w:rsidR="00655D04" w:rsidRPr="00655D04" w:rsidRDefault="00655D04" w:rsidP="00655D04">
      <w:pPr>
        <w:numPr>
          <w:ilvl w:val="0"/>
          <w:numId w:val="3"/>
        </w:numPr>
      </w:pPr>
      <w:r w:rsidRPr="00655D04">
        <w:t xml:space="preserve">Confusion Matrix </w:t>
      </w:r>
    </w:p>
    <w:p w:rsidR="00655D04" w:rsidRPr="00655D04" w:rsidRDefault="00655D04" w:rsidP="00655D04">
      <w:pPr>
        <w:numPr>
          <w:ilvl w:val="0"/>
          <w:numId w:val="3"/>
        </w:numPr>
      </w:pPr>
      <w:r w:rsidRPr="00655D04">
        <w:t xml:space="preserve">Classification Report </w:t>
      </w:r>
    </w:p>
    <w:p w:rsidR="00655D04" w:rsidRPr="00655D04" w:rsidRDefault="00655D04" w:rsidP="00655D04">
      <w:r w:rsidRPr="00655D04">
        <w:t>Results showed that:</w:t>
      </w:r>
    </w:p>
    <w:p w:rsidR="00655D04" w:rsidRPr="00655D04" w:rsidRDefault="00655D04" w:rsidP="00655D04">
      <w:pPr>
        <w:numPr>
          <w:ilvl w:val="0"/>
          <w:numId w:val="4"/>
        </w:numPr>
      </w:pPr>
      <w:r w:rsidRPr="00655D04">
        <w:t xml:space="preserve">Random Forest achieved higher accuracy than Logistic Regression </w:t>
      </w:r>
    </w:p>
    <w:p w:rsidR="00655D04" w:rsidRPr="00655D04" w:rsidRDefault="00655D04" w:rsidP="00655D04">
      <w:pPr>
        <w:numPr>
          <w:ilvl w:val="0"/>
          <w:numId w:val="4"/>
        </w:numPr>
      </w:pPr>
      <w:r w:rsidRPr="00655D04">
        <w:t xml:space="preserve">Glucose was the most important feature in predicting diabetes </w:t>
      </w:r>
    </w:p>
    <w:p w:rsidR="00655D04" w:rsidRPr="00655D04" w:rsidRDefault="00655D04" w:rsidP="00655D04">
      <w:pPr>
        <w:numPr>
          <w:ilvl w:val="0"/>
          <w:numId w:val="4"/>
        </w:numPr>
      </w:pPr>
      <w:r w:rsidRPr="00655D04">
        <w:t xml:space="preserve">BMI and Age also contributed significantly </w:t>
      </w:r>
    </w:p>
    <w:p w:rsidR="00655D04" w:rsidRPr="00655D04" w:rsidRDefault="00655D04" w:rsidP="00655D04">
      <w:r w:rsidRPr="00655D04">
        <w:t>The evaluation confirms that machine learning models can effectively identify patterns related to diabetes risk.</w:t>
      </w:r>
    </w:p>
    <w:p w:rsidR="00655D04" w:rsidRPr="00655D04" w:rsidRDefault="00655D04" w:rsidP="00655D04">
      <w:r w:rsidRPr="00655D04">
        <w:pict>
          <v:rect id="_x0000_i1059" style="width:0;height:1.5pt" o:hralign="center" o:hrstd="t" o:hr="t" fillcolor="#a0a0a0" stroked="f"/>
        </w:pict>
      </w:r>
    </w:p>
    <w:p w:rsidR="00655D04" w:rsidRPr="00655D04" w:rsidRDefault="00655D04" w:rsidP="00655D04">
      <w:pPr>
        <w:rPr>
          <w:b/>
          <w:bCs/>
        </w:rPr>
      </w:pPr>
      <w:r w:rsidRPr="00655D04">
        <w:rPr>
          <w:b/>
          <w:bCs/>
        </w:rPr>
        <w:t>Conclusion</w:t>
      </w:r>
    </w:p>
    <w:p w:rsidR="00655D04" w:rsidRPr="00655D04" w:rsidRDefault="00655D04" w:rsidP="00655D04">
      <w:r w:rsidRPr="00655D04">
        <w:t>This project demonstrates a complete data analysis workflow using the PACE framework.</w:t>
      </w:r>
    </w:p>
    <w:p w:rsidR="00655D04" w:rsidRPr="00655D04" w:rsidRDefault="00655D04" w:rsidP="00655D04">
      <w:r w:rsidRPr="00655D04">
        <w:t>The findings highlight the importance of proper data cleaning, especially when dealing with hidden missing values. The results also show that certain health indicators play a strong role in predicting diabetes.</w:t>
      </w:r>
    </w:p>
    <w:p w:rsidR="00655D04" w:rsidRPr="00655D04" w:rsidRDefault="00655D04" w:rsidP="00655D04">
      <w:r w:rsidRPr="00655D04">
        <w:t>Although this is a learning project, it reflects a realistic approach to solving healthcare-related problems using data analysis and machine learning.</w:t>
      </w:r>
    </w:p>
    <w:p w:rsidR="007349C5" w:rsidRDefault="007349C5"/>
    <w:sectPr w:rsidR="007349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3798A"/>
    <w:multiLevelType w:val="multilevel"/>
    <w:tmpl w:val="C5D27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043294"/>
    <w:multiLevelType w:val="multilevel"/>
    <w:tmpl w:val="39A2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163611"/>
    <w:multiLevelType w:val="multilevel"/>
    <w:tmpl w:val="D62E2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CA36D0"/>
    <w:multiLevelType w:val="multilevel"/>
    <w:tmpl w:val="22AA2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0083062">
    <w:abstractNumId w:val="3"/>
  </w:num>
  <w:num w:numId="2" w16cid:durableId="1141847012">
    <w:abstractNumId w:val="0"/>
  </w:num>
  <w:num w:numId="3" w16cid:durableId="2029677769">
    <w:abstractNumId w:val="2"/>
  </w:num>
  <w:num w:numId="4" w16cid:durableId="1171918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D04"/>
    <w:rsid w:val="003016C2"/>
    <w:rsid w:val="00655D04"/>
    <w:rsid w:val="007349C5"/>
    <w:rsid w:val="00E866B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3A4CA01-F860-4616-A9D9-9F1490373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5D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5D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5D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5D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5D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5D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5D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5D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5D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5D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5D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5D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5D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5D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5D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5D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5D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5D04"/>
    <w:rPr>
      <w:rFonts w:eastAsiaTheme="majorEastAsia" w:cstheme="majorBidi"/>
      <w:color w:val="272727" w:themeColor="text1" w:themeTint="D8"/>
    </w:rPr>
  </w:style>
  <w:style w:type="paragraph" w:styleId="Title">
    <w:name w:val="Title"/>
    <w:basedOn w:val="Normal"/>
    <w:next w:val="Normal"/>
    <w:link w:val="TitleChar"/>
    <w:uiPriority w:val="10"/>
    <w:qFormat/>
    <w:rsid w:val="00655D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5D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5D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5D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5D04"/>
    <w:pPr>
      <w:spacing w:before="160"/>
      <w:jc w:val="center"/>
    </w:pPr>
    <w:rPr>
      <w:i/>
      <w:iCs/>
      <w:color w:val="404040" w:themeColor="text1" w:themeTint="BF"/>
    </w:rPr>
  </w:style>
  <w:style w:type="character" w:customStyle="1" w:styleId="QuoteChar">
    <w:name w:val="Quote Char"/>
    <w:basedOn w:val="DefaultParagraphFont"/>
    <w:link w:val="Quote"/>
    <w:uiPriority w:val="29"/>
    <w:rsid w:val="00655D04"/>
    <w:rPr>
      <w:i/>
      <w:iCs/>
      <w:color w:val="404040" w:themeColor="text1" w:themeTint="BF"/>
    </w:rPr>
  </w:style>
  <w:style w:type="paragraph" w:styleId="ListParagraph">
    <w:name w:val="List Paragraph"/>
    <w:basedOn w:val="Normal"/>
    <w:uiPriority w:val="34"/>
    <w:qFormat/>
    <w:rsid w:val="00655D04"/>
    <w:pPr>
      <w:ind w:left="720"/>
      <w:contextualSpacing/>
    </w:pPr>
  </w:style>
  <w:style w:type="character" w:styleId="IntenseEmphasis">
    <w:name w:val="Intense Emphasis"/>
    <w:basedOn w:val="DefaultParagraphFont"/>
    <w:uiPriority w:val="21"/>
    <w:qFormat/>
    <w:rsid w:val="00655D04"/>
    <w:rPr>
      <w:i/>
      <w:iCs/>
      <w:color w:val="0F4761" w:themeColor="accent1" w:themeShade="BF"/>
    </w:rPr>
  </w:style>
  <w:style w:type="paragraph" w:styleId="IntenseQuote">
    <w:name w:val="Intense Quote"/>
    <w:basedOn w:val="Normal"/>
    <w:next w:val="Normal"/>
    <w:link w:val="IntenseQuoteChar"/>
    <w:uiPriority w:val="30"/>
    <w:qFormat/>
    <w:rsid w:val="00655D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5D04"/>
    <w:rPr>
      <w:i/>
      <w:iCs/>
      <w:color w:val="0F4761" w:themeColor="accent1" w:themeShade="BF"/>
    </w:rPr>
  </w:style>
  <w:style w:type="character" w:styleId="IntenseReference">
    <w:name w:val="Intense Reference"/>
    <w:basedOn w:val="DefaultParagraphFont"/>
    <w:uiPriority w:val="32"/>
    <w:qFormat/>
    <w:rsid w:val="00655D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402</Words>
  <Characters>2292</Characters>
  <Application>Microsoft Office Word</Application>
  <DocSecurity>0</DocSecurity>
  <Lines>19</Lines>
  <Paragraphs>5</Paragraphs>
  <ScaleCrop>false</ScaleCrop>
  <Company/>
  <LinksUpToDate>false</LinksUpToDate>
  <CharactersWithSpaces>2689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Koketso Mathebe</dc:creator>
  <cp:keywords/>
  <dc:description/>
  <cp:lastModifiedBy>Koketso Mathebe</cp:lastModifiedBy>
  <cp:revision>1</cp:revision>
  <dcterms:created xsi:type="dcterms:W3CDTF">2026-04-02T08:57:00Z</dcterms:created>
  <dcterms:modified xsi:type="dcterms:W3CDTF">2026-04-02T08:58:00Z</dcterms:modified>
</cp:coreProperties>
</file>