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3657"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"Kyiv Vocational College of Communication"</w:t>
      </w:r>
    </w:p>
    <w:p w14:paraId="3C3C96BA"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Cyclic Commission of Computer Engineering</w:t>
      </w:r>
    </w:p>
    <w:p w14:paraId="7B6F1F6E" w14:textId="77777777" w:rsidR="00C06185" w:rsidRPr="00C06185" w:rsidRDefault="00C06185" w:rsidP="00C06185">
      <w:pPr>
        <w:jc w:val="center"/>
        <w:rPr>
          <w:rFonts w:ascii="Times New Roman" w:hAnsi="Times New Roman" w:cs="Times New Roman"/>
          <w:sz w:val="28"/>
          <w:szCs w:val="28"/>
        </w:rPr>
      </w:pPr>
      <w:r w:rsidRPr="00C06185">
        <w:rPr>
          <w:rFonts w:ascii="Times New Roman" w:hAnsi="Times New Roman" w:cs="Times New Roman"/>
          <w:sz w:val="28"/>
          <w:szCs w:val="28"/>
        </w:rPr>
        <w:t>EXECUTION REPORT</w:t>
      </w:r>
    </w:p>
    <w:p w14:paraId="48D2A2CC"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EXECUTION REPORT</w:t>
      </w:r>
    </w:p>
    <w:p w14:paraId="53BC42F3" w14:textId="77777777" w:rsidR="00FF4137" w:rsidRPr="00FF4137" w:rsidRDefault="00FF4137" w:rsidP="00FF4137">
      <w:pPr>
        <w:jc w:val="center"/>
        <w:rPr>
          <w:rFonts w:ascii="Times New Roman" w:hAnsi="Times New Roman" w:cs="Times New Roman"/>
          <w:b/>
          <w:bCs/>
          <w:sz w:val="28"/>
          <w:szCs w:val="28"/>
        </w:rPr>
      </w:pPr>
      <w:r w:rsidRPr="00FF4137">
        <w:rPr>
          <w:rFonts w:ascii="Times New Roman" w:hAnsi="Times New Roman" w:cs="Times New Roman"/>
          <w:b/>
          <w:bCs/>
          <w:sz w:val="28"/>
          <w:szCs w:val="28"/>
        </w:rPr>
        <w:t>LABORATORY WORK No. 1</w:t>
      </w:r>
    </w:p>
    <w:p w14:paraId="2AAEB95F" w14:textId="7861521E" w:rsidR="00C06185" w:rsidRPr="00C06185" w:rsidRDefault="00FF4137" w:rsidP="00FF4137">
      <w:pPr>
        <w:jc w:val="center"/>
        <w:rPr>
          <w:rFonts w:ascii="Times New Roman" w:hAnsi="Times New Roman" w:cs="Times New Roman"/>
          <w:sz w:val="28"/>
          <w:szCs w:val="28"/>
        </w:rPr>
      </w:pPr>
      <w:r w:rsidRPr="00FF4137">
        <w:rPr>
          <w:rFonts w:ascii="Times New Roman" w:hAnsi="Times New Roman" w:cs="Times New Roman"/>
          <w:b/>
          <w:bCs/>
          <w:sz w:val="28"/>
          <w:szCs w:val="28"/>
        </w:rPr>
        <w:t>Topic: "Getting to know the working environment of virtual machines and the features of the Linux operating system"</w:t>
      </w:r>
    </w:p>
    <w:p w14:paraId="0C0A3CD1" w14:textId="77777777" w:rsidR="00C06185" w:rsidRPr="00C06185" w:rsidRDefault="00C06185" w:rsidP="00C06185">
      <w:pPr>
        <w:jc w:val="center"/>
        <w:rPr>
          <w:rFonts w:ascii="Times New Roman" w:hAnsi="Times New Roman" w:cs="Times New Roman"/>
          <w:sz w:val="28"/>
          <w:szCs w:val="28"/>
        </w:rPr>
      </w:pPr>
    </w:p>
    <w:p w14:paraId="7FCBE674" w14:textId="77777777" w:rsidR="00C06185" w:rsidRPr="00C06185" w:rsidRDefault="00C06185" w:rsidP="00C06185">
      <w:pPr>
        <w:rPr>
          <w:rFonts w:ascii="Times New Roman" w:hAnsi="Times New Roman" w:cs="Times New Roman"/>
          <w:sz w:val="28"/>
          <w:szCs w:val="28"/>
        </w:rPr>
      </w:pPr>
    </w:p>
    <w:p w14:paraId="4C54E9C0" w14:textId="77777777" w:rsidR="00C06185" w:rsidRPr="00C06185" w:rsidRDefault="00C06185" w:rsidP="00C06185">
      <w:pPr>
        <w:rPr>
          <w:rFonts w:ascii="Times New Roman" w:hAnsi="Times New Roman" w:cs="Times New Roman"/>
          <w:sz w:val="28"/>
          <w:szCs w:val="28"/>
        </w:rPr>
      </w:pPr>
    </w:p>
    <w:p w14:paraId="70983D18" w14:textId="77777777" w:rsidR="00C06185" w:rsidRPr="00C06185" w:rsidRDefault="00C06185" w:rsidP="00C06185">
      <w:pPr>
        <w:rPr>
          <w:rFonts w:ascii="Times New Roman" w:hAnsi="Times New Roman" w:cs="Times New Roman"/>
          <w:sz w:val="28"/>
          <w:szCs w:val="28"/>
        </w:rPr>
      </w:pPr>
    </w:p>
    <w:p w14:paraId="1B6CB376" w14:textId="77777777" w:rsidR="00C06185" w:rsidRPr="00C06185" w:rsidRDefault="00C06185" w:rsidP="00C06185">
      <w:pPr>
        <w:rPr>
          <w:rFonts w:ascii="Times New Roman" w:hAnsi="Times New Roman" w:cs="Times New Roman"/>
          <w:sz w:val="28"/>
          <w:szCs w:val="28"/>
        </w:rPr>
      </w:pPr>
    </w:p>
    <w:p w14:paraId="342D8584" w14:textId="77777777" w:rsidR="00C06185" w:rsidRPr="00C06185" w:rsidRDefault="00C06185" w:rsidP="00C06185">
      <w:pPr>
        <w:rPr>
          <w:rFonts w:ascii="Times New Roman" w:hAnsi="Times New Roman" w:cs="Times New Roman"/>
          <w:sz w:val="28"/>
          <w:szCs w:val="28"/>
        </w:rPr>
      </w:pPr>
    </w:p>
    <w:p w14:paraId="5167F603" w14:textId="77777777" w:rsidR="00C06185" w:rsidRPr="00C06185" w:rsidRDefault="00C06185" w:rsidP="00C06185">
      <w:pPr>
        <w:rPr>
          <w:rFonts w:ascii="Times New Roman" w:hAnsi="Times New Roman" w:cs="Times New Roman"/>
          <w:sz w:val="28"/>
          <w:szCs w:val="28"/>
        </w:rPr>
      </w:pPr>
    </w:p>
    <w:p w14:paraId="1C55C1DC" w14:textId="02233ECE" w:rsidR="00C06185" w:rsidRDefault="00C06185" w:rsidP="00C06185">
      <w:pPr>
        <w:jc w:val="right"/>
        <w:rPr>
          <w:rFonts w:ascii="Times New Roman" w:hAnsi="Times New Roman" w:cs="Times New Roman"/>
          <w:sz w:val="28"/>
          <w:szCs w:val="28"/>
        </w:rPr>
      </w:pPr>
    </w:p>
    <w:p w14:paraId="1D2D0AD4" w14:textId="64051E03" w:rsidR="00FF4137" w:rsidRDefault="00FF4137" w:rsidP="00C06185">
      <w:pPr>
        <w:jc w:val="right"/>
        <w:rPr>
          <w:rFonts w:ascii="Times New Roman" w:hAnsi="Times New Roman" w:cs="Times New Roman"/>
          <w:sz w:val="28"/>
          <w:szCs w:val="28"/>
        </w:rPr>
      </w:pPr>
    </w:p>
    <w:p w14:paraId="335D565F" w14:textId="1EC748F7" w:rsidR="00FF4137" w:rsidRDefault="00FF4137" w:rsidP="00C06185">
      <w:pPr>
        <w:jc w:val="right"/>
        <w:rPr>
          <w:rFonts w:ascii="Times New Roman" w:hAnsi="Times New Roman" w:cs="Times New Roman"/>
          <w:sz w:val="28"/>
          <w:szCs w:val="28"/>
        </w:rPr>
      </w:pPr>
    </w:p>
    <w:p w14:paraId="5E46E606" w14:textId="77777777" w:rsidR="00FF4137" w:rsidRPr="00C06185" w:rsidRDefault="00FF4137" w:rsidP="00C06185">
      <w:pPr>
        <w:jc w:val="right"/>
        <w:rPr>
          <w:rFonts w:ascii="Times New Roman" w:hAnsi="Times New Roman" w:cs="Times New Roman"/>
          <w:sz w:val="28"/>
          <w:szCs w:val="28"/>
        </w:rPr>
      </w:pPr>
    </w:p>
    <w:p w14:paraId="20FAD690" w14:textId="77777777" w:rsidR="00C06185" w:rsidRPr="00C06185" w:rsidRDefault="00C06185" w:rsidP="00C06185">
      <w:pPr>
        <w:jc w:val="right"/>
        <w:rPr>
          <w:rFonts w:ascii="Times New Roman" w:hAnsi="Times New Roman" w:cs="Times New Roman"/>
          <w:sz w:val="28"/>
          <w:szCs w:val="28"/>
        </w:rPr>
      </w:pPr>
    </w:p>
    <w:p w14:paraId="52060A48"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It was performed by students of the RPZ group - 03B</w:t>
      </w:r>
    </w:p>
    <w:p w14:paraId="4CC5604B"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Team 6: Sichkar Maxim,</w:t>
      </w:r>
    </w:p>
    <w:p w14:paraId="4B0C0BEA" w14:textId="77777777" w:rsidR="00C06185" w:rsidRPr="00C06185" w:rsidRDefault="00C06185" w:rsidP="00C06185">
      <w:pPr>
        <w:jc w:val="right"/>
        <w:rPr>
          <w:rFonts w:ascii="Times New Roman" w:hAnsi="Times New Roman" w:cs="Times New Roman"/>
          <w:sz w:val="28"/>
          <w:szCs w:val="28"/>
        </w:rPr>
      </w:pPr>
      <w:r w:rsidRPr="00C06185">
        <w:rPr>
          <w:rFonts w:ascii="Times New Roman" w:hAnsi="Times New Roman" w:cs="Times New Roman"/>
          <w:sz w:val="28"/>
          <w:szCs w:val="28"/>
        </w:rPr>
        <w:t xml:space="preserve">  Brytyuk Bohdan</w:t>
      </w:r>
    </w:p>
    <w:p w14:paraId="2831F4B7" w14:textId="77777777" w:rsidR="00C06185" w:rsidRPr="00C06185" w:rsidRDefault="00C06185" w:rsidP="00C06185">
      <w:pPr>
        <w:jc w:val="right"/>
        <w:rPr>
          <w:rFonts w:ascii="Times New Roman" w:hAnsi="Times New Roman" w:cs="Times New Roman"/>
          <w:sz w:val="28"/>
          <w:szCs w:val="28"/>
        </w:rPr>
      </w:pPr>
    </w:p>
    <w:p w14:paraId="1F85C8C1" w14:textId="77777777" w:rsidR="00C06185" w:rsidRPr="00C06185" w:rsidRDefault="00C06185" w:rsidP="00C06185">
      <w:pPr>
        <w:rPr>
          <w:rFonts w:ascii="Times New Roman" w:hAnsi="Times New Roman" w:cs="Times New Roman"/>
          <w:sz w:val="28"/>
          <w:szCs w:val="28"/>
        </w:rPr>
      </w:pPr>
    </w:p>
    <w:p w14:paraId="6A735766" w14:textId="77777777" w:rsidR="00C06185" w:rsidRPr="00C06185" w:rsidRDefault="00C06185" w:rsidP="00C06185">
      <w:pPr>
        <w:rPr>
          <w:rFonts w:ascii="Times New Roman" w:hAnsi="Times New Roman" w:cs="Times New Roman"/>
          <w:sz w:val="28"/>
          <w:szCs w:val="28"/>
        </w:rPr>
      </w:pPr>
    </w:p>
    <w:p w14:paraId="65ECC23D" w14:textId="33EF6832" w:rsidR="00C06185" w:rsidRDefault="00C06185" w:rsidP="00C06185">
      <w:pPr>
        <w:jc w:val="center"/>
        <w:rPr>
          <w:rFonts w:ascii="Times New Roman" w:hAnsi="Times New Roman" w:cs="Times New Roman"/>
          <w:sz w:val="28"/>
          <w:szCs w:val="28"/>
        </w:rPr>
      </w:pPr>
    </w:p>
    <w:p w14:paraId="027D209B" w14:textId="15589701" w:rsidR="00FF4137" w:rsidRDefault="00FF4137" w:rsidP="00C06185">
      <w:pPr>
        <w:jc w:val="center"/>
        <w:rPr>
          <w:rFonts w:ascii="Times New Roman" w:hAnsi="Times New Roman" w:cs="Times New Roman"/>
          <w:sz w:val="28"/>
          <w:szCs w:val="28"/>
        </w:rPr>
      </w:pPr>
    </w:p>
    <w:p w14:paraId="02A5B9CA" w14:textId="77777777" w:rsidR="00FF4137" w:rsidRPr="00C06185" w:rsidRDefault="00FF4137" w:rsidP="00C06185">
      <w:pPr>
        <w:jc w:val="center"/>
        <w:rPr>
          <w:rFonts w:ascii="Times New Roman" w:hAnsi="Times New Roman" w:cs="Times New Roman"/>
          <w:sz w:val="28"/>
          <w:szCs w:val="28"/>
        </w:rPr>
      </w:pPr>
    </w:p>
    <w:p w14:paraId="16DCE950" w14:textId="517509C4" w:rsidR="00FF4137" w:rsidRDefault="00C06185" w:rsidP="00FF4137">
      <w:pPr>
        <w:jc w:val="center"/>
        <w:rPr>
          <w:rFonts w:ascii="Times New Roman" w:hAnsi="Times New Roman" w:cs="Times New Roman"/>
          <w:b/>
          <w:bCs/>
          <w:sz w:val="28"/>
          <w:szCs w:val="28"/>
        </w:rPr>
      </w:pPr>
      <w:r w:rsidRPr="00C06185">
        <w:rPr>
          <w:rFonts w:ascii="Times New Roman" w:hAnsi="Times New Roman" w:cs="Times New Roman"/>
          <w:sz w:val="28"/>
          <w:szCs w:val="28"/>
        </w:rPr>
        <w:t>Kyiv 2023</w:t>
      </w:r>
    </w:p>
    <w:p w14:paraId="66E5F1A6" w14:textId="4898540A"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lastRenderedPageBreak/>
        <w:t>The goal of the work:</w:t>
      </w:r>
    </w:p>
    <w:p w14:paraId="1E744BA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Familiarity with various types of hypervisors, virtualization when working with operating systems.</w:t>
      </w:r>
    </w:p>
    <w:p w14:paraId="6E86A05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Familiarity with the main types of modern operating systems, a brief overview of their capabilities.</w:t>
      </w:r>
    </w:p>
    <w:p w14:paraId="3DC28B5D" w14:textId="12047C9F" w:rsidR="00FF4137" w:rsidRPr="00FF4137" w:rsidRDefault="00FF4137" w:rsidP="00FF4137">
      <w:pPr>
        <w:rPr>
          <w:rFonts w:ascii="Times New Roman" w:hAnsi="Times New Roman" w:cs="Times New Roman"/>
          <w:b/>
          <w:bCs/>
          <w:sz w:val="28"/>
          <w:szCs w:val="28"/>
        </w:rPr>
      </w:pPr>
      <w:r w:rsidRPr="00E73213">
        <w:rPr>
          <w:rFonts w:ascii="Times New Roman" w:hAnsi="Times New Roman" w:cs="Times New Roman"/>
          <w:b/>
          <w:bCs/>
          <w:sz w:val="28"/>
          <w:szCs w:val="28"/>
          <w:lang w:val="en-US"/>
        </w:rPr>
        <w:t>Material</w:t>
      </w:r>
      <w:r w:rsidRPr="00FF4137">
        <w:rPr>
          <w:rFonts w:ascii="Times New Roman" w:hAnsi="Times New Roman" w:cs="Times New Roman"/>
          <w:b/>
          <w:bCs/>
          <w:sz w:val="28"/>
          <w:szCs w:val="28"/>
        </w:rPr>
        <w:t xml:space="preserve"> provision of classes</w:t>
      </w:r>
      <w:r>
        <w:rPr>
          <w:rFonts w:ascii="Times New Roman" w:hAnsi="Times New Roman" w:cs="Times New Roman"/>
          <w:b/>
          <w:bCs/>
          <w:sz w:val="28"/>
          <w:szCs w:val="28"/>
        </w:rPr>
        <w:t>:</w:t>
      </w:r>
    </w:p>
    <w:p w14:paraId="6B695390"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1. IBM PC type computer.</w:t>
      </w:r>
    </w:p>
    <w:p w14:paraId="42B7A0E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OS family Windows (Windows 7).</w:t>
      </w:r>
    </w:p>
    <w:p w14:paraId="19A5168A"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3. Virtual machine - Virtual Box (Oracle).</w:t>
      </w:r>
    </w:p>
    <w:p w14:paraId="6D5E6454" w14:textId="77777777" w:rsidR="00FF4137" w:rsidRP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4. GNU/Linux operating system - CentOS.</w:t>
      </w:r>
    </w:p>
    <w:p w14:paraId="4B5C8682" w14:textId="512DA020"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5. Cisco network academy site netacad.com and its online Linux courses</w:t>
      </w:r>
    </w:p>
    <w:p w14:paraId="5E64C696" w14:textId="5B2355F6" w:rsidR="00FF4137" w:rsidRDefault="00FF4137" w:rsidP="00FF4137">
      <w:pPr>
        <w:rPr>
          <w:rFonts w:ascii="Times New Roman" w:hAnsi="Times New Roman" w:cs="Times New Roman"/>
          <w:sz w:val="28"/>
          <w:szCs w:val="28"/>
        </w:rPr>
      </w:pPr>
    </w:p>
    <w:p w14:paraId="4D7B6220" w14:textId="33952036" w:rsidR="00FF4137" w:rsidRPr="00FF4137" w:rsidRDefault="00FF4137" w:rsidP="00FF4137">
      <w:pPr>
        <w:rPr>
          <w:rFonts w:ascii="Times New Roman" w:hAnsi="Times New Roman" w:cs="Times New Roman"/>
          <w:b/>
          <w:bCs/>
          <w:sz w:val="28"/>
          <w:szCs w:val="28"/>
        </w:rPr>
      </w:pPr>
      <w:r w:rsidRPr="00FF4137">
        <w:rPr>
          <w:rFonts w:ascii="Times New Roman" w:hAnsi="Times New Roman" w:cs="Times New Roman"/>
          <w:b/>
          <w:bCs/>
          <w:sz w:val="28"/>
          <w:szCs w:val="28"/>
        </w:rPr>
        <w:t>Tasks for preliminary preparation.</w:t>
      </w:r>
    </w:p>
    <w:p w14:paraId="7B017F78" w14:textId="6EF18A43" w:rsidR="00FF4137" w:rsidRPr="00FF4137" w:rsidRDefault="00FF4137" w:rsidP="00FF4137">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0085770E"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w:t>
      </w:r>
    </w:p>
    <w:p w14:paraId="197932D4" w14:textId="5FBF7695"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 xml:space="preserve">1. Read the short theoretical information for the laboratory work and make a </w:t>
      </w:r>
      <w:r w:rsidRPr="00E73213">
        <w:rPr>
          <w:rFonts w:ascii="Times New Roman" w:hAnsi="Times New Roman" w:cs="Times New Roman"/>
          <w:sz w:val="28"/>
          <w:szCs w:val="28"/>
          <w:lang w:val="en-US"/>
        </w:rPr>
        <w:t>small</w:t>
      </w:r>
      <w:r w:rsidRPr="00FF4137">
        <w:rPr>
          <w:rFonts w:ascii="Times New Roman" w:hAnsi="Times New Roman" w:cs="Times New Roman"/>
          <w:sz w:val="28"/>
          <w:szCs w:val="28"/>
        </w:rPr>
        <w:t xml:space="preserve"> dictionary</w:t>
      </w:r>
      <w:r>
        <w:rPr>
          <w:rFonts w:ascii="Times New Roman" w:hAnsi="Times New Roman" w:cs="Times New Roman"/>
          <w:sz w:val="28"/>
          <w:szCs w:val="28"/>
          <w:lang w:val="en-US"/>
        </w:rPr>
        <w:t xml:space="preserve"> </w:t>
      </w:r>
      <w:r w:rsidRPr="00FF4137">
        <w:rPr>
          <w:rFonts w:ascii="Times New Roman" w:hAnsi="Times New Roman" w:cs="Times New Roman"/>
          <w:sz w:val="28"/>
          <w:szCs w:val="28"/>
        </w:rPr>
        <w:t>basic English terms on classification of virtual environments.</w:t>
      </w:r>
    </w:p>
    <w:tbl>
      <w:tblPr>
        <w:tblStyle w:val="a5"/>
        <w:tblW w:w="0" w:type="auto"/>
        <w:tblInd w:w="1980" w:type="dxa"/>
        <w:tblLook w:val="04A0" w:firstRow="1" w:lastRow="0" w:firstColumn="1" w:lastColumn="0" w:noHBand="0" w:noVBand="1"/>
      </w:tblPr>
      <w:tblGrid>
        <w:gridCol w:w="2692"/>
        <w:gridCol w:w="2694"/>
      </w:tblGrid>
      <w:tr w:rsidR="00FF4137" w14:paraId="7BD1694B" w14:textId="77777777" w:rsidTr="0085770E">
        <w:tc>
          <w:tcPr>
            <w:tcW w:w="2692" w:type="dxa"/>
          </w:tcPr>
          <w:p w14:paraId="5993A578" w14:textId="39CA2FB6"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English</w:t>
            </w:r>
          </w:p>
        </w:tc>
        <w:tc>
          <w:tcPr>
            <w:tcW w:w="2694" w:type="dxa"/>
          </w:tcPr>
          <w:p w14:paraId="103FD4BF" w14:textId="21FAD307" w:rsidR="00FF4137" w:rsidRP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The term is in Ukrainian</w:t>
            </w:r>
          </w:p>
        </w:tc>
      </w:tr>
      <w:tr w:rsidR="00FF4137" w14:paraId="6C9CA7CB" w14:textId="77777777" w:rsidTr="0085770E">
        <w:tc>
          <w:tcPr>
            <w:tcW w:w="2692" w:type="dxa"/>
          </w:tcPr>
          <w:p w14:paraId="2BC14E25" w14:textId="79B6870A"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physical machine</w:t>
            </w:r>
          </w:p>
        </w:tc>
        <w:tc>
          <w:tcPr>
            <w:tcW w:w="2694" w:type="dxa"/>
          </w:tcPr>
          <w:p w14:paraId="31DFAA7F" w14:textId="2E548A91"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фізична машина</w:t>
            </w:r>
          </w:p>
        </w:tc>
      </w:tr>
      <w:tr w:rsidR="00FF4137" w14:paraId="5C9C99B1" w14:textId="77777777" w:rsidTr="0085770E">
        <w:tc>
          <w:tcPr>
            <w:tcW w:w="2692" w:type="dxa"/>
          </w:tcPr>
          <w:p w14:paraId="50DE18E5" w14:textId="5F38B29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software</w:t>
            </w:r>
          </w:p>
        </w:tc>
        <w:tc>
          <w:tcPr>
            <w:tcW w:w="2694" w:type="dxa"/>
          </w:tcPr>
          <w:p w14:paraId="736DF6A9" w14:textId="3BF5619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програмне забезпечення</w:t>
            </w:r>
          </w:p>
        </w:tc>
      </w:tr>
      <w:tr w:rsidR="00FF4137" w14:paraId="00FF4B0F" w14:textId="77777777" w:rsidTr="0085770E">
        <w:tc>
          <w:tcPr>
            <w:tcW w:w="2692" w:type="dxa"/>
          </w:tcPr>
          <w:p w14:paraId="7EC11581" w14:textId="47FF0CA2"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hypervisor technology</w:t>
            </w:r>
          </w:p>
        </w:tc>
        <w:tc>
          <w:tcPr>
            <w:tcW w:w="2694" w:type="dxa"/>
          </w:tcPr>
          <w:p w14:paraId="5062FFE1" w14:textId="4D98D8B4"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технологія гіпервізора</w:t>
            </w:r>
          </w:p>
        </w:tc>
      </w:tr>
      <w:tr w:rsidR="00FF4137" w14:paraId="5FA6EAC8" w14:textId="77777777" w:rsidTr="0085770E">
        <w:tc>
          <w:tcPr>
            <w:tcW w:w="2692" w:type="dxa"/>
          </w:tcPr>
          <w:p w14:paraId="5CEF3CA3" w14:textId="304BD048"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 devices</w:t>
            </w:r>
          </w:p>
        </w:tc>
        <w:tc>
          <w:tcPr>
            <w:tcW w:w="2694" w:type="dxa"/>
          </w:tcPr>
          <w:p w14:paraId="60F63046" w14:textId="7B9C566C"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віртуальні пристрої</w:t>
            </w:r>
          </w:p>
        </w:tc>
      </w:tr>
      <w:tr w:rsidR="00FF4137" w14:paraId="15488810" w14:textId="77777777" w:rsidTr="0085770E">
        <w:tc>
          <w:tcPr>
            <w:tcW w:w="2692" w:type="dxa"/>
          </w:tcPr>
          <w:p w14:paraId="2189F671" w14:textId="6A859A90"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high bandwidth</w:t>
            </w:r>
          </w:p>
        </w:tc>
        <w:tc>
          <w:tcPr>
            <w:tcW w:w="2694" w:type="dxa"/>
          </w:tcPr>
          <w:p w14:paraId="44C00339" w14:textId="02F61435"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висока пропускна здатність</w:t>
            </w:r>
          </w:p>
        </w:tc>
      </w:tr>
      <w:tr w:rsidR="00FF4137" w14:paraId="6C495732" w14:textId="77777777" w:rsidTr="0085770E">
        <w:tc>
          <w:tcPr>
            <w:tcW w:w="2692" w:type="dxa"/>
          </w:tcPr>
          <w:p w14:paraId="1A9885F0" w14:textId="1259621B"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virtualization</w:t>
            </w:r>
          </w:p>
        </w:tc>
        <w:tc>
          <w:tcPr>
            <w:tcW w:w="2694" w:type="dxa"/>
          </w:tcPr>
          <w:p w14:paraId="6856FD89" w14:textId="22F9CC10"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віртуалізація</w:t>
            </w:r>
          </w:p>
        </w:tc>
      </w:tr>
      <w:tr w:rsidR="00FF4137" w14:paraId="2E93F274" w14:textId="77777777" w:rsidTr="0085770E">
        <w:tc>
          <w:tcPr>
            <w:tcW w:w="2692" w:type="dxa"/>
          </w:tcPr>
          <w:p w14:paraId="54A2FE9E" w14:textId="64FCCE6F" w:rsidR="00FF4137" w:rsidRDefault="00093E2E" w:rsidP="00FF4137">
            <w:pPr>
              <w:rPr>
                <w:rFonts w:ascii="Times New Roman" w:hAnsi="Times New Roman" w:cs="Times New Roman"/>
                <w:sz w:val="28"/>
                <w:szCs w:val="28"/>
              </w:rPr>
            </w:pPr>
            <w:r w:rsidRPr="00F0025B">
              <w:rPr>
                <w:rFonts w:ascii="Times New Roman" w:hAnsi="Times New Roman" w:cs="Times New Roman"/>
                <w:sz w:val="28"/>
                <w:szCs w:val="28"/>
              </w:rPr>
              <w:t>user mode</w:t>
            </w:r>
            <w:r>
              <w:rPr>
                <w:rFonts w:ascii="Times New Roman" w:hAnsi="Times New Roman" w:cs="Times New Roman"/>
                <w:sz w:val="28"/>
                <w:szCs w:val="28"/>
              </w:rPr>
              <w:t xml:space="preserve"> </w:t>
            </w:r>
          </w:p>
        </w:tc>
        <w:tc>
          <w:tcPr>
            <w:tcW w:w="2694" w:type="dxa"/>
          </w:tcPr>
          <w:p w14:paraId="0C0ECB25" w14:textId="3E8E8E42" w:rsidR="00FF4137" w:rsidRDefault="00093E2E" w:rsidP="00FF4137">
            <w:pPr>
              <w:rPr>
                <w:rFonts w:ascii="Times New Roman" w:hAnsi="Times New Roman" w:cs="Times New Roman"/>
                <w:sz w:val="28"/>
                <w:szCs w:val="28"/>
              </w:rPr>
            </w:pPr>
            <w:r w:rsidRPr="00093E2E">
              <w:rPr>
                <w:rFonts w:ascii="Times New Roman" w:hAnsi="Times New Roman" w:cs="Times New Roman"/>
                <w:sz w:val="28"/>
                <w:szCs w:val="28"/>
              </w:rPr>
              <w:t>режим користувача</w:t>
            </w:r>
          </w:p>
        </w:tc>
      </w:tr>
    </w:tbl>
    <w:p w14:paraId="6B95C060" w14:textId="77777777" w:rsidR="00FF4137" w:rsidRPr="00FF4137" w:rsidRDefault="00FF4137" w:rsidP="00FF4137">
      <w:pPr>
        <w:rPr>
          <w:rFonts w:ascii="Times New Roman" w:hAnsi="Times New Roman" w:cs="Times New Roman"/>
          <w:sz w:val="28"/>
          <w:szCs w:val="28"/>
        </w:rPr>
      </w:pPr>
    </w:p>
    <w:p w14:paraId="599FB1DA" w14:textId="2DCE3CFA" w:rsidR="00FF4137" w:rsidRDefault="00FF4137" w:rsidP="00FF4137">
      <w:pPr>
        <w:rPr>
          <w:rFonts w:ascii="Times New Roman" w:hAnsi="Times New Roman" w:cs="Times New Roman"/>
          <w:sz w:val="28"/>
          <w:szCs w:val="28"/>
        </w:rPr>
      </w:pPr>
      <w:r w:rsidRPr="00FF4137">
        <w:rPr>
          <w:rFonts w:ascii="Times New Roman" w:hAnsi="Times New Roman" w:cs="Times New Roman"/>
          <w:sz w:val="28"/>
          <w:szCs w:val="28"/>
        </w:rPr>
        <w:t>2. After reading the material from short theoretical information, answer the following questions:</w:t>
      </w:r>
    </w:p>
    <w:p w14:paraId="5C061D68" w14:textId="71A30FC5" w:rsidR="0085770E" w:rsidRPr="00FF4137" w:rsidRDefault="0085770E" w:rsidP="00FF4137">
      <w:pPr>
        <w:rPr>
          <w:rFonts w:ascii="Times New Roman" w:hAnsi="Times New Roman" w:cs="Times New Roman"/>
          <w:sz w:val="28"/>
          <w:szCs w:val="28"/>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p>
    <w:p w14:paraId="5E76D2EF" w14:textId="6686F830" w:rsidR="00FF4137" w:rsidRPr="00F0025B" w:rsidRDefault="00FF4137" w:rsidP="00FF4137">
      <w:pPr>
        <w:rPr>
          <w:rFonts w:ascii="Times New Roman" w:hAnsi="Times New Roman" w:cs="Times New Roman"/>
          <w:b/>
          <w:bCs/>
          <w:sz w:val="28"/>
          <w:szCs w:val="28"/>
        </w:rPr>
      </w:pPr>
      <w:r w:rsidRPr="00F0025B">
        <w:rPr>
          <w:rFonts w:ascii="Times New Roman" w:hAnsi="Times New Roman" w:cs="Times New Roman"/>
          <w:b/>
          <w:bCs/>
          <w:sz w:val="28"/>
          <w:szCs w:val="28"/>
        </w:rPr>
        <w:t>2.1. Describe the concept of "hypervisor". What are their types?</w:t>
      </w:r>
    </w:p>
    <w:p w14:paraId="05E11E84"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lastRenderedPageBreak/>
        <w:t>A hypervisor is software that allows you to separate physical hardware from programs running in a computer's operating system. You can't "touch" it, it's all just unique software.</w:t>
      </w:r>
    </w:p>
    <w:p w14:paraId="285C5EE2" w14:textId="77777777" w:rsidR="00F0025B" w:rsidRPr="00F0025B" w:rsidRDefault="00F0025B" w:rsidP="00F0025B">
      <w:pPr>
        <w:rPr>
          <w:rFonts w:ascii="Times New Roman" w:hAnsi="Times New Roman" w:cs="Times New Roman"/>
          <w:sz w:val="28"/>
          <w:szCs w:val="28"/>
        </w:rPr>
      </w:pPr>
    </w:p>
    <w:p w14:paraId="7AB0CF07"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When using hypervisor technology, it is possible to manage virtual devices from one host computer with one key. They act as guest operating systems. This kind of work makes the most efficient use of computing resources. The equipment receives high bandwidth. In short, the hypervisor is the real disruptive force that enables virtualization and VPS to function properly.</w:t>
      </w:r>
    </w:p>
    <w:p w14:paraId="6C0331F5" w14:textId="77777777" w:rsidR="00F0025B" w:rsidRPr="00F0025B" w:rsidRDefault="00F0025B" w:rsidP="00F0025B">
      <w:pPr>
        <w:rPr>
          <w:rFonts w:ascii="Times New Roman" w:hAnsi="Times New Roman" w:cs="Times New Roman"/>
          <w:sz w:val="28"/>
          <w:szCs w:val="28"/>
        </w:rPr>
      </w:pPr>
    </w:p>
    <w:p w14:paraId="09E756C9" w14:textId="581891DB"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Virtualization is a technology that allows you to create several virtual machines from one physical computer or server. The real hardware is called the host. It is characterized by the presence of powerful processors, disk and RAM, etc. Installation of special software (software) allows you to divide server resources into several virtual computers.</w:t>
      </w:r>
    </w:p>
    <w:p w14:paraId="0F9F8DC2" w14:textId="77777777" w:rsidR="00F0025B" w:rsidRPr="00F0025B" w:rsidRDefault="00F0025B" w:rsidP="00F0025B">
      <w:pPr>
        <w:pStyle w:val="a4"/>
        <w:numPr>
          <w:ilvl w:val="0"/>
          <w:numId w:val="4"/>
        </w:numPr>
        <w:rPr>
          <w:rFonts w:ascii="Times New Roman" w:hAnsi="Times New Roman" w:cs="Times New Roman"/>
          <w:sz w:val="28"/>
          <w:szCs w:val="28"/>
        </w:rPr>
      </w:pPr>
      <w:r w:rsidRPr="00F0025B">
        <w:rPr>
          <w:rFonts w:ascii="Times New Roman" w:hAnsi="Times New Roman" w:cs="Times New Roman"/>
          <w:sz w:val="28"/>
          <w:szCs w:val="28"/>
        </w:rPr>
        <w:t>It is accepted to divide hypervisors into two types - "Type 1" and "Type 2". Despite this, there is a third variety (hybrid), which combines the properties of both species.</w:t>
      </w:r>
    </w:p>
    <w:p w14:paraId="770DF236" w14:textId="77777777" w:rsidR="00F0025B" w:rsidRPr="00F0025B" w:rsidRDefault="00F0025B" w:rsidP="00F0025B">
      <w:pPr>
        <w:rPr>
          <w:rFonts w:ascii="Times New Roman" w:hAnsi="Times New Roman" w:cs="Times New Roman"/>
          <w:sz w:val="28"/>
          <w:szCs w:val="28"/>
        </w:rPr>
      </w:pPr>
    </w:p>
    <w:p w14:paraId="41A0521B" w14:textId="02D641A2" w:rsidR="00F0025B" w:rsidRP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1"</w:t>
      </w:r>
    </w:p>
    <w:p w14:paraId="70A0A197" w14:textId="2BD9E900" w:rsidR="00F0025B" w:rsidRDefault="00F0025B" w:rsidP="00F0025B">
      <w:pPr>
        <w:rPr>
          <w:rFonts w:ascii="Times New Roman" w:hAnsi="Times New Roman" w:cs="Times New Roman"/>
          <w:sz w:val="28"/>
          <w:szCs w:val="28"/>
        </w:rPr>
      </w:pPr>
      <w:r>
        <w:rPr>
          <w:noProof/>
        </w:rPr>
        <w:drawing>
          <wp:inline distT="0" distB="0" distL="0" distR="0" wp14:anchorId="201BD3F1" wp14:editId="2580C770">
            <wp:extent cx="5940425" cy="3861435"/>
            <wp:effectExtent l="0" t="0" r="3175" b="5715"/>
            <wp:docPr id="1" name="Рисунок 1" descr="Гіпервізор Ти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Гіпервізор Тип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861435"/>
                    </a:xfrm>
                    <a:prstGeom prst="rect">
                      <a:avLst/>
                    </a:prstGeom>
                    <a:noFill/>
                    <a:ln>
                      <a:noFill/>
                    </a:ln>
                  </pic:spPr>
                </pic:pic>
              </a:graphicData>
            </a:graphic>
          </wp:inline>
        </w:drawing>
      </w:r>
    </w:p>
    <w:p w14:paraId="229FC612"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lastRenderedPageBreak/>
        <w:t>Guest operating systems that use the first type of hypervisor and function normally on it get the opportunity to run virtual machine services. This creates the illusion that with such an OS you can fully control all computer resources. By analogy, if a physical machine with supervisor mode access were used.</w:t>
      </w:r>
    </w:p>
    <w:p w14:paraId="667E61BA" w14:textId="77777777" w:rsidR="00F0025B" w:rsidRPr="00F0025B" w:rsidRDefault="00F0025B" w:rsidP="00F0025B">
      <w:pPr>
        <w:rPr>
          <w:rFonts w:ascii="Times New Roman" w:hAnsi="Times New Roman" w:cs="Times New Roman"/>
          <w:sz w:val="28"/>
          <w:szCs w:val="28"/>
        </w:rPr>
      </w:pPr>
    </w:p>
    <w:p w14:paraId="2A5D2A02" w14:textId="40BE767D"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first type (hardware hypervisor) has an important feature – its code takes up hundreds of times less space than modern OSes. It follows that the possibility of a critical error is reduced several times. The security of the system, which is responsible for virtualization, is achieved thanks to the complete transfer of the resources of the physical machine under the control of the virtual machine.</w:t>
      </w:r>
    </w:p>
    <w:p w14:paraId="61CC5CD2" w14:textId="532154C9" w:rsid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Hypervisors of the first type are VMware ESXi, Xen and others.</w:t>
      </w:r>
    </w:p>
    <w:p w14:paraId="54D9352D" w14:textId="65D48096" w:rsidR="00F0025B" w:rsidRDefault="00F0025B" w:rsidP="00F0025B">
      <w:pPr>
        <w:rPr>
          <w:rFonts w:ascii="Times New Roman" w:hAnsi="Times New Roman" w:cs="Times New Roman"/>
          <w:sz w:val="28"/>
          <w:szCs w:val="28"/>
        </w:rPr>
      </w:pPr>
    </w:p>
    <w:p w14:paraId="2455D8E7" w14:textId="14482C9B" w:rsidR="00F0025B" w:rsidRDefault="00F0025B" w:rsidP="00F0025B">
      <w:pPr>
        <w:rPr>
          <w:rFonts w:ascii="Times New Roman" w:hAnsi="Times New Roman" w:cs="Times New Roman"/>
          <w:b/>
          <w:bCs/>
          <w:sz w:val="28"/>
          <w:szCs w:val="28"/>
        </w:rPr>
      </w:pPr>
      <w:r w:rsidRPr="00F0025B">
        <w:rPr>
          <w:rFonts w:ascii="Times New Roman" w:hAnsi="Times New Roman" w:cs="Times New Roman"/>
          <w:b/>
          <w:bCs/>
          <w:sz w:val="28"/>
          <w:szCs w:val="28"/>
        </w:rPr>
        <w:t>Hypervisor "Type 2"</w:t>
      </w:r>
    </w:p>
    <w:p w14:paraId="2FE3E4FD" w14:textId="7DEDA857" w:rsidR="00F0025B" w:rsidRDefault="00F0025B" w:rsidP="00F0025B">
      <w:pPr>
        <w:rPr>
          <w:rFonts w:ascii="Times New Roman" w:hAnsi="Times New Roman" w:cs="Times New Roman"/>
          <w:b/>
          <w:bCs/>
          <w:sz w:val="28"/>
          <w:szCs w:val="28"/>
        </w:rPr>
      </w:pPr>
      <w:r>
        <w:rPr>
          <w:noProof/>
        </w:rPr>
        <w:drawing>
          <wp:inline distT="0" distB="0" distL="0" distR="0" wp14:anchorId="6049F0C6" wp14:editId="5CD8A2E2">
            <wp:extent cx="5940425" cy="3074670"/>
            <wp:effectExtent l="0" t="0" r="3175" b="0"/>
            <wp:docPr id="2" name="Рисунок 2" descr="Гіпервізор Ти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іпервізор Тип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074670"/>
                    </a:xfrm>
                    <a:prstGeom prst="rect">
                      <a:avLst/>
                    </a:prstGeom>
                    <a:noFill/>
                    <a:ln>
                      <a:noFill/>
                    </a:ln>
                  </pic:spPr>
                </pic:pic>
              </a:graphicData>
            </a:graphic>
          </wp:inline>
        </w:drawing>
      </w:r>
    </w:p>
    <w:p w14:paraId="3BFFB6F5"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It has another name - host. Such technology is installed as a "second layer" on top of the installed operating system. In essence, this type is an application of the main operating system. Linux is often chosen for stable operation. All physical resources and emulation are managed from the host operating system. The second type of hypervisor has less authority. These include KVM, Oracle VM VirtualBox and others.</w:t>
      </w:r>
    </w:p>
    <w:p w14:paraId="5C1A99DD" w14:textId="77777777" w:rsidR="00F0025B" w:rsidRPr="00F0025B" w:rsidRDefault="00F0025B" w:rsidP="00F0025B">
      <w:pPr>
        <w:rPr>
          <w:rFonts w:ascii="Times New Roman" w:hAnsi="Times New Roman" w:cs="Times New Roman"/>
          <w:sz w:val="28"/>
          <w:szCs w:val="28"/>
        </w:rPr>
      </w:pPr>
    </w:p>
    <w:p w14:paraId="038D8A5B"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KVM</w:t>
      </w:r>
    </w:p>
    <w:p w14:paraId="68017B14"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 xml:space="preserve">Hypervisor kvm stands for Kernel-based Virtual Machine. It was created in 2006. Almost immediately, it was used in the Linux 2.6.20 kernel. The kvm.ko module is </w:t>
      </w:r>
      <w:r w:rsidRPr="00F0025B">
        <w:rPr>
          <w:rFonts w:ascii="Times New Roman" w:hAnsi="Times New Roman" w:cs="Times New Roman"/>
          <w:sz w:val="28"/>
          <w:szCs w:val="28"/>
        </w:rPr>
        <w:lastRenderedPageBreak/>
        <w:t>responsible for virtualization. KVM is open source. It contains QEMU components for working in user mode and modules for Intel, AMD.</w:t>
      </w:r>
    </w:p>
    <w:p w14:paraId="1BDBAD0C" w14:textId="77777777" w:rsidR="00F0025B" w:rsidRPr="00F0025B" w:rsidRDefault="00F0025B" w:rsidP="00F0025B">
      <w:pPr>
        <w:rPr>
          <w:rFonts w:ascii="Times New Roman" w:hAnsi="Times New Roman" w:cs="Times New Roman"/>
          <w:sz w:val="28"/>
          <w:szCs w:val="28"/>
        </w:rPr>
      </w:pPr>
    </w:p>
    <w:p w14:paraId="558A65B9" w14:textId="77777777"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Oracle VM VirtualBox</w:t>
      </w:r>
    </w:p>
    <w:p w14:paraId="2160158E" w14:textId="396D452C" w:rsidR="00F0025B" w:rsidRPr="00F0025B" w:rsidRDefault="00F0025B" w:rsidP="00F0025B">
      <w:pPr>
        <w:rPr>
          <w:rFonts w:ascii="Times New Roman" w:hAnsi="Times New Roman" w:cs="Times New Roman"/>
          <w:sz w:val="28"/>
          <w:szCs w:val="28"/>
        </w:rPr>
      </w:pPr>
      <w:r w:rsidRPr="00F0025B">
        <w:rPr>
          <w:rFonts w:ascii="Times New Roman" w:hAnsi="Times New Roman" w:cs="Times New Roman"/>
          <w:sz w:val="28"/>
          <w:szCs w:val="28"/>
        </w:rPr>
        <w:t>The hypervisor can be used on any operating system. It was created in 2007 by specialists from Sun Microsystems. Like many similar products, it is distinguished by its open source code, which allows you to modify it an unlimited number of times. If VirtualBox is installed on a 32-bit OS, it is able to work with 64-bit guest systems.</w:t>
      </w:r>
    </w:p>
    <w:p w14:paraId="14F5F502" w14:textId="05D6F007" w:rsidR="0085770E" w:rsidRPr="00F46929" w:rsidRDefault="00FF4137" w:rsidP="0085770E">
      <w:pPr>
        <w:rPr>
          <w:rFonts w:ascii="Times New Roman" w:hAnsi="Times New Roman" w:cs="Times New Roman"/>
          <w:b/>
          <w:bCs/>
          <w:sz w:val="28"/>
          <w:szCs w:val="28"/>
        </w:rPr>
      </w:pPr>
      <w:r w:rsidRPr="00F0025B">
        <w:rPr>
          <w:rFonts w:ascii="Times New Roman" w:hAnsi="Times New Roman" w:cs="Times New Roman"/>
          <w:b/>
          <w:bCs/>
          <w:sz w:val="28"/>
          <w:szCs w:val="28"/>
        </w:rPr>
        <w:t>2.2. List the main components and capabilities of hypervisors according to your option</w:t>
      </w:r>
      <w:r w:rsidRPr="00F0025B">
        <w:rPr>
          <w:rFonts w:ascii="Times New Roman" w:hAnsi="Times New Roman" w:cs="Times New Roman"/>
          <w:b/>
          <w:bCs/>
          <w:sz w:val="28"/>
          <w:szCs w:val="28"/>
          <w:lang w:val="en-US"/>
        </w:rPr>
        <w:t xml:space="preserve"> </w:t>
      </w:r>
      <w:r w:rsidRPr="00F0025B">
        <w:rPr>
          <w:rFonts w:ascii="Times New Roman" w:hAnsi="Times New Roman" w:cs="Times New Roman"/>
          <w:b/>
          <w:bCs/>
          <w:sz w:val="28"/>
          <w:szCs w:val="28"/>
        </w:rPr>
        <w:t>(serial number according to the journal), table 1.</w:t>
      </w:r>
    </w:p>
    <w:p w14:paraId="43520CFF" w14:textId="6FE8A08E" w:rsidR="0085770E" w:rsidRPr="00F46929" w:rsidRDefault="0085770E" w:rsidP="0085770E">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4A646491" w14:textId="5B6230E9" w:rsidR="00F6516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lang w:val="en-GB"/>
        </w:rPr>
        <w:t>Oracle VM VirtualBox is a modular, cross-platform hypervisor for Linux, macOS, Microsoft Windows, FreeBSD, Solaris/OpenSolaris, ReactOS, DOS and other operating systems from Oracle Corporation. It was created in 2007 at Sun Microsystems Corporation, then, after its takeover by Oracle, work on the hypervisor continued. The source code of the base version is open under the GNU GPL, so the hypervisor is popular and available for unlimited modification. Interestingly, VirtualBox is able to support 64-bit guest systems even if the host OS is 32-bit.</w:t>
      </w:r>
    </w:p>
    <w:p w14:paraId="6026F747" w14:textId="77777777" w:rsidR="00D77549" w:rsidRPr="00EA7644" w:rsidRDefault="00D77549" w:rsidP="00D77549">
      <w:pPr>
        <w:pStyle w:val="a7"/>
        <w:spacing w:before="0" w:beforeAutospacing="0" w:after="300" w:afterAutospacing="0"/>
        <w:rPr>
          <w:sz w:val="28"/>
          <w:szCs w:val="28"/>
        </w:rPr>
      </w:pPr>
      <w:r w:rsidRPr="00EA7644">
        <w:rPr>
          <w:sz w:val="28"/>
          <w:szCs w:val="28"/>
        </w:rPr>
        <w:t>VirtualBox is a type 2 hypervisor that is sometimes called a hosted hypervisor. A type 2 hypervisor is an application that runs on the operating system (OS) and is already installed on a host. When a physical computer starts, the operating system installed on the host loads and takes control. A user starts the hypervisor application (VirtualBox in this case) and then starts the needed virtual machines. VM hosted processes are created.</w:t>
      </w:r>
    </w:p>
    <w:p w14:paraId="60FB4C3C" w14:textId="5DC4A7ED"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Virtual Box can run on a higher number of operating systems such as Linux, Windows, Solaris, and Mac OS. If Windows is used on the physical machines in your environment, you could preference Hyper-V. If your environment is multiplatform, then you can take advantage of VirtualBox and run your virtual machines on different computers with different operating systems.</w:t>
      </w:r>
    </w:p>
    <w:p w14:paraId="71293545"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VirtualBox supports virtual disks of the following formats: VDI, VMDK, VHD, HDD.</w:t>
      </w:r>
    </w:p>
    <w:p w14:paraId="54ED7BB8"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VDI is the native VirtualBox format</w:t>
      </w:r>
    </w:p>
    <w:p w14:paraId="35B0322A"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VMDK is VMware virtual disk format</w:t>
      </w:r>
    </w:p>
    <w:p w14:paraId="43813373" w14:textId="77777777" w:rsidR="00D77549" w:rsidRPr="00EA7644" w:rsidRDefault="00D77549" w:rsidP="00D77549">
      <w:pPr>
        <w:numPr>
          <w:ilvl w:val="0"/>
          <w:numId w:val="5"/>
        </w:numPr>
        <w:spacing w:after="15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VHD is Hyper-V format (VHDX is not supported by VirtualBox)</w:t>
      </w:r>
    </w:p>
    <w:p w14:paraId="4E9F9379" w14:textId="77777777" w:rsidR="00D77549" w:rsidRPr="00EA7644" w:rsidRDefault="00D77549" w:rsidP="00D77549">
      <w:pPr>
        <w:numPr>
          <w:ilvl w:val="0"/>
          <w:numId w:val="5"/>
        </w:numPr>
        <w:spacing w:after="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lastRenderedPageBreak/>
        <w:t>HDD is Parallels Desktop format</w:t>
      </w:r>
    </w:p>
    <w:p w14:paraId="5AE97AD9"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use fixed size disks and dynamically allocated disks in VirtualBox, similarly to as you can in Hyper-V.</w:t>
      </w:r>
    </w:p>
    <w:p w14:paraId="4A1AB444" w14:textId="77777777" w:rsidR="00D77549" w:rsidRPr="00EA7644" w:rsidRDefault="00D77549" w:rsidP="00D77549">
      <w:pPr>
        <w:spacing w:after="300" w:line="240" w:lineRule="auto"/>
        <w:rPr>
          <w:rFonts w:ascii="Times New Roman" w:eastAsia="Times New Roman" w:hAnsi="Times New Roman" w:cs="Times New Roman"/>
          <w:sz w:val="28"/>
          <w:szCs w:val="28"/>
          <w:lang w:val="en-GB" w:eastAsia="en-GB"/>
        </w:rPr>
      </w:pPr>
      <w:r w:rsidRPr="00EA7644">
        <w:rPr>
          <w:rFonts w:ascii="Times New Roman" w:eastAsia="Times New Roman" w:hAnsi="Times New Roman" w:cs="Times New Roman"/>
          <w:sz w:val="28"/>
          <w:szCs w:val="28"/>
          <w:lang w:val="en-GB" w:eastAsia="en-GB"/>
        </w:rPr>
        <w:t>You can convert fixed disks to dynamic disks for both Hyper-V and VirtualBox. Fixed virtual disks need more time for creation and consume more storage space right after creation, but then provide higher performance. Dynamic virtual disks are created near instantly and allow you to save storage space, but their performance is lower than the performance of fixed virtual disks.</w:t>
      </w:r>
    </w:p>
    <w:p w14:paraId="5C6B045D" w14:textId="1E2FFA72" w:rsidR="00D77549" w:rsidRPr="00EA7644" w:rsidRDefault="00D77549" w:rsidP="0085770E">
      <w:pPr>
        <w:rPr>
          <w:rFonts w:ascii="Times New Roman" w:hAnsi="Times New Roman" w:cs="Times New Roman"/>
          <w:sz w:val="28"/>
          <w:szCs w:val="28"/>
        </w:rPr>
      </w:pPr>
      <w:r w:rsidRPr="00EA7644">
        <w:rPr>
          <w:rFonts w:ascii="Times New Roman" w:hAnsi="Times New Roman" w:cs="Times New Roman"/>
          <w:sz w:val="28"/>
          <w:szCs w:val="28"/>
        </w:rPr>
        <w:t>VirtualBox includes a built-in Shared Folders feature that can be easily enabled from the VirtualBox user interface. Transferring files between VirtualBox host machine and guest machine by using Shared Folders is convenient. You should open VM Settings, and then select Shared Folders. Add Share: set a folder path (the folder is located on the host machine, for example, C:\temp), enter a folder name that would be displayed in the guest OS. If needed enable or disable the following options: Read-only, Auto Mount, and Make Permanent by checking the boxes. Notice that VirtualBox Guest Additions must be installed on a guest OS.</w:t>
      </w:r>
    </w:p>
    <w:p w14:paraId="4FE145BA" w14:textId="4AB7C5FD" w:rsidR="0085770E" w:rsidRDefault="0085770E" w:rsidP="0085770E">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07335C2C" w14:textId="1CD49302" w:rsidR="0085770E" w:rsidRDefault="0085770E" w:rsidP="0085770E">
      <w:pPr>
        <w:jc w:val="center"/>
        <w:rPr>
          <w:rFonts w:ascii="Times New Roman" w:hAnsi="Times New Roman" w:cs="Times New Roman"/>
          <w:b/>
          <w:bCs/>
          <w:sz w:val="28"/>
          <w:szCs w:val="28"/>
        </w:rPr>
      </w:pPr>
      <w:r w:rsidRPr="0085770E">
        <w:rPr>
          <w:rFonts w:ascii="Times New Roman" w:hAnsi="Times New Roman" w:cs="Times New Roman"/>
          <w:b/>
          <w:bCs/>
          <w:sz w:val="28"/>
          <w:szCs w:val="28"/>
        </w:rPr>
        <w:t>Progress</w:t>
      </w:r>
      <w:r>
        <w:rPr>
          <w:rFonts w:ascii="Times New Roman" w:hAnsi="Times New Roman" w:cs="Times New Roman"/>
          <w:b/>
          <w:bCs/>
          <w:sz w:val="28"/>
          <w:szCs w:val="28"/>
        </w:rPr>
        <w:t>:</w:t>
      </w:r>
    </w:p>
    <w:p w14:paraId="221870B8" w14:textId="57E980D1"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219ABD10" w14:textId="77777777" w:rsidR="0085770E" w:rsidRPr="0085770E" w:rsidRDefault="0085770E" w:rsidP="0085770E">
      <w:pPr>
        <w:rPr>
          <w:rFonts w:ascii="Times New Roman" w:hAnsi="Times New Roman" w:cs="Times New Roman"/>
          <w:b/>
          <w:bCs/>
          <w:i/>
          <w:iCs/>
          <w:sz w:val="28"/>
          <w:szCs w:val="28"/>
        </w:rPr>
      </w:pPr>
      <w:r w:rsidRPr="0085770E">
        <w:rPr>
          <w:rFonts w:ascii="Times New Roman" w:hAnsi="Times New Roman" w:cs="Times New Roman"/>
          <w:b/>
          <w:bCs/>
          <w:i/>
          <w:iCs/>
          <w:sz w:val="28"/>
          <w:szCs w:val="28"/>
        </w:rPr>
        <w:t>1. Watch introductory videos and demonstration materials from the following areas:</w:t>
      </w:r>
    </w:p>
    <w:p w14:paraId="4853E60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1.1. GNU/Linux. Basic information.</w:t>
      </w:r>
    </w:p>
    <w:p w14:paraId="55AC84DD"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https://www.youtube.com/watch?v=k4AKMLS2Ac8</w:t>
      </w:r>
    </w:p>
    <w:p w14:paraId="567208D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1.2. Installing CentOS in VirtualBox.</w:t>
      </w:r>
    </w:p>
    <w:p w14:paraId="6FC947C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https://www.youtube.com/watch?v=W3XTYYoHe9A</w:t>
      </w:r>
    </w:p>
    <w:p w14:paraId="17D2FE20"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1.3. Installing CentOS in text mode.</w:t>
      </w:r>
    </w:p>
    <w:p w14:paraId="146BD5E3"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https://www.youtube.com/watch?v=gOR-1o3K18Q</w:t>
      </w:r>
    </w:p>
    <w:p w14:paraId="07F92B27"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1.4. Installing the Gnome desktop environment on CentOS.</w:t>
      </w:r>
    </w:p>
    <w:p w14:paraId="7CF927CB"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https://www.youtube.com/watch?v=gcEiIH3KF4Y</w:t>
      </w:r>
    </w:p>
    <w:p w14:paraId="7D789286"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1.5. Installing the KDE desktop environment on CentOS.</w:t>
      </w:r>
    </w:p>
    <w:p w14:paraId="159A219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Access: https://www.youtube.com/watch?v=_ruIWLExaOY</w:t>
      </w:r>
    </w:p>
    <w:p w14:paraId="55071131"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1.6. The Shell (Linux)</w:t>
      </w:r>
    </w:p>
    <w:p w14:paraId="0B2B6A42"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lastRenderedPageBreak/>
        <w:t>Access: https://drive.google.com/open?id=0B0PV0_SM0LoDSVNPWUVRdUxaN2s</w:t>
      </w:r>
    </w:p>
    <w:p w14:paraId="1B981735" w14:textId="77777777" w:rsidR="0085770E" w:rsidRP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1.7. An overview of Linux graphical shells</w:t>
      </w:r>
    </w:p>
    <w:p w14:paraId="7ACC739A" w14:textId="30C96179" w:rsidR="0085770E" w:rsidRDefault="0085770E" w:rsidP="0085770E">
      <w:pPr>
        <w:rPr>
          <w:rFonts w:ascii="Times New Roman" w:hAnsi="Times New Roman" w:cs="Times New Roman"/>
          <w:i/>
          <w:iCs/>
          <w:sz w:val="28"/>
          <w:szCs w:val="28"/>
        </w:rPr>
      </w:pPr>
      <w:r w:rsidRPr="0085770E">
        <w:rPr>
          <w:rFonts w:ascii="Times New Roman" w:hAnsi="Times New Roman" w:cs="Times New Roman"/>
          <w:i/>
          <w:iCs/>
          <w:sz w:val="28"/>
          <w:szCs w:val="28"/>
        </w:rPr>
        <w:t xml:space="preserve">Access: </w:t>
      </w:r>
      <w:hyperlink r:id="rId7" w:history="1">
        <w:r w:rsidR="00E73213" w:rsidRPr="00452423">
          <w:rPr>
            <w:rStyle w:val="a3"/>
            <w:rFonts w:ascii="Times New Roman" w:hAnsi="Times New Roman" w:cs="Times New Roman"/>
            <w:i/>
            <w:iCs/>
            <w:sz w:val="28"/>
            <w:szCs w:val="28"/>
          </w:rPr>
          <w:t>https://www.youtube.com/watch?v=lEGplwLXZ78</w:t>
        </w:r>
      </w:hyperlink>
    </w:p>
    <w:p w14:paraId="2DADD60D" w14:textId="65919380" w:rsidR="00E73213" w:rsidRPr="00E73213" w:rsidRDefault="00E73213" w:rsidP="0085770E">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4D73D599" w14:textId="77777777" w:rsidR="0085770E" w:rsidRPr="0085770E" w:rsidRDefault="0085770E" w:rsidP="0085770E">
      <w:pPr>
        <w:rPr>
          <w:rFonts w:ascii="Times New Roman" w:hAnsi="Times New Roman" w:cs="Times New Roman"/>
          <w:b/>
          <w:bCs/>
          <w:i/>
          <w:iCs/>
          <w:sz w:val="28"/>
          <w:szCs w:val="28"/>
          <w:lang w:val="en-US"/>
        </w:rPr>
      </w:pPr>
      <w:r w:rsidRPr="0085770E">
        <w:rPr>
          <w:rFonts w:ascii="Times New Roman" w:hAnsi="Times New Roman" w:cs="Times New Roman"/>
          <w:b/>
          <w:bCs/>
          <w:i/>
          <w:iCs/>
          <w:sz w:val="28"/>
          <w:szCs w:val="28"/>
          <w:lang w:val="en-US"/>
        </w:rPr>
        <w:t>2. After watching the video, answer the following questions.</w:t>
      </w:r>
    </w:p>
    <w:p w14:paraId="6FD62E6A"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2.1. List the steps for deploying an operating system based on a VirtualBox virtual machine.</w:t>
      </w:r>
    </w:p>
    <w:p w14:paraId="06BF7E90"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2.2. Are there any hardware limitations when installing 32-bit and 64-bit OS?</w:t>
      </w:r>
    </w:p>
    <w:p w14:paraId="7B671D12"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2.3. What are the main steps when installing CentOS in text mode?</w:t>
      </w:r>
    </w:p>
    <w:p w14:paraId="3DD335AC"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2.4. How can you install Gnome and KDE graphical shells on CentOS, if it is already there</w:t>
      </w:r>
    </w:p>
    <w:p w14:paraId="6ABEE451"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installed in text mode (specify necessary commands and packages)?</w:t>
      </w:r>
    </w:p>
    <w:p w14:paraId="3849F9A7" w14:textId="77777777" w:rsidR="0085770E" w:rsidRP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2.5. Give a brief description of the graphical interfaces used in different</w:t>
      </w:r>
    </w:p>
    <w:p w14:paraId="032ECACE" w14:textId="2B460255" w:rsidR="0085770E" w:rsidRDefault="0085770E" w:rsidP="0085770E">
      <w:pPr>
        <w:rPr>
          <w:rFonts w:ascii="Times New Roman" w:hAnsi="Times New Roman" w:cs="Times New Roman"/>
          <w:sz w:val="28"/>
          <w:szCs w:val="28"/>
          <w:lang w:val="en-US"/>
        </w:rPr>
      </w:pPr>
      <w:r w:rsidRPr="0085770E">
        <w:rPr>
          <w:rFonts w:ascii="Times New Roman" w:hAnsi="Times New Roman" w:cs="Times New Roman"/>
          <w:sz w:val="28"/>
          <w:szCs w:val="28"/>
          <w:lang w:val="en-US"/>
        </w:rPr>
        <w:t>Linux distributions according to their variant (serial number according to the magazine), table 2.</w:t>
      </w:r>
    </w:p>
    <w:p w14:paraId="6A0A1209" w14:textId="7DC2799F" w:rsidR="00E73213" w:rsidRPr="00F46929" w:rsidRDefault="00E73213" w:rsidP="00E73213">
      <w:pPr>
        <w:rPr>
          <w:rFonts w:ascii="Times New Roman" w:hAnsi="Times New Roman" w:cs="Times New Roman"/>
          <w:b/>
          <w:bCs/>
          <w:sz w:val="28"/>
          <w:szCs w:val="28"/>
          <w:lang w:val="en-US"/>
        </w:rPr>
      </w:pPr>
      <w:r w:rsidRPr="00F46929">
        <w:rPr>
          <w:rFonts w:ascii="Times New Roman" w:hAnsi="Times New Roman" w:cs="Times New Roman"/>
          <w:b/>
          <w:bCs/>
          <w:sz w:val="28"/>
          <w:szCs w:val="28"/>
        </w:rPr>
        <w:t>Brytyuk Bohdan</w:t>
      </w:r>
      <w:r w:rsidRPr="00F46929">
        <w:rPr>
          <w:rFonts w:ascii="Times New Roman" w:hAnsi="Times New Roman" w:cs="Times New Roman"/>
          <w:b/>
          <w:bCs/>
          <w:sz w:val="28"/>
          <w:szCs w:val="28"/>
          <w:lang w:val="en-US"/>
        </w:rPr>
        <w:t xml:space="preserve"> – 1 version</w:t>
      </w:r>
    </w:p>
    <w:p w14:paraId="1A12E5DE"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KDE stands for K Desktop Environment. It is a desktop environment for Linux based operation system. You can think KDE as a GUI for Linux OS. KDE has proved Linux users to make it use as easy as they use windows. KDE provides Linux users a graphical interface to choose their own customized desktop environment. You can choose your Graphical Interface among various available GUI interfaces that have their own look.</w:t>
      </w:r>
    </w:p>
    <w:p w14:paraId="6209442C" w14:textId="406F2394" w:rsidR="00EA7644" w:rsidRDefault="00EA7644" w:rsidP="00EA7644">
      <w:pPr>
        <w:pStyle w:val="a7"/>
        <w:shd w:val="clear" w:color="auto" w:fill="FFFFFF"/>
        <w:spacing w:before="0" w:beforeAutospacing="0" w:after="150" w:afterAutospacing="0" w:line="315" w:lineRule="atLeast"/>
        <w:jc w:val="both"/>
        <w:rPr>
          <w:color w:val="000000"/>
          <w:sz w:val="28"/>
          <w:szCs w:val="28"/>
        </w:rPr>
      </w:pPr>
      <w:r w:rsidRPr="00EA7644">
        <w:rPr>
          <w:color w:val="000000"/>
          <w:sz w:val="28"/>
          <w:szCs w:val="28"/>
        </w:rPr>
        <w:t>You can imagine Linux without KDE and GNOME just like DOS in windows. KDE and GNOME are much similar with Windows except they are related to Linux through x server rather then operation system. When you install Linux you have a choice to choose your own desktop environment from two or three different desktop environments like KDE and GNOME. Another popular environment same as KDE is GNOME. Both come with variety of features with different distributions. KDE comes with variety of features some of the main among them are listed below:</w:t>
      </w:r>
    </w:p>
    <w:p w14:paraId="49EC57B6"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lang w:val="en-GB"/>
        </w:rPr>
      </w:pPr>
      <w:r w:rsidRPr="00EA7644">
        <w:rPr>
          <w:rFonts w:ascii="Times New Roman" w:hAnsi="Times New Roman" w:cs="Times New Roman"/>
          <w:b/>
          <w:bCs/>
          <w:color w:val="333333"/>
          <w:sz w:val="28"/>
          <w:szCs w:val="28"/>
        </w:rPr>
        <w:t>What is Fluxbox?</w:t>
      </w:r>
    </w:p>
    <w:p w14:paraId="09186473" w14:textId="77777777" w:rsidR="00EA7644" w:rsidRPr="00EA7644" w:rsidRDefault="00000000" w:rsidP="00EA7644">
      <w:pPr>
        <w:pStyle w:val="line867"/>
        <w:shd w:val="clear" w:color="auto" w:fill="FFFFFF"/>
        <w:spacing w:before="0" w:beforeAutospacing="0" w:after="0" w:afterAutospacing="0"/>
        <w:textAlignment w:val="baseline"/>
        <w:rPr>
          <w:sz w:val="28"/>
          <w:szCs w:val="28"/>
        </w:rPr>
      </w:pPr>
      <w:hyperlink r:id="rId8" w:history="1">
        <w:r w:rsidR="00EA7644" w:rsidRPr="00EA7644">
          <w:rPr>
            <w:rStyle w:val="a3"/>
            <w:color w:val="auto"/>
            <w:sz w:val="28"/>
            <w:szCs w:val="28"/>
            <w:bdr w:val="none" w:sz="0" w:space="0" w:color="auto" w:frame="1"/>
          </w:rPr>
          <w:t>Fluxbox</w:t>
        </w:r>
      </w:hyperlink>
      <w:r w:rsidR="00EA7644" w:rsidRPr="00EA7644">
        <w:rPr>
          <w:sz w:val="28"/>
          <w:szCs w:val="28"/>
        </w:rPr>
        <w:t xml:space="preserve"> is a fast, lightweight and responsive window manager for GNU/Linux. It is not nearly as elaborate as GNOME or KDE, but it uses considerably fewer system resources. This makes it uniquely suited for situations where system </w:t>
      </w:r>
      <w:r w:rsidR="00EA7644" w:rsidRPr="00EA7644">
        <w:rPr>
          <w:sz w:val="28"/>
          <w:szCs w:val="28"/>
        </w:rPr>
        <w:lastRenderedPageBreak/>
        <w:t>resources, especially RAM, are very limited. Its menu and configuration is done by simple files located in the user directory under the name ~/.fluxbox.</w:t>
      </w:r>
    </w:p>
    <w:p w14:paraId="07D256AA" w14:textId="2A4E21EB" w:rsidR="00EA7644" w:rsidRPr="00EA7644" w:rsidRDefault="00EA7644" w:rsidP="00EA7644">
      <w:pPr>
        <w:pStyle w:val="line867"/>
        <w:shd w:val="clear" w:color="auto" w:fill="FFFFFF"/>
        <w:spacing w:before="0" w:beforeAutospacing="0" w:after="0" w:afterAutospacing="0"/>
        <w:textAlignment w:val="baseline"/>
        <w:rPr>
          <w:sz w:val="28"/>
          <w:szCs w:val="28"/>
        </w:rPr>
      </w:pPr>
      <w:r w:rsidRPr="00EA7644">
        <w:rPr>
          <w:rStyle w:val="a8"/>
          <w:sz w:val="28"/>
          <w:szCs w:val="28"/>
          <w:bdr w:val="none" w:sz="0" w:space="0" w:color="auto" w:frame="1"/>
        </w:rPr>
        <w:t>Fluxbox</w:t>
      </w:r>
      <w:r w:rsidRPr="00EA7644">
        <w:rPr>
          <w:sz w:val="28"/>
          <w:szCs w:val="28"/>
        </w:rPr>
        <w:t> is for the X Window System based on Blackbox and compatible with it. Fluxbox looks like blackbox and handles styles, colors, window placement and similar things exactly like blackbox. It has support for KDE, </w:t>
      </w:r>
      <w:hyperlink r:id="rId9" w:history="1">
        <w:r w:rsidRPr="00EA7644">
          <w:rPr>
            <w:rStyle w:val="a3"/>
            <w:color w:val="auto"/>
            <w:sz w:val="28"/>
            <w:szCs w:val="28"/>
            <w:bdr w:val="none" w:sz="0" w:space="0" w:color="auto" w:frame="1"/>
          </w:rPr>
          <w:t>Xfce</w:t>
        </w:r>
      </w:hyperlink>
      <w:r w:rsidRPr="00EA7644">
        <w:rPr>
          <w:sz w:val="28"/>
          <w:szCs w:val="28"/>
        </w:rPr>
        <w:t> and </w:t>
      </w:r>
      <w:hyperlink r:id="rId10" w:history="1">
        <w:r w:rsidRPr="00EA7644">
          <w:rPr>
            <w:rStyle w:val="a3"/>
            <w:color w:val="auto"/>
            <w:sz w:val="28"/>
            <w:szCs w:val="28"/>
            <w:u w:val="none"/>
            <w:bdr w:val="none" w:sz="0" w:space="0" w:color="auto" w:frame="1"/>
          </w:rPr>
          <w:t>Gnome</w:t>
        </w:r>
      </w:hyperlink>
      <w:r w:rsidRPr="00EA7644">
        <w:rPr>
          <w:sz w:val="28"/>
          <w:szCs w:val="28"/>
        </w:rPr>
        <w:t> applications. However, it does not depend on any other window manager.</w:t>
      </w:r>
    </w:p>
    <w:p w14:paraId="2B5364CB" w14:textId="1277F70F" w:rsidR="00EA7644" w:rsidRPr="00EA7644" w:rsidRDefault="00EA7644" w:rsidP="00EA7644">
      <w:pPr>
        <w:pStyle w:val="line874"/>
        <w:shd w:val="clear" w:color="auto" w:fill="FFFFFF"/>
        <w:spacing w:before="0" w:beforeAutospacing="0" w:after="120" w:afterAutospacing="0"/>
        <w:textAlignment w:val="baseline"/>
        <w:rPr>
          <w:sz w:val="28"/>
          <w:szCs w:val="28"/>
        </w:rPr>
      </w:pPr>
      <w:r w:rsidRPr="00EA7644">
        <w:rPr>
          <w:sz w:val="28"/>
          <w:szCs w:val="28"/>
        </w:rPr>
        <w:t>In accordance with Fluxbox's goal of simplicity, the main menu, the keyboard shortcuts and the basic configuration are all changed by editing text files. Fluxbox's themes are 100% compatible with those of blackbox. Colors, gradients, borders, and several other basic appearance attributes can be specified; recent versions of Fluxbox support rounded corners and graphical elements. Fluxbox also has several features which blackbox lack, including tabbed windows, a feature familiar from PWM, and configurable titlebar.</w:t>
      </w:r>
    </w:p>
    <w:p w14:paraId="51610599" w14:textId="77777777" w:rsidR="00EA7644" w:rsidRPr="00EA7644" w:rsidRDefault="00EA7644" w:rsidP="00EA7644">
      <w:pPr>
        <w:pStyle w:val="1"/>
        <w:shd w:val="clear" w:color="auto" w:fill="FFFFFF"/>
        <w:spacing w:before="0" w:beforeAutospacing="0" w:after="120" w:afterAutospacing="0" w:line="480" w:lineRule="atLeast"/>
        <w:textAlignment w:val="baseline"/>
        <w:rPr>
          <w:color w:val="333333"/>
          <w:sz w:val="28"/>
          <w:szCs w:val="28"/>
          <w:lang w:val="en-GB"/>
        </w:rPr>
      </w:pPr>
      <w:r w:rsidRPr="00EA7644">
        <w:rPr>
          <w:color w:val="333333"/>
          <w:sz w:val="28"/>
          <w:szCs w:val="28"/>
        </w:rPr>
        <w:t>Features</w:t>
      </w:r>
    </w:p>
    <w:p w14:paraId="12209EA5"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Fluxbox has been made to be very light on the resources with a basic interface having only a taskbar and a menu (Root Meun) accessible by right-clicking on the desktop. Customization is important to with Fluxbox, but you will not see over bloated dialog boxes, but simple text files, allowing you to change Fluxbox to suit your preferences.</w:t>
      </w:r>
    </w:p>
    <w:p w14:paraId="0872CE2D"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Root Menu</w:t>
      </w:r>
    </w:p>
    <w:p w14:paraId="375C4A99"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Unlike GNOME, KDE, and XFCE, Fluxbox has no "start" button. To get to the menu, simply right-click anywhere on the desktop. Submenus will expand if you simply mouse over them. To run a program, highlight its entry in the menu and click on it.</w:t>
      </w:r>
    </w:p>
    <w:p w14:paraId="6AA69689"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Workspace</w:t>
      </w:r>
    </w:p>
    <w:p w14:paraId="13EA0680"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Fluxbox has virtual desktops called Workspaces. These allow you to keep projects separate, not cluttering up the desktop with extraneousness windows. For example you can set your music player to another workspace, getting its window out of your way. Turning the mousehweel over any unoccupied space on the desktop will page through the available workspaces. This can be a quick way of flipping from one workspace to the next.</w:t>
      </w:r>
    </w:p>
    <w:p w14:paraId="1408123A"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Tabbed Windows</w:t>
      </w:r>
    </w:p>
    <w:p w14:paraId="14AFF79E"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t>The tabbing mechanism for windows is an unique feature of Fluxbox. You can combine multiple windows into one window with tabs across the top. A control-click on the tab of one windows starts the tab feature, allowing you to then drag it onto the tab of another window. The two windows will appear to merge into a single window, with two title tabs. You can now view each tab within the newly-joined window by clicking on its respective title bar.</w:t>
      </w:r>
    </w:p>
    <w:p w14:paraId="3DBB12E2" w14:textId="77777777" w:rsidR="00EA7644" w:rsidRPr="00EA7644" w:rsidRDefault="00EA7644" w:rsidP="00EA7644">
      <w:pPr>
        <w:pStyle w:val="line874"/>
        <w:shd w:val="clear" w:color="auto" w:fill="FFFFFF"/>
        <w:spacing w:before="0" w:beforeAutospacing="0" w:after="0" w:afterAutospacing="0"/>
        <w:textAlignment w:val="baseline"/>
        <w:rPr>
          <w:color w:val="333333"/>
          <w:sz w:val="28"/>
          <w:szCs w:val="28"/>
        </w:rPr>
      </w:pPr>
      <w:r w:rsidRPr="00EA7644">
        <w:rPr>
          <w:color w:val="333333"/>
          <w:sz w:val="28"/>
          <w:szCs w:val="28"/>
        </w:rPr>
        <w:lastRenderedPageBreak/>
        <w:t>Window tabbing is a good way of conserving screen real-estate and reducing clutter. This is particularly useful if you are running an application from a terminal. By tabbing the application with its corresponding terminal window, it is easy to flip back and forth from the debug output in the terminal to the application.</w:t>
      </w:r>
    </w:p>
    <w:p w14:paraId="4CD04191" w14:textId="77777777" w:rsidR="00EA7644" w:rsidRPr="00EA7644" w:rsidRDefault="00EA7644" w:rsidP="00EA7644">
      <w:pPr>
        <w:pStyle w:val="2"/>
        <w:shd w:val="clear" w:color="auto" w:fill="FFFFFF"/>
        <w:spacing w:before="240" w:after="120" w:line="420" w:lineRule="atLeast"/>
        <w:textAlignment w:val="baseline"/>
        <w:rPr>
          <w:rFonts w:ascii="Times New Roman" w:hAnsi="Times New Roman" w:cs="Times New Roman"/>
          <w:color w:val="333333"/>
          <w:sz w:val="28"/>
          <w:szCs w:val="28"/>
        </w:rPr>
      </w:pPr>
      <w:r w:rsidRPr="00EA7644">
        <w:rPr>
          <w:rFonts w:ascii="Times New Roman" w:hAnsi="Times New Roman" w:cs="Times New Roman"/>
          <w:b/>
          <w:bCs/>
          <w:color w:val="333333"/>
          <w:sz w:val="28"/>
          <w:szCs w:val="28"/>
        </w:rPr>
        <w:t>Dock Apps</w:t>
      </w:r>
    </w:p>
    <w:p w14:paraId="6C702CDE" w14:textId="77777777" w:rsidR="00EA7644" w:rsidRPr="00EA7644" w:rsidRDefault="00EA7644" w:rsidP="00EA7644">
      <w:pPr>
        <w:pStyle w:val="line874"/>
        <w:shd w:val="clear" w:color="auto" w:fill="FFFFFF"/>
        <w:spacing w:before="0" w:beforeAutospacing="0" w:after="120" w:afterAutospacing="0"/>
        <w:textAlignment w:val="baseline"/>
        <w:rPr>
          <w:color w:val="333333"/>
          <w:sz w:val="28"/>
          <w:szCs w:val="28"/>
        </w:rPr>
      </w:pPr>
      <w:r w:rsidRPr="00EA7644">
        <w:rPr>
          <w:color w:val="333333"/>
          <w:sz w:val="28"/>
          <w:szCs w:val="28"/>
        </w:rPr>
        <w:t>Another nice feature is Fluxbox's support for docking applications (dockapps). Basically a dockapp runs as sort of an icon with minature display or controls. But not like an icon, more like small controls on a walkman (for example) as opposed to a big dial face of a home stereo. It aims to be lightweight and highly customizable, with only minimal support for graphical icons, and only basic interface style capabilities.</w:t>
      </w:r>
    </w:p>
    <w:p w14:paraId="45AF8C4D" w14:textId="77777777" w:rsidR="00EA7644" w:rsidRPr="00EA7644" w:rsidRDefault="00EA7644" w:rsidP="00EA7644">
      <w:pPr>
        <w:pStyle w:val="a7"/>
        <w:shd w:val="clear" w:color="auto" w:fill="FFFFFF"/>
        <w:spacing w:before="0" w:beforeAutospacing="0" w:after="150" w:afterAutospacing="0" w:line="315" w:lineRule="atLeast"/>
        <w:jc w:val="both"/>
        <w:rPr>
          <w:color w:val="000000"/>
          <w:sz w:val="28"/>
          <w:szCs w:val="28"/>
        </w:rPr>
      </w:pPr>
    </w:p>
    <w:p w14:paraId="28C0CFB6" w14:textId="77777777" w:rsidR="00EA7644" w:rsidRDefault="00EA7644" w:rsidP="00E73213">
      <w:pPr>
        <w:rPr>
          <w:rFonts w:ascii="Times New Roman" w:hAnsi="Times New Roman" w:cs="Times New Roman"/>
          <w:sz w:val="28"/>
          <w:szCs w:val="28"/>
          <w:lang w:val="en-US"/>
        </w:rPr>
      </w:pPr>
    </w:p>
    <w:p w14:paraId="1F62D430" w14:textId="790EEABC" w:rsidR="00E73213" w:rsidRDefault="00E73213" w:rsidP="00E73213">
      <w:pPr>
        <w:rPr>
          <w:rFonts w:ascii="Times New Roman" w:hAnsi="Times New Roman" w:cs="Times New Roman"/>
          <w:sz w:val="28"/>
          <w:szCs w:val="28"/>
          <w:lang w:val="en-US"/>
        </w:rPr>
      </w:pPr>
      <w:r>
        <w:rPr>
          <w:rFonts w:ascii="Times New Roman" w:hAnsi="Times New Roman" w:cs="Times New Roman"/>
          <w:sz w:val="28"/>
          <w:szCs w:val="28"/>
          <w:lang w:val="en-US"/>
        </w:rPr>
        <w:t xml:space="preserve">Sichkar Maxim – 23 </w:t>
      </w:r>
      <w:r w:rsidRPr="0085770E">
        <w:rPr>
          <w:rFonts w:ascii="Times New Roman" w:hAnsi="Times New Roman" w:cs="Times New Roman"/>
          <w:sz w:val="28"/>
          <w:szCs w:val="28"/>
          <w:lang w:val="en-US"/>
        </w:rPr>
        <w:t>version</w:t>
      </w:r>
    </w:p>
    <w:p w14:paraId="4C5029A1" w14:textId="5C53230F" w:rsidR="00E73213" w:rsidRPr="00E73213" w:rsidRDefault="00E73213" w:rsidP="00E73213">
      <w:pPr>
        <w:rPr>
          <w:rFonts w:ascii="Times New Roman" w:hAnsi="Times New Roman" w:cs="Times New Roman"/>
          <w:sz w:val="28"/>
          <w:szCs w:val="28"/>
          <w:lang w:val="en-US"/>
        </w:rPr>
      </w:pPr>
      <w:r w:rsidRPr="00FF4137">
        <w:rPr>
          <w:rFonts w:ascii="Times New Roman" w:hAnsi="Times New Roman" w:cs="Times New Roman"/>
          <w:b/>
          <w:bCs/>
          <w:sz w:val="28"/>
          <w:szCs w:val="28"/>
        </w:rPr>
        <w:t>The student prepared the material</w:t>
      </w:r>
      <w:r>
        <w:rPr>
          <w:rFonts w:ascii="Times New Roman" w:hAnsi="Times New Roman" w:cs="Times New Roman"/>
          <w:b/>
          <w:bCs/>
          <w:sz w:val="28"/>
          <w:szCs w:val="28"/>
        </w:rPr>
        <w:t xml:space="preserve">: </w:t>
      </w:r>
      <w:r w:rsidRPr="00C06185">
        <w:rPr>
          <w:rFonts w:ascii="Times New Roman" w:hAnsi="Times New Roman" w:cs="Times New Roman"/>
          <w:sz w:val="28"/>
          <w:szCs w:val="28"/>
        </w:rPr>
        <w:t xml:space="preserve">  Brytyuk Bohdan</w:t>
      </w:r>
      <w:r>
        <w:rPr>
          <w:rFonts w:ascii="Times New Roman" w:hAnsi="Times New Roman" w:cs="Times New Roman"/>
          <w:sz w:val="28"/>
          <w:szCs w:val="28"/>
          <w:lang w:val="en-US"/>
        </w:rPr>
        <w:t>, Sichkar Maxim</w:t>
      </w:r>
    </w:p>
    <w:p w14:paraId="308908FB" w14:textId="27D01688" w:rsidR="0085770E" w:rsidRPr="001F5961" w:rsidRDefault="00E73213" w:rsidP="0085770E">
      <w:pPr>
        <w:rPr>
          <w:rFonts w:ascii="Times New Roman" w:hAnsi="Times New Roman" w:cs="Times New Roman"/>
          <w:b/>
          <w:bCs/>
          <w:sz w:val="28"/>
          <w:szCs w:val="28"/>
          <w:lang w:val="en-GB"/>
        </w:rPr>
      </w:pPr>
      <w:r w:rsidRPr="00E73213">
        <w:rPr>
          <w:rFonts w:ascii="Times New Roman" w:hAnsi="Times New Roman" w:cs="Times New Roman"/>
          <w:b/>
          <w:bCs/>
          <w:sz w:val="28"/>
          <w:szCs w:val="28"/>
          <w:lang w:val="en-US"/>
        </w:rPr>
        <w:t>Answers to control questions:</w:t>
      </w:r>
      <w:r w:rsidR="001F5961">
        <w:rPr>
          <w:rFonts w:ascii="Times New Roman" w:hAnsi="Times New Roman" w:cs="Times New Roman"/>
          <w:b/>
          <w:bCs/>
          <w:sz w:val="28"/>
          <w:szCs w:val="28"/>
        </w:rPr>
        <w:t xml:space="preserve"> </w:t>
      </w:r>
      <w:r w:rsidR="001F5961">
        <w:rPr>
          <w:rFonts w:ascii="Times New Roman" w:hAnsi="Times New Roman" w:cs="Times New Roman"/>
          <w:b/>
          <w:bCs/>
          <w:sz w:val="28"/>
          <w:szCs w:val="28"/>
          <w:lang w:val="en-GB"/>
        </w:rPr>
        <w:t>Prepeared by Brytiuk Boghdan</w:t>
      </w:r>
    </w:p>
    <w:p w14:paraId="5AB9D85B"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1. Compare type 1 and type 2 hypervisors, what is the difference between them and their scope?</w:t>
      </w:r>
    </w:p>
    <w:p w14:paraId="28813679" w14:textId="77777777" w:rsidR="001F5961"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The main difference between Type 1 vs. Type 2 hypervisors is that Type 1 runs on bare metal and Type 2 runs on top of an operating system. Each hypervisor type also has its own pros and cons and specific use cases.</w:t>
      </w:r>
    </w:p>
    <w:p w14:paraId="00137649" w14:textId="6DEDCD1B" w:rsid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Virtualization works by </w:t>
      </w:r>
      <w:hyperlink r:id="rId11" w:history="1">
        <w:r w:rsidRPr="001F5961">
          <w:rPr>
            <w:rStyle w:val="a3"/>
            <w:color w:val="auto"/>
            <w:sz w:val="28"/>
            <w:szCs w:val="28"/>
            <w:u w:val="none"/>
          </w:rPr>
          <w:t>abstracting physical hardware</w:t>
        </w:r>
      </w:hyperlink>
      <w:r w:rsidRPr="001F5961">
        <w:rPr>
          <w:sz w:val="28"/>
          <w:szCs w:val="28"/>
        </w:rPr>
        <w:t> and devices from the applications running on that hardware. The process of virtualization manages and provisions the system's resources, including processor, memory, storage and network resources. This enables the system to host more than one workload simultaneously, making more cost- and energy-efficient use of the available servers and systems across the organization.</w:t>
      </w:r>
    </w:p>
    <w:p w14:paraId="56E272A7" w14:textId="3E224C7A" w:rsidR="001F5961" w:rsidRPr="001F5961" w:rsidRDefault="001F5961" w:rsidP="001F5961">
      <w:pPr>
        <w:pStyle w:val="a7"/>
        <w:shd w:val="clear" w:color="auto" w:fill="FFFFFF"/>
        <w:spacing w:before="360" w:beforeAutospacing="0" w:after="360" w:afterAutospacing="0" w:line="401" w:lineRule="atLeast"/>
        <w:rPr>
          <w:sz w:val="28"/>
          <w:szCs w:val="28"/>
          <w:shd w:val="clear" w:color="auto" w:fill="FFFFFF"/>
        </w:rPr>
      </w:pPr>
      <w:r w:rsidRPr="001F5961">
        <w:rPr>
          <w:sz w:val="28"/>
          <w:szCs w:val="28"/>
          <w:shd w:val="clear" w:color="auto" w:fill="FFFFFF"/>
        </w:rPr>
        <w:t xml:space="preserve">Both Type 1 and Type 2 hypervisors use hardware acceleration support, but to varying degrees. Type 1 hypervisors rely on hardware acceleration technologies and typically don't function without those technologies available and enabled through the system's BIOS. Type 2 hypervisors are generally capable of using hardware acceleration technologies if those features are available, but they can </w:t>
      </w:r>
      <w:r w:rsidRPr="001F5961">
        <w:rPr>
          <w:sz w:val="28"/>
          <w:szCs w:val="28"/>
          <w:shd w:val="clear" w:color="auto" w:fill="FFFFFF"/>
        </w:rPr>
        <w:lastRenderedPageBreak/>
        <w:t>typically fall back on software emulation in the absence of native hardware support.</w:t>
      </w:r>
    </w:p>
    <w:p w14:paraId="143EB885" w14:textId="77777777" w:rsidR="001F5961" w:rsidRPr="001F5961" w:rsidRDefault="001F5961" w:rsidP="001F5961">
      <w:pPr>
        <w:pStyle w:val="a7"/>
        <w:shd w:val="clear" w:color="auto" w:fill="FFFFFF"/>
        <w:spacing w:before="0" w:beforeAutospacing="0" w:after="360" w:afterAutospacing="0" w:line="401" w:lineRule="atLeast"/>
        <w:rPr>
          <w:sz w:val="28"/>
          <w:szCs w:val="28"/>
        </w:rPr>
      </w:pPr>
      <w:r w:rsidRPr="001F5961">
        <w:rPr>
          <w:sz w:val="28"/>
          <w:szCs w:val="28"/>
        </w:rPr>
        <w:t>When choosing between a </w:t>
      </w:r>
      <w:hyperlink r:id="rId12" w:tgtFrame="_blank" w:history="1">
        <w:r w:rsidRPr="001F5961">
          <w:rPr>
            <w:rStyle w:val="a3"/>
            <w:color w:val="auto"/>
            <w:sz w:val="28"/>
            <w:szCs w:val="28"/>
            <w:u w:val="none"/>
          </w:rPr>
          <w:t>Type 1 and Type 2 hypervisor</w:t>
        </w:r>
      </w:hyperlink>
      <w:r w:rsidRPr="001F5961">
        <w:rPr>
          <w:sz w:val="28"/>
          <w:szCs w:val="28"/>
        </w:rPr>
        <w:t>, admins must consider the type and size of their workloads. If admins primarily work in an enterprise or large organization and must deploy hundreds of VMs, a Type 1 hypervisor will suit their needs.</w:t>
      </w:r>
    </w:p>
    <w:p w14:paraId="26AE0289" w14:textId="2409B0F7" w:rsidR="00E73213" w:rsidRPr="001F5961" w:rsidRDefault="001F5961" w:rsidP="001F5961">
      <w:pPr>
        <w:pStyle w:val="a7"/>
        <w:shd w:val="clear" w:color="auto" w:fill="FFFFFF"/>
        <w:spacing w:before="360" w:beforeAutospacing="0" w:after="360" w:afterAutospacing="0" w:line="401" w:lineRule="atLeast"/>
        <w:rPr>
          <w:sz w:val="28"/>
          <w:szCs w:val="28"/>
        </w:rPr>
      </w:pPr>
      <w:r w:rsidRPr="001F5961">
        <w:rPr>
          <w:sz w:val="28"/>
          <w:szCs w:val="28"/>
        </w:rPr>
        <w:t>But if admins have a smaller deployment or require a testing environment, Type 2 hypervisors are less complex and have a smaller price tag. And enterprises and organizations can use Type 2 hypervisors as needed for workloads that suit the technology.</w:t>
      </w:r>
    </w:p>
    <w:p w14:paraId="7CA415B0" w14:textId="24B7E779"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2. Explain the concept of "GNU GPL", what is its basic concept?</w:t>
      </w:r>
    </w:p>
    <w:p w14:paraId="0B194C4D" w14:textId="22DFFE82" w:rsidR="00DB4676" w:rsidRPr="00DB4676" w:rsidRDefault="00DB4676" w:rsidP="00DB4676">
      <w:pPr>
        <w:pStyle w:val="a7"/>
        <w:shd w:val="clear" w:color="auto" w:fill="FFFFFF"/>
        <w:spacing w:before="120" w:beforeAutospacing="0" w:after="120" w:afterAutospacing="0"/>
        <w:rPr>
          <w:sz w:val="28"/>
          <w:szCs w:val="28"/>
        </w:rPr>
      </w:pPr>
      <w:r w:rsidRPr="00DB4676">
        <w:rPr>
          <w:sz w:val="28"/>
          <w:szCs w:val="28"/>
        </w:rPr>
        <w:t>The </w:t>
      </w:r>
      <w:r w:rsidRPr="00DB4676">
        <w:rPr>
          <w:b/>
          <w:bCs/>
          <w:sz w:val="28"/>
          <w:szCs w:val="28"/>
        </w:rPr>
        <w:t>GNU General Public License</w:t>
      </w:r>
      <w:r w:rsidRPr="00DB4676">
        <w:rPr>
          <w:sz w:val="28"/>
          <w:szCs w:val="28"/>
        </w:rPr>
        <w:t> (</w:t>
      </w:r>
      <w:r w:rsidRPr="00DB4676">
        <w:rPr>
          <w:b/>
          <w:bCs/>
          <w:sz w:val="28"/>
          <w:szCs w:val="28"/>
        </w:rPr>
        <w:t>GNU GPL</w:t>
      </w:r>
      <w:r w:rsidRPr="00DB4676">
        <w:rPr>
          <w:sz w:val="28"/>
          <w:szCs w:val="28"/>
        </w:rPr>
        <w:t> or simply </w:t>
      </w:r>
      <w:r w:rsidRPr="00DB4676">
        <w:rPr>
          <w:b/>
          <w:bCs/>
          <w:sz w:val="28"/>
          <w:szCs w:val="28"/>
        </w:rPr>
        <w:t>GPL</w:t>
      </w:r>
      <w:r w:rsidRPr="00DB4676">
        <w:rPr>
          <w:sz w:val="28"/>
          <w:szCs w:val="28"/>
        </w:rPr>
        <w:t>) is a series of widely used </w:t>
      </w:r>
      <w:hyperlink r:id="rId13" w:tooltip="Free software license" w:history="1">
        <w:r w:rsidRPr="00DB4676">
          <w:rPr>
            <w:rStyle w:val="a3"/>
            <w:color w:val="auto"/>
            <w:sz w:val="28"/>
            <w:szCs w:val="28"/>
            <w:u w:val="none"/>
          </w:rPr>
          <w:t>free software licenses</w:t>
        </w:r>
      </w:hyperlink>
      <w:r w:rsidRPr="00DB4676">
        <w:rPr>
          <w:sz w:val="28"/>
          <w:szCs w:val="28"/>
        </w:rPr>
        <w:t> that guarantee </w:t>
      </w:r>
      <w:hyperlink r:id="rId14" w:tooltip="End user" w:history="1">
        <w:r w:rsidRPr="00DB4676">
          <w:rPr>
            <w:rStyle w:val="a3"/>
            <w:color w:val="auto"/>
            <w:sz w:val="28"/>
            <w:szCs w:val="28"/>
            <w:u w:val="none"/>
          </w:rPr>
          <w:t>end users</w:t>
        </w:r>
      </w:hyperlink>
      <w:r w:rsidRPr="00DB4676">
        <w:rPr>
          <w:sz w:val="28"/>
          <w:szCs w:val="28"/>
        </w:rPr>
        <w:t> the </w:t>
      </w:r>
      <w:hyperlink r:id="rId15" w:tooltip="Four Freedoms (Free software)" w:history="1">
        <w:r w:rsidRPr="00DB4676">
          <w:rPr>
            <w:rStyle w:val="a3"/>
            <w:color w:val="auto"/>
            <w:sz w:val="28"/>
            <w:szCs w:val="28"/>
            <w:u w:val="none"/>
          </w:rPr>
          <w:t>four freedoms</w:t>
        </w:r>
      </w:hyperlink>
      <w:r w:rsidRPr="00DB4676">
        <w:rPr>
          <w:sz w:val="28"/>
          <w:szCs w:val="28"/>
        </w:rPr>
        <w:t> to run, study, share, and modify the software The license was the first </w:t>
      </w:r>
      <w:hyperlink r:id="rId16" w:tooltip="Copyleft" w:history="1">
        <w:r w:rsidRPr="00DB4676">
          <w:rPr>
            <w:rStyle w:val="a3"/>
            <w:color w:val="auto"/>
            <w:sz w:val="28"/>
            <w:szCs w:val="28"/>
            <w:u w:val="none"/>
          </w:rPr>
          <w:t>copyleft</w:t>
        </w:r>
      </w:hyperlink>
      <w:r w:rsidRPr="00DB4676">
        <w:rPr>
          <w:sz w:val="28"/>
          <w:szCs w:val="28"/>
        </w:rPr>
        <w:t> for general use and was originally written by the founder of the </w:t>
      </w:r>
      <w:hyperlink r:id="rId17" w:tooltip="Free Software Foundation" w:history="1">
        <w:r w:rsidRPr="00DB4676">
          <w:rPr>
            <w:rStyle w:val="a3"/>
            <w:color w:val="auto"/>
            <w:sz w:val="28"/>
            <w:szCs w:val="28"/>
            <w:u w:val="none"/>
          </w:rPr>
          <w:t>Free Software Foundation</w:t>
        </w:r>
      </w:hyperlink>
      <w:r w:rsidRPr="00DB4676">
        <w:rPr>
          <w:sz w:val="28"/>
          <w:szCs w:val="28"/>
        </w:rPr>
        <w:t> (FSF), </w:t>
      </w:r>
      <w:hyperlink r:id="rId18" w:tooltip="Richard Stallman" w:history="1">
        <w:r w:rsidRPr="00DB4676">
          <w:rPr>
            <w:rStyle w:val="a3"/>
            <w:color w:val="auto"/>
            <w:sz w:val="28"/>
            <w:szCs w:val="28"/>
            <w:u w:val="none"/>
          </w:rPr>
          <w:t>Richard Stallman</w:t>
        </w:r>
      </w:hyperlink>
      <w:r w:rsidRPr="00DB4676">
        <w:rPr>
          <w:sz w:val="28"/>
          <w:szCs w:val="28"/>
        </w:rPr>
        <w:t>, for the </w:t>
      </w:r>
      <w:hyperlink r:id="rId19" w:tooltip="GNU Project" w:history="1">
        <w:r w:rsidRPr="00DB4676">
          <w:rPr>
            <w:rStyle w:val="a3"/>
            <w:color w:val="auto"/>
            <w:sz w:val="28"/>
            <w:szCs w:val="28"/>
            <w:u w:val="none"/>
          </w:rPr>
          <w:t>GNU Project</w:t>
        </w:r>
      </w:hyperlink>
      <w:r w:rsidRPr="00DB4676">
        <w:rPr>
          <w:sz w:val="28"/>
          <w:szCs w:val="28"/>
        </w:rPr>
        <w:t>. The license grants the recipients of a </w:t>
      </w:r>
      <w:hyperlink r:id="rId20" w:tooltip="Computer program" w:history="1">
        <w:r w:rsidRPr="00DB4676">
          <w:rPr>
            <w:rStyle w:val="a3"/>
            <w:color w:val="auto"/>
            <w:sz w:val="28"/>
            <w:szCs w:val="28"/>
            <w:u w:val="none"/>
          </w:rPr>
          <w:t>computer program</w:t>
        </w:r>
      </w:hyperlink>
      <w:r w:rsidRPr="00DB4676">
        <w:rPr>
          <w:sz w:val="28"/>
          <w:szCs w:val="28"/>
        </w:rPr>
        <w:t> the rights of </w:t>
      </w:r>
      <w:hyperlink r:id="rId21" w:tooltip="The Free Software Definition" w:history="1">
        <w:r w:rsidRPr="00DB4676">
          <w:rPr>
            <w:rStyle w:val="a3"/>
            <w:color w:val="auto"/>
            <w:sz w:val="28"/>
            <w:szCs w:val="28"/>
            <w:u w:val="none"/>
          </w:rPr>
          <w:t>the Free Software Definition</w:t>
        </w:r>
      </w:hyperlink>
      <w:r w:rsidRPr="00DB4676">
        <w:rPr>
          <w:sz w:val="28"/>
          <w:szCs w:val="28"/>
        </w:rPr>
        <w:t>. These GPL series are all copyleft licenses, which means that any </w:t>
      </w:r>
      <w:hyperlink r:id="rId22" w:tooltip="Derivative work" w:history="1">
        <w:r w:rsidRPr="00DB4676">
          <w:rPr>
            <w:rStyle w:val="a3"/>
            <w:color w:val="auto"/>
            <w:sz w:val="28"/>
            <w:szCs w:val="28"/>
            <w:u w:val="none"/>
          </w:rPr>
          <w:t>derivative work</w:t>
        </w:r>
      </w:hyperlink>
      <w:r w:rsidRPr="00DB4676">
        <w:rPr>
          <w:sz w:val="28"/>
          <w:szCs w:val="28"/>
        </w:rPr>
        <w:t> must be distributed under the same or equivalent license terms. It is more restrictive than the </w:t>
      </w:r>
      <w:hyperlink r:id="rId23" w:tooltip="GNU Lesser General Public License" w:history="1">
        <w:r w:rsidRPr="00DB4676">
          <w:rPr>
            <w:rStyle w:val="a3"/>
            <w:color w:val="auto"/>
            <w:sz w:val="28"/>
            <w:szCs w:val="28"/>
            <w:u w:val="none"/>
          </w:rPr>
          <w:t>Lesser General Public License</w:t>
        </w:r>
      </w:hyperlink>
      <w:r w:rsidRPr="00DB4676">
        <w:rPr>
          <w:sz w:val="28"/>
          <w:szCs w:val="28"/>
        </w:rPr>
        <w:t> and even further distinct from the more widely used </w:t>
      </w:r>
      <w:hyperlink r:id="rId24" w:tooltip="Permissive software license" w:history="1">
        <w:r w:rsidRPr="00DB4676">
          <w:rPr>
            <w:rStyle w:val="a3"/>
            <w:color w:val="auto"/>
            <w:sz w:val="28"/>
            <w:szCs w:val="28"/>
            <w:u w:val="none"/>
          </w:rPr>
          <w:t>permissive software licenses</w:t>
        </w:r>
      </w:hyperlink>
      <w:r w:rsidRPr="00DB4676">
        <w:rPr>
          <w:sz w:val="28"/>
          <w:szCs w:val="28"/>
        </w:rPr>
        <w:t> </w:t>
      </w:r>
      <w:hyperlink r:id="rId25" w:tooltip="BSD licenses" w:history="1">
        <w:r w:rsidRPr="00DB4676">
          <w:rPr>
            <w:rStyle w:val="a3"/>
            <w:color w:val="auto"/>
            <w:sz w:val="28"/>
            <w:szCs w:val="28"/>
            <w:u w:val="none"/>
          </w:rPr>
          <w:t>BSD</w:t>
        </w:r>
      </w:hyperlink>
      <w:r w:rsidRPr="00DB4676">
        <w:rPr>
          <w:sz w:val="28"/>
          <w:szCs w:val="28"/>
        </w:rPr>
        <w:t>, </w:t>
      </w:r>
      <w:hyperlink r:id="rId26" w:tooltip="MIT License" w:history="1">
        <w:r w:rsidRPr="00DB4676">
          <w:rPr>
            <w:rStyle w:val="a3"/>
            <w:color w:val="auto"/>
            <w:sz w:val="28"/>
            <w:szCs w:val="28"/>
            <w:u w:val="none"/>
          </w:rPr>
          <w:t>MIT</w:t>
        </w:r>
      </w:hyperlink>
      <w:r w:rsidRPr="00DB4676">
        <w:rPr>
          <w:sz w:val="28"/>
          <w:szCs w:val="28"/>
        </w:rPr>
        <w:t>, and </w:t>
      </w:r>
      <w:hyperlink r:id="rId27" w:tooltip="Apache License" w:history="1">
        <w:r w:rsidRPr="00DB4676">
          <w:rPr>
            <w:rStyle w:val="a3"/>
            <w:color w:val="auto"/>
            <w:sz w:val="28"/>
            <w:szCs w:val="28"/>
            <w:u w:val="none"/>
          </w:rPr>
          <w:t>Apache</w:t>
        </w:r>
      </w:hyperlink>
      <w:r w:rsidRPr="00DB4676">
        <w:rPr>
          <w:sz w:val="28"/>
          <w:szCs w:val="28"/>
        </w:rPr>
        <w:t>.</w:t>
      </w:r>
    </w:p>
    <w:p w14:paraId="3DE0EB90" w14:textId="063397EC" w:rsidR="00E73213" w:rsidRPr="00DB4676" w:rsidRDefault="00DB4676" w:rsidP="00DB4676">
      <w:pPr>
        <w:pStyle w:val="a7"/>
        <w:shd w:val="clear" w:color="auto" w:fill="FFFFFF"/>
        <w:spacing w:before="120" w:beforeAutospacing="0" w:after="120" w:afterAutospacing="0"/>
        <w:rPr>
          <w:sz w:val="28"/>
          <w:szCs w:val="28"/>
        </w:rPr>
      </w:pPr>
      <w:r w:rsidRPr="00DB4676">
        <w:rPr>
          <w:sz w:val="28"/>
          <w:szCs w:val="28"/>
        </w:rPr>
        <w:t>Historically, the GPL license family has been one of the most popular software licenses in the </w:t>
      </w:r>
      <w:hyperlink r:id="rId28" w:tooltip="Free and open-source software" w:history="1">
        <w:r w:rsidRPr="00DB4676">
          <w:rPr>
            <w:rStyle w:val="a3"/>
            <w:color w:val="auto"/>
            <w:sz w:val="28"/>
            <w:szCs w:val="28"/>
            <w:u w:val="none"/>
          </w:rPr>
          <w:t>free and open-source software</w:t>
        </w:r>
      </w:hyperlink>
      <w:r w:rsidRPr="00DB4676">
        <w:rPr>
          <w:sz w:val="28"/>
          <w:szCs w:val="28"/>
        </w:rPr>
        <w:t> domain Prominent free software programs licensed under the GPL include the </w:t>
      </w:r>
      <w:hyperlink r:id="rId29" w:tooltip="Linux kernel" w:history="1">
        <w:r w:rsidRPr="00DB4676">
          <w:rPr>
            <w:rStyle w:val="a3"/>
            <w:color w:val="auto"/>
            <w:sz w:val="28"/>
            <w:szCs w:val="28"/>
            <w:u w:val="none"/>
          </w:rPr>
          <w:t>Linux kernel</w:t>
        </w:r>
      </w:hyperlink>
      <w:r w:rsidRPr="00DB4676">
        <w:rPr>
          <w:sz w:val="28"/>
          <w:szCs w:val="28"/>
        </w:rPr>
        <w:t> and the </w:t>
      </w:r>
      <w:hyperlink r:id="rId30" w:tooltip="GNU Compiler Collection" w:history="1">
        <w:r w:rsidRPr="00DB4676">
          <w:rPr>
            <w:rStyle w:val="a3"/>
            <w:color w:val="auto"/>
            <w:sz w:val="28"/>
            <w:szCs w:val="28"/>
            <w:u w:val="none"/>
          </w:rPr>
          <w:t>GNU Compiler Collection</w:t>
        </w:r>
      </w:hyperlink>
      <w:r w:rsidRPr="00DB4676">
        <w:rPr>
          <w:sz w:val="28"/>
          <w:szCs w:val="28"/>
        </w:rPr>
        <w:t> (GCC). David A. Wheeler argues that the copyleft provided by the GPL was crucial to the success of </w:t>
      </w:r>
      <w:hyperlink r:id="rId31" w:tooltip="Linux" w:history="1">
        <w:r w:rsidRPr="00DB4676">
          <w:rPr>
            <w:rStyle w:val="a3"/>
            <w:color w:val="auto"/>
            <w:sz w:val="28"/>
            <w:szCs w:val="28"/>
            <w:u w:val="none"/>
          </w:rPr>
          <w:t>Linux</w:t>
        </w:r>
      </w:hyperlink>
      <w:r w:rsidRPr="00DB4676">
        <w:rPr>
          <w:sz w:val="28"/>
          <w:szCs w:val="28"/>
        </w:rPr>
        <w:t>-based systems, giving the programmers who contributed to the kernel the assurance that their work would benefit the whole world and remain free, rather than being exploited by software companies that would not have to give anything back to the community</w:t>
      </w:r>
      <w:r w:rsidRPr="00DB4676">
        <w:rPr>
          <w:sz w:val="28"/>
          <w:szCs w:val="28"/>
        </w:rPr>
        <w:t xml:space="preserve"> </w:t>
      </w:r>
    </w:p>
    <w:p w14:paraId="78B9B911"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3. What is open source software?</w:t>
      </w:r>
    </w:p>
    <w:p w14:paraId="36CE9803"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Open source is a term that originally referred to open source software (OSS). Open source software is code that is designed to be publicly accessible—anyone can see, modify, and distribute the code as they see fit.</w:t>
      </w:r>
    </w:p>
    <w:p w14:paraId="2EAA6D8D" w14:textId="77777777" w:rsidR="00DB4676" w:rsidRPr="00DB4676" w:rsidRDefault="00DB4676" w:rsidP="00DB4676">
      <w:pPr>
        <w:pStyle w:val="a7"/>
        <w:shd w:val="clear" w:color="auto" w:fill="FFFFFF"/>
        <w:spacing w:before="0" w:beforeAutospacing="0"/>
        <w:rPr>
          <w:color w:val="151515"/>
          <w:sz w:val="28"/>
          <w:szCs w:val="28"/>
        </w:rPr>
      </w:pPr>
      <w:r w:rsidRPr="00DB4676">
        <w:rPr>
          <w:color w:val="151515"/>
          <w:sz w:val="28"/>
          <w:szCs w:val="28"/>
        </w:rPr>
        <w:t xml:space="preserve">Open source software is developed in a decentralized and collaborative way, relying on peer review and community production. Open source software is often </w:t>
      </w:r>
      <w:r w:rsidRPr="00DB4676">
        <w:rPr>
          <w:color w:val="151515"/>
          <w:sz w:val="28"/>
          <w:szCs w:val="28"/>
        </w:rPr>
        <w:lastRenderedPageBreak/>
        <w:t>cheaper, more flexible, and has more longevity than its proprietary peers because it is developed by communities rather than a single author or company.</w:t>
      </w:r>
    </w:p>
    <w:p w14:paraId="07FDC581" w14:textId="67B93307" w:rsidR="00E73213" w:rsidRPr="00DB4676" w:rsidRDefault="00DB4676" w:rsidP="00DB4676">
      <w:pPr>
        <w:pStyle w:val="a7"/>
        <w:shd w:val="clear" w:color="auto" w:fill="FFFFFF"/>
        <w:spacing w:before="0" w:beforeAutospacing="0" w:after="300" w:afterAutospacing="0"/>
        <w:rPr>
          <w:color w:val="151515"/>
          <w:sz w:val="28"/>
          <w:szCs w:val="28"/>
        </w:rPr>
      </w:pPr>
      <w:r w:rsidRPr="00DB4676">
        <w:rPr>
          <w:color w:val="151515"/>
          <w:sz w:val="28"/>
          <w:szCs w:val="28"/>
        </w:rPr>
        <w:t>Open source has become a movement and a way of working that reaches beyond software production. The open source movement uses the values and decentralized production model of open source software to find new ways to solve problems in their communities and industries.</w:t>
      </w:r>
    </w:p>
    <w:p w14:paraId="2D8E90F3"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4. What is a distribution?</w:t>
      </w:r>
    </w:p>
    <w:p w14:paraId="515B7EC3" w14:textId="2E19F8F6" w:rsidR="00E73213" w:rsidRPr="002B3143" w:rsidRDefault="002B3143" w:rsidP="00E73213">
      <w:pPr>
        <w:rPr>
          <w:rFonts w:ascii="Times New Roman" w:hAnsi="Times New Roman" w:cs="Times New Roman"/>
          <w:sz w:val="28"/>
          <w:szCs w:val="28"/>
          <w:shd w:val="clear" w:color="auto" w:fill="FFFFFF"/>
        </w:rPr>
      </w:pPr>
      <w:r w:rsidRPr="002B3143">
        <w:rPr>
          <w:rFonts w:ascii="Times New Roman" w:hAnsi="Times New Roman" w:cs="Times New Roman"/>
          <w:sz w:val="28"/>
          <w:szCs w:val="28"/>
          <w:shd w:val="clear" w:color="auto" w:fill="FFFFFF"/>
        </w:rPr>
        <w:t>Distribution (distro) is a process of delivering software from a developer to the end user. Software distribution ranges from OS server distribution to interpreter distribution.</w:t>
      </w:r>
    </w:p>
    <w:p w14:paraId="06640CAF"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Software is distributed in bundles containing required files, instructions, configuration settings and management settings used to deploy a system application.</w:t>
      </w:r>
    </w:p>
    <w:p w14:paraId="47473BA3"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There are four types of bundles, as follows:</w:t>
      </w:r>
    </w:p>
    <w:p w14:paraId="12C7C08C"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Directive bundle: Performs multiple system actions.</w:t>
      </w:r>
    </w:p>
    <w:p w14:paraId="143276A8"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File bundle: Copies or installs system files.</w:t>
      </w:r>
    </w:p>
    <w:p w14:paraId="6EFEBC8E"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Imaging bundle: Performs actions prior to an OS boot.</w:t>
      </w:r>
    </w:p>
    <w:p w14:paraId="3D949643" w14:textId="77777777" w:rsidR="002B3143" w:rsidRPr="002B3143" w:rsidRDefault="002B3143" w:rsidP="002B3143">
      <w:pPr>
        <w:numPr>
          <w:ilvl w:val="0"/>
          <w:numId w:val="6"/>
        </w:numPr>
        <w:shd w:val="clear" w:color="auto" w:fill="FFFFFF"/>
        <w:spacing w:before="100" w:beforeAutospacing="1"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Windows bundle: Created for distributing Microsoft Windows software patch (MSP) packages, Microsoft Windows Installer (MSI) packages or other Windows based applications to Windows systems.</w:t>
      </w:r>
    </w:p>
    <w:p w14:paraId="085559CA" w14:textId="77777777"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A bundle is assigned to a system or users. When a bundle is assigned to a user, it is available for access by all users, regardless of user system. When a bundle is assigned to a system, it is accessible to all users that log into the assigned system.</w:t>
      </w:r>
    </w:p>
    <w:p w14:paraId="3570BE20" w14:textId="45518898" w:rsidR="002B3143" w:rsidRPr="002B3143" w:rsidRDefault="002B3143" w:rsidP="002B3143">
      <w:pPr>
        <w:shd w:val="clear" w:color="auto" w:fill="FFFFFF"/>
        <w:spacing w:after="100" w:afterAutospacing="1" w:line="240" w:lineRule="auto"/>
        <w:rPr>
          <w:rFonts w:ascii="Times New Roman" w:eastAsia="Times New Roman" w:hAnsi="Times New Roman" w:cs="Times New Roman"/>
          <w:sz w:val="28"/>
          <w:szCs w:val="28"/>
          <w:lang w:val="en-GB" w:eastAsia="en-GB"/>
        </w:rPr>
      </w:pPr>
      <w:r w:rsidRPr="002B3143">
        <w:rPr>
          <w:rFonts w:ascii="Times New Roman" w:eastAsia="Times New Roman" w:hAnsi="Times New Roman" w:cs="Times New Roman"/>
          <w:sz w:val="28"/>
          <w:szCs w:val="28"/>
          <w:lang w:val="en-GB" w:eastAsia="en-GB"/>
        </w:rPr>
        <w:t>The distribution phase is followed by unpacking and installation, and package management tools are available for software package installation.</w:t>
      </w:r>
    </w:p>
    <w:p w14:paraId="3E1AD96E"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5. What tasks of system administration can be implemented on the basis of the Linux OS?</w:t>
      </w:r>
    </w:p>
    <w:p w14:paraId="62E05838" w14:textId="77777777" w:rsidR="002B3143" w:rsidRPr="002B3143" w:rsidRDefault="002B3143" w:rsidP="002B3143">
      <w:pPr>
        <w:pStyle w:val="2"/>
        <w:rPr>
          <w:rFonts w:ascii="Times New Roman" w:hAnsi="Times New Roman" w:cs="Times New Roman"/>
          <w:b/>
          <w:bCs/>
          <w:color w:val="000000"/>
          <w:sz w:val="28"/>
          <w:szCs w:val="28"/>
          <w:lang w:val="en-GB"/>
        </w:rPr>
      </w:pPr>
      <w:r w:rsidRPr="002B3143">
        <w:rPr>
          <w:rFonts w:ascii="Times New Roman" w:hAnsi="Times New Roman" w:cs="Times New Roman"/>
          <w:b/>
          <w:bCs/>
          <w:color w:val="000000"/>
          <w:sz w:val="28"/>
          <w:szCs w:val="28"/>
        </w:rPr>
        <w:t>Documentation</w:t>
      </w:r>
    </w:p>
    <w:p w14:paraId="53A548D7"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Documentation is how sysadmins keep records of assets, including hardware and software types, counts, and licenses. Should there be any issues in the production environment, documentation helps identify the hardware, virtual machine, appliance, software, etc., that may be involved.</w:t>
      </w:r>
    </w:p>
    <w:p w14:paraId="06E83A8C" w14:textId="77777777" w:rsidR="002B3143" w:rsidRPr="002B3143" w:rsidRDefault="002B3143" w:rsidP="002B3143">
      <w:pPr>
        <w:pStyle w:val="3"/>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Hardware inventory</w:t>
      </w:r>
    </w:p>
    <w:p w14:paraId="161AC98E"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lists of all your physical and virtual servers with the following details:</w:t>
      </w:r>
    </w:p>
    <w:p w14:paraId="1CB30502"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lastRenderedPageBreak/>
        <w:t>OS:</w:t>
      </w:r>
      <w:r w:rsidRPr="002B3143">
        <w:rPr>
          <w:rFonts w:ascii="Times New Roman" w:hAnsi="Times New Roman" w:cs="Times New Roman"/>
          <w:color w:val="000000"/>
          <w:sz w:val="28"/>
          <w:szCs w:val="28"/>
        </w:rPr>
        <w:t> Linux or Windows, hypervisor with versions</w:t>
      </w:r>
    </w:p>
    <w:p w14:paraId="1AD3EEF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RAM:</w:t>
      </w:r>
      <w:r w:rsidRPr="002B3143">
        <w:rPr>
          <w:rFonts w:ascii="Times New Roman" w:hAnsi="Times New Roman" w:cs="Times New Roman"/>
          <w:color w:val="000000"/>
          <w:sz w:val="28"/>
          <w:szCs w:val="28"/>
        </w:rPr>
        <w:t> DIMM slots in physical servers</w:t>
      </w:r>
    </w:p>
    <w:p w14:paraId="4F82B638"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CPU:</w:t>
      </w:r>
      <w:r w:rsidRPr="002B3143">
        <w:rPr>
          <w:rFonts w:ascii="Times New Roman" w:hAnsi="Times New Roman" w:cs="Times New Roman"/>
          <w:color w:val="000000"/>
          <w:sz w:val="28"/>
          <w:szCs w:val="28"/>
        </w:rPr>
        <w:t> Logical and virtual CPUs</w:t>
      </w:r>
    </w:p>
    <w:p w14:paraId="6495694B"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HDD:</w:t>
      </w:r>
      <w:r w:rsidRPr="002B3143">
        <w:rPr>
          <w:rFonts w:ascii="Times New Roman" w:hAnsi="Times New Roman" w:cs="Times New Roman"/>
          <w:color w:val="000000"/>
          <w:sz w:val="28"/>
          <w:szCs w:val="28"/>
        </w:rPr>
        <w:t> Type and size of hard disks</w:t>
      </w:r>
    </w:p>
    <w:p w14:paraId="52F5521D"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External storage (SAN/NAS):</w:t>
      </w:r>
      <w:r w:rsidRPr="002B3143">
        <w:rPr>
          <w:rFonts w:ascii="Times New Roman" w:hAnsi="Times New Roman" w:cs="Times New Roman"/>
          <w:color w:val="000000"/>
          <w:sz w:val="28"/>
          <w:szCs w:val="28"/>
        </w:rPr>
        <w:t> Make and model of storage with management IP address and interface IP address</w:t>
      </w:r>
    </w:p>
    <w:p w14:paraId="285C03A5"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Open ports:</w:t>
      </w:r>
      <w:r w:rsidRPr="002B3143">
        <w:rPr>
          <w:rFonts w:ascii="Times New Roman" w:hAnsi="Times New Roman" w:cs="Times New Roman"/>
          <w:color w:val="000000"/>
          <w:sz w:val="28"/>
          <w:szCs w:val="28"/>
        </w:rPr>
        <w:t> Ports opened at the server end for incoming traffic</w:t>
      </w:r>
    </w:p>
    <w:p w14:paraId="6D049400"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IP address:</w:t>
      </w:r>
      <w:r w:rsidRPr="002B3143">
        <w:rPr>
          <w:rFonts w:ascii="Times New Roman" w:hAnsi="Times New Roman" w:cs="Times New Roman"/>
          <w:color w:val="000000"/>
          <w:sz w:val="28"/>
          <w:szCs w:val="28"/>
        </w:rPr>
        <w:t> Management and interface IP address with VLANs</w:t>
      </w:r>
    </w:p>
    <w:p w14:paraId="63AEB3A4" w14:textId="77777777" w:rsidR="002B3143" w:rsidRPr="002B3143" w:rsidRDefault="002B3143" w:rsidP="002B3143">
      <w:pPr>
        <w:numPr>
          <w:ilvl w:val="0"/>
          <w:numId w:val="7"/>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Engineering appliances:</w:t>
      </w:r>
      <w:r w:rsidRPr="002B3143">
        <w:rPr>
          <w:rFonts w:ascii="Times New Roman" w:hAnsi="Times New Roman" w:cs="Times New Roman"/>
          <w:color w:val="000000"/>
          <w:sz w:val="28"/>
          <w:szCs w:val="28"/>
        </w:rPr>
        <w:t> e.g., Exalogic, PureApp, etc.</w:t>
      </w:r>
    </w:p>
    <w:p w14:paraId="402E8D4B" w14:textId="77777777" w:rsidR="002B3143" w:rsidRPr="002B3143" w:rsidRDefault="002B3143" w:rsidP="002B3143">
      <w:pPr>
        <w:pStyle w:val="3"/>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Software inventory</w:t>
      </w:r>
    </w:p>
    <w:p w14:paraId="54EF539B"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Configured applications:</w:t>
      </w:r>
      <w:r w:rsidRPr="002B3143">
        <w:rPr>
          <w:rFonts w:ascii="Times New Roman" w:hAnsi="Times New Roman" w:cs="Times New Roman"/>
          <w:color w:val="000000"/>
          <w:sz w:val="28"/>
          <w:szCs w:val="28"/>
        </w:rPr>
        <w:t> e.g., Oracle WebLogic, IBM WebSphere Application Server, Apache Tomcat, Red Hat JBoss, etc.</w:t>
      </w:r>
    </w:p>
    <w:p w14:paraId="7C674795" w14:textId="77777777" w:rsidR="002B3143" w:rsidRPr="002B3143" w:rsidRDefault="002B3143" w:rsidP="002B3143">
      <w:pPr>
        <w:numPr>
          <w:ilvl w:val="0"/>
          <w:numId w:val="8"/>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Third-party software:</w:t>
      </w:r>
      <w:r w:rsidRPr="002B3143">
        <w:rPr>
          <w:rFonts w:ascii="Times New Roman" w:hAnsi="Times New Roman" w:cs="Times New Roman"/>
          <w:color w:val="000000"/>
          <w:sz w:val="28"/>
          <w:szCs w:val="28"/>
        </w:rPr>
        <w:t> Any software not shipped with the installed OS</w:t>
      </w:r>
    </w:p>
    <w:p w14:paraId="21321D03" w14:textId="77777777" w:rsidR="002B3143" w:rsidRPr="002B3143" w:rsidRDefault="002B3143" w:rsidP="002B3143">
      <w:pPr>
        <w:pStyle w:val="3"/>
        <w:rPr>
          <w:rFonts w:ascii="Times New Roman" w:hAnsi="Times New Roman" w:cs="Times New Roman"/>
          <w:color w:val="000000"/>
          <w:sz w:val="28"/>
          <w:szCs w:val="28"/>
        </w:rPr>
      </w:pPr>
      <w:r w:rsidRPr="002B3143">
        <w:rPr>
          <w:rFonts w:ascii="Times New Roman" w:hAnsi="Times New Roman" w:cs="Times New Roman"/>
          <w:color w:val="000000"/>
          <w:sz w:val="28"/>
          <w:szCs w:val="28"/>
        </w:rPr>
        <w:t>License details</w:t>
      </w:r>
    </w:p>
    <w:p w14:paraId="1A8FB590"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Maintain license counts and details for physical servers and virtual servers (VMs), including licenses for Windows, subscriptions for Linux OS, and the license limit of hypervisor host.</w:t>
      </w:r>
    </w:p>
    <w:p w14:paraId="16351501"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Server health checkup</w:t>
      </w:r>
    </w:p>
    <w:p w14:paraId="0D7389F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Running processes:</w:t>
      </w:r>
      <w:r w:rsidRPr="002B3143">
        <w:rPr>
          <w:rFonts w:ascii="Times New Roman" w:hAnsi="Times New Roman" w:cs="Times New Roman"/>
          <w:color w:val="000000"/>
          <w:sz w:val="28"/>
          <w:szCs w:val="28"/>
        </w:rPr>
        <w:t> Check for processes that are consuming more resources than expected, and take action to fine-tune the applications (with the help of the application team).</w:t>
      </w:r>
    </w:p>
    <w:p w14:paraId="248101A8"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CPU utilization:</w:t>
      </w:r>
      <w:r w:rsidRPr="002B3143">
        <w:rPr>
          <w:rFonts w:ascii="Times New Roman" w:hAnsi="Times New Roman" w:cs="Times New Roman"/>
          <w:color w:val="000000"/>
          <w:sz w:val="28"/>
          <w:szCs w:val="28"/>
        </w:rPr>
        <w:t> Consistently monitor and check the CPU utilization of the critical process like "java", "http", "mysql" etc. to ensure that these are not consuming the CPU resources more than expected. If it is so, then coordinate with the application team to check it at application level  and fine tune the same. Parallely analyse the OS parameters like "Ulimits".</w:t>
      </w:r>
    </w:p>
    <w:p w14:paraId="0429489A"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Memory utilization:</w:t>
      </w:r>
      <w:r w:rsidRPr="002B3143">
        <w:rPr>
          <w:rFonts w:ascii="Times New Roman" w:hAnsi="Times New Roman" w:cs="Times New Roman"/>
          <w:color w:val="000000"/>
          <w:sz w:val="28"/>
          <w:szCs w:val="28"/>
        </w:rPr>
        <w:t> Check memory utilization and clear the cache, if required.</w:t>
      </w:r>
    </w:p>
    <w:p w14:paraId="3ED2E2C2"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Zombie processes:</w:t>
      </w:r>
      <w:r w:rsidRPr="002B3143">
        <w:rPr>
          <w:rFonts w:ascii="Times New Roman" w:hAnsi="Times New Roman" w:cs="Times New Roman"/>
          <w:color w:val="000000"/>
          <w:sz w:val="28"/>
          <w:szCs w:val="28"/>
        </w:rPr>
        <w:t> Check for processes where the PID still exists in the process table after it is terminated. Zombie processes degrade server performance, so find and kill any that exist.</w:t>
      </w:r>
    </w:p>
    <w:p w14:paraId="3B5209C3"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Load average:</w:t>
      </w:r>
      <w:r w:rsidRPr="002B3143">
        <w:rPr>
          <w:rFonts w:ascii="Times New Roman" w:hAnsi="Times New Roman" w:cs="Times New Roman"/>
          <w:color w:val="000000"/>
          <w:sz w:val="28"/>
          <w:szCs w:val="28"/>
        </w:rPr>
        <w:t> If you're having performance issues, check the load average and tune the server for performance.</w:t>
      </w:r>
    </w:p>
    <w:p w14:paraId="554D5D26" w14:textId="77777777" w:rsidR="002B3143" w:rsidRPr="002B3143" w:rsidRDefault="002B3143" w:rsidP="002B3143">
      <w:pPr>
        <w:numPr>
          <w:ilvl w:val="0"/>
          <w:numId w:val="9"/>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Disk/SAN/NAS utilization:</w:t>
      </w:r>
      <w:r w:rsidRPr="002B3143">
        <w:rPr>
          <w:rFonts w:ascii="Times New Roman" w:hAnsi="Times New Roman" w:cs="Times New Roman"/>
          <w:color w:val="000000"/>
          <w:sz w:val="28"/>
          <w:szCs w:val="28"/>
        </w:rPr>
        <w:t> Check the I/O reports for externally attached storage to track and check the speed of read/write operations. If you find any issues, coordinate with the storage and network teams immediately to correct them.</w:t>
      </w:r>
    </w:p>
    <w:p w14:paraId="13FB5672"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lastRenderedPageBreak/>
        <w:t>Backup and disaster recovery planning</w:t>
      </w:r>
    </w:p>
    <w:p w14:paraId="2C300C83"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Communicate with the backup team and provide them the data and client priorities for backup. The recommended backup criteria for production servers is:</w:t>
      </w:r>
    </w:p>
    <w:p w14:paraId="4A5CC0CD"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Incremental backups:</w:t>
      </w:r>
      <w:r w:rsidRPr="002B3143">
        <w:rPr>
          <w:rFonts w:ascii="Times New Roman" w:hAnsi="Times New Roman" w:cs="Times New Roman"/>
          <w:color w:val="000000"/>
          <w:sz w:val="28"/>
          <w:szCs w:val="28"/>
        </w:rPr>
        <w:t> Daily, Monday to Friday</w:t>
      </w:r>
    </w:p>
    <w:p w14:paraId="635D4FB0"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Full backup:</w:t>
      </w:r>
      <w:r w:rsidRPr="002B3143">
        <w:rPr>
          <w:rFonts w:ascii="Times New Roman" w:hAnsi="Times New Roman" w:cs="Times New Roman"/>
          <w:color w:val="000000"/>
          <w:sz w:val="28"/>
          <w:szCs w:val="28"/>
        </w:rPr>
        <w:t> Saturday and Sunday</w:t>
      </w:r>
    </w:p>
    <w:p w14:paraId="0DC6FD44" w14:textId="77777777" w:rsidR="002B3143" w:rsidRPr="002B3143" w:rsidRDefault="002B3143" w:rsidP="002B3143">
      <w:pPr>
        <w:numPr>
          <w:ilvl w:val="0"/>
          <w:numId w:val="10"/>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Disaster recovery drills:</w:t>
      </w:r>
      <w:r w:rsidRPr="002B3143">
        <w:rPr>
          <w:rFonts w:ascii="Times New Roman" w:hAnsi="Times New Roman" w:cs="Times New Roman"/>
          <w:color w:val="000000"/>
          <w:sz w:val="28"/>
          <w:szCs w:val="28"/>
        </w:rPr>
        <w:t> Perform restoration mock drills once a month (preferably, or quarterly if necessary) with the backup team to ensure the data can be restored in case of an issue.</w:t>
      </w:r>
    </w:p>
    <w:p w14:paraId="25EEC384"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Patching</w:t>
      </w:r>
    </w:p>
    <w:p w14:paraId="53CF6011"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Operating system patches for known vulnerabilities must be implemented promptly. There are many types and levels of patches, including:</w:t>
      </w:r>
    </w:p>
    <w:p w14:paraId="55A5401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r w:rsidRPr="002B3143">
        <w:rPr>
          <w:rFonts w:ascii="Times New Roman" w:hAnsi="Times New Roman" w:cs="Times New Roman"/>
          <w:color w:val="000000"/>
          <w:sz w:val="28"/>
          <w:szCs w:val="28"/>
        </w:rPr>
        <w:t>Security </w:t>
      </w:r>
    </w:p>
    <w:p w14:paraId="3F98C358"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r w:rsidRPr="002B3143">
        <w:rPr>
          <w:rFonts w:ascii="Times New Roman" w:hAnsi="Times New Roman" w:cs="Times New Roman"/>
          <w:color w:val="000000"/>
          <w:sz w:val="28"/>
          <w:szCs w:val="28"/>
        </w:rPr>
        <w:t>Critical </w:t>
      </w:r>
    </w:p>
    <w:p w14:paraId="628ACCA6" w14:textId="77777777" w:rsidR="002B3143" w:rsidRPr="002B3143" w:rsidRDefault="002B3143" w:rsidP="002B3143">
      <w:pPr>
        <w:numPr>
          <w:ilvl w:val="0"/>
          <w:numId w:val="11"/>
        </w:numPr>
        <w:spacing w:before="100" w:beforeAutospacing="1" w:after="100" w:afterAutospacing="1" w:line="240" w:lineRule="auto"/>
        <w:rPr>
          <w:rFonts w:ascii="Times New Roman" w:hAnsi="Times New Roman" w:cs="Times New Roman"/>
          <w:color w:val="000000"/>
          <w:sz w:val="28"/>
          <w:szCs w:val="28"/>
        </w:rPr>
      </w:pPr>
      <w:r w:rsidRPr="002B3143">
        <w:rPr>
          <w:rFonts w:ascii="Times New Roman" w:hAnsi="Times New Roman" w:cs="Times New Roman"/>
          <w:color w:val="000000"/>
          <w:sz w:val="28"/>
          <w:szCs w:val="28"/>
        </w:rPr>
        <w:t>Moderate</w:t>
      </w:r>
    </w:p>
    <w:p w14:paraId="01D9F9A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When a patch is released, check the bug or vulnerability details to see how it applies to your system (e.g., does the vulnerability affect the hardware in your system?), and take any necessary actions to apply the patches when required. Make sure to cross-verify applications' compatibility with patches or upgrades.</w:t>
      </w:r>
    </w:p>
    <w:p w14:paraId="224B9DD1" w14:textId="77777777" w:rsidR="002B3143" w:rsidRPr="002B3143" w:rsidRDefault="002B3143" w:rsidP="002B3143">
      <w:pPr>
        <w:pStyle w:val="2"/>
        <w:rPr>
          <w:rFonts w:ascii="Times New Roman" w:hAnsi="Times New Roman" w:cs="Times New Roman"/>
          <w:color w:val="000000"/>
          <w:sz w:val="28"/>
          <w:szCs w:val="28"/>
        </w:rPr>
      </w:pPr>
      <w:r w:rsidRPr="002B3143">
        <w:rPr>
          <w:rFonts w:ascii="Times New Roman" w:hAnsi="Times New Roman" w:cs="Times New Roman"/>
          <w:color w:val="000000"/>
          <w:sz w:val="28"/>
          <w:szCs w:val="28"/>
        </w:rPr>
        <w:t>Application compatibility</w:t>
      </w:r>
    </w:p>
    <w:p w14:paraId="49F2111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Before going live with any application, check its compatibility with your hardware and operating system, and make sure to do load testing (with the support of application team).</w:t>
      </w:r>
    </w:p>
    <w:p w14:paraId="6686E96F"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Server hardening</w:t>
      </w:r>
    </w:p>
    <w:p w14:paraId="60B6431B" w14:textId="77777777" w:rsidR="002B3143" w:rsidRPr="002B3143" w:rsidRDefault="002B3143" w:rsidP="002B3143">
      <w:pPr>
        <w:pStyle w:val="3"/>
        <w:rPr>
          <w:rFonts w:ascii="Times New Roman" w:hAnsi="Times New Roman" w:cs="Times New Roman"/>
          <w:color w:val="000000"/>
          <w:sz w:val="28"/>
          <w:szCs w:val="28"/>
        </w:rPr>
      </w:pPr>
      <w:r w:rsidRPr="002B3143">
        <w:rPr>
          <w:rFonts w:ascii="Times New Roman" w:hAnsi="Times New Roman" w:cs="Times New Roman"/>
          <w:color w:val="000000"/>
          <w:sz w:val="28"/>
          <w:szCs w:val="28"/>
        </w:rPr>
        <w:t>Linux:</w:t>
      </w:r>
    </w:p>
    <w:p w14:paraId="4B393F5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Set a BIOS password:</w:t>
      </w:r>
      <w:r w:rsidRPr="002B3143">
        <w:rPr>
          <w:rFonts w:ascii="Times New Roman" w:hAnsi="Times New Roman" w:cs="Times New Roman"/>
          <w:color w:val="000000"/>
          <w:sz w:val="28"/>
          <w:szCs w:val="28"/>
        </w:rPr>
        <w:t> This prevents users from altering BIOS settings.</w:t>
      </w:r>
    </w:p>
    <w:p w14:paraId="6E3FF951"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Set a GRUB password:</w:t>
      </w:r>
      <w:r w:rsidRPr="002B3143">
        <w:rPr>
          <w:rFonts w:ascii="Times New Roman" w:hAnsi="Times New Roman" w:cs="Times New Roman"/>
          <w:color w:val="000000"/>
          <w:sz w:val="28"/>
          <w:szCs w:val="28"/>
        </w:rPr>
        <w:t> This stops users from altering the GRUB bootloader.</w:t>
      </w:r>
    </w:p>
    <w:p w14:paraId="274C9D4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Deny root access:</w:t>
      </w:r>
      <w:r w:rsidRPr="002B3143">
        <w:rPr>
          <w:rFonts w:ascii="Times New Roman" w:hAnsi="Times New Roman" w:cs="Times New Roman"/>
          <w:color w:val="000000"/>
          <w:sz w:val="28"/>
          <w:szCs w:val="28"/>
        </w:rPr>
        <w:t> Rejecting root access minimizes the probability of intrusions.</w:t>
      </w:r>
    </w:p>
    <w:p w14:paraId="413A6238"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Sudo users:</w:t>
      </w:r>
      <w:r w:rsidRPr="002B3143">
        <w:rPr>
          <w:rFonts w:ascii="Times New Roman" w:hAnsi="Times New Roman" w:cs="Times New Roman"/>
          <w:color w:val="000000"/>
          <w:sz w:val="28"/>
          <w:szCs w:val="28"/>
        </w:rPr>
        <w:t> Make sudo users and assign limited privileges to invoke commands.</w:t>
      </w:r>
    </w:p>
    <w:p w14:paraId="77D6C55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TCP wrappers:</w:t>
      </w:r>
      <w:r w:rsidRPr="002B3143">
        <w:rPr>
          <w:rFonts w:ascii="Times New Roman" w:hAnsi="Times New Roman" w:cs="Times New Roman"/>
          <w:color w:val="000000"/>
          <w:sz w:val="28"/>
          <w:szCs w:val="28"/>
        </w:rPr>
        <w:t> This is the weapon to protect a server from hackers. Apply a rule for the SSH daemon to allow only trusted hosts to access the server, and deny all others. Apply similar rules for other services like FTP, SSH File Transfer Protocol, etc.</w:t>
      </w:r>
    </w:p>
    <w:p w14:paraId="055ED536"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Firewalld/iptables:</w:t>
      </w:r>
      <w:r w:rsidRPr="002B3143">
        <w:rPr>
          <w:rFonts w:ascii="Times New Roman" w:hAnsi="Times New Roman" w:cs="Times New Roman"/>
          <w:color w:val="000000"/>
          <w:sz w:val="28"/>
          <w:szCs w:val="28"/>
        </w:rPr>
        <w:t xml:space="preserve"> Configure firewalld and iptables rules for incoming traffic to the server. Include the particular port, source IP, and destination IP </w:t>
      </w:r>
      <w:r w:rsidRPr="002B3143">
        <w:rPr>
          <w:rFonts w:ascii="Times New Roman" w:hAnsi="Times New Roman" w:cs="Times New Roman"/>
          <w:color w:val="000000"/>
          <w:sz w:val="28"/>
          <w:szCs w:val="28"/>
        </w:rPr>
        <w:lastRenderedPageBreak/>
        <w:t>and allow, reject, deny ICMP requests, etc. for the public zone and private zone.</w:t>
      </w:r>
    </w:p>
    <w:p w14:paraId="22262A4C"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Antivirus:</w:t>
      </w:r>
      <w:r w:rsidRPr="002B3143">
        <w:rPr>
          <w:rFonts w:ascii="Times New Roman" w:hAnsi="Times New Roman" w:cs="Times New Roman"/>
          <w:color w:val="000000"/>
          <w:sz w:val="28"/>
          <w:szCs w:val="28"/>
        </w:rPr>
        <w:t> Install antivirus software and update virus definitions regularly.</w:t>
      </w:r>
    </w:p>
    <w:p w14:paraId="2D31697F"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Secure and audit logs:</w:t>
      </w:r>
      <w:r w:rsidRPr="002B3143">
        <w:rPr>
          <w:rFonts w:ascii="Times New Roman" w:hAnsi="Times New Roman" w:cs="Times New Roman"/>
          <w:color w:val="000000"/>
          <w:sz w:val="28"/>
          <w:szCs w:val="28"/>
        </w:rPr>
        <w:t> Check the logs regularly and when required.</w:t>
      </w:r>
    </w:p>
    <w:p w14:paraId="5BA8F657" w14:textId="77777777" w:rsidR="002B3143" w:rsidRPr="002B3143" w:rsidRDefault="002B3143" w:rsidP="002B3143">
      <w:pPr>
        <w:numPr>
          <w:ilvl w:val="0"/>
          <w:numId w:val="12"/>
        </w:numPr>
        <w:spacing w:before="100" w:beforeAutospacing="1" w:after="100" w:afterAutospacing="1" w:line="240" w:lineRule="auto"/>
        <w:rPr>
          <w:rFonts w:ascii="Times New Roman" w:hAnsi="Times New Roman" w:cs="Times New Roman"/>
          <w:color w:val="000000"/>
          <w:sz w:val="28"/>
          <w:szCs w:val="28"/>
        </w:rPr>
      </w:pPr>
      <w:r w:rsidRPr="002B3143">
        <w:rPr>
          <w:rStyle w:val="a8"/>
          <w:rFonts w:ascii="Times New Roman" w:hAnsi="Times New Roman" w:cs="Times New Roman"/>
          <w:color w:val="000000"/>
          <w:sz w:val="28"/>
          <w:szCs w:val="28"/>
        </w:rPr>
        <w:t>Rotate the logs:</w:t>
      </w:r>
      <w:r w:rsidRPr="002B3143">
        <w:rPr>
          <w:rFonts w:ascii="Times New Roman" w:hAnsi="Times New Roman" w:cs="Times New Roman"/>
          <w:color w:val="000000"/>
          <w:sz w:val="28"/>
          <w:szCs w:val="28"/>
        </w:rPr>
        <w:t> Keep the logs for limited period of time like "for 7 days", to keep the sufficient disk space for flawless operation.</w:t>
      </w:r>
    </w:p>
    <w:p w14:paraId="142F8493"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Use a syslog server</w:t>
      </w:r>
    </w:p>
    <w:p w14:paraId="7DFDC85A"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By configuring a syslog server in the environment to keep records of system and application logs, in the event of an intrusion or issue, the sysadmin can check previous and real-time logs to diagnose and resolve the problem.</w:t>
      </w:r>
    </w:p>
    <w:p w14:paraId="0BFC1371"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Automation</w:t>
      </w:r>
    </w:p>
    <w:p w14:paraId="60829B8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Many sysadmin tasks (such as server health checkups, resource utilization, backup triggers, transfer files and logs, etc.) must be done at specific times. Therefore, the sysadmin must write scripts or use external tools and configure them as cron jobs to do the tasks automatically at the proper time.</w:t>
      </w:r>
    </w:p>
    <w:p w14:paraId="0D94B2AE"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Monitoring tools</w:t>
      </w:r>
    </w:p>
    <w:p w14:paraId="1C9778A2"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Install and configure live monitoring tools like Nagios, HP, etc., to monitor your IT infrastructure and issue alerts about potential problems.</w:t>
      </w:r>
    </w:p>
    <w:p w14:paraId="79FB93E6" w14:textId="77777777" w:rsidR="002B3143" w:rsidRPr="002B3143" w:rsidRDefault="002B3143" w:rsidP="002B3143">
      <w:pPr>
        <w:pStyle w:val="2"/>
        <w:rPr>
          <w:rFonts w:ascii="Times New Roman" w:hAnsi="Times New Roman" w:cs="Times New Roman"/>
          <w:b/>
          <w:bCs/>
          <w:color w:val="000000"/>
          <w:sz w:val="28"/>
          <w:szCs w:val="28"/>
        </w:rPr>
      </w:pPr>
      <w:r w:rsidRPr="002B3143">
        <w:rPr>
          <w:rFonts w:ascii="Times New Roman" w:hAnsi="Times New Roman" w:cs="Times New Roman"/>
          <w:b/>
          <w:bCs/>
          <w:color w:val="000000"/>
          <w:sz w:val="28"/>
          <w:szCs w:val="28"/>
        </w:rPr>
        <w:t>Conclusion</w:t>
      </w:r>
    </w:p>
    <w:p w14:paraId="4365CF79"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While these are the most important tasks a sysadmin is responsible for, there is much more to the role than the duties on this list.</w:t>
      </w:r>
    </w:p>
    <w:p w14:paraId="33D5249B" w14:textId="77777777" w:rsidR="002B3143" w:rsidRPr="002B3143" w:rsidRDefault="002B3143" w:rsidP="002B3143">
      <w:pPr>
        <w:pStyle w:val="a7"/>
        <w:spacing w:before="0" w:beforeAutospacing="0" w:after="360" w:afterAutospacing="0"/>
        <w:rPr>
          <w:color w:val="000000"/>
          <w:sz w:val="28"/>
          <w:szCs w:val="28"/>
        </w:rPr>
      </w:pPr>
      <w:r w:rsidRPr="002B3143">
        <w:rPr>
          <w:color w:val="000000"/>
          <w:sz w:val="28"/>
          <w:szCs w:val="28"/>
        </w:rPr>
        <w:t>For example, the sysadmin must coordinate with multiple teams to resolve issues, communicate with and update customers, maintain 100% uptime, hold discussions with the audit team, prepare weekly/monthly/quarterly reports, do continuous monitoring of servers and services using appropriate tools, and maintain the hardware console and respond to any triggered alarms.</w:t>
      </w:r>
    </w:p>
    <w:p w14:paraId="27141B97" w14:textId="305892AA" w:rsidR="00E73213" w:rsidRPr="002B3143" w:rsidRDefault="002B3143" w:rsidP="002B3143">
      <w:pPr>
        <w:pStyle w:val="a7"/>
        <w:spacing w:before="0" w:beforeAutospacing="0" w:after="360" w:afterAutospacing="0"/>
        <w:rPr>
          <w:color w:val="000000"/>
          <w:sz w:val="28"/>
          <w:szCs w:val="28"/>
        </w:rPr>
      </w:pPr>
      <w:r w:rsidRPr="002B3143">
        <w:rPr>
          <w:color w:val="000000"/>
          <w:sz w:val="28"/>
          <w:szCs w:val="28"/>
        </w:rPr>
        <w:t>The sysadmin is always a single point of content (SPOC) in the data center or network operations center for issues related to web hosting, application and server outages, and other critical IT operations problems.</w:t>
      </w:r>
    </w:p>
    <w:p w14:paraId="49734666" w14:textId="77777777" w:rsidR="00E73213" w:rsidRPr="001F5961"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6. How are Android OS and Linux related?</w:t>
      </w:r>
    </w:p>
    <w:p w14:paraId="66608906" w14:textId="424BBF38" w:rsidR="00E73213" w:rsidRPr="00E773D7" w:rsidRDefault="00E773D7" w:rsidP="00E73213">
      <w:pPr>
        <w:rPr>
          <w:rFonts w:ascii="Times New Roman" w:hAnsi="Times New Roman" w:cs="Times New Roman"/>
          <w:sz w:val="28"/>
          <w:szCs w:val="28"/>
          <w:lang w:val="en-US"/>
        </w:rPr>
      </w:pPr>
      <w:r w:rsidRPr="00E773D7">
        <w:rPr>
          <w:rFonts w:ascii="Times New Roman" w:hAnsi="Times New Roman" w:cs="Times New Roman"/>
          <w:sz w:val="28"/>
          <w:szCs w:val="28"/>
          <w:lang w:val="en-US"/>
        </w:rPr>
        <w:t>Android OS is a Linux-based mobile operating system that mainly runs on smartphones and tablets. The Android platform includes an operating system based on the Linux kernel, a graphical user interface, a web browser, and downloadable end-user applications.</w:t>
      </w:r>
    </w:p>
    <w:p w14:paraId="2075A072" w14:textId="62BEEC7E" w:rsidR="00E73213"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7. Main capabilities and scope of use of Embedded Linux?</w:t>
      </w:r>
    </w:p>
    <w:p w14:paraId="51839668" w14:textId="76F4976D" w:rsidR="00134E7D" w:rsidRPr="00134E7D" w:rsidRDefault="00134E7D" w:rsidP="00E73213">
      <w:pPr>
        <w:rPr>
          <w:rFonts w:ascii="Times New Roman" w:hAnsi="Times New Roman" w:cs="Times New Roman"/>
          <w:sz w:val="28"/>
          <w:szCs w:val="28"/>
          <w:shd w:val="clear" w:color="auto" w:fill="FFFFFF"/>
        </w:rPr>
      </w:pPr>
      <w:r w:rsidRPr="00134E7D">
        <w:rPr>
          <w:rFonts w:ascii="Times New Roman" w:hAnsi="Times New Roman" w:cs="Times New Roman"/>
          <w:sz w:val="28"/>
          <w:szCs w:val="28"/>
          <w:shd w:val="clear" w:color="auto" w:fill="FFFFFF"/>
        </w:rPr>
        <w:lastRenderedPageBreak/>
        <w:t>Embedded operating systems are old news in the tech market, and engineers have developed dozens of them to facilitate hardware and firmware development. Because of this, we can now choose the best, utilizing those that went through thick and thin and have proven to be the best for engineering purposes. Since embedded systems are designed for narrowly-targeted functionalities, it's paramount to understand which tools for their development will fit all your requirements. </w:t>
      </w:r>
    </w:p>
    <w:p w14:paraId="3D9FEAFB" w14:textId="77777777" w:rsidR="00134E7D" w:rsidRPr="00134E7D" w:rsidRDefault="00134E7D" w:rsidP="00134E7D">
      <w:pPr>
        <w:pStyle w:val="a7"/>
        <w:shd w:val="clear" w:color="auto" w:fill="FFFFFF"/>
        <w:spacing w:before="0" w:beforeAutospacing="0" w:after="360" w:afterAutospacing="0"/>
        <w:rPr>
          <w:sz w:val="28"/>
          <w:szCs w:val="28"/>
        </w:rPr>
      </w:pPr>
      <w:r w:rsidRPr="00134E7D">
        <w:rPr>
          <w:sz w:val="28"/>
          <w:szCs w:val="28"/>
        </w:rPr>
        <w:t>Embedded Linux includes a Linux kernel operating with the help of open-source software development tools and fundamental GNU utilities. Its baseline advantages for developers are readymade pieces of code they can incorporate into their embedded apps. They no longer have to work with cold and empty hardware, developing everything from scratch. </w:t>
      </w:r>
    </w:p>
    <w:p w14:paraId="5B98F327" w14:textId="19DA354B" w:rsidR="00E73213" w:rsidRPr="00134E7D" w:rsidRDefault="00134E7D" w:rsidP="00134E7D">
      <w:pPr>
        <w:pStyle w:val="a7"/>
        <w:shd w:val="clear" w:color="auto" w:fill="FFFFFF"/>
        <w:spacing w:before="0" w:beforeAutospacing="0" w:after="360" w:afterAutospacing="0"/>
        <w:rPr>
          <w:sz w:val="28"/>
          <w:szCs w:val="28"/>
        </w:rPr>
      </w:pPr>
      <w:r w:rsidRPr="00134E7D">
        <w:rPr>
          <w:sz w:val="28"/>
          <w:szCs w:val="28"/>
        </w:rPr>
        <w:t>Thus, embedded development has shifted from the overly complex, which made engineers' blood run cold, to a quick and much less painful process. Also, the fact that Linux supports multiple software variants required for creating embedded apps, such as serial communication protocols, TCP/IP stack, etc., makes embedded Linux impossible to resist. </w:t>
      </w:r>
    </w:p>
    <w:p w14:paraId="1F1D39DD" w14:textId="09F67B54" w:rsidR="0085770E" w:rsidRDefault="00E73213" w:rsidP="00E73213">
      <w:pPr>
        <w:rPr>
          <w:rFonts w:ascii="Times New Roman" w:hAnsi="Times New Roman" w:cs="Times New Roman"/>
          <w:b/>
          <w:bCs/>
          <w:sz w:val="28"/>
          <w:szCs w:val="28"/>
          <w:lang w:val="en-US"/>
        </w:rPr>
      </w:pPr>
      <w:r w:rsidRPr="001F5961">
        <w:rPr>
          <w:rFonts w:ascii="Times New Roman" w:hAnsi="Times New Roman" w:cs="Times New Roman"/>
          <w:b/>
          <w:bCs/>
          <w:sz w:val="28"/>
          <w:szCs w:val="28"/>
          <w:lang w:val="en-US"/>
        </w:rPr>
        <w:t>8. How can you change the type of Linux boot: in text mode (level 3) or graphical (level 5)? What is the difference between CLI and GUI modes?</w:t>
      </w:r>
    </w:p>
    <w:p w14:paraId="4FE60EA5" w14:textId="32D4E1E1" w:rsidR="0032232F"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CLI</w:t>
      </w:r>
      <w:r w:rsidRPr="0032232F">
        <w:rPr>
          <w:rFonts w:ascii="Times New Roman" w:hAnsi="Times New Roman" w:cs="Times New Roman"/>
          <w:sz w:val="28"/>
          <w:szCs w:val="28"/>
          <w:lang w:val="en-US"/>
        </w:rPr>
        <w:t xml:space="preserve"> is the word form used for Command Line Interface. CLI permits users to put in writing commands associate degree exceedingly in terminal or console window to interact with an operating system. CLI is a platform or medium wherever users answer a visible prompt by writing a command and get the response from the system, for this users have to be compelled to kind command or train of command for performing the task. CLI is suitable for pricey computing wherever input exactitude is the priority.</w:t>
      </w:r>
    </w:p>
    <w:p w14:paraId="7DDED3D4" w14:textId="125AA56F" w:rsidR="00E73213" w:rsidRDefault="0032232F" w:rsidP="00E73213">
      <w:pPr>
        <w:rPr>
          <w:rFonts w:ascii="Times New Roman" w:hAnsi="Times New Roman" w:cs="Times New Roman"/>
          <w:sz w:val="28"/>
          <w:szCs w:val="28"/>
          <w:lang w:val="en-US"/>
        </w:rPr>
      </w:pPr>
      <w:r w:rsidRPr="0032232F">
        <w:rPr>
          <w:rFonts w:ascii="Times New Roman" w:hAnsi="Times New Roman" w:cs="Times New Roman"/>
          <w:b/>
          <w:bCs/>
          <w:sz w:val="28"/>
          <w:szCs w:val="28"/>
          <w:lang w:val="en-US"/>
        </w:rPr>
        <w:t>GUI</w:t>
      </w:r>
      <w:r w:rsidRPr="0032232F">
        <w:rPr>
          <w:rFonts w:ascii="Times New Roman" w:hAnsi="Times New Roman" w:cs="Times New Roman"/>
          <w:sz w:val="28"/>
          <w:szCs w:val="28"/>
          <w:lang w:val="en-US"/>
        </w:rPr>
        <w:t xml:space="preserve"> stands for Graphical User Interface. GUI permits users to use the graphics to interact with an operating system. In the graphical user interface, menus are provided such as windows, scrollbars, buttons, wizards, painting pictures, alternative icons, etc. It’s intuitive, simple to find out, and reduces psychological feature load. In GUI, the information is shown or presented to the user in any form such as: plain text, videos, images, etc.</w:t>
      </w:r>
    </w:p>
    <w:p w14:paraId="66777F6D"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A graphical user interface enables users to interact with the operating system or application. On the other hand, a CLI is an interface that allows the user to perform tasks by issuing commands in successive lines of text or command lines.</w:t>
      </w:r>
    </w:p>
    <w:p w14:paraId="1160536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 xml:space="preserve">The CLI needs the commands to be memorized, making it difficult for newcomers. Professionals frequently prefer CLI. GUI is more user-friendly </w:t>
      </w:r>
      <w:r w:rsidRPr="0032232F">
        <w:rPr>
          <w:rFonts w:ascii="Times New Roman" w:eastAsia="Times New Roman" w:hAnsi="Times New Roman" w:cs="Times New Roman"/>
          <w:sz w:val="28"/>
          <w:szCs w:val="28"/>
          <w:lang w:val="en-GB" w:eastAsia="en-GB"/>
        </w:rPr>
        <w:lastRenderedPageBreak/>
        <w:t>than CLI and may be utilized by both beginners and experienced professionals.</w:t>
      </w:r>
    </w:p>
    <w:p w14:paraId="376CC2A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is ideal for dealing with difficult tasks. The difficult task may be handled by writing a few commands, whereas GUI requires some steps to be followed in order to function.</w:t>
      </w:r>
    </w:p>
    <w:p w14:paraId="6275576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CLI may or may not support multitasking. On the other hand, in a GUI, multitasking is simple. For example, MS Word and Chrome both have multitasking capabilities.</w:t>
      </w:r>
    </w:p>
    <w:p w14:paraId="4AA66A6C"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GUI is slow than CLI. It took more time to complete tasks. On the other hand, CLI performs better. A script may be written to carry out a set of commands, although the GUI does not have this capability.</w:t>
      </w:r>
    </w:p>
    <w:p w14:paraId="6D4D9BEE"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When interacting, only the keyboard and the system are used. On the other hand, the GUI has additional resources to engage with the user.</w:t>
      </w:r>
    </w:p>
    <w:p w14:paraId="5563EC7A"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interface in Command Line Interface is consistent all of the time. The interface in GUI changes as the software is updated.</w:t>
      </w:r>
    </w:p>
    <w:p w14:paraId="7573D743"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In the Command Line Interface, there is less color strain on the eyes. The color strain is greater in GUI. CLI is a command-line interface that gives users greater control over the system. There are a few limitations in the GUI when it comes to accessing folders and doing tasks.</w:t>
      </w:r>
    </w:p>
    <w:p w14:paraId="78162876" w14:textId="77777777" w:rsidR="0032232F" w:rsidRPr="0032232F" w:rsidRDefault="0032232F" w:rsidP="0032232F">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GUI is more flexible than CLI.</w:t>
      </w:r>
    </w:p>
    <w:p w14:paraId="3A895304" w14:textId="7AFD409B" w:rsidR="0032232F" w:rsidRPr="00560042" w:rsidRDefault="0032232F" w:rsidP="00E73213">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8"/>
          <w:szCs w:val="28"/>
          <w:lang w:val="en-GB" w:eastAsia="en-GB"/>
        </w:rPr>
      </w:pPr>
      <w:r w:rsidRPr="0032232F">
        <w:rPr>
          <w:rFonts w:ascii="Times New Roman" w:eastAsia="Times New Roman" w:hAnsi="Times New Roman" w:cs="Times New Roman"/>
          <w:sz w:val="28"/>
          <w:szCs w:val="28"/>
          <w:lang w:val="en-GB" w:eastAsia="en-GB"/>
        </w:rPr>
        <w:t>The graphical user interface (GUI) provides access to the operating system and files. However, CLI is still required to do complex tasks.</w:t>
      </w:r>
    </w:p>
    <w:p w14:paraId="50B16B64" w14:textId="461CD7CE" w:rsidR="00E73213" w:rsidRPr="00E73213" w:rsidRDefault="00E73213" w:rsidP="00E73213">
      <w:pPr>
        <w:rPr>
          <w:rFonts w:ascii="Times New Roman" w:hAnsi="Times New Roman" w:cs="Times New Roman"/>
          <w:b/>
          <w:bCs/>
          <w:i/>
          <w:iCs/>
          <w:sz w:val="28"/>
          <w:szCs w:val="28"/>
          <w:lang w:val="en-US"/>
        </w:rPr>
      </w:pPr>
      <w:r w:rsidRPr="00E73213">
        <w:rPr>
          <w:rFonts w:ascii="Times New Roman" w:hAnsi="Times New Roman" w:cs="Times New Roman"/>
          <w:b/>
          <w:bCs/>
          <w:i/>
          <w:iCs/>
          <w:sz w:val="28"/>
          <w:szCs w:val="28"/>
          <w:lang w:val="en-US"/>
        </w:rPr>
        <w:t>Conclusion:</w:t>
      </w:r>
    </w:p>
    <w:sectPr w:rsidR="00E73213" w:rsidRPr="00E732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9E0"/>
    <w:multiLevelType w:val="multilevel"/>
    <w:tmpl w:val="D2E4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444"/>
    <w:multiLevelType w:val="multilevel"/>
    <w:tmpl w:val="56CC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025FB"/>
    <w:multiLevelType w:val="multilevel"/>
    <w:tmpl w:val="938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7701B"/>
    <w:multiLevelType w:val="multilevel"/>
    <w:tmpl w:val="005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45F3"/>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9D4CCD"/>
    <w:multiLevelType w:val="hybridMultilevel"/>
    <w:tmpl w:val="2AFC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0428BD"/>
    <w:multiLevelType w:val="multilevel"/>
    <w:tmpl w:val="63681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4319EC"/>
    <w:multiLevelType w:val="multilevel"/>
    <w:tmpl w:val="4E0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B9566C"/>
    <w:multiLevelType w:val="multilevel"/>
    <w:tmpl w:val="47C6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270AC3"/>
    <w:multiLevelType w:val="multilevel"/>
    <w:tmpl w:val="059E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F936AB"/>
    <w:multiLevelType w:val="multilevel"/>
    <w:tmpl w:val="FDD0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B3701B"/>
    <w:multiLevelType w:val="multilevel"/>
    <w:tmpl w:val="2564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66F79"/>
    <w:multiLevelType w:val="multilevel"/>
    <w:tmpl w:val="6A90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A27B9D"/>
    <w:multiLevelType w:val="multilevel"/>
    <w:tmpl w:val="FEB2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06518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 w16cid:durableId="11036311">
    <w:abstractNumId w:val="6"/>
  </w:num>
  <w:num w:numId="3" w16cid:durableId="1863981324">
    <w:abstractNumId w:val="1"/>
  </w:num>
  <w:num w:numId="4" w16cid:durableId="1830630333">
    <w:abstractNumId w:val="5"/>
  </w:num>
  <w:num w:numId="5" w16cid:durableId="1584798449">
    <w:abstractNumId w:val="2"/>
  </w:num>
  <w:num w:numId="6" w16cid:durableId="670447386">
    <w:abstractNumId w:val="10"/>
  </w:num>
  <w:num w:numId="7" w16cid:durableId="440613924">
    <w:abstractNumId w:val="13"/>
  </w:num>
  <w:num w:numId="8" w16cid:durableId="1911573070">
    <w:abstractNumId w:val="0"/>
  </w:num>
  <w:num w:numId="9" w16cid:durableId="1576476562">
    <w:abstractNumId w:val="3"/>
  </w:num>
  <w:num w:numId="10" w16cid:durableId="1460688172">
    <w:abstractNumId w:val="7"/>
  </w:num>
  <w:num w:numId="11" w16cid:durableId="1205672585">
    <w:abstractNumId w:val="9"/>
  </w:num>
  <w:num w:numId="12" w16cid:durableId="740714936">
    <w:abstractNumId w:val="11"/>
  </w:num>
  <w:num w:numId="13" w16cid:durableId="363139151">
    <w:abstractNumId w:val="12"/>
  </w:num>
  <w:num w:numId="14" w16cid:durableId="1973535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9B"/>
    <w:rsid w:val="000226C5"/>
    <w:rsid w:val="0008047A"/>
    <w:rsid w:val="00093E2E"/>
    <w:rsid w:val="00134E7D"/>
    <w:rsid w:val="00164296"/>
    <w:rsid w:val="001F5961"/>
    <w:rsid w:val="002B3143"/>
    <w:rsid w:val="0032232F"/>
    <w:rsid w:val="004311D9"/>
    <w:rsid w:val="00505F9E"/>
    <w:rsid w:val="00547E9B"/>
    <w:rsid w:val="00560042"/>
    <w:rsid w:val="006552DA"/>
    <w:rsid w:val="00674DE5"/>
    <w:rsid w:val="00687263"/>
    <w:rsid w:val="006A773F"/>
    <w:rsid w:val="0080723E"/>
    <w:rsid w:val="0085770E"/>
    <w:rsid w:val="0086133C"/>
    <w:rsid w:val="00901A02"/>
    <w:rsid w:val="009301DF"/>
    <w:rsid w:val="00C06185"/>
    <w:rsid w:val="00C9172C"/>
    <w:rsid w:val="00CE2487"/>
    <w:rsid w:val="00D44645"/>
    <w:rsid w:val="00D77549"/>
    <w:rsid w:val="00DB4676"/>
    <w:rsid w:val="00E452D2"/>
    <w:rsid w:val="00E73213"/>
    <w:rsid w:val="00E773D7"/>
    <w:rsid w:val="00EA7644"/>
    <w:rsid w:val="00F0025B"/>
    <w:rsid w:val="00F46929"/>
    <w:rsid w:val="00F52FC3"/>
    <w:rsid w:val="00F65169"/>
    <w:rsid w:val="00FF41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2B3C8"/>
  <w15:chartTrackingRefBased/>
  <w15:docId w15:val="{335E66C1-D699-44D6-A098-1D6F2F50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1">
    <w:name w:val="heading 1"/>
    <w:basedOn w:val="a"/>
    <w:link w:val="10"/>
    <w:uiPriority w:val="9"/>
    <w:qFormat/>
    <w:rsid w:val="009301DF"/>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EA76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3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301DF"/>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F52FC3"/>
    <w:rPr>
      <w:color w:val="0000FF"/>
      <w:u w:val="single"/>
    </w:rPr>
  </w:style>
  <w:style w:type="paragraph" w:customStyle="1" w:styleId="messagelistitem-zz7v6g">
    <w:name w:val="messagelistitem-zz7v6g"/>
    <w:basedOn w:val="a"/>
    <w:rsid w:val="00CE248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latin12compacttimestamp-2g5xjd">
    <w:name w:val="latin12compacttimestamp-2g5xjd"/>
    <w:basedOn w:val="a0"/>
    <w:rsid w:val="00CE2487"/>
  </w:style>
  <w:style w:type="character" w:customStyle="1" w:styleId="r-crgep1">
    <w:name w:val="r-crgep1"/>
    <w:basedOn w:val="a0"/>
    <w:rsid w:val="0080723E"/>
  </w:style>
  <w:style w:type="paragraph" w:styleId="a4">
    <w:name w:val="List Paragraph"/>
    <w:basedOn w:val="a"/>
    <w:uiPriority w:val="34"/>
    <w:qFormat/>
    <w:rsid w:val="00FF4137"/>
    <w:pPr>
      <w:ind w:left="720"/>
      <w:contextualSpacing/>
    </w:pPr>
  </w:style>
  <w:style w:type="table" w:styleId="a5">
    <w:name w:val="Table Grid"/>
    <w:basedOn w:val="a1"/>
    <w:uiPriority w:val="39"/>
    <w:rsid w:val="00FF4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Unresolved Mention"/>
    <w:basedOn w:val="a0"/>
    <w:uiPriority w:val="99"/>
    <w:semiHidden/>
    <w:unhideWhenUsed/>
    <w:rsid w:val="00E73213"/>
    <w:rPr>
      <w:color w:val="605E5C"/>
      <w:shd w:val="clear" w:color="auto" w:fill="E1DFDD"/>
    </w:rPr>
  </w:style>
  <w:style w:type="paragraph" w:styleId="a7">
    <w:name w:val="Normal (Web)"/>
    <w:basedOn w:val="a"/>
    <w:uiPriority w:val="99"/>
    <w:unhideWhenUsed/>
    <w:rsid w:val="00D7754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line867">
    <w:name w:val="line867"/>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a8">
    <w:name w:val="Strong"/>
    <w:basedOn w:val="a0"/>
    <w:uiPriority w:val="22"/>
    <w:qFormat/>
    <w:rsid w:val="00EA7644"/>
    <w:rPr>
      <w:b/>
      <w:bCs/>
    </w:rPr>
  </w:style>
  <w:style w:type="paragraph" w:customStyle="1" w:styleId="line874">
    <w:name w:val="line874"/>
    <w:basedOn w:val="a"/>
    <w:rsid w:val="00EA764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20">
    <w:name w:val="Заголовок 2 Знак"/>
    <w:basedOn w:val="a0"/>
    <w:link w:val="2"/>
    <w:uiPriority w:val="9"/>
    <w:semiHidden/>
    <w:rsid w:val="00EA7644"/>
    <w:rPr>
      <w:rFonts w:asciiTheme="majorHAnsi" w:eastAsiaTheme="majorEastAsia" w:hAnsiTheme="majorHAnsi" w:cstheme="majorBidi"/>
      <w:color w:val="2F5496" w:themeColor="accent1" w:themeShade="BF"/>
      <w:sz w:val="26"/>
      <w:szCs w:val="26"/>
      <w:lang w:val="uk-UA"/>
    </w:rPr>
  </w:style>
  <w:style w:type="character" w:customStyle="1" w:styleId="30">
    <w:name w:val="Заголовок 3 Знак"/>
    <w:basedOn w:val="a0"/>
    <w:link w:val="3"/>
    <w:uiPriority w:val="9"/>
    <w:semiHidden/>
    <w:rsid w:val="002B3143"/>
    <w:rPr>
      <w:rFonts w:asciiTheme="majorHAnsi" w:eastAsiaTheme="majorEastAsia" w:hAnsiTheme="majorHAnsi" w:cstheme="majorBidi"/>
      <w:color w:val="1F3763" w:themeColor="accent1" w:themeShade="7F"/>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358">
      <w:bodyDiv w:val="1"/>
      <w:marLeft w:val="0"/>
      <w:marRight w:val="0"/>
      <w:marTop w:val="0"/>
      <w:marBottom w:val="0"/>
      <w:divBdr>
        <w:top w:val="none" w:sz="0" w:space="0" w:color="auto"/>
        <w:left w:val="none" w:sz="0" w:space="0" w:color="auto"/>
        <w:bottom w:val="none" w:sz="0" w:space="0" w:color="auto"/>
        <w:right w:val="none" w:sz="0" w:space="0" w:color="auto"/>
      </w:divBdr>
      <w:divsChild>
        <w:div w:id="2139838562">
          <w:marLeft w:val="0"/>
          <w:marRight w:val="0"/>
          <w:marTop w:val="0"/>
          <w:marBottom w:val="0"/>
          <w:divBdr>
            <w:top w:val="none" w:sz="0" w:space="0" w:color="auto"/>
            <w:left w:val="none" w:sz="0" w:space="0" w:color="auto"/>
            <w:bottom w:val="none" w:sz="0" w:space="0" w:color="auto"/>
            <w:right w:val="none" w:sz="0" w:space="0" w:color="auto"/>
          </w:divBdr>
          <w:divsChild>
            <w:div w:id="1704942495">
              <w:marLeft w:val="0"/>
              <w:marRight w:val="0"/>
              <w:marTop w:val="0"/>
              <w:marBottom w:val="0"/>
              <w:divBdr>
                <w:top w:val="none" w:sz="0" w:space="0" w:color="auto"/>
                <w:left w:val="none" w:sz="0" w:space="0" w:color="auto"/>
                <w:bottom w:val="none" w:sz="0" w:space="0" w:color="auto"/>
                <w:right w:val="none" w:sz="0" w:space="0" w:color="auto"/>
              </w:divBdr>
              <w:divsChild>
                <w:div w:id="7580630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873889441">
          <w:marLeft w:val="0"/>
          <w:marRight w:val="0"/>
          <w:marTop w:val="0"/>
          <w:marBottom w:val="0"/>
          <w:divBdr>
            <w:top w:val="none" w:sz="0" w:space="0" w:color="auto"/>
            <w:left w:val="none" w:sz="0" w:space="0" w:color="auto"/>
            <w:bottom w:val="none" w:sz="0" w:space="0" w:color="auto"/>
            <w:right w:val="none" w:sz="0" w:space="0" w:color="auto"/>
          </w:divBdr>
          <w:divsChild>
            <w:div w:id="2067756805">
              <w:marLeft w:val="0"/>
              <w:marRight w:val="0"/>
              <w:marTop w:val="0"/>
              <w:marBottom w:val="0"/>
              <w:divBdr>
                <w:top w:val="none" w:sz="0" w:space="0" w:color="auto"/>
                <w:left w:val="none" w:sz="0" w:space="0" w:color="auto"/>
                <w:bottom w:val="none" w:sz="0" w:space="0" w:color="auto"/>
                <w:right w:val="none" w:sz="0" w:space="0" w:color="auto"/>
              </w:divBdr>
              <w:divsChild>
                <w:div w:id="14270733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27421475">
          <w:marLeft w:val="0"/>
          <w:marRight w:val="0"/>
          <w:marTop w:val="0"/>
          <w:marBottom w:val="0"/>
          <w:divBdr>
            <w:top w:val="none" w:sz="0" w:space="0" w:color="auto"/>
            <w:left w:val="none" w:sz="0" w:space="0" w:color="auto"/>
            <w:bottom w:val="none" w:sz="0" w:space="0" w:color="auto"/>
            <w:right w:val="none" w:sz="0" w:space="0" w:color="auto"/>
          </w:divBdr>
          <w:divsChild>
            <w:div w:id="342779219">
              <w:marLeft w:val="0"/>
              <w:marRight w:val="0"/>
              <w:marTop w:val="0"/>
              <w:marBottom w:val="0"/>
              <w:divBdr>
                <w:top w:val="none" w:sz="0" w:space="0" w:color="auto"/>
                <w:left w:val="none" w:sz="0" w:space="0" w:color="auto"/>
                <w:bottom w:val="none" w:sz="0" w:space="0" w:color="auto"/>
                <w:right w:val="none" w:sz="0" w:space="0" w:color="auto"/>
              </w:divBdr>
            </w:div>
            <w:div w:id="1542089013">
              <w:marLeft w:val="0"/>
              <w:marRight w:val="0"/>
              <w:marTop w:val="0"/>
              <w:marBottom w:val="0"/>
              <w:divBdr>
                <w:top w:val="none" w:sz="0" w:space="0" w:color="auto"/>
                <w:left w:val="none" w:sz="0" w:space="0" w:color="auto"/>
                <w:bottom w:val="none" w:sz="0" w:space="0" w:color="auto"/>
                <w:right w:val="none" w:sz="0" w:space="0" w:color="auto"/>
              </w:divBdr>
              <w:divsChild>
                <w:div w:id="895243489">
                  <w:marLeft w:val="0"/>
                  <w:marRight w:val="0"/>
                  <w:marTop w:val="0"/>
                  <w:marBottom w:val="0"/>
                  <w:divBdr>
                    <w:top w:val="none" w:sz="0" w:space="0" w:color="auto"/>
                    <w:left w:val="none" w:sz="0" w:space="0" w:color="auto"/>
                    <w:bottom w:val="none" w:sz="0" w:space="0" w:color="auto"/>
                    <w:right w:val="none" w:sz="0" w:space="0" w:color="auto"/>
                  </w:divBdr>
                  <w:divsChild>
                    <w:div w:id="471362342">
                      <w:marLeft w:val="0"/>
                      <w:marRight w:val="0"/>
                      <w:marTop w:val="0"/>
                      <w:marBottom w:val="0"/>
                      <w:divBdr>
                        <w:top w:val="none" w:sz="0" w:space="0" w:color="auto"/>
                        <w:left w:val="none" w:sz="0" w:space="0" w:color="auto"/>
                        <w:bottom w:val="none" w:sz="0" w:space="0" w:color="auto"/>
                        <w:right w:val="none" w:sz="0" w:space="0" w:color="auto"/>
                      </w:divBdr>
                      <w:divsChild>
                        <w:div w:id="1896624125">
                          <w:marLeft w:val="0"/>
                          <w:marRight w:val="0"/>
                          <w:marTop w:val="0"/>
                          <w:marBottom w:val="0"/>
                          <w:divBdr>
                            <w:top w:val="none" w:sz="0" w:space="0" w:color="auto"/>
                            <w:left w:val="none" w:sz="0" w:space="0" w:color="auto"/>
                            <w:bottom w:val="none" w:sz="0" w:space="0" w:color="auto"/>
                            <w:right w:val="none" w:sz="0" w:space="0" w:color="auto"/>
                          </w:divBdr>
                          <w:divsChild>
                            <w:div w:id="487213024">
                              <w:marLeft w:val="0"/>
                              <w:marRight w:val="0"/>
                              <w:marTop w:val="0"/>
                              <w:marBottom w:val="0"/>
                              <w:divBdr>
                                <w:top w:val="none" w:sz="0" w:space="0" w:color="auto"/>
                                <w:left w:val="none" w:sz="0" w:space="0" w:color="auto"/>
                                <w:bottom w:val="none" w:sz="0" w:space="0" w:color="auto"/>
                                <w:right w:val="none" w:sz="0" w:space="0" w:color="auto"/>
                              </w:divBdr>
                              <w:divsChild>
                                <w:div w:id="92067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532749">
          <w:marLeft w:val="0"/>
          <w:marRight w:val="0"/>
          <w:marTop w:val="0"/>
          <w:marBottom w:val="0"/>
          <w:divBdr>
            <w:top w:val="none" w:sz="0" w:space="0" w:color="auto"/>
            <w:left w:val="none" w:sz="0" w:space="0" w:color="auto"/>
            <w:bottom w:val="none" w:sz="0" w:space="0" w:color="auto"/>
            <w:right w:val="none" w:sz="0" w:space="0" w:color="auto"/>
          </w:divBdr>
          <w:divsChild>
            <w:div w:id="1397783538">
              <w:marLeft w:val="0"/>
              <w:marRight w:val="0"/>
              <w:marTop w:val="0"/>
              <w:marBottom w:val="0"/>
              <w:divBdr>
                <w:top w:val="none" w:sz="0" w:space="0" w:color="auto"/>
                <w:left w:val="none" w:sz="0" w:space="0" w:color="auto"/>
                <w:bottom w:val="none" w:sz="0" w:space="0" w:color="auto"/>
                <w:right w:val="none" w:sz="0" w:space="0" w:color="auto"/>
              </w:divBdr>
              <w:divsChild>
                <w:div w:id="17391336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049381">
      <w:bodyDiv w:val="1"/>
      <w:marLeft w:val="0"/>
      <w:marRight w:val="0"/>
      <w:marTop w:val="0"/>
      <w:marBottom w:val="0"/>
      <w:divBdr>
        <w:top w:val="none" w:sz="0" w:space="0" w:color="auto"/>
        <w:left w:val="none" w:sz="0" w:space="0" w:color="auto"/>
        <w:bottom w:val="none" w:sz="0" w:space="0" w:color="auto"/>
        <w:right w:val="none" w:sz="0" w:space="0" w:color="auto"/>
      </w:divBdr>
    </w:div>
    <w:div w:id="293560989">
      <w:bodyDiv w:val="1"/>
      <w:marLeft w:val="0"/>
      <w:marRight w:val="0"/>
      <w:marTop w:val="0"/>
      <w:marBottom w:val="0"/>
      <w:divBdr>
        <w:top w:val="none" w:sz="0" w:space="0" w:color="auto"/>
        <w:left w:val="none" w:sz="0" w:space="0" w:color="auto"/>
        <w:bottom w:val="none" w:sz="0" w:space="0" w:color="auto"/>
        <w:right w:val="none" w:sz="0" w:space="0" w:color="auto"/>
      </w:divBdr>
    </w:div>
    <w:div w:id="520511585">
      <w:bodyDiv w:val="1"/>
      <w:marLeft w:val="0"/>
      <w:marRight w:val="0"/>
      <w:marTop w:val="0"/>
      <w:marBottom w:val="0"/>
      <w:divBdr>
        <w:top w:val="none" w:sz="0" w:space="0" w:color="auto"/>
        <w:left w:val="none" w:sz="0" w:space="0" w:color="auto"/>
        <w:bottom w:val="none" w:sz="0" w:space="0" w:color="auto"/>
        <w:right w:val="none" w:sz="0" w:space="0" w:color="auto"/>
      </w:divBdr>
    </w:div>
    <w:div w:id="589240468">
      <w:bodyDiv w:val="1"/>
      <w:marLeft w:val="0"/>
      <w:marRight w:val="0"/>
      <w:marTop w:val="0"/>
      <w:marBottom w:val="0"/>
      <w:divBdr>
        <w:top w:val="none" w:sz="0" w:space="0" w:color="auto"/>
        <w:left w:val="none" w:sz="0" w:space="0" w:color="auto"/>
        <w:bottom w:val="none" w:sz="0" w:space="0" w:color="auto"/>
        <w:right w:val="none" w:sz="0" w:space="0" w:color="auto"/>
      </w:divBdr>
    </w:div>
    <w:div w:id="600375859">
      <w:bodyDiv w:val="1"/>
      <w:marLeft w:val="0"/>
      <w:marRight w:val="0"/>
      <w:marTop w:val="0"/>
      <w:marBottom w:val="0"/>
      <w:divBdr>
        <w:top w:val="none" w:sz="0" w:space="0" w:color="auto"/>
        <w:left w:val="none" w:sz="0" w:space="0" w:color="auto"/>
        <w:bottom w:val="none" w:sz="0" w:space="0" w:color="auto"/>
        <w:right w:val="none" w:sz="0" w:space="0" w:color="auto"/>
      </w:divBdr>
    </w:div>
    <w:div w:id="827090055">
      <w:bodyDiv w:val="1"/>
      <w:marLeft w:val="0"/>
      <w:marRight w:val="0"/>
      <w:marTop w:val="0"/>
      <w:marBottom w:val="0"/>
      <w:divBdr>
        <w:top w:val="none" w:sz="0" w:space="0" w:color="auto"/>
        <w:left w:val="none" w:sz="0" w:space="0" w:color="auto"/>
        <w:bottom w:val="none" w:sz="0" w:space="0" w:color="auto"/>
        <w:right w:val="none" w:sz="0" w:space="0" w:color="auto"/>
      </w:divBdr>
    </w:div>
    <w:div w:id="910653906">
      <w:bodyDiv w:val="1"/>
      <w:marLeft w:val="0"/>
      <w:marRight w:val="0"/>
      <w:marTop w:val="0"/>
      <w:marBottom w:val="0"/>
      <w:divBdr>
        <w:top w:val="none" w:sz="0" w:space="0" w:color="auto"/>
        <w:left w:val="none" w:sz="0" w:space="0" w:color="auto"/>
        <w:bottom w:val="none" w:sz="0" w:space="0" w:color="auto"/>
        <w:right w:val="none" w:sz="0" w:space="0" w:color="auto"/>
      </w:divBdr>
    </w:div>
    <w:div w:id="1317538598">
      <w:bodyDiv w:val="1"/>
      <w:marLeft w:val="0"/>
      <w:marRight w:val="0"/>
      <w:marTop w:val="0"/>
      <w:marBottom w:val="0"/>
      <w:divBdr>
        <w:top w:val="none" w:sz="0" w:space="0" w:color="auto"/>
        <w:left w:val="none" w:sz="0" w:space="0" w:color="auto"/>
        <w:bottom w:val="none" w:sz="0" w:space="0" w:color="auto"/>
        <w:right w:val="none" w:sz="0" w:space="0" w:color="auto"/>
      </w:divBdr>
    </w:div>
    <w:div w:id="1363439059">
      <w:bodyDiv w:val="1"/>
      <w:marLeft w:val="0"/>
      <w:marRight w:val="0"/>
      <w:marTop w:val="0"/>
      <w:marBottom w:val="0"/>
      <w:divBdr>
        <w:top w:val="none" w:sz="0" w:space="0" w:color="auto"/>
        <w:left w:val="none" w:sz="0" w:space="0" w:color="auto"/>
        <w:bottom w:val="none" w:sz="0" w:space="0" w:color="auto"/>
        <w:right w:val="none" w:sz="0" w:space="0" w:color="auto"/>
      </w:divBdr>
    </w:div>
    <w:div w:id="1486899609">
      <w:bodyDiv w:val="1"/>
      <w:marLeft w:val="0"/>
      <w:marRight w:val="0"/>
      <w:marTop w:val="0"/>
      <w:marBottom w:val="0"/>
      <w:divBdr>
        <w:top w:val="none" w:sz="0" w:space="0" w:color="auto"/>
        <w:left w:val="none" w:sz="0" w:space="0" w:color="auto"/>
        <w:bottom w:val="none" w:sz="0" w:space="0" w:color="auto"/>
        <w:right w:val="none" w:sz="0" w:space="0" w:color="auto"/>
      </w:divBdr>
    </w:div>
    <w:div w:id="1503817673">
      <w:bodyDiv w:val="1"/>
      <w:marLeft w:val="0"/>
      <w:marRight w:val="0"/>
      <w:marTop w:val="0"/>
      <w:marBottom w:val="0"/>
      <w:divBdr>
        <w:top w:val="none" w:sz="0" w:space="0" w:color="auto"/>
        <w:left w:val="none" w:sz="0" w:space="0" w:color="auto"/>
        <w:bottom w:val="none" w:sz="0" w:space="0" w:color="auto"/>
        <w:right w:val="none" w:sz="0" w:space="0" w:color="auto"/>
      </w:divBdr>
    </w:div>
    <w:div w:id="1533953767">
      <w:bodyDiv w:val="1"/>
      <w:marLeft w:val="0"/>
      <w:marRight w:val="0"/>
      <w:marTop w:val="0"/>
      <w:marBottom w:val="0"/>
      <w:divBdr>
        <w:top w:val="none" w:sz="0" w:space="0" w:color="auto"/>
        <w:left w:val="none" w:sz="0" w:space="0" w:color="auto"/>
        <w:bottom w:val="none" w:sz="0" w:space="0" w:color="auto"/>
        <w:right w:val="none" w:sz="0" w:space="0" w:color="auto"/>
      </w:divBdr>
    </w:div>
    <w:div w:id="1539661984">
      <w:bodyDiv w:val="1"/>
      <w:marLeft w:val="0"/>
      <w:marRight w:val="0"/>
      <w:marTop w:val="0"/>
      <w:marBottom w:val="0"/>
      <w:divBdr>
        <w:top w:val="none" w:sz="0" w:space="0" w:color="auto"/>
        <w:left w:val="none" w:sz="0" w:space="0" w:color="auto"/>
        <w:bottom w:val="none" w:sz="0" w:space="0" w:color="auto"/>
        <w:right w:val="none" w:sz="0" w:space="0" w:color="auto"/>
      </w:divBdr>
    </w:div>
    <w:div w:id="1612011210">
      <w:bodyDiv w:val="1"/>
      <w:marLeft w:val="0"/>
      <w:marRight w:val="0"/>
      <w:marTop w:val="0"/>
      <w:marBottom w:val="0"/>
      <w:divBdr>
        <w:top w:val="none" w:sz="0" w:space="0" w:color="auto"/>
        <w:left w:val="none" w:sz="0" w:space="0" w:color="auto"/>
        <w:bottom w:val="none" w:sz="0" w:space="0" w:color="auto"/>
        <w:right w:val="none" w:sz="0" w:space="0" w:color="auto"/>
      </w:divBdr>
    </w:div>
    <w:div w:id="1672685014">
      <w:bodyDiv w:val="1"/>
      <w:marLeft w:val="0"/>
      <w:marRight w:val="0"/>
      <w:marTop w:val="0"/>
      <w:marBottom w:val="0"/>
      <w:divBdr>
        <w:top w:val="none" w:sz="0" w:space="0" w:color="auto"/>
        <w:left w:val="none" w:sz="0" w:space="0" w:color="auto"/>
        <w:bottom w:val="none" w:sz="0" w:space="0" w:color="auto"/>
        <w:right w:val="none" w:sz="0" w:space="0" w:color="auto"/>
      </w:divBdr>
    </w:div>
    <w:div w:id="1960842229">
      <w:bodyDiv w:val="1"/>
      <w:marLeft w:val="0"/>
      <w:marRight w:val="0"/>
      <w:marTop w:val="0"/>
      <w:marBottom w:val="0"/>
      <w:divBdr>
        <w:top w:val="none" w:sz="0" w:space="0" w:color="auto"/>
        <w:left w:val="none" w:sz="0" w:space="0" w:color="auto"/>
        <w:bottom w:val="none" w:sz="0" w:space="0" w:color="auto"/>
        <w:right w:val="none" w:sz="0" w:space="0" w:color="auto"/>
      </w:divBdr>
    </w:div>
    <w:div w:id="1987127503">
      <w:bodyDiv w:val="1"/>
      <w:marLeft w:val="0"/>
      <w:marRight w:val="0"/>
      <w:marTop w:val="0"/>
      <w:marBottom w:val="0"/>
      <w:divBdr>
        <w:top w:val="none" w:sz="0" w:space="0" w:color="auto"/>
        <w:left w:val="none" w:sz="0" w:space="0" w:color="auto"/>
        <w:bottom w:val="none" w:sz="0" w:space="0" w:color="auto"/>
        <w:right w:val="none" w:sz="0" w:space="0" w:color="auto"/>
      </w:divBdr>
      <w:divsChild>
        <w:div w:id="2081829675">
          <w:marLeft w:val="0"/>
          <w:marRight w:val="0"/>
          <w:marTop w:val="0"/>
          <w:marBottom w:val="0"/>
          <w:divBdr>
            <w:top w:val="none" w:sz="0" w:space="0" w:color="auto"/>
            <w:left w:val="none" w:sz="0" w:space="0" w:color="auto"/>
            <w:bottom w:val="none" w:sz="0" w:space="0" w:color="auto"/>
            <w:right w:val="none" w:sz="0" w:space="0" w:color="auto"/>
          </w:divBdr>
          <w:divsChild>
            <w:div w:id="517475255">
              <w:marLeft w:val="0"/>
              <w:marRight w:val="0"/>
              <w:marTop w:val="0"/>
              <w:marBottom w:val="0"/>
              <w:divBdr>
                <w:top w:val="none" w:sz="0" w:space="0" w:color="auto"/>
                <w:left w:val="none" w:sz="0" w:space="0" w:color="auto"/>
                <w:bottom w:val="none" w:sz="0" w:space="0" w:color="auto"/>
                <w:right w:val="none" w:sz="0" w:space="0" w:color="auto"/>
              </w:divBdr>
              <w:divsChild>
                <w:div w:id="1480531941">
                  <w:marLeft w:val="0"/>
                  <w:marRight w:val="0"/>
                  <w:marTop w:val="0"/>
                  <w:marBottom w:val="0"/>
                  <w:divBdr>
                    <w:top w:val="none" w:sz="0" w:space="0" w:color="auto"/>
                    <w:left w:val="none" w:sz="0" w:space="0" w:color="auto"/>
                    <w:bottom w:val="none" w:sz="0" w:space="0" w:color="auto"/>
                    <w:right w:val="none" w:sz="0" w:space="0" w:color="auto"/>
                  </w:divBdr>
                  <w:divsChild>
                    <w:div w:id="1650598560">
                      <w:marLeft w:val="0"/>
                      <w:marRight w:val="0"/>
                      <w:marTop w:val="0"/>
                      <w:marBottom w:val="0"/>
                      <w:divBdr>
                        <w:top w:val="none" w:sz="0" w:space="0" w:color="auto"/>
                        <w:left w:val="none" w:sz="0" w:space="0" w:color="auto"/>
                        <w:bottom w:val="none" w:sz="0" w:space="0" w:color="auto"/>
                        <w:right w:val="none" w:sz="0" w:space="0" w:color="auto"/>
                      </w:divBdr>
                      <w:divsChild>
                        <w:div w:id="348144490">
                          <w:marLeft w:val="0"/>
                          <w:marRight w:val="0"/>
                          <w:marTop w:val="0"/>
                          <w:marBottom w:val="0"/>
                          <w:divBdr>
                            <w:top w:val="none" w:sz="0" w:space="0" w:color="auto"/>
                            <w:left w:val="none" w:sz="0" w:space="0" w:color="auto"/>
                            <w:bottom w:val="none" w:sz="0" w:space="0" w:color="auto"/>
                            <w:right w:val="none" w:sz="0" w:space="0" w:color="auto"/>
                          </w:divBdr>
                          <w:divsChild>
                            <w:div w:id="1344670321">
                              <w:marLeft w:val="0"/>
                              <w:marRight w:val="0"/>
                              <w:marTop w:val="0"/>
                              <w:marBottom w:val="0"/>
                              <w:divBdr>
                                <w:top w:val="none" w:sz="0" w:space="0" w:color="auto"/>
                                <w:left w:val="none" w:sz="0" w:space="0" w:color="auto"/>
                                <w:bottom w:val="none" w:sz="0" w:space="0" w:color="auto"/>
                                <w:right w:val="none" w:sz="0" w:space="0" w:color="auto"/>
                              </w:divBdr>
                              <w:divsChild>
                                <w:div w:id="842889310">
                                  <w:marLeft w:val="0"/>
                                  <w:marRight w:val="0"/>
                                  <w:marTop w:val="0"/>
                                  <w:marBottom w:val="0"/>
                                  <w:divBdr>
                                    <w:top w:val="none" w:sz="0" w:space="0" w:color="auto"/>
                                    <w:left w:val="none" w:sz="0" w:space="0" w:color="auto"/>
                                    <w:bottom w:val="none" w:sz="0" w:space="0" w:color="auto"/>
                                    <w:right w:val="none" w:sz="0" w:space="0" w:color="auto"/>
                                  </w:divBdr>
                                  <w:divsChild>
                                    <w:div w:id="1617757923">
                                      <w:marLeft w:val="0"/>
                                      <w:marRight w:val="0"/>
                                      <w:marTop w:val="0"/>
                                      <w:marBottom w:val="0"/>
                                      <w:divBdr>
                                        <w:top w:val="none" w:sz="0" w:space="0" w:color="auto"/>
                                        <w:left w:val="none" w:sz="0" w:space="0" w:color="auto"/>
                                        <w:bottom w:val="none" w:sz="0" w:space="0" w:color="auto"/>
                                        <w:right w:val="none" w:sz="0" w:space="0" w:color="auto"/>
                                      </w:divBdr>
                                      <w:divsChild>
                                        <w:div w:id="116689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667023">
          <w:marLeft w:val="0"/>
          <w:marRight w:val="0"/>
          <w:marTop w:val="0"/>
          <w:marBottom w:val="0"/>
          <w:divBdr>
            <w:top w:val="none" w:sz="0" w:space="0" w:color="auto"/>
            <w:left w:val="none" w:sz="0" w:space="0" w:color="auto"/>
            <w:bottom w:val="none" w:sz="0" w:space="0" w:color="auto"/>
            <w:right w:val="none" w:sz="0" w:space="0" w:color="auto"/>
          </w:divBdr>
          <w:divsChild>
            <w:div w:id="2125273394">
              <w:marLeft w:val="0"/>
              <w:marRight w:val="0"/>
              <w:marTop w:val="0"/>
              <w:marBottom w:val="0"/>
              <w:divBdr>
                <w:top w:val="none" w:sz="0" w:space="0" w:color="auto"/>
                <w:left w:val="none" w:sz="0" w:space="0" w:color="auto"/>
                <w:bottom w:val="none" w:sz="0" w:space="0" w:color="auto"/>
                <w:right w:val="none" w:sz="0" w:space="0" w:color="auto"/>
              </w:divBdr>
              <w:divsChild>
                <w:div w:id="172960491">
                  <w:marLeft w:val="0"/>
                  <w:marRight w:val="0"/>
                  <w:marTop w:val="0"/>
                  <w:marBottom w:val="0"/>
                  <w:divBdr>
                    <w:top w:val="none" w:sz="0" w:space="0" w:color="auto"/>
                    <w:left w:val="none" w:sz="0" w:space="0" w:color="auto"/>
                    <w:bottom w:val="none" w:sz="0" w:space="0" w:color="auto"/>
                    <w:right w:val="none" w:sz="0" w:space="0" w:color="auto"/>
                  </w:divBdr>
                  <w:divsChild>
                    <w:div w:id="72702926">
                      <w:marLeft w:val="0"/>
                      <w:marRight w:val="0"/>
                      <w:marTop w:val="0"/>
                      <w:marBottom w:val="0"/>
                      <w:divBdr>
                        <w:top w:val="none" w:sz="0" w:space="0" w:color="auto"/>
                        <w:left w:val="none" w:sz="0" w:space="0" w:color="auto"/>
                        <w:bottom w:val="none" w:sz="0" w:space="0" w:color="auto"/>
                        <w:right w:val="none" w:sz="0" w:space="0" w:color="auto"/>
                      </w:divBdr>
                      <w:divsChild>
                        <w:div w:id="867522373">
                          <w:marLeft w:val="0"/>
                          <w:marRight w:val="0"/>
                          <w:marTop w:val="0"/>
                          <w:marBottom w:val="0"/>
                          <w:divBdr>
                            <w:top w:val="none" w:sz="0" w:space="0" w:color="auto"/>
                            <w:left w:val="none" w:sz="0" w:space="0" w:color="auto"/>
                            <w:bottom w:val="none" w:sz="0" w:space="0" w:color="auto"/>
                            <w:right w:val="none" w:sz="0" w:space="0" w:color="auto"/>
                          </w:divBdr>
                          <w:divsChild>
                            <w:div w:id="669795894">
                              <w:marLeft w:val="0"/>
                              <w:marRight w:val="0"/>
                              <w:marTop w:val="0"/>
                              <w:marBottom w:val="0"/>
                              <w:divBdr>
                                <w:top w:val="none" w:sz="0" w:space="0" w:color="auto"/>
                                <w:left w:val="none" w:sz="0" w:space="0" w:color="auto"/>
                                <w:bottom w:val="none" w:sz="0" w:space="0" w:color="auto"/>
                                <w:right w:val="none" w:sz="0" w:space="0" w:color="auto"/>
                              </w:divBdr>
                              <w:divsChild>
                                <w:div w:id="56444440">
                                  <w:marLeft w:val="0"/>
                                  <w:marRight w:val="0"/>
                                  <w:marTop w:val="0"/>
                                  <w:marBottom w:val="0"/>
                                  <w:divBdr>
                                    <w:top w:val="none" w:sz="0" w:space="0" w:color="auto"/>
                                    <w:left w:val="none" w:sz="0" w:space="0" w:color="auto"/>
                                    <w:bottom w:val="none" w:sz="0" w:space="0" w:color="auto"/>
                                    <w:right w:val="none" w:sz="0" w:space="0" w:color="auto"/>
                                  </w:divBdr>
                                  <w:divsChild>
                                    <w:div w:id="1718703931">
                                      <w:marLeft w:val="0"/>
                                      <w:marRight w:val="0"/>
                                      <w:marTop w:val="0"/>
                                      <w:marBottom w:val="0"/>
                                      <w:divBdr>
                                        <w:top w:val="none" w:sz="0" w:space="0" w:color="auto"/>
                                        <w:left w:val="none" w:sz="0" w:space="0" w:color="auto"/>
                                        <w:bottom w:val="none" w:sz="0" w:space="0" w:color="auto"/>
                                        <w:right w:val="none" w:sz="0" w:space="0" w:color="auto"/>
                                      </w:divBdr>
                                      <w:divsChild>
                                        <w:div w:id="314576212">
                                          <w:marLeft w:val="0"/>
                                          <w:marRight w:val="0"/>
                                          <w:marTop w:val="0"/>
                                          <w:marBottom w:val="0"/>
                                          <w:divBdr>
                                            <w:top w:val="none" w:sz="0" w:space="0" w:color="auto"/>
                                            <w:left w:val="none" w:sz="0" w:space="0" w:color="auto"/>
                                            <w:bottom w:val="none" w:sz="0" w:space="0" w:color="auto"/>
                                            <w:right w:val="none" w:sz="0" w:space="0" w:color="auto"/>
                                          </w:divBdr>
                                          <w:divsChild>
                                            <w:div w:id="1477378452">
                                              <w:marLeft w:val="0"/>
                                              <w:marRight w:val="0"/>
                                              <w:marTop w:val="0"/>
                                              <w:marBottom w:val="0"/>
                                              <w:divBdr>
                                                <w:top w:val="none" w:sz="0" w:space="0" w:color="auto"/>
                                                <w:left w:val="none" w:sz="0" w:space="0" w:color="auto"/>
                                                <w:bottom w:val="none" w:sz="0" w:space="0" w:color="auto"/>
                                                <w:right w:val="none" w:sz="0" w:space="0" w:color="auto"/>
                                              </w:divBdr>
                                              <w:divsChild>
                                                <w:div w:id="731588503">
                                                  <w:marLeft w:val="0"/>
                                                  <w:marRight w:val="0"/>
                                                  <w:marTop w:val="0"/>
                                                  <w:marBottom w:val="0"/>
                                                  <w:divBdr>
                                                    <w:top w:val="none" w:sz="0" w:space="0" w:color="auto"/>
                                                    <w:left w:val="none" w:sz="0" w:space="0" w:color="auto"/>
                                                    <w:bottom w:val="none" w:sz="0" w:space="0" w:color="auto"/>
                                                    <w:right w:val="none" w:sz="0" w:space="0" w:color="auto"/>
                                                  </w:divBdr>
                                                  <w:divsChild>
                                                    <w:div w:id="939875459">
                                                      <w:marLeft w:val="0"/>
                                                      <w:marRight w:val="0"/>
                                                      <w:marTop w:val="0"/>
                                                      <w:marBottom w:val="0"/>
                                                      <w:divBdr>
                                                        <w:top w:val="none" w:sz="0" w:space="0" w:color="auto"/>
                                                        <w:left w:val="none" w:sz="0" w:space="0" w:color="auto"/>
                                                        <w:bottom w:val="none" w:sz="0" w:space="0" w:color="auto"/>
                                                        <w:right w:val="none" w:sz="0" w:space="0" w:color="auto"/>
                                                      </w:divBdr>
                                                      <w:divsChild>
                                                        <w:div w:id="435755285">
                                                          <w:marLeft w:val="0"/>
                                                          <w:marRight w:val="0"/>
                                                          <w:marTop w:val="0"/>
                                                          <w:marBottom w:val="0"/>
                                                          <w:divBdr>
                                                            <w:top w:val="none" w:sz="0" w:space="0" w:color="auto"/>
                                                            <w:left w:val="none" w:sz="0" w:space="0" w:color="auto"/>
                                                            <w:bottom w:val="none" w:sz="0" w:space="0" w:color="auto"/>
                                                            <w:right w:val="none" w:sz="0" w:space="0" w:color="auto"/>
                                                          </w:divBdr>
                                                        </w:div>
                                                      </w:divsChild>
                                                    </w:div>
                                                    <w:div w:id="292247286">
                                                      <w:marLeft w:val="0"/>
                                                      <w:marRight w:val="0"/>
                                                      <w:marTop w:val="0"/>
                                                      <w:marBottom w:val="0"/>
                                                      <w:divBdr>
                                                        <w:top w:val="none" w:sz="0" w:space="0" w:color="auto"/>
                                                        <w:left w:val="none" w:sz="0" w:space="0" w:color="auto"/>
                                                        <w:bottom w:val="none" w:sz="0" w:space="0" w:color="auto"/>
                                                        <w:right w:val="none" w:sz="0" w:space="0" w:color="auto"/>
                                                      </w:divBdr>
                                                      <w:divsChild>
                                                        <w:div w:id="114623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84804041">
          <w:marLeft w:val="0"/>
          <w:marRight w:val="0"/>
          <w:marTop w:val="0"/>
          <w:marBottom w:val="0"/>
          <w:divBdr>
            <w:top w:val="none" w:sz="0" w:space="0" w:color="auto"/>
            <w:left w:val="none" w:sz="0" w:space="0" w:color="auto"/>
            <w:bottom w:val="none" w:sz="0" w:space="0" w:color="auto"/>
            <w:right w:val="none" w:sz="0" w:space="0" w:color="auto"/>
          </w:divBdr>
          <w:divsChild>
            <w:div w:id="1836069939">
              <w:marLeft w:val="0"/>
              <w:marRight w:val="0"/>
              <w:marTop w:val="0"/>
              <w:marBottom w:val="0"/>
              <w:divBdr>
                <w:top w:val="none" w:sz="0" w:space="0" w:color="auto"/>
                <w:left w:val="none" w:sz="0" w:space="0" w:color="auto"/>
                <w:bottom w:val="none" w:sz="0" w:space="0" w:color="auto"/>
                <w:right w:val="none" w:sz="0" w:space="0" w:color="auto"/>
              </w:divBdr>
              <w:divsChild>
                <w:div w:id="1467628724">
                  <w:marLeft w:val="0"/>
                  <w:marRight w:val="0"/>
                  <w:marTop w:val="0"/>
                  <w:marBottom w:val="0"/>
                  <w:divBdr>
                    <w:top w:val="none" w:sz="0" w:space="0" w:color="auto"/>
                    <w:left w:val="none" w:sz="0" w:space="0" w:color="auto"/>
                    <w:bottom w:val="none" w:sz="0" w:space="0" w:color="auto"/>
                    <w:right w:val="none" w:sz="0" w:space="0" w:color="auto"/>
                  </w:divBdr>
                  <w:divsChild>
                    <w:div w:id="203564457">
                      <w:marLeft w:val="0"/>
                      <w:marRight w:val="0"/>
                      <w:marTop w:val="0"/>
                      <w:marBottom w:val="0"/>
                      <w:divBdr>
                        <w:top w:val="none" w:sz="0" w:space="0" w:color="auto"/>
                        <w:left w:val="none" w:sz="0" w:space="0" w:color="auto"/>
                        <w:bottom w:val="none" w:sz="0" w:space="0" w:color="auto"/>
                        <w:right w:val="none" w:sz="0" w:space="0" w:color="auto"/>
                      </w:divBdr>
                      <w:divsChild>
                        <w:div w:id="628320734">
                          <w:marLeft w:val="0"/>
                          <w:marRight w:val="0"/>
                          <w:marTop w:val="0"/>
                          <w:marBottom w:val="0"/>
                          <w:divBdr>
                            <w:top w:val="none" w:sz="0" w:space="0" w:color="auto"/>
                            <w:left w:val="none" w:sz="0" w:space="0" w:color="auto"/>
                            <w:bottom w:val="none" w:sz="0" w:space="0" w:color="auto"/>
                            <w:right w:val="none" w:sz="0" w:space="0" w:color="auto"/>
                          </w:divBdr>
                          <w:divsChild>
                            <w:div w:id="1824082857">
                              <w:marLeft w:val="0"/>
                              <w:marRight w:val="0"/>
                              <w:marTop w:val="0"/>
                              <w:marBottom w:val="0"/>
                              <w:divBdr>
                                <w:top w:val="none" w:sz="0" w:space="0" w:color="auto"/>
                                <w:left w:val="none" w:sz="0" w:space="0" w:color="auto"/>
                                <w:bottom w:val="none" w:sz="0" w:space="0" w:color="auto"/>
                                <w:right w:val="none" w:sz="0" w:space="0" w:color="auto"/>
                              </w:divBdr>
                              <w:divsChild>
                                <w:div w:id="1427842747">
                                  <w:marLeft w:val="0"/>
                                  <w:marRight w:val="0"/>
                                  <w:marTop w:val="0"/>
                                  <w:marBottom w:val="0"/>
                                  <w:divBdr>
                                    <w:top w:val="none" w:sz="0" w:space="0" w:color="auto"/>
                                    <w:left w:val="none" w:sz="0" w:space="0" w:color="auto"/>
                                    <w:bottom w:val="none" w:sz="0" w:space="0" w:color="auto"/>
                                    <w:right w:val="none" w:sz="0" w:space="0" w:color="auto"/>
                                  </w:divBdr>
                                  <w:divsChild>
                                    <w:div w:id="1680618075">
                                      <w:marLeft w:val="0"/>
                                      <w:marRight w:val="0"/>
                                      <w:marTop w:val="0"/>
                                      <w:marBottom w:val="0"/>
                                      <w:divBdr>
                                        <w:top w:val="none" w:sz="0" w:space="0" w:color="auto"/>
                                        <w:left w:val="none" w:sz="0" w:space="0" w:color="auto"/>
                                        <w:bottom w:val="none" w:sz="0" w:space="0" w:color="auto"/>
                                        <w:right w:val="none" w:sz="0" w:space="0" w:color="auto"/>
                                      </w:divBdr>
                                      <w:divsChild>
                                        <w:div w:id="10309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764865">
          <w:marLeft w:val="0"/>
          <w:marRight w:val="0"/>
          <w:marTop w:val="0"/>
          <w:marBottom w:val="0"/>
          <w:divBdr>
            <w:top w:val="none" w:sz="0" w:space="0" w:color="auto"/>
            <w:left w:val="none" w:sz="0" w:space="0" w:color="auto"/>
            <w:bottom w:val="none" w:sz="0" w:space="0" w:color="auto"/>
            <w:right w:val="none" w:sz="0" w:space="0" w:color="auto"/>
          </w:divBdr>
          <w:divsChild>
            <w:div w:id="577053640">
              <w:marLeft w:val="0"/>
              <w:marRight w:val="0"/>
              <w:marTop w:val="0"/>
              <w:marBottom w:val="0"/>
              <w:divBdr>
                <w:top w:val="none" w:sz="0" w:space="0" w:color="auto"/>
                <w:left w:val="none" w:sz="0" w:space="0" w:color="auto"/>
                <w:bottom w:val="none" w:sz="0" w:space="0" w:color="auto"/>
                <w:right w:val="none" w:sz="0" w:space="0" w:color="auto"/>
              </w:divBdr>
              <w:divsChild>
                <w:div w:id="739055535">
                  <w:marLeft w:val="0"/>
                  <w:marRight w:val="0"/>
                  <w:marTop w:val="0"/>
                  <w:marBottom w:val="0"/>
                  <w:divBdr>
                    <w:top w:val="none" w:sz="0" w:space="0" w:color="auto"/>
                    <w:left w:val="none" w:sz="0" w:space="0" w:color="auto"/>
                    <w:bottom w:val="none" w:sz="0" w:space="0" w:color="auto"/>
                    <w:right w:val="none" w:sz="0" w:space="0" w:color="auto"/>
                  </w:divBdr>
                  <w:divsChild>
                    <w:div w:id="622927114">
                      <w:marLeft w:val="0"/>
                      <w:marRight w:val="0"/>
                      <w:marTop w:val="0"/>
                      <w:marBottom w:val="0"/>
                      <w:divBdr>
                        <w:top w:val="none" w:sz="0" w:space="0" w:color="auto"/>
                        <w:left w:val="none" w:sz="0" w:space="0" w:color="auto"/>
                        <w:bottom w:val="none" w:sz="0" w:space="0" w:color="auto"/>
                        <w:right w:val="none" w:sz="0" w:space="0" w:color="auto"/>
                      </w:divBdr>
                      <w:divsChild>
                        <w:div w:id="2108773089">
                          <w:marLeft w:val="0"/>
                          <w:marRight w:val="0"/>
                          <w:marTop w:val="0"/>
                          <w:marBottom w:val="0"/>
                          <w:divBdr>
                            <w:top w:val="none" w:sz="0" w:space="0" w:color="auto"/>
                            <w:left w:val="none" w:sz="0" w:space="0" w:color="auto"/>
                            <w:bottom w:val="none" w:sz="0" w:space="0" w:color="auto"/>
                            <w:right w:val="none" w:sz="0" w:space="0" w:color="auto"/>
                          </w:divBdr>
                          <w:divsChild>
                            <w:div w:id="1837257780">
                              <w:marLeft w:val="0"/>
                              <w:marRight w:val="0"/>
                              <w:marTop w:val="0"/>
                              <w:marBottom w:val="0"/>
                              <w:divBdr>
                                <w:top w:val="none" w:sz="0" w:space="0" w:color="auto"/>
                                <w:left w:val="none" w:sz="0" w:space="0" w:color="auto"/>
                                <w:bottom w:val="none" w:sz="0" w:space="0" w:color="auto"/>
                                <w:right w:val="none" w:sz="0" w:space="0" w:color="auto"/>
                              </w:divBdr>
                              <w:divsChild>
                                <w:div w:id="1619986288">
                                  <w:marLeft w:val="0"/>
                                  <w:marRight w:val="0"/>
                                  <w:marTop w:val="0"/>
                                  <w:marBottom w:val="0"/>
                                  <w:divBdr>
                                    <w:top w:val="none" w:sz="0" w:space="0" w:color="auto"/>
                                    <w:left w:val="none" w:sz="0" w:space="0" w:color="auto"/>
                                    <w:bottom w:val="none" w:sz="0" w:space="0" w:color="auto"/>
                                    <w:right w:val="none" w:sz="0" w:space="0" w:color="auto"/>
                                  </w:divBdr>
                                  <w:divsChild>
                                    <w:div w:id="1657412115">
                                      <w:marLeft w:val="0"/>
                                      <w:marRight w:val="0"/>
                                      <w:marTop w:val="0"/>
                                      <w:marBottom w:val="0"/>
                                      <w:divBdr>
                                        <w:top w:val="none" w:sz="0" w:space="0" w:color="auto"/>
                                        <w:left w:val="none" w:sz="0" w:space="0" w:color="auto"/>
                                        <w:bottom w:val="none" w:sz="0" w:space="0" w:color="auto"/>
                                        <w:right w:val="none" w:sz="0" w:space="0" w:color="auto"/>
                                      </w:divBdr>
                                      <w:divsChild>
                                        <w:div w:id="1084453061">
                                          <w:marLeft w:val="0"/>
                                          <w:marRight w:val="0"/>
                                          <w:marTop w:val="0"/>
                                          <w:marBottom w:val="0"/>
                                          <w:divBdr>
                                            <w:top w:val="none" w:sz="0" w:space="0" w:color="auto"/>
                                            <w:left w:val="none" w:sz="0" w:space="0" w:color="auto"/>
                                            <w:bottom w:val="none" w:sz="0" w:space="0" w:color="auto"/>
                                            <w:right w:val="none" w:sz="0" w:space="0" w:color="auto"/>
                                          </w:divBdr>
                                          <w:divsChild>
                                            <w:div w:id="1090740843">
                                              <w:marLeft w:val="0"/>
                                              <w:marRight w:val="0"/>
                                              <w:marTop w:val="0"/>
                                              <w:marBottom w:val="0"/>
                                              <w:divBdr>
                                                <w:top w:val="none" w:sz="0" w:space="0" w:color="auto"/>
                                                <w:left w:val="none" w:sz="0" w:space="0" w:color="auto"/>
                                                <w:bottom w:val="none" w:sz="0" w:space="0" w:color="auto"/>
                                                <w:right w:val="none" w:sz="0" w:space="0" w:color="auto"/>
                                              </w:divBdr>
                                              <w:divsChild>
                                                <w:div w:id="1857427272">
                                                  <w:marLeft w:val="0"/>
                                                  <w:marRight w:val="0"/>
                                                  <w:marTop w:val="0"/>
                                                  <w:marBottom w:val="0"/>
                                                  <w:divBdr>
                                                    <w:top w:val="none" w:sz="0" w:space="0" w:color="auto"/>
                                                    <w:left w:val="none" w:sz="0" w:space="0" w:color="auto"/>
                                                    <w:bottom w:val="none" w:sz="0" w:space="0" w:color="auto"/>
                                                    <w:right w:val="none" w:sz="0" w:space="0" w:color="auto"/>
                                                  </w:divBdr>
                                                  <w:divsChild>
                                                    <w:div w:id="1845315185">
                                                      <w:marLeft w:val="0"/>
                                                      <w:marRight w:val="0"/>
                                                      <w:marTop w:val="0"/>
                                                      <w:marBottom w:val="0"/>
                                                      <w:divBdr>
                                                        <w:top w:val="none" w:sz="0" w:space="0" w:color="auto"/>
                                                        <w:left w:val="none" w:sz="0" w:space="0" w:color="auto"/>
                                                        <w:bottom w:val="none" w:sz="0" w:space="0" w:color="auto"/>
                                                        <w:right w:val="none" w:sz="0" w:space="0" w:color="auto"/>
                                                      </w:divBdr>
                                                      <w:divsChild>
                                                        <w:div w:id="151434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16135665">
          <w:marLeft w:val="0"/>
          <w:marRight w:val="0"/>
          <w:marTop w:val="0"/>
          <w:marBottom w:val="0"/>
          <w:divBdr>
            <w:top w:val="none" w:sz="0" w:space="0" w:color="auto"/>
            <w:left w:val="none" w:sz="0" w:space="0" w:color="auto"/>
            <w:bottom w:val="none" w:sz="0" w:space="0" w:color="auto"/>
            <w:right w:val="none" w:sz="0" w:space="0" w:color="auto"/>
          </w:divBdr>
          <w:divsChild>
            <w:div w:id="1921672664">
              <w:marLeft w:val="0"/>
              <w:marRight w:val="0"/>
              <w:marTop w:val="0"/>
              <w:marBottom w:val="0"/>
              <w:divBdr>
                <w:top w:val="none" w:sz="0" w:space="0" w:color="auto"/>
                <w:left w:val="none" w:sz="0" w:space="0" w:color="auto"/>
                <w:bottom w:val="none" w:sz="0" w:space="0" w:color="auto"/>
                <w:right w:val="none" w:sz="0" w:space="0" w:color="auto"/>
              </w:divBdr>
              <w:divsChild>
                <w:div w:id="1261598915">
                  <w:marLeft w:val="0"/>
                  <w:marRight w:val="0"/>
                  <w:marTop w:val="0"/>
                  <w:marBottom w:val="0"/>
                  <w:divBdr>
                    <w:top w:val="none" w:sz="0" w:space="0" w:color="auto"/>
                    <w:left w:val="none" w:sz="0" w:space="0" w:color="auto"/>
                    <w:bottom w:val="none" w:sz="0" w:space="0" w:color="auto"/>
                    <w:right w:val="none" w:sz="0" w:space="0" w:color="auto"/>
                  </w:divBdr>
                  <w:divsChild>
                    <w:div w:id="1735078230">
                      <w:marLeft w:val="0"/>
                      <w:marRight w:val="0"/>
                      <w:marTop w:val="0"/>
                      <w:marBottom w:val="0"/>
                      <w:divBdr>
                        <w:top w:val="none" w:sz="0" w:space="0" w:color="auto"/>
                        <w:left w:val="none" w:sz="0" w:space="0" w:color="auto"/>
                        <w:bottom w:val="none" w:sz="0" w:space="0" w:color="auto"/>
                        <w:right w:val="none" w:sz="0" w:space="0" w:color="auto"/>
                      </w:divBdr>
                      <w:divsChild>
                        <w:div w:id="1103114543">
                          <w:marLeft w:val="0"/>
                          <w:marRight w:val="0"/>
                          <w:marTop w:val="0"/>
                          <w:marBottom w:val="0"/>
                          <w:divBdr>
                            <w:top w:val="none" w:sz="0" w:space="0" w:color="auto"/>
                            <w:left w:val="none" w:sz="0" w:space="0" w:color="auto"/>
                            <w:bottom w:val="none" w:sz="0" w:space="0" w:color="auto"/>
                            <w:right w:val="none" w:sz="0" w:space="0" w:color="auto"/>
                          </w:divBdr>
                          <w:divsChild>
                            <w:div w:id="579146355">
                              <w:marLeft w:val="0"/>
                              <w:marRight w:val="0"/>
                              <w:marTop w:val="0"/>
                              <w:marBottom w:val="0"/>
                              <w:divBdr>
                                <w:top w:val="none" w:sz="0" w:space="0" w:color="auto"/>
                                <w:left w:val="none" w:sz="0" w:space="0" w:color="auto"/>
                                <w:bottom w:val="none" w:sz="0" w:space="0" w:color="auto"/>
                                <w:right w:val="none" w:sz="0" w:space="0" w:color="auto"/>
                              </w:divBdr>
                              <w:divsChild>
                                <w:div w:id="1041443337">
                                  <w:marLeft w:val="0"/>
                                  <w:marRight w:val="0"/>
                                  <w:marTop w:val="0"/>
                                  <w:marBottom w:val="0"/>
                                  <w:divBdr>
                                    <w:top w:val="none" w:sz="0" w:space="0" w:color="auto"/>
                                    <w:left w:val="none" w:sz="0" w:space="0" w:color="auto"/>
                                    <w:bottom w:val="none" w:sz="0" w:space="0" w:color="auto"/>
                                    <w:right w:val="none" w:sz="0" w:space="0" w:color="auto"/>
                                  </w:divBdr>
                                  <w:divsChild>
                                    <w:div w:id="1713722779">
                                      <w:marLeft w:val="0"/>
                                      <w:marRight w:val="0"/>
                                      <w:marTop w:val="0"/>
                                      <w:marBottom w:val="0"/>
                                      <w:divBdr>
                                        <w:top w:val="none" w:sz="0" w:space="0" w:color="auto"/>
                                        <w:left w:val="none" w:sz="0" w:space="0" w:color="auto"/>
                                        <w:bottom w:val="none" w:sz="0" w:space="0" w:color="auto"/>
                                        <w:right w:val="none" w:sz="0" w:space="0" w:color="auto"/>
                                      </w:divBdr>
                                      <w:divsChild>
                                        <w:div w:id="7004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928377">
          <w:marLeft w:val="0"/>
          <w:marRight w:val="0"/>
          <w:marTop w:val="0"/>
          <w:marBottom w:val="0"/>
          <w:divBdr>
            <w:top w:val="none" w:sz="0" w:space="0" w:color="auto"/>
            <w:left w:val="none" w:sz="0" w:space="0" w:color="auto"/>
            <w:bottom w:val="none" w:sz="0" w:space="0" w:color="auto"/>
            <w:right w:val="none" w:sz="0" w:space="0" w:color="auto"/>
          </w:divBdr>
          <w:divsChild>
            <w:div w:id="666515250">
              <w:marLeft w:val="0"/>
              <w:marRight w:val="0"/>
              <w:marTop w:val="0"/>
              <w:marBottom w:val="0"/>
              <w:divBdr>
                <w:top w:val="none" w:sz="0" w:space="0" w:color="auto"/>
                <w:left w:val="none" w:sz="0" w:space="0" w:color="auto"/>
                <w:bottom w:val="none" w:sz="0" w:space="0" w:color="auto"/>
                <w:right w:val="none" w:sz="0" w:space="0" w:color="auto"/>
              </w:divBdr>
              <w:divsChild>
                <w:div w:id="2054844285">
                  <w:marLeft w:val="0"/>
                  <w:marRight w:val="0"/>
                  <w:marTop w:val="0"/>
                  <w:marBottom w:val="0"/>
                  <w:divBdr>
                    <w:top w:val="none" w:sz="0" w:space="0" w:color="auto"/>
                    <w:left w:val="none" w:sz="0" w:space="0" w:color="auto"/>
                    <w:bottom w:val="none" w:sz="0" w:space="0" w:color="auto"/>
                    <w:right w:val="none" w:sz="0" w:space="0" w:color="auto"/>
                  </w:divBdr>
                  <w:divsChild>
                    <w:div w:id="1962564314">
                      <w:marLeft w:val="0"/>
                      <w:marRight w:val="0"/>
                      <w:marTop w:val="0"/>
                      <w:marBottom w:val="0"/>
                      <w:divBdr>
                        <w:top w:val="none" w:sz="0" w:space="0" w:color="auto"/>
                        <w:left w:val="none" w:sz="0" w:space="0" w:color="auto"/>
                        <w:bottom w:val="none" w:sz="0" w:space="0" w:color="auto"/>
                        <w:right w:val="none" w:sz="0" w:space="0" w:color="auto"/>
                      </w:divBdr>
                      <w:divsChild>
                        <w:div w:id="1940946682">
                          <w:marLeft w:val="0"/>
                          <w:marRight w:val="0"/>
                          <w:marTop w:val="0"/>
                          <w:marBottom w:val="0"/>
                          <w:divBdr>
                            <w:top w:val="none" w:sz="0" w:space="0" w:color="auto"/>
                            <w:left w:val="none" w:sz="0" w:space="0" w:color="auto"/>
                            <w:bottom w:val="none" w:sz="0" w:space="0" w:color="auto"/>
                            <w:right w:val="none" w:sz="0" w:space="0" w:color="auto"/>
                          </w:divBdr>
                          <w:divsChild>
                            <w:div w:id="468789294">
                              <w:marLeft w:val="0"/>
                              <w:marRight w:val="0"/>
                              <w:marTop w:val="0"/>
                              <w:marBottom w:val="0"/>
                              <w:divBdr>
                                <w:top w:val="none" w:sz="0" w:space="0" w:color="auto"/>
                                <w:left w:val="none" w:sz="0" w:space="0" w:color="auto"/>
                                <w:bottom w:val="none" w:sz="0" w:space="0" w:color="auto"/>
                                <w:right w:val="none" w:sz="0" w:space="0" w:color="auto"/>
                              </w:divBdr>
                              <w:divsChild>
                                <w:div w:id="1700355646">
                                  <w:marLeft w:val="0"/>
                                  <w:marRight w:val="0"/>
                                  <w:marTop w:val="0"/>
                                  <w:marBottom w:val="0"/>
                                  <w:divBdr>
                                    <w:top w:val="none" w:sz="0" w:space="0" w:color="auto"/>
                                    <w:left w:val="none" w:sz="0" w:space="0" w:color="auto"/>
                                    <w:bottom w:val="none" w:sz="0" w:space="0" w:color="auto"/>
                                    <w:right w:val="none" w:sz="0" w:space="0" w:color="auto"/>
                                  </w:divBdr>
                                  <w:divsChild>
                                    <w:div w:id="2080593445">
                                      <w:marLeft w:val="0"/>
                                      <w:marRight w:val="0"/>
                                      <w:marTop w:val="0"/>
                                      <w:marBottom w:val="0"/>
                                      <w:divBdr>
                                        <w:top w:val="none" w:sz="0" w:space="0" w:color="auto"/>
                                        <w:left w:val="none" w:sz="0" w:space="0" w:color="auto"/>
                                        <w:bottom w:val="none" w:sz="0" w:space="0" w:color="auto"/>
                                        <w:right w:val="none" w:sz="0" w:space="0" w:color="auto"/>
                                      </w:divBdr>
                                      <w:divsChild>
                                        <w:div w:id="1409689683">
                                          <w:marLeft w:val="0"/>
                                          <w:marRight w:val="0"/>
                                          <w:marTop w:val="0"/>
                                          <w:marBottom w:val="0"/>
                                          <w:divBdr>
                                            <w:top w:val="none" w:sz="0" w:space="0" w:color="auto"/>
                                            <w:left w:val="none" w:sz="0" w:space="0" w:color="auto"/>
                                            <w:bottom w:val="none" w:sz="0" w:space="0" w:color="auto"/>
                                            <w:right w:val="none" w:sz="0" w:space="0" w:color="auto"/>
                                          </w:divBdr>
                                          <w:divsChild>
                                            <w:div w:id="1784423475">
                                              <w:marLeft w:val="0"/>
                                              <w:marRight w:val="0"/>
                                              <w:marTop w:val="0"/>
                                              <w:marBottom w:val="0"/>
                                              <w:divBdr>
                                                <w:top w:val="none" w:sz="0" w:space="0" w:color="auto"/>
                                                <w:left w:val="none" w:sz="0" w:space="0" w:color="auto"/>
                                                <w:bottom w:val="none" w:sz="0" w:space="0" w:color="auto"/>
                                                <w:right w:val="none" w:sz="0" w:space="0" w:color="auto"/>
                                              </w:divBdr>
                                              <w:divsChild>
                                                <w:div w:id="1665550454">
                                                  <w:marLeft w:val="0"/>
                                                  <w:marRight w:val="0"/>
                                                  <w:marTop w:val="0"/>
                                                  <w:marBottom w:val="0"/>
                                                  <w:divBdr>
                                                    <w:top w:val="none" w:sz="0" w:space="0" w:color="auto"/>
                                                    <w:left w:val="none" w:sz="0" w:space="0" w:color="auto"/>
                                                    <w:bottom w:val="none" w:sz="0" w:space="0" w:color="auto"/>
                                                    <w:right w:val="none" w:sz="0" w:space="0" w:color="auto"/>
                                                  </w:divBdr>
                                                  <w:divsChild>
                                                    <w:div w:id="1699040964">
                                                      <w:marLeft w:val="0"/>
                                                      <w:marRight w:val="0"/>
                                                      <w:marTop w:val="0"/>
                                                      <w:marBottom w:val="0"/>
                                                      <w:divBdr>
                                                        <w:top w:val="none" w:sz="0" w:space="0" w:color="auto"/>
                                                        <w:left w:val="none" w:sz="0" w:space="0" w:color="auto"/>
                                                        <w:bottom w:val="none" w:sz="0" w:space="0" w:color="auto"/>
                                                        <w:right w:val="none" w:sz="0" w:space="0" w:color="auto"/>
                                                      </w:divBdr>
                                                      <w:divsChild>
                                                        <w:div w:id="14184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787868">
          <w:marLeft w:val="0"/>
          <w:marRight w:val="0"/>
          <w:marTop w:val="0"/>
          <w:marBottom w:val="0"/>
          <w:divBdr>
            <w:top w:val="none" w:sz="0" w:space="0" w:color="auto"/>
            <w:left w:val="none" w:sz="0" w:space="0" w:color="auto"/>
            <w:bottom w:val="none" w:sz="0" w:space="0" w:color="auto"/>
            <w:right w:val="none" w:sz="0" w:space="0" w:color="auto"/>
          </w:divBdr>
          <w:divsChild>
            <w:div w:id="1063143876">
              <w:marLeft w:val="0"/>
              <w:marRight w:val="0"/>
              <w:marTop w:val="0"/>
              <w:marBottom w:val="0"/>
              <w:divBdr>
                <w:top w:val="none" w:sz="0" w:space="0" w:color="auto"/>
                <w:left w:val="none" w:sz="0" w:space="0" w:color="auto"/>
                <w:bottom w:val="none" w:sz="0" w:space="0" w:color="auto"/>
                <w:right w:val="none" w:sz="0" w:space="0" w:color="auto"/>
              </w:divBdr>
              <w:divsChild>
                <w:div w:id="697507507">
                  <w:marLeft w:val="0"/>
                  <w:marRight w:val="0"/>
                  <w:marTop w:val="0"/>
                  <w:marBottom w:val="0"/>
                  <w:divBdr>
                    <w:top w:val="none" w:sz="0" w:space="0" w:color="auto"/>
                    <w:left w:val="none" w:sz="0" w:space="0" w:color="auto"/>
                    <w:bottom w:val="none" w:sz="0" w:space="0" w:color="auto"/>
                    <w:right w:val="none" w:sz="0" w:space="0" w:color="auto"/>
                  </w:divBdr>
                  <w:divsChild>
                    <w:div w:id="738401783">
                      <w:marLeft w:val="0"/>
                      <w:marRight w:val="0"/>
                      <w:marTop w:val="0"/>
                      <w:marBottom w:val="0"/>
                      <w:divBdr>
                        <w:top w:val="none" w:sz="0" w:space="0" w:color="auto"/>
                        <w:left w:val="none" w:sz="0" w:space="0" w:color="auto"/>
                        <w:bottom w:val="none" w:sz="0" w:space="0" w:color="auto"/>
                        <w:right w:val="none" w:sz="0" w:space="0" w:color="auto"/>
                      </w:divBdr>
                      <w:divsChild>
                        <w:div w:id="240218538">
                          <w:marLeft w:val="0"/>
                          <w:marRight w:val="0"/>
                          <w:marTop w:val="0"/>
                          <w:marBottom w:val="0"/>
                          <w:divBdr>
                            <w:top w:val="none" w:sz="0" w:space="0" w:color="auto"/>
                            <w:left w:val="none" w:sz="0" w:space="0" w:color="auto"/>
                            <w:bottom w:val="none" w:sz="0" w:space="0" w:color="auto"/>
                            <w:right w:val="none" w:sz="0" w:space="0" w:color="auto"/>
                          </w:divBdr>
                          <w:divsChild>
                            <w:div w:id="187253598">
                              <w:marLeft w:val="0"/>
                              <w:marRight w:val="0"/>
                              <w:marTop w:val="0"/>
                              <w:marBottom w:val="0"/>
                              <w:divBdr>
                                <w:top w:val="none" w:sz="0" w:space="0" w:color="auto"/>
                                <w:left w:val="none" w:sz="0" w:space="0" w:color="auto"/>
                                <w:bottom w:val="none" w:sz="0" w:space="0" w:color="auto"/>
                                <w:right w:val="none" w:sz="0" w:space="0" w:color="auto"/>
                              </w:divBdr>
                              <w:divsChild>
                                <w:div w:id="555821599">
                                  <w:marLeft w:val="0"/>
                                  <w:marRight w:val="0"/>
                                  <w:marTop w:val="0"/>
                                  <w:marBottom w:val="0"/>
                                  <w:divBdr>
                                    <w:top w:val="none" w:sz="0" w:space="0" w:color="auto"/>
                                    <w:left w:val="none" w:sz="0" w:space="0" w:color="auto"/>
                                    <w:bottom w:val="none" w:sz="0" w:space="0" w:color="auto"/>
                                    <w:right w:val="none" w:sz="0" w:space="0" w:color="auto"/>
                                  </w:divBdr>
                                  <w:divsChild>
                                    <w:div w:id="1768844230">
                                      <w:marLeft w:val="0"/>
                                      <w:marRight w:val="0"/>
                                      <w:marTop w:val="0"/>
                                      <w:marBottom w:val="0"/>
                                      <w:divBdr>
                                        <w:top w:val="none" w:sz="0" w:space="0" w:color="auto"/>
                                        <w:left w:val="none" w:sz="0" w:space="0" w:color="auto"/>
                                        <w:bottom w:val="none" w:sz="0" w:space="0" w:color="auto"/>
                                        <w:right w:val="none" w:sz="0" w:space="0" w:color="auto"/>
                                      </w:divBdr>
                                      <w:divsChild>
                                        <w:div w:id="17700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5184251">
          <w:marLeft w:val="0"/>
          <w:marRight w:val="0"/>
          <w:marTop w:val="0"/>
          <w:marBottom w:val="0"/>
          <w:divBdr>
            <w:top w:val="none" w:sz="0" w:space="0" w:color="auto"/>
            <w:left w:val="none" w:sz="0" w:space="0" w:color="auto"/>
            <w:bottom w:val="none" w:sz="0" w:space="0" w:color="auto"/>
            <w:right w:val="none" w:sz="0" w:space="0" w:color="auto"/>
          </w:divBdr>
          <w:divsChild>
            <w:div w:id="2061902424">
              <w:marLeft w:val="0"/>
              <w:marRight w:val="0"/>
              <w:marTop w:val="0"/>
              <w:marBottom w:val="0"/>
              <w:divBdr>
                <w:top w:val="none" w:sz="0" w:space="0" w:color="auto"/>
                <w:left w:val="none" w:sz="0" w:space="0" w:color="auto"/>
                <w:bottom w:val="none" w:sz="0" w:space="0" w:color="auto"/>
                <w:right w:val="none" w:sz="0" w:space="0" w:color="auto"/>
              </w:divBdr>
              <w:divsChild>
                <w:div w:id="1311640533">
                  <w:marLeft w:val="0"/>
                  <w:marRight w:val="0"/>
                  <w:marTop w:val="0"/>
                  <w:marBottom w:val="0"/>
                  <w:divBdr>
                    <w:top w:val="none" w:sz="0" w:space="0" w:color="auto"/>
                    <w:left w:val="none" w:sz="0" w:space="0" w:color="auto"/>
                    <w:bottom w:val="none" w:sz="0" w:space="0" w:color="auto"/>
                    <w:right w:val="none" w:sz="0" w:space="0" w:color="auto"/>
                  </w:divBdr>
                  <w:divsChild>
                    <w:div w:id="1517692232">
                      <w:marLeft w:val="0"/>
                      <w:marRight w:val="0"/>
                      <w:marTop w:val="0"/>
                      <w:marBottom w:val="0"/>
                      <w:divBdr>
                        <w:top w:val="none" w:sz="0" w:space="0" w:color="auto"/>
                        <w:left w:val="none" w:sz="0" w:space="0" w:color="auto"/>
                        <w:bottom w:val="none" w:sz="0" w:space="0" w:color="auto"/>
                        <w:right w:val="none" w:sz="0" w:space="0" w:color="auto"/>
                      </w:divBdr>
                      <w:divsChild>
                        <w:div w:id="840661480">
                          <w:marLeft w:val="0"/>
                          <w:marRight w:val="0"/>
                          <w:marTop w:val="0"/>
                          <w:marBottom w:val="0"/>
                          <w:divBdr>
                            <w:top w:val="none" w:sz="0" w:space="0" w:color="auto"/>
                            <w:left w:val="none" w:sz="0" w:space="0" w:color="auto"/>
                            <w:bottom w:val="none" w:sz="0" w:space="0" w:color="auto"/>
                            <w:right w:val="none" w:sz="0" w:space="0" w:color="auto"/>
                          </w:divBdr>
                          <w:divsChild>
                            <w:div w:id="1382510818">
                              <w:marLeft w:val="0"/>
                              <w:marRight w:val="0"/>
                              <w:marTop w:val="0"/>
                              <w:marBottom w:val="0"/>
                              <w:divBdr>
                                <w:top w:val="none" w:sz="0" w:space="0" w:color="auto"/>
                                <w:left w:val="none" w:sz="0" w:space="0" w:color="auto"/>
                                <w:bottom w:val="none" w:sz="0" w:space="0" w:color="auto"/>
                                <w:right w:val="none" w:sz="0" w:space="0" w:color="auto"/>
                              </w:divBdr>
                              <w:divsChild>
                                <w:div w:id="670451612">
                                  <w:marLeft w:val="0"/>
                                  <w:marRight w:val="0"/>
                                  <w:marTop w:val="0"/>
                                  <w:marBottom w:val="0"/>
                                  <w:divBdr>
                                    <w:top w:val="none" w:sz="0" w:space="0" w:color="auto"/>
                                    <w:left w:val="none" w:sz="0" w:space="0" w:color="auto"/>
                                    <w:bottom w:val="none" w:sz="0" w:space="0" w:color="auto"/>
                                    <w:right w:val="none" w:sz="0" w:space="0" w:color="auto"/>
                                  </w:divBdr>
                                  <w:divsChild>
                                    <w:div w:id="566064521">
                                      <w:marLeft w:val="0"/>
                                      <w:marRight w:val="0"/>
                                      <w:marTop w:val="0"/>
                                      <w:marBottom w:val="0"/>
                                      <w:divBdr>
                                        <w:top w:val="none" w:sz="0" w:space="0" w:color="auto"/>
                                        <w:left w:val="none" w:sz="0" w:space="0" w:color="auto"/>
                                        <w:bottom w:val="none" w:sz="0" w:space="0" w:color="auto"/>
                                        <w:right w:val="none" w:sz="0" w:space="0" w:color="auto"/>
                                      </w:divBdr>
                                      <w:divsChild>
                                        <w:div w:id="1590121485">
                                          <w:marLeft w:val="0"/>
                                          <w:marRight w:val="0"/>
                                          <w:marTop w:val="0"/>
                                          <w:marBottom w:val="0"/>
                                          <w:divBdr>
                                            <w:top w:val="none" w:sz="0" w:space="0" w:color="auto"/>
                                            <w:left w:val="none" w:sz="0" w:space="0" w:color="auto"/>
                                            <w:bottom w:val="none" w:sz="0" w:space="0" w:color="auto"/>
                                            <w:right w:val="none" w:sz="0" w:space="0" w:color="auto"/>
                                          </w:divBdr>
                                          <w:divsChild>
                                            <w:div w:id="1581329900">
                                              <w:marLeft w:val="0"/>
                                              <w:marRight w:val="0"/>
                                              <w:marTop w:val="0"/>
                                              <w:marBottom w:val="0"/>
                                              <w:divBdr>
                                                <w:top w:val="none" w:sz="0" w:space="0" w:color="auto"/>
                                                <w:left w:val="none" w:sz="0" w:space="0" w:color="auto"/>
                                                <w:bottom w:val="none" w:sz="0" w:space="0" w:color="auto"/>
                                                <w:right w:val="none" w:sz="0" w:space="0" w:color="auto"/>
                                              </w:divBdr>
                                              <w:divsChild>
                                                <w:div w:id="218054853">
                                                  <w:marLeft w:val="0"/>
                                                  <w:marRight w:val="0"/>
                                                  <w:marTop w:val="0"/>
                                                  <w:marBottom w:val="0"/>
                                                  <w:divBdr>
                                                    <w:top w:val="none" w:sz="0" w:space="0" w:color="auto"/>
                                                    <w:left w:val="none" w:sz="0" w:space="0" w:color="auto"/>
                                                    <w:bottom w:val="none" w:sz="0" w:space="0" w:color="auto"/>
                                                    <w:right w:val="none" w:sz="0" w:space="0" w:color="auto"/>
                                                  </w:divBdr>
                                                  <w:divsChild>
                                                    <w:div w:id="156148018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4921653">
          <w:marLeft w:val="0"/>
          <w:marRight w:val="0"/>
          <w:marTop w:val="0"/>
          <w:marBottom w:val="0"/>
          <w:divBdr>
            <w:top w:val="none" w:sz="0" w:space="0" w:color="auto"/>
            <w:left w:val="none" w:sz="0" w:space="0" w:color="auto"/>
            <w:bottom w:val="none" w:sz="0" w:space="0" w:color="auto"/>
            <w:right w:val="none" w:sz="0" w:space="0" w:color="auto"/>
          </w:divBdr>
          <w:divsChild>
            <w:div w:id="277638699">
              <w:marLeft w:val="0"/>
              <w:marRight w:val="0"/>
              <w:marTop w:val="0"/>
              <w:marBottom w:val="0"/>
              <w:divBdr>
                <w:top w:val="none" w:sz="0" w:space="0" w:color="auto"/>
                <w:left w:val="none" w:sz="0" w:space="0" w:color="auto"/>
                <w:bottom w:val="none" w:sz="0" w:space="0" w:color="auto"/>
                <w:right w:val="none" w:sz="0" w:space="0" w:color="auto"/>
              </w:divBdr>
              <w:divsChild>
                <w:div w:id="439494512">
                  <w:marLeft w:val="0"/>
                  <w:marRight w:val="0"/>
                  <w:marTop w:val="0"/>
                  <w:marBottom w:val="0"/>
                  <w:divBdr>
                    <w:top w:val="none" w:sz="0" w:space="0" w:color="auto"/>
                    <w:left w:val="none" w:sz="0" w:space="0" w:color="auto"/>
                    <w:bottom w:val="none" w:sz="0" w:space="0" w:color="auto"/>
                    <w:right w:val="none" w:sz="0" w:space="0" w:color="auto"/>
                  </w:divBdr>
                  <w:divsChild>
                    <w:div w:id="733116071">
                      <w:marLeft w:val="0"/>
                      <w:marRight w:val="0"/>
                      <w:marTop w:val="0"/>
                      <w:marBottom w:val="0"/>
                      <w:divBdr>
                        <w:top w:val="none" w:sz="0" w:space="0" w:color="auto"/>
                        <w:left w:val="none" w:sz="0" w:space="0" w:color="auto"/>
                        <w:bottom w:val="none" w:sz="0" w:space="0" w:color="auto"/>
                        <w:right w:val="none" w:sz="0" w:space="0" w:color="auto"/>
                      </w:divBdr>
                      <w:divsChild>
                        <w:div w:id="1836259547">
                          <w:marLeft w:val="0"/>
                          <w:marRight w:val="0"/>
                          <w:marTop w:val="0"/>
                          <w:marBottom w:val="0"/>
                          <w:divBdr>
                            <w:top w:val="none" w:sz="0" w:space="0" w:color="auto"/>
                            <w:left w:val="none" w:sz="0" w:space="0" w:color="auto"/>
                            <w:bottom w:val="none" w:sz="0" w:space="0" w:color="auto"/>
                            <w:right w:val="none" w:sz="0" w:space="0" w:color="auto"/>
                          </w:divBdr>
                          <w:divsChild>
                            <w:div w:id="484204870">
                              <w:marLeft w:val="0"/>
                              <w:marRight w:val="0"/>
                              <w:marTop w:val="0"/>
                              <w:marBottom w:val="0"/>
                              <w:divBdr>
                                <w:top w:val="none" w:sz="0" w:space="0" w:color="auto"/>
                                <w:left w:val="none" w:sz="0" w:space="0" w:color="auto"/>
                                <w:bottom w:val="none" w:sz="0" w:space="0" w:color="auto"/>
                                <w:right w:val="none" w:sz="0" w:space="0" w:color="auto"/>
                              </w:divBdr>
                              <w:divsChild>
                                <w:div w:id="1724479630">
                                  <w:marLeft w:val="0"/>
                                  <w:marRight w:val="0"/>
                                  <w:marTop w:val="0"/>
                                  <w:marBottom w:val="0"/>
                                  <w:divBdr>
                                    <w:top w:val="none" w:sz="0" w:space="0" w:color="auto"/>
                                    <w:left w:val="none" w:sz="0" w:space="0" w:color="auto"/>
                                    <w:bottom w:val="none" w:sz="0" w:space="0" w:color="auto"/>
                                    <w:right w:val="none" w:sz="0" w:space="0" w:color="auto"/>
                                  </w:divBdr>
                                  <w:divsChild>
                                    <w:div w:id="1692149585">
                                      <w:marLeft w:val="0"/>
                                      <w:marRight w:val="0"/>
                                      <w:marTop w:val="0"/>
                                      <w:marBottom w:val="0"/>
                                      <w:divBdr>
                                        <w:top w:val="none" w:sz="0" w:space="0" w:color="auto"/>
                                        <w:left w:val="none" w:sz="0" w:space="0" w:color="auto"/>
                                        <w:bottom w:val="none" w:sz="0" w:space="0" w:color="auto"/>
                                        <w:right w:val="none" w:sz="0" w:space="0" w:color="auto"/>
                                      </w:divBdr>
                                      <w:divsChild>
                                        <w:div w:id="81926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026964">
          <w:marLeft w:val="0"/>
          <w:marRight w:val="0"/>
          <w:marTop w:val="0"/>
          <w:marBottom w:val="0"/>
          <w:divBdr>
            <w:top w:val="none" w:sz="0" w:space="0" w:color="auto"/>
            <w:left w:val="none" w:sz="0" w:space="0" w:color="auto"/>
            <w:bottom w:val="none" w:sz="0" w:space="0" w:color="auto"/>
            <w:right w:val="none" w:sz="0" w:space="0" w:color="auto"/>
          </w:divBdr>
          <w:divsChild>
            <w:div w:id="852187449">
              <w:marLeft w:val="0"/>
              <w:marRight w:val="0"/>
              <w:marTop w:val="0"/>
              <w:marBottom w:val="0"/>
              <w:divBdr>
                <w:top w:val="none" w:sz="0" w:space="0" w:color="auto"/>
                <w:left w:val="none" w:sz="0" w:space="0" w:color="auto"/>
                <w:bottom w:val="none" w:sz="0" w:space="0" w:color="auto"/>
                <w:right w:val="none" w:sz="0" w:space="0" w:color="auto"/>
              </w:divBdr>
              <w:divsChild>
                <w:div w:id="838931345">
                  <w:marLeft w:val="0"/>
                  <w:marRight w:val="0"/>
                  <w:marTop w:val="0"/>
                  <w:marBottom w:val="0"/>
                  <w:divBdr>
                    <w:top w:val="none" w:sz="0" w:space="0" w:color="auto"/>
                    <w:left w:val="none" w:sz="0" w:space="0" w:color="auto"/>
                    <w:bottom w:val="none" w:sz="0" w:space="0" w:color="auto"/>
                    <w:right w:val="none" w:sz="0" w:space="0" w:color="auto"/>
                  </w:divBdr>
                  <w:divsChild>
                    <w:div w:id="786462319">
                      <w:marLeft w:val="0"/>
                      <w:marRight w:val="0"/>
                      <w:marTop w:val="0"/>
                      <w:marBottom w:val="0"/>
                      <w:divBdr>
                        <w:top w:val="none" w:sz="0" w:space="0" w:color="auto"/>
                        <w:left w:val="none" w:sz="0" w:space="0" w:color="auto"/>
                        <w:bottom w:val="none" w:sz="0" w:space="0" w:color="auto"/>
                        <w:right w:val="none" w:sz="0" w:space="0" w:color="auto"/>
                      </w:divBdr>
                      <w:divsChild>
                        <w:div w:id="1148287099">
                          <w:marLeft w:val="0"/>
                          <w:marRight w:val="0"/>
                          <w:marTop w:val="0"/>
                          <w:marBottom w:val="0"/>
                          <w:divBdr>
                            <w:top w:val="none" w:sz="0" w:space="0" w:color="auto"/>
                            <w:left w:val="none" w:sz="0" w:space="0" w:color="auto"/>
                            <w:bottom w:val="none" w:sz="0" w:space="0" w:color="auto"/>
                            <w:right w:val="none" w:sz="0" w:space="0" w:color="auto"/>
                          </w:divBdr>
                          <w:divsChild>
                            <w:div w:id="936668816">
                              <w:marLeft w:val="0"/>
                              <w:marRight w:val="0"/>
                              <w:marTop w:val="0"/>
                              <w:marBottom w:val="0"/>
                              <w:divBdr>
                                <w:top w:val="none" w:sz="0" w:space="0" w:color="auto"/>
                                <w:left w:val="none" w:sz="0" w:space="0" w:color="auto"/>
                                <w:bottom w:val="none" w:sz="0" w:space="0" w:color="auto"/>
                                <w:right w:val="none" w:sz="0" w:space="0" w:color="auto"/>
                              </w:divBdr>
                              <w:divsChild>
                                <w:div w:id="1369378385">
                                  <w:marLeft w:val="0"/>
                                  <w:marRight w:val="0"/>
                                  <w:marTop w:val="0"/>
                                  <w:marBottom w:val="0"/>
                                  <w:divBdr>
                                    <w:top w:val="none" w:sz="0" w:space="0" w:color="auto"/>
                                    <w:left w:val="none" w:sz="0" w:space="0" w:color="auto"/>
                                    <w:bottom w:val="none" w:sz="0" w:space="0" w:color="auto"/>
                                    <w:right w:val="none" w:sz="0" w:space="0" w:color="auto"/>
                                  </w:divBdr>
                                  <w:divsChild>
                                    <w:div w:id="1283918537">
                                      <w:marLeft w:val="0"/>
                                      <w:marRight w:val="0"/>
                                      <w:marTop w:val="0"/>
                                      <w:marBottom w:val="0"/>
                                      <w:divBdr>
                                        <w:top w:val="none" w:sz="0" w:space="0" w:color="auto"/>
                                        <w:left w:val="none" w:sz="0" w:space="0" w:color="auto"/>
                                        <w:bottom w:val="none" w:sz="0" w:space="0" w:color="auto"/>
                                        <w:right w:val="none" w:sz="0" w:space="0" w:color="auto"/>
                                      </w:divBdr>
                                      <w:divsChild>
                                        <w:div w:id="1357000422">
                                          <w:marLeft w:val="0"/>
                                          <w:marRight w:val="0"/>
                                          <w:marTop w:val="0"/>
                                          <w:marBottom w:val="0"/>
                                          <w:divBdr>
                                            <w:top w:val="none" w:sz="0" w:space="0" w:color="auto"/>
                                            <w:left w:val="none" w:sz="0" w:space="0" w:color="auto"/>
                                            <w:bottom w:val="none" w:sz="0" w:space="0" w:color="auto"/>
                                            <w:right w:val="none" w:sz="0" w:space="0" w:color="auto"/>
                                          </w:divBdr>
                                          <w:divsChild>
                                            <w:div w:id="983583464">
                                              <w:marLeft w:val="0"/>
                                              <w:marRight w:val="0"/>
                                              <w:marTop w:val="0"/>
                                              <w:marBottom w:val="0"/>
                                              <w:divBdr>
                                                <w:top w:val="none" w:sz="0" w:space="0" w:color="auto"/>
                                                <w:left w:val="none" w:sz="0" w:space="0" w:color="auto"/>
                                                <w:bottom w:val="none" w:sz="0" w:space="0" w:color="auto"/>
                                                <w:right w:val="none" w:sz="0" w:space="0" w:color="auto"/>
                                              </w:divBdr>
                                              <w:divsChild>
                                                <w:div w:id="1585147136">
                                                  <w:marLeft w:val="0"/>
                                                  <w:marRight w:val="0"/>
                                                  <w:marTop w:val="0"/>
                                                  <w:marBottom w:val="0"/>
                                                  <w:divBdr>
                                                    <w:top w:val="none" w:sz="0" w:space="0" w:color="auto"/>
                                                    <w:left w:val="none" w:sz="0" w:space="0" w:color="auto"/>
                                                    <w:bottom w:val="none" w:sz="0" w:space="0" w:color="auto"/>
                                                    <w:right w:val="none" w:sz="0" w:space="0" w:color="auto"/>
                                                  </w:divBdr>
                                                  <w:divsChild>
                                                    <w:div w:id="1256211710">
                                                      <w:marLeft w:val="0"/>
                                                      <w:marRight w:val="0"/>
                                                      <w:marTop w:val="0"/>
                                                      <w:marBottom w:val="0"/>
                                                      <w:divBdr>
                                                        <w:top w:val="none" w:sz="0" w:space="0" w:color="auto"/>
                                                        <w:left w:val="none" w:sz="0" w:space="0" w:color="auto"/>
                                                        <w:bottom w:val="none" w:sz="0" w:space="0" w:color="auto"/>
                                                        <w:right w:val="none" w:sz="0" w:space="0" w:color="auto"/>
                                                      </w:divBdr>
                                                      <w:divsChild>
                                                        <w:div w:id="20132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476995">
          <w:marLeft w:val="0"/>
          <w:marRight w:val="0"/>
          <w:marTop w:val="0"/>
          <w:marBottom w:val="0"/>
          <w:divBdr>
            <w:top w:val="none" w:sz="0" w:space="0" w:color="auto"/>
            <w:left w:val="none" w:sz="0" w:space="0" w:color="auto"/>
            <w:bottom w:val="none" w:sz="0" w:space="0" w:color="auto"/>
            <w:right w:val="none" w:sz="0" w:space="0" w:color="auto"/>
          </w:divBdr>
          <w:divsChild>
            <w:div w:id="2099860858">
              <w:marLeft w:val="0"/>
              <w:marRight w:val="0"/>
              <w:marTop w:val="0"/>
              <w:marBottom w:val="0"/>
              <w:divBdr>
                <w:top w:val="none" w:sz="0" w:space="0" w:color="auto"/>
                <w:left w:val="none" w:sz="0" w:space="0" w:color="auto"/>
                <w:bottom w:val="none" w:sz="0" w:space="0" w:color="auto"/>
                <w:right w:val="none" w:sz="0" w:space="0" w:color="auto"/>
              </w:divBdr>
              <w:divsChild>
                <w:div w:id="460269914">
                  <w:marLeft w:val="0"/>
                  <w:marRight w:val="0"/>
                  <w:marTop w:val="0"/>
                  <w:marBottom w:val="0"/>
                  <w:divBdr>
                    <w:top w:val="none" w:sz="0" w:space="0" w:color="auto"/>
                    <w:left w:val="none" w:sz="0" w:space="0" w:color="auto"/>
                    <w:bottom w:val="none" w:sz="0" w:space="0" w:color="auto"/>
                    <w:right w:val="none" w:sz="0" w:space="0" w:color="auto"/>
                  </w:divBdr>
                  <w:divsChild>
                    <w:div w:id="284118466">
                      <w:marLeft w:val="0"/>
                      <w:marRight w:val="0"/>
                      <w:marTop w:val="0"/>
                      <w:marBottom w:val="0"/>
                      <w:divBdr>
                        <w:top w:val="none" w:sz="0" w:space="0" w:color="auto"/>
                        <w:left w:val="none" w:sz="0" w:space="0" w:color="auto"/>
                        <w:bottom w:val="none" w:sz="0" w:space="0" w:color="auto"/>
                        <w:right w:val="none" w:sz="0" w:space="0" w:color="auto"/>
                      </w:divBdr>
                      <w:divsChild>
                        <w:div w:id="119693266">
                          <w:marLeft w:val="0"/>
                          <w:marRight w:val="0"/>
                          <w:marTop w:val="0"/>
                          <w:marBottom w:val="0"/>
                          <w:divBdr>
                            <w:top w:val="none" w:sz="0" w:space="0" w:color="auto"/>
                            <w:left w:val="none" w:sz="0" w:space="0" w:color="auto"/>
                            <w:bottom w:val="none" w:sz="0" w:space="0" w:color="auto"/>
                            <w:right w:val="none" w:sz="0" w:space="0" w:color="auto"/>
                          </w:divBdr>
                          <w:divsChild>
                            <w:div w:id="2044557130">
                              <w:marLeft w:val="0"/>
                              <w:marRight w:val="0"/>
                              <w:marTop w:val="0"/>
                              <w:marBottom w:val="0"/>
                              <w:divBdr>
                                <w:top w:val="none" w:sz="0" w:space="0" w:color="auto"/>
                                <w:left w:val="none" w:sz="0" w:space="0" w:color="auto"/>
                                <w:bottom w:val="none" w:sz="0" w:space="0" w:color="auto"/>
                                <w:right w:val="none" w:sz="0" w:space="0" w:color="auto"/>
                              </w:divBdr>
                              <w:divsChild>
                                <w:div w:id="1905414069">
                                  <w:marLeft w:val="0"/>
                                  <w:marRight w:val="0"/>
                                  <w:marTop w:val="0"/>
                                  <w:marBottom w:val="0"/>
                                  <w:divBdr>
                                    <w:top w:val="none" w:sz="0" w:space="0" w:color="auto"/>
                                    <w:left w:val="none" w:sz="0" w:space="0" w:color="auto"/>
                                    <w:bottom w:val="none" w:sz="0" w:space="0" w:color="auto"/>
                                    <w:right w:val="none" w:sz="0" w:space="0" w:color="auto"/>
                                  </w:divBdr>
                                  <w:divsChild>
                                    <w:div w:id="718823897">
                                      <w:marLeft w:val="0"/>
                                      <w:marRight w:val="0"/>
                                      <w:marTop w:val="0"/>
                                      <w:marBottom w:val="0"/>
                                      <w:divBdr>
                                        <w:top w:val="none" w:sz="0" w:space="0" w:color="auto"/>
                                        <w:left w:val="none" w:sz="0" w:space="0" w:color="auto"/>
                                        <w:bottom w:val="none" w:sz="0" w:space="0" w:color="auto"/>
                                        <w:right w:val="none" w:sz="0" w:space="0" w:color="auto"/>
                                      </w:divBdr>
                                      <w:divsChild>
                                        <w:div w:id="210515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870213">
          <w:marLeft w:val="0"/>
          <w:marRight w:val="0"/>
          <w:marTop w:val="0"/>
          <w:marBottom w:val="0"/>
          <w:divBdr>
            <w:top w:val="none" w:sz="0" w:space="0" w:color="auto"/>
            <w:left w:val="none" w:sz="0" w:space="0" w:color="auto"/>
            <w:bottom w:val="none" w:sz="0" w:space="0" w:color="auto"/>
            <w:right w:val="none" w:sz="0" w:space="0" w:color="auto"/>
          </w:divBdr>
          <w:divsChild>
            <w:div w:id="66997234">
              <w:marLeft w:val="0"/>
              <w:marRight w:val="0"/>
              <w:marTop w:val="0"/>
              <w:marBottom w:val="0"/>
              <w:divBdr>
                <w:top w:val="none" w:sz="0" w:space="0" w:color="auto"/>
                <w:left w:val="none" w:sz="0" w:space="0" w:color="auto"/>
                <w:bottom w:val="none" w:sz="0" w:space="0" w:color="auto"/>
                <w:right w:val="none" w:sz="0" w:space="0" w:color="auto"/>
              </w:divBdr>
              <w:divsChild>
                <w:div w:id="1582332783">
                  <w:marLeft w:val="0"/>
                  <w:marRight w:val="0"/>
                  <w:marTop w:val="0"/>
                  <w:marBottom w:val="0"/>
                  <w:divBdr>
                    <w:top w:val="none" w:sz="0" w:space="0" w:color="auto"/>
                    <w:left w:val="none" w:sz="0" w:space="0" w:color="auto"/>
                    <w:bottom w:val="none" w:sz="0" w:space="0" w:color="auto"/>
                    <w:right w:val="none" w:sz="0" w:space="0" w:color="auto"/>
                  </w:divBdr>
                  <w:divsChild>
                    <w:div w:id="1987781627">
                      <w:marLeft w:val="0"/>
                      <w:marRight w:val="0"/>
                      <w:marTop w:val="0"/>
                      <w:marBottom w:val="0"/>
                      <w:divBdr>
                        <w:top w:val="none" w:sz="0" w:space="0" w:color="auto"/>
                        <w:left w:val="none" w:sz="0" w:space="0" w:color="auto"/>
                        <w:bottom w:val="none" w:sz="0" w:space="0" w:color="auto"/>
                        <w:right w:val="none" w:sz="0" w:space="0" w:color="auto"/>
                      </w:divBdr>
                      <w:divsChild>
                        <w:div w:id="775909670">
                          <w:marLeft w:val="0"/>
                          <w:marRight w:val="0"/>
                          <w:marTop w:val="0"/>
                          <w:marBottom w:val="0"/>
                          <w:divBdr>
                            <w:top w:val="none" w:sz="0" w:space="0" w:color="auto"/>
                            <w:left w:val="none" w:sz="0" w:space="0" w:color="auto"/>
                            <w:bottom w:val="none" w:sz="0" w:space="0" w:color="auto"/>
                            <w:right w:val="none" w:sz="0" w:space="0" w:color="auto"/>
                          </w:divBdr>
                          <w:divsChild>
                            <w:div w:id="835270384">
                              <w:marLeft w:val="0"/>
                              <w:marRight w:val="0"/>
                              <w:marTop w:val="0"/>
                              <w:marBottom w:val="0"/>
                              <w:divBdr>
                                <w:top w:val="none" w:sz="0" w:space="0" w:color="auto"/>
                                <w:left w:val="none" w:sz="0" w:space="0" w:color="auto"/>
                                <w:bottom w:val="none" w:sz="0" w:space="0" w:color="auto"/>
                                <w:right w:val="none" w:sz="0" w:space="0" w:color="auto"/>
                              </w:divBdr>
                              <w:divsChild>
                                <w:div w:id="752094554">
                                  <w:marLeft w:val="0"/>
                                  <w:marRight w:val="0"/>
                                  <w:marTop w:val="0"/>
                                  <w:marBottom w:val="0"/>
                                  <w:divBdr>
                                    <w:top w:val="none" w:sz="0" w:space="0" w:color="auto"/>
                                    <w:left w:val="none" w:sz="0" w:space="0" w:color="auto"/>
                                    <w:bottom w:val="none" w:sz="0" w:space="0" w:color="auto"/>
                                    <w:right w:val="none" w:sz="0" w:space="0" w:color="auto"/>
                                  </w:divBdr>
                                  <w:divsChild>
                                    <w:div w:id="1433552548">
                                      <w:marLeft w:val="0"/>
                                      <w:marRight w:val="0"/>
                                      <w:marTop w:val="0"/>
                                      <w:marBottom w:val="0"/>
                                      <w:divBdr>
                                        <w:top w:val="none" w:sz="0" w:space="0" w:color="auto"/>
                                        <w:left w:val="none" w:sz="0" w:space="0" w:color="auto"/>
                                        <w:bottom w:val="none" w:sz="0" w:space="0" w:color="auto"/>
                                        <w:right w:val="none" w:sz="0" w:space="0" w:color="auto"/>
                                      </w:divBdr>
                                      <w:divsChild>
                                        <w:div w:id="1910185341">
                                          <w:marLeft w:val="0"/>
                                          <w:marRight w:val="0"/>
                                          <w:marTop w:val="0"/>
                                          <w:marBottom w:val="0"/>
                                          <w:divBdr>
                                            <w:top w:val="none" w:sz="0" w:space="0" w:color="auto"/>
                                            <w:left w:val="none" w:sz="0" w:space="0" w:color="auto"/>
                                            <w:bottom w:val="none" w:sz="0" w:space="0" w:color="auto"/>
                                            <w:right w:val="none" w:sz="0" w:space="0" w:color="auto"/>
                                          </w:divBdr>
                                          <w:divsChild>
                                            <w:div w:id="1755054627">
                                              <w:marLeft w:val="0"/>
                                              <w:marRight w:val="0"/>
                                              <w:marTop w:val="0"/>
                                              <w:marBottom w:val="0"/>
                                              <w:divBdr>
                                                <w:top w:val="none" w:sz="0" w:space="0" w:color="auto"/>
                                                <w:left w:val="none" w:sz="0" w:space="0" w:color="auto"/>
                                                <w:bottom w:val="none" w:sz="0" w:space="0" w:color="auto"/>
                                                <w:right w:val="none" w:sz="0" w:space="0" w:color="auto"/>
                                              </w:divBdr>
                                              <w:divsChild>
                                                <w:div w:id="1778867336">
                                                  <w:marLeft w:val="0"/>
                                                  <w:marRight w:val="0"/>
                                                  <w:marTop w:val="0"/>
                                                  <w:marBottom w:val="0"/>
                                                  <w:divBdr>
                                                    <w:top w:val="none" w:sz="0" w:space="0" w:color="auto"/>
                                                    <w:left w:val="none" w:sz="0" w:space="0" w:color="auto"/>
                                                    <w:bottom w:val="none" w:sz="0" w:space="0" w:color="auto"/>
                                                    <w:right w:val="none" w:sz="0" w:space="0" w:color="auto"/>
                                                  </w:divBdr>
                                                  <w:divsChild>
                                                    <w:div w:id="841242346">
                                                      <w:marLeft w:val="0"/>
                                                      <w:marRight w:val="0"/>
                                                      <w:marTop w:val="0"/>
                                                      <w:marBottom w:val="0"/>
                                                      <w:divBdr>
                                                        <w:top w:val="none" w:sz="0" w:space="0" w:color="auto"/>
                                                        <w:left w:val="none" w:sz="0" w:space="0" w:color="auto"/>
                                                        <w:bottom w:val="none" w:sz="0" w:space="0" w:color="auto"/>
                                                        <w:right w:val="none" w:sz="0" w:space="0" w:color="auto"/>
                                                      </w:divBdr>
                                                      <w:divsChild>
                                                        <w:div w:id="134508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8352139">
          <w:marLeft w:val="0"/>
          <w:marRight w:val="0"/>
          <w:marTop w:val="0"/>
          <w:marBottom w:val="0"/>
          <w:divBdr>
            <w:top w:val="none" w:sz="0" w:space="0" w:color="auto"/>
            <w:left w:val="none" w:sz="0" w:space="0" w:color="auto"/>
            <w:bottom w:val="none" w:sz="0" w:space="0" w:color="auto"/>
            <w:right w:val="none" w:sz="0" w:space="0" w:color="auto"/>
          </w:divBdr>
          <w:divsChild>
            <w:div w:id="1754693576">
              <w:marLeft w:val="0"/>
              <w:marRight w:val="0"/>
              <w:marTop w:val="0"/>
              <w:marBottom w:val="0"/>
              <w:divBdr>
                <w:top w:val="none" w:sz="0" w:space="0" w:color="auto"/>
                <w:left w:val="none" w:sz="0" w:space="0" w:color="auto"/>
                <w:bottom w:val="none" w:sz="0" w:space="0" w:color="auto"/>
                <w:right w:val="none" w:sz="0" w:space="0" w:color="auto"/>
              </w:divBdr>
              <w:divsChild>
                <w:div w:id="1258556333">
                  <w:marLeft w:val="0"/>
                  <w:marRight w:val="0"/>
                  <w:marTop w:val="0"/>
                  <w:marBottom w:val="0"/>
                  <w:divBdr>
                    <w:top w:val="none" w:sz="0" w:space="0" w:color="auto"/>
                    <w:left w:val="none" w:sz="0" w:space="0" w:color="auto"/>
                    <w:bottom w:val="none" w:sz="0" w:space="0" w:color="auto"/>
                    <w:right w:val="none" w:sz="0" w:space="0" w:color="auto"/>
                  </w:divBdr>
                  <w:divsChild>
                    <w:div w:id="1226260957">
                      <w:marLeft w:val="0"/>
                      <w:marRight w:val="0"/>
                      <w:marTop w:val="0"/>
                      <w:marBottom w:val="0"/>
                      <w:divBdr>
                        <w:top w:val="none" w:sz="0" w:space="0" w:color="auto"/>
                        <w:left w:val="none" w:sz="0" w:space="0" w:color="auto"/>
                        <w:bottom w:val="none" w:sz="0" w:space="0" w:color="auto"/>
                        <w:right w:val="none" w:sz="0" w:space="0" w:color="auto"/>
                      </w:divBdr>
                      <w:divsChild>
                        <w:div w:id="1384714510">
                          <w:marLeft w:val="0"/>
                          <w:marRight w:val="0"/>
                          <w:marTop w:val="0"/>
                          <w:marBottom w:val="0"/>
                          <w:divBdr>
                            <w:top w:val="none" w:sz="0" w:space="0" w:color="auto"/>
                            <w:left w:val="none" w:sz="0" w:space="0" w:color="auto"/>
                            <w:bottom w:val="none" w:sz="0" w:space="0" w:color="auto"/>
                            <w:right w:val="none" w:sz="0" w:space="0" w:color="auto"/>
                          </w:divBdr>
                          <w:divsChild>
                            <w:div w:id="2077319737">
                              <w:marLeft w:val="0"/>
                              <w:marRight w:val="0"/>
                              <w:marTop w:val="0"/>
                              <w:marBottom w:val="0"/>
                              <w:divBdr>
                                <w:top w:val="none" w:sz="0" w:space="0" w:color="auto"/>
                                <w:left w:val="none" w:sz="0" w:space="0" w:color="auto"/>
                                <w:bottom w:val="none" w:sz="0" w:space="0" w:color="auto"/>
                                <w:right w:val="none" w:sz="0" w:space="0" w:color="auto"/>
                              </w:divBdr>
                              <w:divsChild>
                                <w:div w:id="1787575250">
                                  <w:marLeft w:val="0"/>
                                  <w:marRight w:val="0"/>
                                  <w:marTop w:val="0"/>
                                  <w:marBottom w:val="0"/>
                                  <w:divBdr>
                                    <w:top w:val="none" w:sz="0" w:space="0" w:color="auto"/>
                                    <w:left w:val="none" w:sz="0" w:space="0" w:color="auto"/>
                                    <w:bottom w:val="none" w:sz="0" w:space="0" w:color="auto"/>
                                    <w:right w:val="none" w:sz="0" w:space="0" w:color="auto"/>
                                  </w:divBdr>
                                  <w:divsChild>
                                    <w:div w:id="1046836612">
                                      <w:marLeft w:val="0"/>
                                      <w:marRight w:val="0"/>
                                      <w:marTop w:val="0"/>
                                      <w:marBottom w:val="0"/>
                                      <w:divBdr>
                                        <w:top w:val="none" w:sz="0" w:space="0" w:color="auto"/>
                                        <w:left w:val="none" w:sz="0" w:space="0" w:color="auto"/>
                                        <w:bottom w:val="none" w:sz="0" w:space="0" w:color="auto"/>
                                        <w:right w:val="none" w:sz="0" w:space="0" w:color="auto"/>
                                      </w:divBdr>
                                      <w:divsChild>
                                        <w:div w:id="1610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716064">
          <w:marLeft w:val="0"/>
          <w:marRight w:val="0"/>
          <w:marTop w:val="0"/>
          <w:marBottom w:val="0"/>
          <w:divBdr>
            <w:top w:val="none" w:sz="0" w:space="0" w:color="auto"/>
            <w:left w:val="none" w:sz="0" w:space="0" w:color="auto"/>
            <w:bottom w:val="none" w:sz="0" w:space="0" w:color="auto"/>
            <w:right w:val="none" w:sz="0" w:space="0" w:color="auto"/>
          </w:divBdr>
          <w:divsChild>
            <w:div w:id="308246766">
              <w:marLeft w:val="0"/>
              <w:marRight w:val="0"/>
              <w:marTop w:val="0"/>
              <w:marBottom w:val="0"/>
              <w:divBdr>
                <w:top w:val="none" w:sz="0" w:space="0" w:color="auto"/>
                <w:left w:val="none" w:sz="0" w:space="0" w:color="auto"/>
                <w:bottom w:val="none" w:sz="0" w:space="0" w:color="auto"/>
                <w:right w:val="none" w:sz="0" w:space="0" w:color="auto"/>
              </w:divBdr>
              <w:divsChild>
                <w:div w:id="2125147430">
                  <w:marLeft w:val="0"/>
                  <w:marRight w:val="0"/>
                  <w:marTop w:val="0"/>
                  <w:marBottom w:val="0"/>
                  <w:divBdr>
                    <w:top w:val="none" w:sz="0" w:space="0" w:color="auto"/>
                    <w:left w:val="none" w:sz="0" w:space="0" w:color="auto"/>
                    <w:bottom w:val="none" w:sz="0" w:space="0" w:color="auto"/>
                    <w:right w:val="none" w:sz="0" w:space="0" w:color="auto"/>
                  </w:divBdr>
                  <w:divsChild>
                    <w:div w:id="571085018">
                      <w:marLeft w:val="0"/>
                      <w:marRight w:val="0"/>
                      <w:marTop w:val="0"/>
                      <w:marBottom w:val="0"/>
                      <w:divBdr>
                        <w:top w:val="none" w:sz="0" w:space="0" w:color="auto"/>
                        <w:left w:val="none" w:sz="0" w:space="0" w:color="auto"/>
                        <w:bottom w:val="none" w:sz="0" w:space="0" w:color="auto"/>
                        <w:right w:val="none" w:sz="0" w:space="0" w:color="auto"/>
                      </w:divBdr>
                      <w:divsChild>
                        <w:div w:id="1227185580">
                          <w:marLeft w:val="0"/>
                          <w:marRight w:val="0"/>
                          <w:marTop w:val="0"/>
                          <w:marBottom w:val="0"/>
                          <w:divBdr>
                            <w:top w:val="none" w:sz="0" w:space="0" w:color="auto"/>
                            <w:left w:val="none" w:sz="0" w:space="0" w:color="auto"/>
                            <w:bottom w:val="none" w:sz="0" w:space="0" w:color="auto"/>
                            <w:right w:val="none" w:sz="0" w:space="0" w:color="auto"/>
                          </w:divBdr>
                          <w:divsChild>
                            <w:div w:id="2091925961">
                              <w:marLeft w:val="0"/>
                              <w:marRight w:val="0"/>
                              <w:marTop w:val="0"/>
                              <w:marBottom w:val="0"/>
                              <w:divBdr>
                                <w:top w:val="none" w:sz="0" w:space="0" w:color="auto"/>
                                <w:left w:val="none" w:sz="0" w:space="0" w:color="auto"/>
                                <w:bottom w:val="none" w:sz="0" w:space="0" w:color="auto"/>
                                <w:right w:val="none" w:sz="0" w:space="0" w:color="auto"/>
                              </w:divBdr>
                              <w:divsChild>
                                <w:div w:id="1553803850">
                                  <w:marLeft w:val="0"/>
                                  <w:marRight w:val="0"/>
                                  <w:marTop w:val="0"/>
                                  <w:marBottom w:val="0"/>
                                  <w:divBdr>
                                    <w:top w:val="none" w:sz="0" w:space="0" w:color="auto"/>
                                    <w:left w:val="none" w:sz="0" w:space="0" w:color="auto"/>
                                    <w:bottom w:val="none" w:sz="0" w:space="0" w:color="auto"/>
                                    <w:right w:val="none" w:sz="0" w:space="0" w:color="auto"/>
                                  </w:divBdr>
                                  <w:divsChild>
                                    <w:div w:id="835415223">
                                      <w:marLeft w:val="0"/>
                                      <w:marRight w:val="0"/>
                                      <w:marTop w:val="0"/>
                                      <w:marBottom w:val="0"/>
                                      <w:divBdr>
                                        <w:top w:val="none" w:sz="0" w:space="0" w:color="auto"/>
                                        <w:left w:val="none" w:sz="0" w:space="0" w:color="auto"/>
                                        <w:bottom w:val="none" w:sz="0" w:space="0" w:color="auto"/>
                                        <w:right w:val="none" w:sz="0" w:space="0" w:color="auto"/>
                                      </w:divBdr>
                                      <w:divsChild>
                                        <w:div w:id="428233191">
                                          <w:marLeft w:val="0"/>
                                          <w:marRight w:val="0"/>
                                          <w:marTop w:val="0"/>
                                          <w:marBottom w:val="0"/>
                                          <w:divBdr>
                                            <w:top w:val="none" w:sz="0" w:space="0" w:color="auto"/>
                                            <w:left w:val="none" w:sz="0" w:space="0" w:color="auto"/>
                                            <w:bottom w:val="none" w:sz="0" w:space="0" w:color="auto"/>
                                            <w:right w:val="none" w:sz="0" w:space="0" w:color="auto"/>
                                          </w:divBdr>
                                          <w:divsChild>
                                            <w:div w:id="1948265876">
                                              <w:marLeft w:val="0"/>
                                              <w:marRight w:val="0"/>
                                              <w:marTop w:val="0"/>
                                              <w:marBottom w:val="0"/>
                                              <w:divBdr>
                                                <w:top w:val="none" w:sz="0" w:space="0" w:color="auto"/>
                                                <w:left w:val="none" w:sz="0" w:space="0" w:color="auto"/>
                                                <w:bottom w:val="none" w:sz="0" w:space="0" w:color="auto"/>
                                                <w:right w:val="none" w:sz="0" w:space="0" w:color="auto"/>
                                              </w:divBdr>
                                              <w:divsChild>
                                                <w:div w:id="456216478">
                                                  <w:marLeft w:val="0"/>
                                                  <w:marRight w:val="0"/>
                                                  <w:marTop w:val="0"/>
                                                  <w:marBottom w:val="0"/>
                                                  <w:divBdr>
                                                    <w:top w:val="none" w:sz="0" w:space="0" w:color="auto"/>
                                                    <w:left w:val="none" w:sz="0" w:space="0" w:color="auto"/>
                                                    <w:bottom w:val="none" w:sz="0" w:space="0" w:color="auto"/>
                                                    <w:right w:val="none" w:sz="0" w:space="0" w:color="auto"/>
                                                  </w:divBdr>
                                                  <w:divsChild>
                                                    <w:div w:id="2130656751">
                                                      <w:marLeft w:val="0"/>
                                                      <w:marRight w:val="0"/>
                                                      <w:marTop w:val="0"/>
                                                      <w:marBottom w:val="0"/>
                                                      <w:divBdr>
                                                        <w:top w:val="none" w:sz="0" w:space="0" w:color="auto"/>
                                                        <w:left w:val="none" w:sz="0" w:space="0" w:color="auto"/>
                                                        <w:bottom w:val="none" w:sz="0" w:space="0" w:color="auto"/>
                                                        <w:right w:val="none" w:sz="0" w:space="0" w:color="auto"/>
                                                      </w:divBdr>
                                                      <w:divsChild>
                                                        <w:div w:id="38457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0713159">
          <w:marLeft w:val="0"/>
          <w:marRight w:val="0"/>
          <w:marTop w:val="0"/>
          <w:marBottom w:val="0"/>
          <w:divBdr>
            <w:top w:val="none" w:sz="0" w:space="0" w:color="auto"/>
            <w:left w:val="none" w:sz="0" w:space="0" w:color="auto"/>
            <w:bottom w:val="none" w:sz="0" w:space="0" w:color="auto"/>
            <w:right w:val="none" w:sz="0" w:space="0" w:color="auto"/>
          </w:divBdr>
          <w:divsChild>
            <w:div w:id="110442896">
              <w:marLeft w:val="0"/>
              <w:marRight w:val="0"/>
              <w:marTop w:val="0"/>
              <w:marBottom w:val="0"/>
              <w:divBdr>
                <w:top w:val="none" w:sz="0" w:space="0" w:color="auto"/>
                <w:left w:val="none" w:sz="0" w:space="0" w:color="auto"/>
                <w:bottom w:val="none" w:sz="0" w:space="0" w:color="auto"/>
                <w:right w:val="none" w:sz="0" w:space="0" w:color="auto"/>
              </w:divBdr>
              <w:divsChild>
                <w:div w:id="759108062">
                  <w:marLeft w:val="0"/>
                  <w:marRight w:val="0"/>
                  <w:marTop w:val="0"/>
                  <w:marBottom w:val="0"/>
                  <w:divBdr>
                    <w:top w:val="none" w:sz="0" w:space="0" w:color="auto"/>
                    <w:left w:val="none" w:sz="0" w:space="0" w:color="auto"/>
                    <w:bottom w:val="none" w:sz="0" w:space="0" w:color="auto"/>
                    <w:right w:val="none" w:sz="0" w:space="0" w:color="auto"/>
                  </w:divBdr>
                  <w:divsChild>
                    <w:div w:id="414325162">
                      <w:marLeft w:val="0"/>
                      <w:marRight w:val="0"/>
                      <w:marTop w:val="0"/>
                      <w:marBottom w:val="0"/>
                      <w:divBdr>
                        <w:top w:val="none" w:sz="0" w:space="0" w:color="auto"/>
                        <w:left w:val="none" w:sz="0" w:space="0" w:color="auto"/>
                        <w:bottom w:val="none" w:sz="0" w:space="0" w:color="auto"/>
                        <w:right w:val="none" w:sz="0" w:space="0" w:color="auto"/>
                      </w:divBdr>
                      <w:divsChild>
                        <w:div w:id="329719637">
                          <w:marLeft w:val="0"/>
                          <w:marRight w:val="0"/>
                          <w:marTop w:val="0"/>
                          <w:marBottom w:val="0"/>
                          <w:divBdr>
                            <w:top w:val="none" w:sz="0" w:space="0" w:color="auto"/>
                            <w:left w:val="none" w:sz="0" w:space="0" w:color="auto"/>
                            <w:bottom w:val="none" w:sz="0" w:space="0" w:color="auto"/>
                            <w:right w:val="none" w:sz="0" w:space="0" w:color="auto"/>
                          </w:divBdr>
                          <w:divsChild>
                            <w:div w:id="400445713">
                              <w:marLeft w:val="0"/>
                              <w:marRight w:val="0"/>
                              <w:marTop w:val="0"/>
                              <w:marBottom w:val="0"/>
                              <w:divBdr>
                                <w:top w:val="none" w:sz="0" w:space="0" w:color="auto"/>
                                <w:left w:val="none" w:sz="0" w:space="0" w:color="auto"/>
                                <w:bottom w:val="none" w:sz="0" w:space="0" w:color="auto"/>
                                <w:right w:val="none" w:sz="0" w:space="0" w:color="auto"/>
                              </w:divBdr>
                              <w:divsChild>
                                <w:div w:id="458374819">
                                  <w:marLeft w:val="0"/>
                                  <w:marRight w:val="0"/>
                                  <w:marTop w:val="0"/>
                                  <w:marBottom w:val="0"/>
                                  <w:divBdr>
                                    <w:top w:val="none" w:sz="0" w:space="0" w:color="auto"/>
                                    <w:left w:val="none" w:sz="0" w:space="0" w:color="auto"/>
                                    <w:bottom w:val="none" w:sz="0" w:space="0" w:color="auto"/>
                                    <w:right w:val="none" w:sz="0" w:space="0" w:color="auto"/>
                                  </w:divBdr>
                                  <w:divsChild>
                                    <w:div w:id="181403662">
                                      <w:marLeft w:val="0"/>
                                      <w:marRight w:val="0"/>
                                      <w:marTop w:val="0"/>
                                      <w:marBottom w:val="0"/>
                                      <w:divBdr>
                                        <w:top w:val="none" w:sz="0" w:space="0" w:color="auto"/>
                                        <w:left w:val="none" w:sz="0" w:space="0" w:color="auto"/>
                                        <w:bottom w:val="none" w:sz="0" w:space="0" w:color="auto"/>
                                        <w:right w:val="none" w:sz="0" w:space="0" w:color="auto"/>
                                      </w:divBdr>
                                      <w:divsChild>
                                        <w:div w:id="133241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0688352">
          <w:marLeft w:val="0"/>
          <w:marRight w:val="0"/>
          <w:marTop w:val="0"/>
          <w:marBottom w:val="0"/>
          <w:divBdr>
            <w:top w:val="none" w:sz="0" w:space="0" w:color="auto"/>
            <w:left w:val="none" w:sz="0" w:space="0" w:color="auto"/>
            <w:bottom w:val="none" w:sz="0" w:space="0" w:color="auto"/>
            <w:right w:val="none" w:sz="0" w:space="0" w:color="auto"/>
          </w:divBdr>
          <w:divsChild>
            <w:div w:id="1980257905">
              <w:marLeft w:val="0"/>
              <w:marRight w:val="0"/>
              <w:marTop w:val="0"/>
              <w:marBottom w:val="0"/>
              <w:divBdr>
                <w:top w:val="none" w:sz="0" w:space="0" w:color="auto"/>
                <w:left w:val="none" w:sz="0" w:space="0" w:color="auto"/>
                <w:bottom w:val="none" w:sz="0" w:space="0" w:color="auto"/>
                <w:right w:val="none" w:sz="0" w:space="0" w:color="auto"/>
              </w:divBdr>
              <w:divsChild>
                <w:div w:id="110324176">
                  <w:marLeft w:val="0"/>
                  <w:marRight w:val="0"/>
                  <w:marTop w:val="0"/>
                  <w:marBottom w:val="0"/>
                  <w:divBdr>
                    <w:top w:val="none" w:sz="0" w:space="0" w:color="auto"/>
                    <w:left w:val="none" w:sz="0" w:space="0" w:color="auto"/>
                    <w:bottom w:val="none" w:sz="0" w:space="0" w:color="auto"/>
                    <w:right w:val="none" w:sz="0" w:space="0" w:color="auto"/>
                  </w:divBdr>
                  <w:divsChild>
                    <w:div w:id="945692974">
                      <w:marLeft w:val="0"/>
                      <w:marRight w:val="0"/>
                      <w:marTop w:val="0"/>
                      <w:marBottom w:val="0"/>
                      <w:divBdr>
                        <w:top w:val="none" w:sz="0" w:space="0" w:color="auto"/>
                        <w:left w:val="none" w:sz="0" w:space="0" w:color="auto"/>
                        <w:bottom w:val="none" w:sz="0" w:space="0" w:color="auto"/>
                        <w:right w:val="none" w:sz="0" w:space="0" w:color="auto"/>
                      </w:divBdr>
                      <w:divsChild>
                        <w:div w:id="251281577">
                          <w:marLeft w:val="0"/>
                          <w:marRight w:val="0"/>
                          <w:marTop w:val="0"/>
                          <w:marBottom w:val="0"/>
                          <w:divBdr>
                            <w:top w:val="none" w:sz="0" w:space="0" w:color="auto"/>
                            <w:left w:val="none" w:sz="0" w:space="0" w:color="auto"/>
                            <w:bottom w:val="none" w:sz="0" w:space="0" w:color="auto"/>
                            <w:right w:val="none" w:sz="0" w:space="0" w:color="auto"/>
                          </w:divBdr>
                          <w:divsChild>
                            <w:div w:id="1990014953">
                              <w:marLeft w:val="0"/>
                              <w:marRight w:val="0"/>
                              <w:marTop w:val="0"/>
                              <w:marBottom w:val="0"/>
                              <w:divBdr>
                                <w:top w:val="none" w:sz="0" w:space="0" w:color="auto"/>
                                <w:left w:val="none" w:sz="0" w:space="0" w:color="auto"/>
                                <w:bottom w:val="none" w:sz="0" w:space="0" w:color="auto"/>
                                <w:right w:val="none" w:sz="0" w:space="0" w:color="auto"/>
                              </w:divBdr>
                              <w:divsChild>
                                <w:div w:id="2039236986">
                                  <w:marLeft w:val="0"/>
                                  <w:marRight w:val="0"/>
                                  <w:marTop w:val="0"/>
                                  <w:marBottom w:val="0"/>
                                  <w:divBdr>
                                    <w:top w:val="none" w:sz="0" w:space="0" w:color="auto"/>
                                    <w:left w:val="none" w:sz="0" w:space="0" w:color="auto"/>
                                    <w:bottom w:val="none" w:sz="0" w:space="0" w:color="auto"/>
                                    <w:right w:val="none" w:sz="0" w:space="0" w:color="auto"/>
                                  </w:divBdr>
                                  <w:divsChild>
                                    <w:div w:id="404227866">
                                      <w:marLeft w:val="0"/>
                                      <w:marRight w:val="0"/>
                                      <w:marTop w:val="0"/>
                                      <w:marBottom w:val="0"/>
                                      <w:divBdr>
                                        <w:top w:val="none" w:sz="0" w:space="0" w:color="auto"/>
                                        <w:left w:val="none" w:sz="0" w:space="0" w:color="auto"/>
                                        <w:bottom w:val="none" w:sz="0" w:space="0" w:color="auto"/>
                                        <w:right w:val="none" w:sz="0" w:space="0" w:color="auto"/>
                                      </w:divBdr>
                                      <w:divsChild>
                                        <w:div w:id="271590813">
                                          <w:marLeft w:val="0"/>
                                          <w:marRight w:val="0"/>
                                          <w:marTop w:val="0"/>
                                          <w:marBottom w:val="0"/>
                                          <w:divBdr>
                                            <w:top w:val="none" w:sz="0" w:space="0" w:color="auto"/>
                                            <w:left w:val="none" w:sz="0" w:space="0" w:color="auto"/>
                                            <w:bottom w:val="none" w:sz="0" w:space="0" w:color="auto"/>
                                            <w:right w:val="none" w:sz="0" w:space="0" w:color="auto"/>
                                          </w:divBdr>
                                          <w:divsChild>
                                            <w:div w:id="7754962">
                                              <w:marLeft w:val="0"/>
                                              <w:marRight w:val="0"/>
                                              <w:marTop w:val="0"/>
                                              <w:marBottom w:val="0"/>
                                              <w:divBdr>
                                                <w:top w:val="none" w:sz="0" w:space="0" w:color="auto"/>
                                                <w:left w:val="none" w:sz="0" w:space="0" w:color="auto"/>
                                                <w:bottom w:val="none" w:sz="0" w:space="0" w:color="auto"/>
                                                <w:right w:val="none" w:sz="0" w:space="0" w:color="auto"/>
                                              </w:divBdr>
                                              <w:divsChild>
                                                <w:div w:id="1170604109">
                                                  <w:marLeft w:val="0"/>
                                                  <w:marRight w:val="0"/>
                                                  <w:marTop w:val="0"/>
                                                  <w:marBottom w:val="0"/>
                                                  <w:divBdr>
                                                    <w:top w:val="none" w:sz="0" w:space="0" w:color="auto"/>
                                                    <w:left w:val="none" w:sz="0" w:space="0" w:color="auto"/>
                                                    <w:bottom w:val="none" w:sz="0" w:space="0" w:color="auto"/>
                                                    <w:right w:val="none" w:sz="0" w:space="0" w:color="auto"/>
                                                  </w:divBdr>
                                                  <w:divsChild>
                                                    <w:div w:id="886985726">
                                                      <w:marLeft w:val="0"/>
                                                      <w:marRight w:val="0"/>
                                                      <w:marTop w:val="0"/>
                                                      <w:marBottom w:val="0"/>
                                                      <w:divBdr>
                                                        <w:top w:val="none" w:sz="0" w:space="0" w:color="auto"/>
                                                        <w:left w:val="none" w:sz="0" w:space="0" w:color="auto"/>
                                                        <w:bottom w:val="none" w:sz="0" w:space="0" w:color="auto"/>
                                                        <w:right w:val="none" w:sz="0" w:space="0" w:color="auto"/>
                                                      </w:divBdr>
                                                      <w:divsChild>
                                                        <w:div w:id="13442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92246210">
          <w:marLeft w:val="0"/>
          <w:marRight w:val="0"/>
          <w:marTop w:val="0"/>
          <w:marBottom w:val="0"/>
          <w:divBdr>
            <w:top w:val="none" w:sz="0" w:space="0" w:color="auto"/>
            <w:left w:val="none" w:sz="0" w:space="0" w:color="auto"/>
            <w:bottom w:val="none" w:sz="0" w:space="0" w:color="auto"/>
            <w:right w:val="none" w:sz="0" w:space="0" w:color="auto"/>
          </w:divBdr>
          <w:divsChild>
            <w:div w:id="1356619324">
              <w:marLeft w:val="0"/>
              <w:marRight w:val="0"/>
              <w:marTop w:val="0"/>
              <w:marBottom w:val="0"/>
              <w:divBdr>
                <w:top w:val="none" w:sz="0" w:space="0" w:color="auto"/>
                <w:left w:val="none" w:sz="0" w:space="0" w:color="auto"/>
                <w:bottom w:val="none" w:sz="0" w:space="0" w:color="auto"/>
                <w:right w:val="none" w:sz="0" w:space="0" w:color="auto"/>
              </w:divBdr>
              <w:divsChild>
                <w:div w:id="1929346956">
                  <w:marLeft w:val="0"/>
                  <w:marRight w:val="0"/>
                  <w:marTop w:val="0"/>
                  <w:marBottom w:val="0"/>
                  <w:divBdr>
                    <w:top w:val="none" w:sz="0" w:space="0" w:color="auto"/>
                    <w:left w:val="none" w:sz="0" w:space="0" w:color="auto"/>
                    <w:bottom w:val="none" w:sz="0" w:space="0" w:color="auto"/>
                    <w:right w:val="none" w:sz="0" w:space="0" w:color="auto"/>
                  </w:divBdr>
                  <w:divsChild>
                    <w:div w:id="1417746116">
                      <w:marLeft w:val="0"/>
                      <w:marRight w:val="0"/>
                      <w:marTop w:val="0"/>
                      <w:marBottom w:val="0"/>
                      <w:divBdr>
                        <w:top w:val="none" w:sz="0" w:space="0" w:color="auto"/>
                        <w:left w:val="none" w:sz="0" w:space="0" w:color="auto"/>
                        <w:bottom w:val="none" w:sz="0" w:space="0" w:color="auto"/>
                        <w:right w:val="none" w:sz="0" w:space="0" w:color="auto"/>
                      </w:divBdr>
                      <w:divsChild>
                        <w:div w:id="1437168357">
                          <w:marLeft w:val="0"/>
                          <w:marRight w:val="0"/>
                          <w:marTop w:val="0"/>
                          <w:marBottom w:val="0"/>
                          <w:divBdr>
                            <w:top w:val="none" w:sz="0" w:space="0" w:color="auto"/>
                            <w:left w:val="none" w:sz="0" w:space="0" w:color="auto"/>
                            <w:bottom w:val="none" w:sz="0" w:space="0" w:color="auto"/>
                            <w:right w:val="none" w:sz="0" w:space="0" w:color="auto"/>
                          </w:divBdr>
                          <w:divsChild>
                            <w:div w:id="2050563450">
                              <w:marLeft w:val="0"/>
                              <w:marRight w:val="0"/>
                              <w:marTop w:val="0"/>
                              <w:marBottom w:val="0"/>
                              <w:divBdr>
                                <w:top w:val="none" w:sz="0" w:space="0" w:color="auto"/>
                                <w:left w:val="none" w:sz="0" w:space="0" w:color="auto"/>
                                <w:bottom w:val="none" w:sz="0" w:space="0" w:color="auto"/>
                                <w:right w:val="none" w:sz="0" w:space="0" w:color="auto"/>
                              </w:divBdr>
                              <w:divsChild>
                                <w:div w:id="166794071">
                                  <w:marLeft w:val="0"/>
                                  <w:marRight w:val="0"/>
                                  <w:marTop w:val="0"/>
                                  <w:marBottom w:val="0"/>
                                  <w:divBdr>
                                    <w:top w:val="none" w:sz="0" w:space="0" w:color="auto"/>
                                    <w:left w:val="none" w:sz="0" w:space="0" w:color="auto"/>
                                    <w:bottom w:val="none" w:sz="0" w:space="0" w:color="auto"/>
                                    <w:right w:val="none" w:sz="0" w:space="0" w:color="auto"/>
                                  </w:divBdr>
                                  <w:divsChild>
                                    <w:div w:id="461656580">
                                      <w:marLeft w:val="0"/>
                                      <w:marRight w:val="0"/>
                                      <w:marTop w:val="0"/>
                                      <w:marBottom w:val="0"/>
                                      <w:divBdr>
                                        <w:top w:val="none" w:sz="0" w:space="0" w:color="auto"/>
                                        <w:left w:val="none" w:sz="0" w:space="0" w:color="auto"/>
                                        <w:bottom w:val="none" w:sz="0" w:space="0" w:color="auto"/>
                                        <w:right w:val="none" w:sz="0" w:space="0" w:color="auto"/>
                                      </w:divBdr>
                                      <w:divsChild>
                                        <w:div w:id="1666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24933">
          <w:marLeft w:val="0"/>
          <w:marRight w:val="0"/>
          <w:marTop w:val="0"/>
          <w:marBottom w:val="0"/>
          <w:divBdr>
            <w:top w:val="none" w:sz="0" w:space="0" w:color="auto"/>
            <w:left w:val="none" w:sz="0" w:space="0" w:color="auto"/>
            <w:bottom w:val="none" w:sz="0" w:space="0" w:color="auto"/>
            <w:right w:val="none" w:sz="0" w:space="0" w:color="auto"/>
          </w:divBdr>
          <w:divsChild>
            <w:div w:id="1616254778">
              <w:marLeft w:val="0"/>
              <w:marRight w:val="0"/>
              <w:marTop w:val="0"/>
              <w:marBottom w:val="0"/>
              <w:divBdr>
                <w:top w:val="none" w:sz="0" w:space="0" w:color="auto"/>
                <w:left w:val="none" w:sz="0" w:space="0" w:color="auto"/>
                <w:bottom w:val="none" w:sz="0" w:space="0" w:color="auto"/>
                <w:right w:val="none" w:sz="0" w:space="0" w:color="auto"/>
              </w:divBdr>
              <w:divsChild>
                <w:div w:id="579485119">
                  <w:marLeft w:val="0"/>
                  <w:marRight w:val="0"/>
                  <w:marTop w:val="0"/>
                  <w:marBottom w:val="0"/>
                  <w:divBdr>
                    <w:top w:val="none" w:sz="0" w:space="0" w:color="auto"/>
                    <w:left w:val="none" w:sz="0" w:space="0" w:color="auto"/>
                    <w:bottom w:val="none" w:sz="0" w:space="0" w:color="auto"/>
                    <w:right w:val="none" w:sz="0" w:space="0" w:color="auto"/>
                  </w:divBdr>
                  <w:divsChild>
                    <w:div w:id="1842313555">
                      <w:marLeft w:val="0"/>
                      <w:marRight w:val="0"/>
                      <w:marTop w:val="0"/>
                      <w:marBottom w:val="0"/>
                      <w:divBdr>
                        <w:top w:val="none" w:sz="0" w:space="0" w:color="auto"/>
                        <w:left w:val="none" w:sz="0" w:space="0" w:color="auto"/>
                        <w:bottom w:val="none" w:sz="0" w:space="0" w:color="auto"/>
                        <w:right w:val="none" w:sz="0" w:space="0" w:color="auto"/>
                      </w:divBdr>
                      <w:divsChild>
                        <w:div w:id="1441801745">
                          <w:marLeft w:val="0"/>
                          <w:marRight w:val="0"/>
                          <w:marTop w:val="0"/>
                          <w:marBottom w:val="0"/>
                          <w:divBdr>
                            <w:top w:val="none" w:sz="0" w:space="0" w:color="auto"/>
                            <w:left w:val="none" w:sz="0" w:space="0" w:color="auto"/>
                            <w:bottom w:val="none" w:sz="0" w:space="0" w:color="auto"/>
                            <w:right w:val="none" w:sz="0" w:space="0" w:color="auto"/>
                          </w:divBdr>
                          <w:divsChild>
                            <w:div w:id="1597522287">
                              <w:marLeft w:val="0"/>
                              <w:marRight w:val="0"/>
                              <w:marTop w:val="0"/>
                              <w:marBottom w:val="0"/>
                              <w:divBdr>
                                <w:top w:val="none" w:sz="0" w:space="0" w:color="auto"/>
                                <w:left w:val="none" w:sz="0" w:space="0" w:color="auto"/>
                                <w:bottom w:val="none" w:sz="0" w:space="0" w:color="auto"/>
                                <w:right w:val="none" w:sz="0" w:space="0" w:color="auto"/>
                              </w:divBdr>
                              <w:divsChild>
                                <w:div w:id="2119636215">
                                  <w:marLeft w:val="0"/>
                                  <w:marRight w:val="0"/>
                                  <w:marTop w:val="0"/>
                                  <w:marBottom w:val="0"/>
                                  <w:divBdr>
                                    <w:top w:val="none" w:sz="0" w:space="0" w:color="auto"/>
                                    <w:left w:val="none" w:sz="0" w:space="0" w:color="auto"/>
                                    <w:bottom w:val="none" w:sz="0" w:space="0" w:color="auto"/>
                                    <w:right w:val="none" w:sz="0" w:space="0" w:color="auto"/>
                                  </w:divBdr>
                                  <w:divsChild>
                                    <w:div w:id="2064057691">
                                      <w:marLeft w:val="0"/>
                                      <w:marRight w:val="0"/>
                                      <w:marTop w:val="0"/>
                                      <w:marBottom w:val="0"/>
                                      <w:divBdr>
                                        <w:top w:val="none" w:sz="0" w:space="0" w:color="auto"/>
                                        <w:left w:val="none" w:sz="0" w:space="0" w:color="auto"/>
                                        <w:bottom w:val="none" w:sz="0" w:space="0" w:color="auto"/>
                                        <w:right w:val="none" w:sz="0" w:space="0" w:color="auto"/>
                                      </w:divBdr>
                                      <w:divsChild>
                                        <w:div w:id="515115178">
                                          <w:marLeft w:val="0"/>
                                          <w:marRight w:val="0"/>
                                          <w:marTop w:val="0"/>
                                          <w:marBottom w:val="0"/>
                                          <w:divBdr>
                                            <w:top w:val="none" w:sz="0" w:space="0" w:color="auto"/>
                                            <w:left w:val="none" w:sz="0" w:space="0" w:color="auto"/>
                                            <w:bottom w:val="none" w:sz="0" w:space="0" w:color="auto"/>
                                            <w:right w:val="none" w:sz="0" w:space="0" w:color="auto"/>
                                          </w:divBdr>
                                          <w:divsChild>
                                            <w:div w:id="700782851">
                                              <w:marLeft w:val="0"/>
                                              <w:marRight w:val="0"/>
                                              <w:marTop w:val="0"/>
                                              <w:marBottom w:val="0"/>
                                              <w:divBdr>
                                                <w:top w:val="none" w:sz="0" w:space="0" w:color="auto"/>
                                                <w:left w:val="none" w:sz="0" w:space="0" w:color="auto"/>
                                                <w:bottom w:val="none" w:sz="0" w:space="0" w:color="auto"/>
                                                <w:right w:val="none" w:sz="0" w:space="0" w:color="auto"/>
                                              </w:divBdr>
                                              <w:divsChild>
                                                <w:div w:id="298145325">
                                                  <w:marLeft w:val="0"/>
                                                  <w:marRight w:val="0"/>
                                                  <w:marTop w:val="0"/>
                                                  <w:marBottom w:val="0"/>
                                                  <w:divBdr>
                                                    <w:top w:val="none" w:sz="0" w:space="0" w:color="auto"/>
                                                    <w:left w:val="none" w:sz="0" w:space="0" w:color="auto"/>
                                                    <w:bottom w:val="none" w:sz="0" w:space="0" w:color="auto"/>
                                                    <w:right w:val="none" w:sz="0" w:space="0" w:color="auto"/>
                                                  </w:divBdr>
                                                  <w:divsChild>
                                                    <w:div w:id="1912346883">
                                                      <w:marLeft w:val="0"/>
                                                      <w:marRight w:val="0"/>
                                                      <w:marTop w:val="0"/>
                                                      <w:marBottom w:val="0"/>
                                                      <w:divBdr>
                                                        <w:top w:val="none" w:sz="0" w:space="0" w:color="auto"/>
                                                        <w:left w:val="none" w:sz="0" w:space="0" w:color="auto"/>
                                                        <w:bottom w:val="none" w:sz="0" w:space="0" w:color="auto"/>
                                                        <w:right w:val="none" w:sz="0" w:space="0" w:color="auto"/>
                                                      </w:divBdr>
                                                      <w:divsChild>
                                                        <w:div w:id="15324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1884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ree_software_license" TargetMode="External"/><Relationship Id="rId18" Type="http://schemas.openxmlformats.org/officeDocument/2006/relationships/hyperlink" Target="https://en.wikipedia.org/wiki/Richard_Stallman" TargetMode="External"/><Relationship Id="rId26" Type="http://schemas.openxmlformats.org/officeDocument/2006/relationships/hyperlink" Target="https://en.wikipedia.org/wiki/MIT_License" TargetMode="External"/><Relationship Id="rId3" Type="http://schemas.openxmlformats.org/officeDocument/2006/relationships/settings" Target="settings.xml"/><Relationship Id="rId21" Type="http://schemas.openxmlformats.org/officeDocument/2006/relationships/hyperlink" Target="https://en.wikipedia.org/wiki/The_Free_Software_Definition" TargetMode="External"/><Relationship Id="rId7" Type="http://schemas.openxmlformats.org/officeDocument/2006/relationships/hyperlink" Target="https://www.youtube.com/watch?v=lEGplwLXZ78" TargetMode="External"/><Relationship Id="rId12" Type="http://schemas.openxmlformats.org/officeDocument/2006/relationships/hyperlink" Target="https://www.idkrtm.com/history-of-virtualization/" TargetMode="External"/><Relationship Id="rId17" Type="http://schemas.openxmlformats.org/officeDocument/2006/relationships/hyperlink" Target="https://en.wikipedia.org/wiki/Free_Software_Foundation" TargetMode="External"/><Relationship Id="rId25" Type="http://schemas.openxmlformats.org/officeDocument/2006/relationships/hyperlink" Target="https://en.wikipedia.org/wiki/BSD_license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Copyleft" TargetMode="External"/><Relationship Id="rId20" Type="http://schemas.openxmlformats.org/officeDocument/2006/relationships/hyperlink" Target="https://en.wikipedia.org/wiki/Computer_program" TargetMode="External"/><Relationship Id="rId29" Type="http://schemas.openxmlformats.org/officeDocument/2006/relationships/hyperlink" Target="https://en.wikipedia.org/wiki/Linux_kerne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archservervirtualization.techtarget.com/feature/4-types-of-virtualization-IT-admins-should-know" TargetMode="External"/><Relationship Id="rId24" Type="http://schemas.openxmlformats.org/officeDocument/2006/relationships/hyperlink" Target="https://en.wikipedia.org/wiki/Permissive_software_license"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en.wikipedia.org/wiki/Four_Freedoms_(Free_software)" TargetMode="External"/><Relationship Id="rId23" Type="http://schemas.openxmlformats.org/officeDocument/2006/relationships/hyperlink" Target="https://en.wikipedia.org/wiki/GNU_Lesser_General_Public_License" TargetMode="External"/><Relationship Id="rId28" Type="http://schemas.openxmlformats.org/officeDocument/2006/relationships/hyperlink" Target="https://en.wikipedia.org/wiki/Free_and_open-source_software" TargetMode="External"/><Relationship Id="rId10" Type="http://schemas.openxmlformats.org/officeDocument/2006/relationships/hyperlink" Target="http://www.gnome.org/" TargetMode="External"/><Relationship Id="rId19" Type="http://schemas.openxmlformats.org/officeDocument/2006/relationships/hyperlink" Target="https://en.wikipedia.org/wiki/GNU_Project" TargetMode="External"/><Relationship Id="rId31" Type="http://schemas.openxmlformats.org/officeDocument/2006/relationships/hyperlink" Target="https://en.wikipedia.org/wiki/Linux" TargetMode="External"/><Relationship Id="rId4" Type="http://schemas.openxmlformats.org/officeDocument/2006/relationships/webSettings" Target="webSettings.xml"/><Relationship Id="rId9" Type="http://schemas.openxmlformats.org/officeDocument/2006/relationships/hyperlink" Target="http://www.xfce.org/" TargetMode="External"/><Relationship Id="rId14" Type="http://schemas.openxmlformats.org/officeDocument/2006/relationships/hyperlink" Target="https://en.wikipedia.org/wiki/End_user" TargetMode="External"/><Relationship Id="rId22" Type="http://schemas.openxmlformats.org/officeDocument/2006/relationships/hyperlink" Target="https://en.wikipedia.org/wiki/Derivative_work" TargetMode="External"/><Relationship Id="rId27" Type="http://schemas.openxmlformats.org/officeDocument/2006/relationships/hyperlink" Target="https://en.wikipedia.org/wiki/Apache_License" TargetMode="External"/><Relationship Id="rId30" Type="http://schemas.openxmlformats.org/officeDocument/2006/relationships/hyperlink" Target="https://en.wikipedia.org/wiki/GNU_Compiler_Collection" TargetMode="External"/><Relationship Id="rId8" Type="http://schemas.openxmlformats.org/officeDocument/2006/relationships/hyperlink" Target="http://www.fluxbox.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4682</Words>
  <Characters>26694</Characters>
  <Application>Microsoft Office Word</Application>
  <DocSecurity>0</DocSecurity>
  <Lines>222</Lines>
  <Paragraphs>62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11</cp:revision>
  <dcterms:created xsi:type="dcterms:W3CDTF">2023-02-08T16:27:00Z</dcterms:created>
  <dcterms:modified xsi:type="dcterms:W3CDTF">2023-02-09T18:42:00Z</dcterms:modified>
</cp:coreProperties>
</file>