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617F5" w14:textId="4914EC7C" w:rsidR="00B26649" w:rsidRPr="00B26649" w:rsidRDefault="00EE290C" w:rsidP="00805CDD">
      <w:pPr>
        <w:spacing w:line="360" w:lineRule="auto"/>
        <w:jc w:val="both"/>
        <w:rPr>
          <w:b/>
          <w:bCs/>
        </w:rPr>
      </w:pPr>
      <w:bookmarkStart w:id="0" w:name="_GoBack"/>
      <w:bookmarkEnd w:id="0"/>
      <w:r w:rsidRPr="00B26649">
        <w:rPr>
          <w:b/>
          <w:bCs/>
        </w:rPr>
        <w:t>Planning</w:t>
      </w:r>
    </w:p>
    <w:p w14:paraId="11A87B9F" w14:textId="4968B7DB" w:rsidR="00387FE4" w:rsidRDefault="001E6812" w:rsidP="00CF6B95">
      <w:pPr>
        <w:spacing w:line="360" w:lineRule="auto"/>
        <w:jc w:val="both"/>
      </w:pPr>
      <w:r>
        <w:t>In planning, t</w:t>
      </w:r>
      <w:r w:rsidR="00963140">
        <w:t>he</w:t>
      </w:r>
      <w:r w:rsidR="00EE290C">
        <w:t xml:space="preserve"> internet research</w:t>
      </w:r>
      <w:r w:rsidR="00963140">
        <w:t xml:space="preserve"> was </w:t>
      </w:r>
      <w:r>
        <w:t>conducted to gather</w:t>
      </w:r>
      <w:r w:rsidR="00EE290C">
        <w:t xml:space="preserve"> some information on how the library management works, how the librarian manage</w:t>
      </w:r>
      <w:r w:rsidR="00221822">
        <w:t>s</w:t>
      </w:r>
      <w:r w:rsidR="00EE290C">
        <w:t xml:space="preserve"> the books, borrowed books, returned books, </w:t>
      </w:r>
      <w:r w:rsidR="00221822">
        <w:t xml:space="preserve">and </w:t>
      </w:r>
      <w:r w:rsidR="00EE290C">
        <w:t>all record</w:t>
      </w:r>
      <w:r w:rsidR="00221822">
        <w:t>s</w:t>
      </w:r>
      <w:r w:rsidR="00EE290C">
        <w:t xml:space="preserve"> of the student</w:t>
      </w:r>
      <w:r w:rsidR="00221822">
        <w:t>s</w:t>
      </w:r>
      <w:r w:rsidR="00EE290C">
        <w:t xml:space="preserve"> who </w:t>
      </w:r>
      <w:r>
        <w:t>are registered in the library. The observation resulted</w:t>
      </w:r>
      <w:r w:rsidR="00EE290C">
        <w:t xml:space="preserve"> that</w:t>
      </w:r>
      <w:r w:rsidR="001C62AB">
        <w:t xml:space="preserve"> a lot of th</w:t>
      </w:r>
      <w:r w:rsidR="00221822">
        <w:t>e libraries have automated their</w:t>
      </w:r>
      <w:r w:rsidR="001C62AB">
        <w:t xml:space="preserve"> systems but there are still some libraries where the</w:t>
      </w:r>
      <w:r w:rsidR="00EE290C">
        <w:t xml:space="preserve"> librarian writes the re</w:t>
      </w:r>
      <w:r w:rsidR="00221822">
        <w:t>cords manually of every student who borrowed or returned the b</w:t>
      </w:r>
      <w:r w:rsidR="00EE290C">
        <w:t xml:space="preserve">ooks. The student </w:t>
      </w:r>
      <w:r w:rsidR="00CF6B95">
        <w:t>makes use of</w:t>
      </w:r>
      <w:r w:rsidR="00EE290C">
        <w:t xml:space="preserve"> the form </w:t>
      </w:r>
      <w:r w:rsidR="00CF6B95">
        <w:t>provided</w:t>
      </w:r>
      <w:r w:rsidR="00EE290C">
        <w:t xml:space="preserve"> by the librarian.</w:t>
      </w:r>
    </w:p>
    <w:p w14:paraId="18493DBE" w14:textId="4B92313B" w:rsidR="001C62AB" w:rsidRDefault="001C62AB" w:rsidP="00EE290C">
      <w:pPr>
        <w:spacing w:line="360" w:lineRule="auto"/>
        <w:jc w:val="both"/>
      </w:pPr>
    </w:p>
    <w:p w14:paraId="09F4E5BE" w14:textId="7A423F64" w:rsidR="00B26649" w:rsidRPr="00B26649" w:rsidRDefault="001C62AB" w:rsidP="00805CDD">
      <w:pPr>
        <w:spacing w:line="360" w:lineRule="auto"/>
        <w:jc w:val="both"/>
        <w:rPr>
          <w:b/>
          <w:bCs/>
        </w:rPr>
      </w:pPr>
      <w:r w:rsidRPr="00B26649">
        <w:rPr>
          <w:b/>
          <w:bCs/>
        </w:rPr>
        <w:t>Analysis</w:t>
      </w:r>
    </w:p>
    <w:p w14:paraId="42777282" w14:textId="20BB6654" w:rsidR="001C62AB" w:rsidRPr="00C3306D" w:rsidRDefault="00C3306D" w:rsidP="001C62AB">
      <w:pPr>
        <w:spacing w:line="360" w:lineRule="auto"/>
        <w:jc w:val="both"/>
        <w:rPr>
          <w:rFonts w:asciiTheme="majorBidi" w:hAnsiTheme="majorBidi" w:cstheme="majorBidi"/>
        </w:rPr>
      </w:pPr>
      <w:r>
        <w:t>Without considering restrictions of hardware (e.g. computers), the Computerized Library System in question is based/designed solely from the users’ point of view. Additionally, the necessary system structures to achieve the designs are discussed. The overall view of the project is depicted through the implementation of flowcharts and diagrams in order to ensure that the processing and data flow can be simply understood</w:t>
      </w:r>
      <w:r w:rsidR="001C62AB">
        <w:t>.</w:t>
      </w:r>
    </w:p>
    <w:p w14:paraId="12DCCA17" w14:textId="6B41BC1C" w:rsidR="00DB4553" w:rsidRDefault="00DB4553" w:rsidP="001C62AB">
      <w:pPr>
        <w:spacing w:line="360" w:lineRule="auto"/>
        <w:jc w:val="both"/>
      </w:pPr>
    </w:p>
    <w:p w14:paraId="1B91A593" w14:textId="77777777" w:rsidR="00DB4553" w:rsidRDefault="00DB4553" w:rsidP="001C62AB">
      <w:pPr>
        <w:spacing w:line="360" w:lineRule="auto"/>
        <w:jc w:val="both"/>
      </w:pPr>
    </w:p>
    <w:p w14:paraId="3AFD14C9" w14:textId="55AABD7F" w:rsidR="00DB4553" w:rsidRDefault="00DB4553" w:rsidP="00DB4553">
      <w:pPr>
        <w:spacing w:line="360" w:lineRule="auto"/>
        <w:jc w:val="center"/>
      </w:pPr>
      <w:r>
        <w:rPr>
          <w:noProof/>
        </w:rPr>
        <w:drawing>
          <wp:inline distT="0" distB="0" distL="0" distR="0" wp14:anchorId="123483F0" wp14:editId="0A4623A6">
            <wp:extent cx="3903489" cy="2948649"/>
            <wp:effectExtent l="0" t="0" r="1905" b="4445"/>
            <wp:docPr id="4" name="Picture 4" descr="C:\Users\The Bks\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e Bks\AppData\Local\Microsoft\Windows\INetCache\Content.Word\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361" cy="2996142"/>
                    </a:xfrm>
                    <a:prstGeom prst="rect">
                      <a:avLst/>
                    </a:prstGeom>
                    <a:noFill/>
                    <a:ln>
                      <a:noFill/>
                    </a:ln>
                  </pic:spPr>
                </pic:pic>
              </a:graphicData>
            </a:graphic>
          </wp:inline>
        </w:drawing>
      </w:r>
    </w:p>
    <w:p w14:paraId="5F53C1CC" w14:textId="37F0F3A7" w:rsidR="005A57BD" w:rsidRPr="00B82383" w:rsidRDefault="00805CDD" w:rsidP="00B82383">
      <w:pPr>
        <w:spacing w:line="360" w:lineRule="auto"/>
        <w:jc w:val="center"/>
        <w:rPr>
          <w:i/>
          <w:iCs/>
        </w:rPr>
      </w:pPr>
      <w:r>
        <w:rPr>
          <w:i/>
          <w:iCs/>
        </w:rPr>
        <w:t>Fig 3.2.1 – Select Member Flowch</w:t>
      </w:r>
      <w:r w:rsidR="00236D87" w:rsidRPr="00805CDD">
        <w:rPr>
          <w:i/>
          <w:iCs/>
        </w:rPr>
        <w:t>art</w:t>
      </w:r>
    </w:p>
    <w:p w14:paraId="7F9121EB" w14:textId="71101CB7" w:rsidR="00236D87" w:rsidRDefault="00236D87" w:rsidP="00BB2B1F">
      <w:pPr>
        <w:spacing w:line="360" w:lineRule="auto"/>
        <w:jc w:val="both"/>
      </w:pPr>
      <w:r>
        <w:t xml:space="preserve">Fig </w:t>
      </w:r>
      <w:r w:rsidR="001E6812">
        <w:t xml:space="preserve">3.2.1 </w:t>
      </w:r>
      <w:r w:rsidR="00B26649">
        <w:t>shows</w:t>
      </w:r>
      <w:r w:rsidR="001E6812">
        <w:t xml:space="preserve"> the aspects of the m</w:t>
      </w:r>
      <w:r>
        <w:t>ember selection of the system</w:t>
      </w:r>
      <w:r w:rsidR="00DF5D71">
        <w:t xml:space="preserve">. The flow chart shows three main functions Select, Register, Delete Member. The user can select the member by clicking ‘Select Member’ button to select the member </w:t>
      </w:r>
      <w:r w:rsidR="00DF5D71">
        <w:lastRenderedPageBreak/>
        <w:t xml:space="preserve">from the registered members list. The user can also delete a certain member who does not want to have the library membership anymore by clicking the ‘delete’ button. </w:t>
      </w:r>
      <w:r w:rsidR="00BB2B1F">
        <w:t>T</w:t>
      </w:r>
      <w:r w:rsidR="00DF5D71">
        <w:t>he person who wants to borrow a book but i</w:t>
      </w:r>
      <w:r w:rsidR="00BB2B1F">
        <w:t>s not registered in the library, the librarian can register him by pressing the ‘register’ button.</w:t>
      </w:r>
    </w:p>
    <w:p w14:paraId="240A5BC3" w14:textId="6B5B22DC" w:rsidR="00BB2B1F" w:rsidRDefault="00BB2B1F" w:rsidP="00BB2B1F">
      <w:pPr>
        <w:spacing w:line="360" w:lineRule="auto"/>
        <w:jc w:val="both"/>
      </w:pPr>
    </w:p>
    <w:p w14:paraId="22554DA1" w14:textId="77777777" w:rsidR="00BB2B1F" w:rsidRDefault="00BB2B1F" w:rsidP="00BB2B1F">
      <w:pPr>
        <w:spacing w:line="360" w:lineRule="auto"/>
        <w:jc w:val="both"/>
      </w:pPr>
    </w:p>
    <w:p w14:paraId="01F48D8F" w14:textId="15363C62" w:rsidR="00DB4553" w:rsidRDefault="00D45F3B" w:rsidP="00DB4553">
      <w:pPr>
        <w:spacing w:line="360" w:lineRule="auto"/>
        <w:jc w:val="center"/>
      </w:pPr>
      <w:r>
        <w:rPr>
          <w:noProof/>
        </w:rPr>
        <w:drawing>
          <wp:inline distT="0" distB="0" distL="0" distR="0" wp14:anchorId="6D161E50" wp14:editId="0EDB7C24">
            <wp:extent cx="3629025" cy="2514600"/>
            <wp:effectExtent l="0" t="0" r="9525" b="0"/>
            <wp:docPr id="1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514600"/>
                    </a:xfrm>
                    <a:prstGeom prst="rect">
                      <a:avLst/>
                    </a:prstGeom>
                    <a:noFill/>
                    <a:ln>
                      <a:noFill/>
                    </a:ln>
                  </pic:spPr>
                </pic:pic>
              </a:graphicData>
            </a:graphic>
          </wp:inline>
        </w:drawing>
      </w:r>
    </w:p>
    <w:p w14:paraId="18ED8E71" w14:textId="79EACAAC" w:rsidR="00236D87" w:rsidRPr="00805CDD" w:rsidRDefault="00805CDD" w:rsidP="00DB4553">
      <w:pPr>
        <w:spacing w:line="360" w:lineRule="auto"/>
        <w:jc w:val="center"/>
        <w:rPr>
          <w:i/>
          <w:iCs/>
        </w:rPr>
      </w:pPr>
      <w:r>
        <w:t xml:space="preserve"> </w:t>
      </w:r>
      <w:r w:rsidRPr="00805CDD">
        <w:rPr>
          <w:i/>
          <w:iCs/>
        </w:rPr>
        <w:t>Fig 3.2.2 – Book Details Flowc</w:t>
      </w:r>
      <w:r w:rsidR="00236D87" w:rsidRPr="00805CDD">
        <w:rPr>
          <w:i/>
          <w:iCs/>
        </w:rPr>
        <w:t>hart</w:t>
      </w:r>
    </w:p>
    <w:p w14:paraId="608FBACC" w14:textId="02732726" w:rsidR="00DB4553" w:rsidRDefault="00DB4553" w:rsidP="002E0721">
      <w:pPr>
        <w:spacing w:line="360" w:lineRule="auto"/>
        <w:jc w:val="both"/>
      </w:pPr>
    </w:p>
    <w:p w14:paraId="16B1984D" w14:textId="0ECD4300" w:rsidR="00BB2B1F" w:rsidRDefault="00BB2B1F" w:rsidP="00727710">
      <w:pPr>
        <w:spacing w:line="360" w:lineRule="auto"/>
        <w:jc w:val="both"/>
      </w:pPr>
      <w:r>
        <w:t>Fig 3.2.2 shows the aspects of Book Details section, it shows two main functions Select Book, Add Book.</w:t>
      </w:r>
      <w:r w:rsidR="006F318E">
        <w:t xml:space="preserve"> The user can select the book by clicking ‘Select Book’ button to select the book that the member wants to borrow.</w:t>
      </w:r>
      <w:r w:rsidR="005A57BD">
        <w:t xml:space="preserve"> The system will not allow the user to select the book that is already being borrowed.</w:t>
      </w:r>
      <w:r w:rsidR="006F318E">
        <w:t xml:space="preserve"> </w:t>
      </w:r>
      <w:r w:rsidR="005A57BD">
        <w:t>When the management brings new set of books to the library, the librarian can add them to the system a</w:t>
      </w:r>
      <w:r w:rsidR="006F318E">
        <w:t>s there</w:t>
      </w:r>
      <w:r w:rsidR="005A57BD">
        <w:t xml:space="preserve"> is an option in the system </w:t>
      </w:r>
      <w:r w:rsidR="00727710">
        <w:t>for adding books in the database,</w:t>
      </w:r>
      <w:r w:rsidR="006F318E">
        <w:t xml:space="preserve"> the </w:t>
      </w:r>
      <w:r w:rsidR="00727710">
        <w:t>user can</w:t>
      </w:r>
      <w:r w:rsidR="006F318E">
        <w:t xml:space="preserve"> add new books to the database by clicking ‘ADD’ button.</w:t>
      </w:r>
    </w:p>
    <w:p w14:paraId="69CB98E6" w14:textId="71B1EE94" w:rsidR="00DB4553" w:rsidRDefault="00DB4553" w:rsidP="002E0721">
      <w:pPr>
        <w:spacing w:line="360" w:lineRule="auto"/>
        <w:jc w:val="both"/>
      </w:pPr>
    </w:p>
    <w:p w14:paraId="521A87CB" w14:textId="160EE4B4" w:rsidR="00DB4553" w:rsidRDefault="00D45F3B" w:rsidP="00057E35">
      <w:pPr>
        <w:spacing w:line="360" w:lineRule="auto"/>
        <w:jc w:val="center"/>
      </w:pPr>
      <w:r>
        <w:rPr>
          <w:noProof/>
        </w:rPr>
        <w:lastRenderedPageBreak/>
        <w:drawing>
          <wp:inline distT="0" distB="0" distL="0" distR="0" wp14:anchorId="1D0E13C4" wp14:editId="464311CE">
            <wp:extent cx="3581400" cy="4362450"/>
            <wp:effectExtent l="0" t="0" r="0" b="0"/>
            <wp:docPr id="10" name="Picture 2" descr="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4362450"/>
                    </a:xfrm>
                    <a:prstGeom prst="rect">
                      <a:avLst/>
                    </a:prstGeom>
                    <a:noFill/>
                    <a:ln>
                      <a:noFill/>
                    </a:ln>
                  </pic:spPr>
                </pic:pic>
              </a:graphicData>
            </a:graphic>
          </wp:inline>
        </w:drawing>
      </w:r>
    </w:p>
    <w:p w14:paraId="5F97B3DD" w14:textId="1D7E3807" w:rsidR="00057E35" w:rsidRPr="00805CDD" w:rsidRDefault="00236D87" w:rsidP="00057E35">
      <w:pPr>
        <w:spacing w:line="360" w:lineRule="auto"/>
        <w:jc w:val="center"/>
        <w:rPr>
          <w:i/>
          <w:iCs/>
        </w:rPr>
      </w:pPr>
      <w:r w:rsidRPr="00805CDD">
        <w:rPr>
          <w:i/>
          <w:iCs/>
        </w:rPr>
        <w:t>F</w:t>
      </w:r>
      <w:r w:rsidR="00805CDD" w:rsidRPr="00805CDD">
        <w:rPr>
          <w:i/>
          <w:iCs/>
        </w:rPr>
        <w:t>ig 3.2.3 Loan Information Flowc</w:t>
      </w:r>
      <w:r w:rsidRPr="00805CDD">
        <w:rPr>
          <w:i/>
          <w:iCs/>
        </w:rPr>
        <w:t>hart</w:t>
      </w:r>
    </w:p>
    <w:p w14:paraId="4074DA0C" w14:textId="58A5F9FF" w:rsidR="00057E35" w:rsidRDefault="00057E35" w:rsidP="00057E35">
      <w:pPr>
        <w:spacing w:line="360" w:lineRule="auto"/>
        <w:jc w:val="center"/>
      </w:pPr>
    </w:p>
    <w:p w14:paraId="463992DC" w14:textId="5B49365D" w:rsidR="00057E35" w:rsidRPr="00D45F3B" w:rsidRDefault="00727710" w:rsidP="00D45F3B">
      <w:pPr>
        <w:spacing w:line="360" w:lineRule="auto"/>
      </w:pPr>
      <w:r>
        <w:t>Fig 3.2.3 shows the aspects of Loan Information sections where the user can lend out books to the members. Here the user can select the total numbers of days that the member wants to borrow the book for then the user clicks the ‘Borrow’ button to lend the book. The program will also automatically calculate the late return fine if the member returns the book after the due date has passed. This process will execute when the user enters the valid return date in the ‘date return’ textbox and clicks the ‘Date Return’ button.</w:t>
      </w:r>
    </w:p>
    <w:p w14:paraId="67E19EF3" w14:textId="65C2BA7B" w:rsidR="00B445D0" w:rsidRDefault="00B445D0" w:rsidP="00057E35">
      <w:pPr>
        <w:spacing w:line="360" w:lineRule="auto"/>
      </w:pPr>
    </w:p>
    <w:p w14:paraId="7A78DEF1" w14:textId="7F4C91C4" w:rsidR="00B445D0" w:rsidRDefault="00B445D0" w:rsidP="00057E35">
      <w:pPr>
        <w:spacing w:line="360" w:lineRule="auto"/>
      </w:pPr>
    </w:p>
    <w:p w14:paraId="3780F8ED" w14:textId="4716242E" w:rsidR="00B445D0" w:rsidRDefault="00B445D0" w:rsidP="00057E35">
      <w:pPr>
        <w:spacing w:line="360" w:lineRule="auto"/>
      </w:pPr>
    </w:p>
    <w:p w14:paraId="3776C2F7" w14:textId="706C75F7" w:rsidR="00B445D0" w:rsidRDefault="00B445D0" w:rsidP="00057E35">
      <w:pPr>
        <w:spacing w:line="360" w:lineRule="auto"/>
      </w:pPr>
    </w:p>
    <w:p w14:paraId="0BF67128" w14:textId="39994278" w:rsidR="00B445D0" w:rsidRDefault="00B445D0" w:rsidP="00057E35">
      <w:pPr>
        <w:spacing w:line="360" w:lineRule="auto"/>
      </w:pPr>
    </w:p>
    <w:p w14:paraId="4797B908" w14:textId="7F80A9A9" w:rsidR="00B445D0" w:rsidRDefault="00B445D0" w:rsidP="00057E35">
      <w:pPr>
        <w:spacing w:line="360" w:lineRule="auto"/>
      </w:pPr>
    </w:p>
    <w:p w14:paraId="05F9AEDC" w14:textId="7AF6A2E2" w:rsidR="00B445D0" w:rsidRDefault="00B445D0" w:rsidP="00057E35">
      <w:pPr>
        <w:spacing w:line="360" w:lineRule="auto"/>
      </w:pPr>
    </w:p>
    <w:p w14:paraId="62D3C14B" w14:textId="34C13476" w:rsidR="00B445D0" w:rsidRDefault="00B445D0" w:rsidP="00057E35">
      <w:pPr>
        <w:spacing w:line="360" w:lineRule="auto"/>
      </w:pPr>
    </w:p>
    <w:p w14:paraId="73066835" w14:textId="569C640A" w:rsidR="00B445D0" w:rsidRDefault="00B445D0" w:rsidP="00057E35">
      <w:pPr>
        <w:spacing w:line="360" w:lineRule="auto"/>
      </w:pPr>
    </w:p>
    <w:p w14:paraId="48B6C72C" w14:textId="1E5E7E50" w:rsidR="00B445D0" w:rsidRDefault="00B445D0" w:rsidP="00057E35">
      <w:pPr>
        <w:spacing w:line="360" w:lineRule="auto"/>
      </w:pPr>
    </w:p>
    <w:p w14:paraId="2A2080BB" w14:textId="07AF90BE" w:rsidR="00B445D0" w:rsidRDefault="00B445D0" w:rsidP="00057E35">
      <w:pPr>
        <w:spacing w:line="360" w:lineRule="auto"/>
      </w:pPr>
    </w:p>
    <w:p w14:paraId="75507B13" w14:textId="35FC554D" w:rsidR="00B445D0" w:rsidRDefault="00B445D0" w:rsidP="00057E35">
      <w:pPr>
        <w:spacing w:line="360" w:lineRule="auto"/>
      </w:pPr>
    </w:p>
    <w:p w14:paraId="7C695591" w14:textId="1487CD8B" w:rsidR="00B445D0" w:rsidRDefault="00B445D0" w:rsidP="00057E35">
      <w:pPr>
        <w:spacing w:line="360" w:lineRule="auto"/>
      </w:pPr>
    </w:p>
    <w:p w14:paraId="133025E2" w14:textId="77777777" w:rsidR="00B445D0" w:rsidRDefault="00B445D0" w:rsidP="00057E35">
      <w:pPr>
        <w:spacing w:line="360" w:lineRule="auto"/>
      </w:pPr>
    </w:p>
    <w:p w14:paraId="6F3512C8" w14:textId="482C9760" w:rsidR="0091421A" w:rsidRDefault="00ED3B81" w:rsidP="00B445D0">
      <w:pPr>
        <w:pStyle w:val="Heading1"/>
        <w:numPr>
          <w:ilvl w:val="0"/>
          <w:numId w:val="4"/>
        </w:numPr>
        <w:rPr>
          <w:sz w:val="32"/>
        </w:rPr>
      </w:pPr>
      <w:r>
        <w:rPr>
          <w:sz w:val="32"/>
        </w:rPr>
        <w:t>IMPLEMEN</w:t>
      </w:r>
      <w:r w:rsidR="0091421A">
        <w:rPr>
          <w:sz w:val="32"/>
        </w:rPr>
        <w:t>TATION DETAILS</w:t>
      </w:r>
    </w:p>
    <w:p w14:paraId="50FD9727" w14:textId="193DD305" w:rsidR="000A7225" w:rsidRDefault="000A7225" w:rsidP="000A7225">
      <w:pPr>
        <w:pStyle w:val="ListParagraph"/>
        <w:ind w:left="450"/>
      </w:pPr>
    </w:p>
    <w:p w14:paraId="08DBD977" w14:textId="77777777" w:rsidR="00805CDD" w:rsidRPr="00805CDD" w:rsidRDefault="00805CDD" w:rsidP="00805CDD">
      <w:pPr>
        <w:pStyle w:val="ListParagraph"/>
        <w:ind w:left="450"/>
        <w:jc w:val="both"/>
        <w:rPr>
          <w:rFonts w:ascii="Times New Roman" w:eastAsia="Times New Roman" w:hAnsi="Times New Roman" w:cs="Times New Roman"/>
          <w:sz w:val="24"/>
          <w:szCs w:val="24"/>
          <w:lang w:val="en-US"/>
        </w:rPr>
      </w:pPr>
    </w:p>
    <w:p w14:paraId="4895F2B1" w14:textId="5845C016" w:rsidR="00ED3B81" w:rsidRPr="00805CDD" w:rsidRDefault="00805CDD" w:rsidP="00805CDD">
      <w:pPr>
        <w:pStyle w:val="ListParagraph"/>
        <w:ind w:left="0"/>
        <w:jc w:val="both"/>
        <w:rPr>
          <w:rFonts w:ascii="Times New Roman" w:eastAsia="Times New Roman" w:hAnsi="Times New Roman" w:cs="Times New Roman"/>
          <w:sz w:val="24"/>
          <w:szCs w:val="24"/>
          <w:lang w:val="en-US"/>
        </w:rPr>
      </w:pPr>
      <w:r w:rsidRPr="00805CDD">
        <w:rPr>
          <w:rFonts w:ascii="Times New Roman" w:eastAsia="Times New Roman" w:hAnsi="Times New Roman" w:cs="Times New Roman"/>
          <w:sz w:val="24"/>
          <w:szCs w:val="24"/>
          <w:lang w:val="en-US"/>
        </w:rPr>
        <w:t>Implementation is the stage of the project when the theoretical design is turned out into a working system. Thus it can be considered to be the most critical stage in achieving a successful new system to be used. The implementation stage involves careful planning, investigation of the existing system and its constraints on implementation.</w:t>
      </w:r>
      <w:r>
        <w:rPr>
          <w:rFonts w:ascii="Times New Roman" w:eastAsia="Times New Roman" w:hAnsi="Times New Roman" w:cs="Times New Roman"/>
          <w:sz w:val="24"/>
          <w:szCs w:val="24"/>
          <w:lang w:val="en-US"/>
        </w:rPr>
        <w:t xml:space="preserve"> </w:t>
      </w:r>
      <w:r w:rsidRPr="00805CDD">
        <w:rPr>
          <w:rFonts w:ascii="Times New Roman" w:eastAsia="Times New Roman" w:hAnsi="Times New Roman" w:cs="Times New Roman"/>
          <w:sz w:val="24"/>
          <w:szCs w:val="24"/>
          <w:lang w:val="en-US"/>
        </w:rPr>
        <w:t>The three main sections implemented in this project are the selecting Members who wants to borrow a book, selecting the book that they wish to borrow and the Library Loan Information, where the user can select days that the student wants to borrow the book for and calculate the fine if the book is returned late.</w:t>
      </w:r>
    </w:p>
    <w:p w14:paraId="58786F08" w14:textId="6C3EBF99" w:rsidR="00B445D0" w:rsidRDefault="00B445D0" w:rsidP="00ED3B81">
      <w:pPr>
        <w:pStyle w:val="ListParagraph"/>
        <w:ind w:left="450"/>
        <w:jc w:val="both"/>
        <w:rPr>
          <w:lang w:val="en-US"/>
        </w:rPr>
      </w:pPr>
    </w:p>
    <w:p w14:paraId="78954145" w14:textId="5B98DB1C" w:rsidR="00ED3B81" w:rsidRDefault="00ED3B81" w:rsidP="00F73C86">
      <w:pPr>
        <w:jc w:val="both"/>
        <w:rPr>
          <w:b/>
          <w:bCs/>
          <w:sz w:val="28"/>
          <w:szCs w:val="28"/>
        </w:rPr>
      </w:pPr>
      <w:r w:rsidRPr="00805CDD">
        <w:rPr>
          <w:b/>
          <w:bCs/>
          <w:sz w:val="28"/>
          <w:szCs w:val="28"/>
        </w:rPr>
        <w:t>4.1</w:t>
      </w:r>
      <w:r w:rsidRPr="00805CDD">
        <w:rPr>
          <w:sz w:val="28"/>
          <w:szCs w:val="28"/>
        </w:rPr>
        <w:t xml:space="preserve"> </w:t>
      </w:r>
      <w:r w:rsidR="00F73C86" w:rsidRPr="00805CDD">
        <w:rPr>
          <w:b/>
          <w:bCs/>
          <w:sz w:val="28"/>
          <w:szCs w:val="28"/>
        </w:rPr>
        <w:t>DESIGN IMPLEMENTATION</w:t>
      </w:r>
    </w:p>
    <w:p w14:paraId="121A9DDC" w14:textId="77777777" w:rsidR="00805CDD" w:rsidRPr="00805CDD" w:rsidRDefault="00805CDD" w:rsidP="00F73C86">
      <w:pPr>
        <w:jc w:val="both"/>
        <w:rPr>
          <w:sz w:val="28"/>
          <w:szCs w:val="28"/>
        </w:rPr>
      </w:pPr>
    </w:p>
    <w:p w14:paraId="6D80C6FC" w14:textId="160F76D6" w:rsidR="00ED3B81" w:rsidRDefault="00ED3B81" w:rsidP="00ED3B81">
      <w:pPr>
        <w:jc w:val="both"/>
      </w:pPr>
      <w:r>
        <w:tab/>
      </w:r>
    </w:p>
    <w:p w14:paraId="6A4EBC04" w14:textId="19170072" w:rsidR="00ED3B81" w:rsidRPr="00ED3B81" w:rsidRDefault="00D45F3B" w:rsidP="00ED3B81">
      <w:pPr>
        <w:jc w:val="both"/>
      </w:pPr>
      <w:r>
        <w:rPr>
          <w:noProof/>
        </w:rPr>
        <w:drawing>
          <wp:inline distT="0" distB="0" distL="0" distR="0" wp14:anchorId="29149F36" wp14:editId="290DFFB1">
            <wp:extent cx="4991100" cy="2143125"/>
            <wp:effectExtent l="0" t="0" r="0" b="9525"/>
            <wp:docPr id="2" name="Picture 3"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1100" cy="2143125"/>
                    </a:xfrm>
                    <a:prstGeom prst="rect">
                      <a:avLst/>
                    </a:prstGeom>
                    <a:noFill/>
                    <a:ln>
                      <a:noFill/>
                    </a:ln>
                  </pic:spPr>
                </pic:pic>
              </a:graphicData>
            </a:graphic>
          </wp:inline>
        </w:drawing>
      </w:r>
    </w:p>
    <w:p w14:paraId="0CC7B904" w14:textId="7D1180D7" w:rsidR="000A7225" w:rsidRPr="00805CDD" w:rsidRDefault="00ED3B81" w:rsidP="00ED3B81">
      <w:pPr>
        <w:pStyle w:val="ListParagraph"/>
        <w:ind w:left="450"/>
        <w:jc w:val="center"/>
        <w:rPr>
          <w:rFonts w:asciiTheme="majorBidi" w:hAnsiTheme="majorBidi" w:cstheme="majorBidi"/>
          <w:i/>
          <w:iCs/>
          <w:sz w:val="24"/>
          <w:szCs w:val="24"/>
        </w:rPr>
      </w:pPr>
      <w:r w:rsidRPr="00805CDD">
        <w:rPr>
          <w:rFonts w:asciiTheme="majorBidi" w:hAnsiTheme="majorBidi" w:cstheme="majorBidi"/>
          <w:i/>
          <w:iCs/>
          <w:sz w:val="24"/>
          <w:szCs w:val="24"/>
        </w:rPr>
        <w:t>Fig.</w:t>
      </w:r>
      <w:r w:rsidR="00D17927" w:rsidRPr="00805CDD">
        <w:rPr>
          <w:rFonts w:asciiTheme="majorBidi" w:hAnsiTheme="majorBidi" w:cstheme="majorBidi"/>
          <w:i/>
          <w:iCs/>
          <w:sz w:val="24"/>
          <w:szCs w:val="24"/>
        </w:rPr>
        <w:t xml:space="preserve"> 4.1.1</w:t>
      </w:r>
      <w:r w:rsidR="004C236A" w:rsidRPr="00805CDD">
        <w:rPr>
          <w:rFonts w:asciiTheme="majorBidi" w:hAnsiTheme="majorBidi" w:cstheme="majorBidi"/>
          <w:i/>
          <w:iCs/>
          <w:sz w:val="24"/>
          <w:szCs w:val="24"/>
        </w:rPr>
        <w:t xml:space="preserve"> Main window</w:t>
      </w:r>
    </w:p>
    <w:p w14:paraId="2F80D76C" w14:textId="77777777" w:rsidR="00805CDD" w:rsidRDefault="00805CDD" w:rsidP="00F47EBD">
      <w:pPr>
        <w:spacing w:line="360" w:lineRule="auto"/>
        <w:jc w:val="both"/>
        <w:rPr>
          <w:rFonts w:asciiTheme="majorBidi" w:hAnsiTheme="majorBidi" w:cstheme="majorBidi"/>
        </w:rPr>
      </w:pPr>
    </w:p>
    <w:p w14:paraId="46199027" w14:textId="384E50DC" w:rsidR="00160990" w:rsidRDefault="00160990" w:rsidP="00F47EBD">
      <w:pPr>
        <w:spacing w:line="360" w:lineRule="auto"/>
        <w:jc w:val="both"/>
        <w:rPr>
          <w:rFonts w:asciiTheme="majorBidi" w:hAnsiTheme="majorBidi" w:cstheme="majorBidi"/>
        </w:rPr>
      </w:pPr>
      <w:r>
        <w:rPr>
          <w:rFonts w:asciiTheme="majorBidi" w:hAnsiTheme="majorBidi" w:cstheme="majorBidi"/>
        </w:rPr>
        <w:t>Fig 4.1.1 shows</w:t>
      </w:r>
      <w:r w:rsidR="00D17927">
        <w:rPr>
          <w:rFonts w:asciiTheme="majorBidi" w:hAnsiTheme="majorBidi" w:cstheme="majorBidi"/>
        </w:rPr>
        <w:t xml:space="preserve"> the main window</w:t>
      </w:r>
      <w:r w:rsidR="00ED3B81" w:rsidRPr="00ED3B81">
        <w:rPr>
          <w:rFonts w:asciiTheme="majorBidi" w:hAnsiTheme="majorBidi" w:cstheme="majorBidi"/>
        </w:rPr>
        <w:t xml:space="preserve"> </w:t>
      </w:r>
      <w:r w:rsidR="00D17927">
        <w:rPr>
          <w:rFonts w:asciiTheme="majorBidi" w:hAnsiTheme="majorBidi" w:cstheme="majorBidi"/>
        </w:rPr>
        <w:t xml:space="preserve">that shows the three main aspects of the system that are, ‘Library </w:t>
      </w:r>
      <w:r>
        <w:rPr>
          <w:rFonts w:asciiTheme="majorBidi" w:hAnsiTheme="majorBidi" w:cstheme="majorBidi"/>
        </w:rPr>
        <w:t>Member’,</w:t>
      </w:r>
      <w:r w:rsidR="00D17927">
        <w:rPr>
          <w:rFonts w:asciiTheme="majorBidi" w:hAnsiTheme="majorBidi" w:cstheme="majorBidi"/>
        </w:rPr>
        <w:t xml:space="preserve"> ‘Book Details’ and ‘loan Information’. In the Library Member </w:t>
      </w:r>
      <w:r>
        <w:rPr>
          <w:rFonts w:asciiTheme="majorBidi" w:hAnsiTheme="majorBidi" w:cstheme="majorBidi"/>
        </w:rPr>
        <w:t xml:space="preserve">section </w:t>
      </w:r>
      <w:r w:rsidRPr="00ED3B81">
        <w:rPr>
          <w:rFonts w:asciiTheme="majorBidi" w:hAnsiTheme="majorBidi" w:cstheme="majorBidi"/>
        </w:rPr>
        <w:t>the</w:t>
      </w:r>
      <w:r w:rsidR="00ED3B81" w:rsidRPr="00ED3B81">
        <w:rPr>
          <w:rFonts w:asciiTheme="majorBidi" w:hAnsiTheme="majorBidi" w:cstheme="majorBidi"/>
        </w:rPr>
        <w:t xml:space="preserve"> user can see all the list of the </w:t>
      </w:r>
      <w:r w:rsidRPr="00ED3B81">
        <w:rPr>
          <w:rFonts w:asciiTheme="majorBidi" w:hAnsiTheme="majorBidi" w:cstheme="majorBidi"/>
        </w:rPr>
        <w:t>members</w:t>
      </w:r>
      <w:r>
        <w:rPr>
          <w:rFonts w:asciiTheme="majorBidi" w:hAnsiTheme="majorBidi" w:cstheme="majorBidi"/>
        </w:rPr>
        <w:t xml:space="preserve"> by</w:t>
      </w:r>
      <w:r w:rsidR="00D17927">
        <w:rPr>
          <w:rFonts w:asciiTheme="majorBidi" w:hAnsiTheme="majorBidi" w:cstheme="majorBidi"/>
        </w:rPr>
        <w:t xml:space="preserve"> clicking ‘Select Member’ Button.</w:t>
      </w:r>
      <w:r>
        <w:rPr>
          <w:rFonts w:asciiTheme="majorBidi" w:hAnsiTheme="majorBidi" w:cstheme="majorBidi"/>
        </w:rPr>
        <w:t xml:space="preserve"> The user can register new members by </w:t>
      </w:r>
      <w:r>
        <w:rPr>
          <w:rFonts w:asciiTheme="majorBidi" w:hAnsiTheme="majorBidi" w:cstheme="majorBidi"/>
        </w:rPr>
        <w:lastRenderedPageBreak/>
        <w:t>clicking the ‘Register button under the Library Member’ section</w:t>
      </w:r>
      <w:r w:rsidR="00D17927">
        <w:rPr>
          <w:rFonts w:asciiTheme="majorBidi" w:hAnsiTheme="majorBidi" w:cstheme="majorBidi"/>
        </w:rPr>
        <w:t>.</w:t>
      </w:r>
      <w:r>
        <w:rPr>
          <w:rFonts w:asciiTheme="majorBidi" w:hAnsiTheme="majorBidi" w:cstheme="majorBidi"/>
        </w:rPr>
        <w:t xml:space="preserve"> The user can also delete any registered member from the database by clicking ‘Delete’ button under the Library Member section.</w:t>
      </w:r>
    </w:p>
    <w:p w14:paraId="1951519E" w14:textId="77777777" w:rsidR="00160990" w:rsidRDefault="00160990" w:rsidP="00F47EBD">
      <w:pPr>
        <w:spacing w:line="360" w:lineRule="auto"/>
        <w:jc w:val="both"/>
        <w:rPr>
          <w:rFonts w:asciiTheme="majorBidi" w:hAnsiTheme="majorBidi" w:cstheme="majorBidi"/>
        </w:rPr>
      </w:pPr>
    </w:p>
    <w:p w14:paraId="66FDBF60" w14:textId="3CBD11E2" w:rsidR="00ED3B81" w:rsidRDefault="00160990" w:rsidP="00F47EBD">
      <w:pPr>
        <w:spacing w:line="360" w:lineRule="auto"/>
        <w:jc w:val="both"/>
        <w:rPr>
          <w:rFonts w:asciiTheme="majorBidi" w:hAnsiTheme="majorBidi" w:cstheme="majorBidi"/>
        </w:rPr>
      </w:pPr>
      <w:r>
        <w:rPr>
          <w:rFonts w:asciiTheme="majorBidi" w:hAnsiTheme="majorBidi" w:cstheme="majorBidi"/>
        </w:rPr>
        <w:t>Under the Book Details section the user can select the book that the member wants to borrow by clicking ‘Select Book’ button. When there are new books available in the library the user can add them to the database by clicking ‘Add’ button</w:t>
      </w:r>
      <w:r w:rsidR="004C236A">
        <w:rPr>
          <w:rFonts w:asciiTheme="majorBidi" w:hAnsiTheme="majorBidi" w:cstheme="majorBidi"/>
        </w:rPr>
        <w:t xml:space="preserve"> (see fig 4.1.5). Under the Loan Information section the user can select the number of days that the member wants to borrow the book for and by clicking the ‘Borrow’ button the system will save the book ID and the member ID in the database. When of returning the book the system automatically calculates the late return fine if the book is returned late. This process executes when the user clicks the ‘Date Return’ button (see fig 4.1.7).</w:t>
      </w:r>
    </w:p>
    <w:p w14:paraId="6B5BD400" w14:textId="0DE440C2" w:rsidR="00ED3B81" w:rsidRDefault="00ED3B81" w:rsidP="00ED3B81">
      <w:pPr>
        <w:rPr>
          <w:rFonts w:asciiTheme="majorBidi" w:hAnsiTheme="majorBidi" w:cstheme="majorBidi"/>
        </w:rPr>
      </w:pPr>
    </w:p>
    <w:p w14:paraId="0894FE3D" w14:textId="77777777" w:rsidR="00ED3B81" w:rsidRDefault="00ED3B81" w:rsidP="00ED3B81">
      <w:pPr>
        <w:rPr>
          <w:rFonts w:asciiTheme="majorBidi" w:hAnsiTheme="majorBidi" w:cstheme="majorBidi"/>
        </w:rPr>
      </w:pPr>
    </w:p>
    <w:p w14:paraId="3B551443" w14:textId="2347C630" w:rsidR="00ED3B81" w:rsidRPr="00ED3B81" w:rsidRDefault="00D45F3B" w:rsidP="004C236A">
      <w:pPr>
        <w:jc w:val="center"/>
        <w:rPr>
          <w:rFonts w:asciiTheme="majorBidi" w:hAnsiTheme="majorBidi" w:cstheme="majorBidi"/>
        </w:rPr>
      </w:pPr>
      <w:r>
        <w:rPr>
          <w:rFonts w:asciiTheme="majorBidi" w:hAnsiTheme="majorBidi" w:cstheme="majorBidi"/>
          <w:noProof/>
        </w:rPr>
        <w:drawing>
          <wp:inline distT="0" distB="0" distL="0" distR="0" wp14:anchorId="06F40D86" wp14:editId="1E64FCED">
            <wp:extent cx="4552950" cy="2914650"/>
            <wp:effectExtent l="0" t="0" r="0" b="0"/>
            <wp:docPr id="1" name="Picture 4"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914650"/>
                    </a:xfrm>
                    <a:prstGeom prst="rect">
                      <a:avLst/>
                    </a:prstGeom>
                    <a:noFill/>
                    <a:ln>
                      <a:noFill/>
                    </a:ln>
                  </pic:spPr>
                </pic:pic>
              </a:graphicData>
            </a:graphic>
          </wp:inline>
        </w:drawing>
      </w:r>
    </w:p>
    <w:p w14:paraId="0A0BCBE4" w14:textId="44571436" w:rsidR="00ED3B81" w:rsidRDefault="00ED3B81" w:rsidP="00ED108D">
      <w:pPr>
        <w:spacing w:line="360" w:lineRule="auto"/>
        <w:ind w:firstLine="720"/>
        <w:jc w:val="center"/>
        <w:rPr>
          <w:i/>
          <w:iCs/>
        </w:rPr>
      </w:pPr>
      <w:r w:rsidRPr="00805CDD">
        <w:rPr>
          <w:i/>
          <w:iCs/>
        </w:rPr>
        <w:t>Fig</w:t>
      </w:r>
      <w:r w:rsidR="00D17927" w:rsidRPr="00805CDD">
        <w:rPr>
          <w:i/>
          <w:iCs/>
        </w:rPr>
        <w:t xml:space="preserve"> 4.1.2</w:t>
      </w:r>
      <w:r w:rsidR="00BF59E0" w:rsidRPr="00805CDD">
        <w:rPr>
          <w:i/>
          <w:iCs/>
        </w:rPr>
        <w:t xml:space="preserve"> Select Member Window</w:t>
      </w:r>
    </w:p>
    <w:p w14:paraId="5BAF3E39" w14:textId="77777777" w:rsidR="00805CDD" w:rsidRPr="00805CDD" w:rsidRDefault="00805CDD" w:rsidP="00ED108D">
      <w:pPr>
        <w:spacing w:line="360" w:lineRule="auto"/>
        <w:ind w:firstLine="720"/>
        <w:jc w:val="center"/>
        <w:rPr>
          <w:i/>
          <w:iCs/>
        </w:rPr>
      </w:pPr>
    </w:p>
    <w:p w14:paraId="0425A4E6" w14:textId="2700B24B" w:rsidR="00ED3B81" w:rsidRDefault="00ED3B81" w:rsidP="00F73C86">
      <w:pPr>
        <w:spacing w:line="360" w:lineRule="auto"/>
        <w:jc w:val="both"/>
      </w:pPr>
      <w:r>
        <w:t>The form in Fig</w:t>
      </w:r>
      <w:r w:rsidR="00D17927">
        <w:t xml:space="preserve"> 4.1.2</w:t>
      </w:r>
      <w:r>
        <w:t xml:space="preserve"> appears when the user clicks the register button under the Library Member section</w:t>
      </w:r>
      <w:r w:rsidR="00D556DF">
        <w:t xml:space="preserve"> (see</w:t>
      </w:r>
      <w:r w:rsidR="004C236A">
        <w:t xml:space="preserve"> in fig 4.1.1</w:t>
      </w:r>
      <w:r w:rsidR="00D556DF">
        <w:t>)</w:t>
      </w:r>
      <w:r w:rsidR="004C236A">
        <w:t>.</w:t>
      </w:r>
      <w:r w:rsidR="00D556DF">
        <w:t xml:space="preserve"> </w:t>
      </w:r>
      <w:r w:rsidR="004C236A">
        <w:t xml:space="preserve"> Here</w:t>
      </w:r>
      <w:r w:rsidR="00D556DF">
        <w:t xml:space="preserve"> the user can select the registered member who wants to borrow a book from the library however if the person is not in the system the user can register him as shown in fig 4.1.3.</w:t>
      </w:r>
    </w:p>
    <w:p w14:paraId="1C562FCC" w14:textId="77777777" w:rsidR="00ED3B81" w:rsidRDefault="00ED3B81" w:rsidP="00ED3B81">
      <w:pPr>
        <w:spacing w:line="360" w:lineRule="auto"/>
        <w:jc w:val="both"/>
      </w:pPr>
    </w:p>
    <w:p w14:paraId="0E049009" w14:textId="4C50519D" w:rsidR="00ED3B81" w:rsidRDefault="00D45F3B" w:rsidP="00ED3B81">
      <w:pPr>
        <w:spacing w:line="360" w:lineRule="auto"/>
        <w:jc w:val="center"/>
      </w:pPr>
      <w:r>
        <w:rPr>
          <w:noProof/>
        </w:rPr>
        <w:lastRenderedPageBreak/>
        <w:drawing>
          <wp:inline distT="0" distB="0" distL="0" distR="0" wp14:anchorId="45330080" wp14:editId="716860A3">
            <wp:extent cx="2114550" cy="1495425"/>
            <wp:effectExtent l="0" t="0" r="0" b="9525"/>
            <wp:docPr id="5" name="Picture 5"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495425"/>
                    </a:xfrm>
                    <a:prstGeom prst="rect">
                      <a:avLst/>
                    </a:prstGeom>
                    <a:noFill/>
                    <a:ln>
                      <a:noFill/>
                    </a:ln>
                  </pic:spPr>
                </pic:pic>
              </a:graphicData>
            </a:graphic>
          </wp:inline>
        </w:drawing>
      </w:r>
    </w:p>
    <w:p w14:paraId="2E432DD1" w14:textId="0C833ACD" w:rsidR="00ED3B81" w:rsidRPr="00805CDD" w:rsidRDefault="00ED3B81" w:rsidP="00F449A1">
      <w:pPr>
        <w:spacing w:line="360" w:lineRule="auto"/>
        <w:jc w:val="center"/>
        <w:rPr>
          <w:i/>
          <w:iCs/>
        </w:rPr>
      </w:pPr>
      <w:r w:rsidRPr="00805CDD">
        <w:rPr>
          <w:i/>
          <w:iCs/>
        </w:rPr>
        <w:t xml:space="preserve">Fig </w:t>
      </w:r>
      <w:r w:rsidR="00D17927" w:rsidRPr="00805CDD">
        <w:rPr>
          <w:i/>
          <w:iCs/>
        </w:rPr>
        <w:t>4.1.3</w:t>
      </w:r>
      <w:r w:rsidR="00BF59E0" w:rsidRPr="00805CDD">
        <w:rPr>
          <w:i/>
          <w:iCs/>
        </w:rPr>
        <w:t xml:space="preserve"> Register Member Window</w:t>
      </w:r>
    </w:p>
    <w:p w14:paraId="729D6FE4" w14:textId="6627B327" w:rsidR="00ED3B81" w:rsidRDefault="00ED3B81" w:rsidP="00D556DF">
      <w:pPr>
        <w:spacing w:line="360" w:lineRule="auto"/>
        <w:jc w:val="both"/>
      </w:pPr>
      <w:r>
        <w:t>The window in Fig</w:t>
      </w:r>
      <w:r w:rsidR="00D17927">
        <w:t xml:space="preserve"> 4.1.3</w:t>
      </w:r>
      <w:r>
        <w:t xml:space="preserve"> appears when the user clicks the Register button</w:t>
      </w:r>
      <w:r w:rsidR="00D556DF">
        <w:t xml:space="preserve"> under Library Member section. Here the user can register new members by adding there details</w:t>
      </w:r>
      <w:r>
        <w:t xml:space="preserve"> it is used for the registration of the new members.</w:t>
      </w:r>
    </w:p>
    <w:p w14:paraId="20B87D70" w14:textId="53135AC2" w:rsidR="00ED3B81" w:rsidRDefault="00ED3B81" w:rsidP="00ED3B81">
      <w:pPr>
        <w:spacing w:line="360" w:lineRule="auto"/>
        <w:jc w:val="both"/>
      </w:pPr>
    </w:p>
    <w:p w14:paraId="288D976D" w14:textId="6EC44172" w:rsidR="00ED3B81" w:rsidRDefault="00D45F3B" w:rsidP="00ED3B81">
      <w:pPr>
        <w:spacing w:line="360" w:lineRule="auto"/>
        <w:jc w:val="both"/>
      </w:pPr>
      <w:r>
        <w:rPr>
          <w:noProof/>
        </w:rPr>
        <w:drawing>
          <wp:inline distT="0" distB="0" distL="0" distR="0" wp14:anchorId="71418B32" wp14:editId="2D674B66">
            <wp:extent cx="4972050" cy="2676525"/>
            <wp:effectExtent l="0" t="0" r="0" b="9525"/>
            <wp:docPr id="6" name="Picture 6"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676525"/>
                    </a:xfrm>
                    <a:prstGeom prst="rect">
                      <a:avLst/>
                    </a:prstGeom>
                    <a:noFill/>
                    <a:ln>
                      <a:noFill/>
                    </a:ln>
                  </pic:spPr>
                </pic:pic>
              </a:graphicData>
            </a:graphic>
          </wp:inline>
        </w:drawing>
      </w:r>
    </w:p>
    <w:p w14:paraId="0E4A9F32" w14:textId="5F3772D5" w:rsidR="00ED3B81" w:rsidRPr="00805CDD" w:rsidRDefault="00ED3B81" w:rsidP="00ED3B81">
      <w:pPr>
        <w:spacing w:line="360" w:lineRule="auto"/>
        <w:jc w:val="center"/>
        <w:rPr>
          <w:i/>
          <w:iCs/>
        </w:rPr>
      </w:pPr>
      <w:r w:rsidRPr="00805CDD">
        <w:rPr>
          <w:i/>
          <w:iCs/>
        </w:rPr>
        <w:t>Fig</w:t>
      </w:r>
      <w:r w:rsidR="00D17927" w:rsidRPr="00805CDD">
        <w:rPr>
          <w:i/>
          <w:iCs/>
        </w:rPr>
        <w:t xml:space="preserve"> 4.1.4</w:t>
      </w:r>
      <w:r w:rsidR="00BF59E0" w:rsidRPr="00805CDD">
        <w:rPr>
          <w:i/>
          <w:iCs/>
        </w:rPr>
        <w:t xml:space="preserve"> Select Book Window</w:t>
      </w:r>
    </w:p>
    <w:p w14:paraId="6CAFA0BA" w14:textId="77777777" w:rsidR="00F73C86" w:rsidRDefault="00F73C86" w:rsidP="00ED3B81">
      <w:pPr>
        <w:spacing w:line="360" w:lineRule="auto"/>
        <w:jc w:val="center"/>
      </w:pPr>
    </w:p>
    <w:p w14:paraId="6656088F" w14:textId="42F863A9" w:rsidR="00ED3B81" w:rsidRDefault="00ED3B81" w:rsidP="00D556DF">
      <w:pPr>
        <w:spacing w:line="360" w:lineRule="auto"/>
        <w:jc w:val="both"/>
      </w:pPr>
      <w:r>
        <w:t>The form in Fig</w:t>
      </w:r>
      <w:r w:rsidR="00D17927">
        <w:t xml:space="preserve"> 4.1.4</w:t>
      </w:r>
      <w:r>
        <w:t xml:space="preserve"> appears when the user clicks the </w:t>
      </w:r>
      <w:r w:rsidR="00D556DF">
        <w:t>‘</w:t>
      </w:r>
      <w:r>
        <w:t>Select Book</w:t>
      </w:r>
      <w:r w:rsidR="00D556DF">
        <w:t>’ button under</w:t>
      </w:r>
      <w:r>
        <w:t xml:space="preserve"> the Book Details section and it is used for selecting the book that a person wants to borrow. This window shows all the list of available book in the library. When the management get new books to the library the user can add all the</w:t>
      </w:r>
      <w:r w:rsidR="00D556DF">
        <w:t xml:space="preserve"> new</w:t>
      </w:r>
      <w:r>
        <w:t xml:space="preserve"> books in the system as shown in the fig</w:t>
      </w:r>
      <w:r w:rsidR="00D17927">
        <w:t xml:space="preserve"> 4.1.5</w:t>
      </w:r>
      <w:r>
        <w:t>.</w:t>
      </w:r>
    </w:p>
    <w:p w14:paraId="7B7F8B1E" w14:textId="77777777" w:rsidR="00ED3B81" w:rsidRDefault="00ED3B81" w:rsidP="00ED3B81">
      <w:pPr>
        <w:spacing w:line="360" w:lineRule="auto"/>
      </w:pPr>
    </w:p>
    <w:p w14:paraId="34A1FAF4" w14:textId="6C0874FF" w:rsidR="00ED3B81" w:rsidRDefault="00D45F3B" w:rsidP="00ED3B81">
      <w:pPr>
        <w:spacing w:line="360" w:lineRule="auto"/>
        <w:jc w:val="center"/>
      </w:pPr>
      <w:r>
        <w:rPr>
          <w:noProof/>
        </w:rPr>
        <w:lastRenderedPageBreak/>
        <w:drawing>
          <wp:inline distT="0" distB="0" distL="0" distR="0" wp14:anchorId="44B497B9" wp14:editId="6DB24B87">
            <wp:extent cx="2781300" cy="2162175"/>
            <wp:effectExtent l="0" t="0" r="0" b="9525"/>
            <wp:docPr id="7" name="Picture 7"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01454576" w14:textId="75CF77BD" w:rsidR="00ED3B81" w:rsidRPr="00805CDD" w:rsidRDefault="00ED3B81" w:rsidP="00ED3B81">
      <w:pPr>
        <w:spacing w:line="360" w:lineRule="auto"/>
        <w:jc w:val="center"/>
        <w:rPr>
          <w:i/>
          <w:iCs/>
        </w:rPr>
      </w:pPr>
      <w:r w:rsidRPr="00805CDD">
        <w:rPr>
          <w:i/>
          <w:iCs/>
        </w:rPr>
        <w:t>Fig</w:t>
      </w:r>
      <w:r w:rsidR="00D17927" w:rsidRPr="00805CDD">
        <w:rPr>
          <w:i/>
          <w:iCs/>
        </w:rPr>
        <w:t xml:space="preserve"> 4.1.5</w:t>
      </w:r>
      <w:r w:rsidR="00BF59E0" w:rsidRPr="00805CDD">
        <w:rPr>
          <w:i/>
          <w:iCs/>
        </w:rPr>
        <w:t xml:space="preserve"> Add Book Window</w:t>
      </w:r>
    </w:p>
    <w:p w14:paraId="7AD9184E" w14:textId="77777777" w:rsidR="00F73C86" w:rsidRDefault="00F73C86" w:rsidP="00ED3B81">
      <w:pPr>
        <w:spacing w:line="360" w:lineRule="auto"/>
        <w:jc w:val="center"/>
        <w:rPr>
          <w:sz w:val="20"/>
          <w:szCs w:val="20"/>
        </w:rPr>
      </w:pPr>
    </w:p>
    <w:p w14:paraId="30A9162E" w14:textId="6DABAD16" w:rsidR="00ED3B81" w:rsidRDefault="00ED3B81" w:rsidP="008C26FE">
      <w:pPr>
        <w:spacing w:line="360" w:lineRule="auto"/>
        <w:jc w:val="both"/>
      </w:pPr>
      <w:r>
        <w:t>The form in fig</w:t>
      </w:r>
      <w:r w:rsidR="00D17927">
        <w:t xml:space="preserve"> 4.1.5</w:t>
      </w:r>
      <w:r>
        <w:t xml:space="preserve"> appears when the user clicks the Add Button in the main window under the Book Details Section and it is used to add new books in the database. All the books added here will appe</w:t>
      </w:r>
      <w:r w:rsidR="008C26FE">
        <w:t xml:space="preserve">ar in the data grid view in the </w:t>
      </w:r>
      <w:r>
        <w:t>Book Selection window (see fig</w:t>
      </w:r>
      <w:r w:rsidR="00D17927">
        <w:t>4.1.4</w:t>
      </w:r>
      <w:r>
        <w:t>)</w:t>
      </w:r>
    </w:p>
    <w:p w14:paraId="7F09A123" w14:textId="77777777" w:rsidR="00D556DF" w:rsidRDefault="00D556DF" w:rsidP="00ED3B81">
      <w:pPr>
        <w:spacing w:line="360" w:lineRule="auto"/>
      </w:pPr>
    </w:p>
    <w:p w14:paraId="68B7AB2F" w14:textId="4A75F558" w:rsidR="00ED3B81" w:rsidRDefault="00ED3B81" w:rsidP="00ED3B81">
      <w:pPr>
        <w:spacing w:line="360" w:lineRule="auto"/>
      </w:pPr>
    </w:p>
    <w:p w14:paraId="2A5207AA" w14:textId="15360882" w:rsidR="00ED3B81" w:rsidRDefault="00D45F3B" w:rsidP="00ED3B81">
      <w:pPr>
        <w:spacing w:line="360" w:lineRule="auto"/>
        <w:jc w:val="center"/>
      </w:pPr>
      <w:r>
        <w:rPr>
          <w:noProof/>
        </w:rPr>
        <w:drawing>
          <wp:inline distT="0" distB="0" distL="0" distR="0" wp14:anchorId="323D32F7" wp14:editId="2B8B2C7A">
            <wp:extent cx="2790825" cy="2019300"/>
            <wp:effectExtent l="0" t="0" r="9525" b="0"/>
            <wp:docPr id="8" name="Picture 8"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2019300"/>
                    </a:xfrm>
                    <a:prstGeom prst="rect">
                      <a:avLst/>
                    </a:prstGeom>
                    <a:noFill/>
                    <a:ln>
                      <a:noFill/>
                    </a:ln>
                  </pic:spPr>
                </pic:pic>
              </a:graphicData>
            </a:graphic>
          </wp:inline>
        </w:drawing>
      </w:r>
    </w:p>
    <w:p w14:paraId="700BA3E6" w14:textId="105CB282" w:rsidR="00ED3B81" w:rsidRPr="00805CDD" w:rsidRDefault="00ED3B81" w:rsidP="00ED3B81">
      <w:pPr>
        <w:spacing w:line="360" w:lineRule="auto"/>
        <w:jc w:val="center"/>
        <w:rPr>
          <w:i/>
          <w:iCs/>
        </w:rPr>
      </w:pPr>
      <w:r w:rsidRPr="00805CDD">
        <w:rPr>
          <w:i/>
          <w:iCs/>
        </w:rPr>
        <w:t>Fig</w:t>
      </w:r>
      <w:r w:rsidR="00D17927" w:rsidRPr="00805CDD">
        <w:rPr>
          <w:i/>
          <w:iCs/>
        </w:rPr>
        <w:t xml:space="preserve"> 4.1.6</w:t>
      </w:r>
      <w:r w:rsidR="00805CDD" w:rsidRPr="00805CDD">
        <w:rPr>
          <w:i/>
          <w:iCs/>
        </w:rPr>
        <w:t xml:space="preserve"> Loan Information Window</w:t>
      </w:r>
    </w:p>
    <w:p w14:paraId="4CDF9ED7" w14:textId="77777777" w:rsidR="00D556DF" w:rsidRDefault="00D556DF" w:rsidP="00ED3B81">
      <w:pPr>
        <w:spacing w:line="360" w:lineRule="auto"/>
        <w:jc w:val="center"/>
      </w:pPr>
    </w:p>
    <w:p w14:paraId="1CFBCFE8" w14:textId="03EDC186" w:rsidR="00ED3B81" w:rsidRDefault="00ED3B81" w:rsidP="00AB3F0B">
      <w:pPr>
        <w:spacing w:line="360" w:lineRule="auto"/>
        <w:jc w:val="both"/>
      </w:pPr>
      <w:r>
        <w:t>The library Loan Information</w:t>
      </w:r>
      <w:r w:rsidR="00473E1B">
        <w:t xml:space="preserve"> section</w:t>
      </w:r>
      <w:r>
        <w:t xml:space="preserve"> in fig</w:t>
      </w:r>
      <w:r w:rsidR="00D17927">
        <w:t xml:space="preserve"> 4.1.6</w:t>
      </w:r>
      <w:r>
        <w:t xml:space="preserve"> lets the user lend books to the members by clicking Borrow button and then it saves the data in the database.</w:t>
      </w:r>
      <w:r w:rsidR="00473E1B">
        <w:t xml:space="preserve"> The user can select the number of days the member wants to borrow the book for.</w:t>
      </w:r>
      <w:r>
        <w:t xml:space="preserve"> When the user clicks the </w:t>
      </w:r>
      <w:r w:rsidR="00473E1B">
        <w:t>‘</w:t>
      </w:r>
      <w:r>
        <w:t>Date Return</w:t>
      </w:r>
      <w:r w:rsidR="00473E1B">
        <w:t>’ button the program automatically calculates</w:t>
      </w:r>
      <w:r>
        <w:t xml:space="preserve"> the late return fine if the book is returned after the due date has passed as shown in the fig</w:t>
      </w:r>
      <w:r w:rsidR="002B1C6B">
        <w:t xml:space="preserve"> </w:t>
      </w:r>
      <w:r w:rsidR="00D17927">
        <w:t>4.1.7</w:t>
      </w:r>
      <w:r w:rsidR="002B1C6B">
        <w:t>.</w:t>
      </w:r>
    </w:p>
    <w:p w14:paraId="5325DDE3" w14:textId="501E7F17" w:rsidR="00D45F3B" w:rsidRDefault="00D45F3B" w:rsidP="00AB3F0B">
      <w:pPr>
        <w:spacing w:line="360" w:lineRule="auto"/>
        <w:jc w:val="both"/>
      </w:pPr>
    </w:p>
    <w:p w14:paraId="3CFE86B9" w14:textId="77777777" w:rsidR="00D45F3B" w:rsidRDefault="00D45F3B" w:rsidP="00AB3F0B">
      <w:pPr>
        <w:spacing w:line="360" w:lineRule="auto"/>
        <w:jc w:val="both"/>
      </w:pPr>
    </w:p>
    <w:p w14:paraId="49B81065" w14:textId="62A4B14E" w:rsidR="00ED3B81" w:rsidRDefault="00ED3B81" w:rsidP="00ED3B81">
      <w:pPr>
        <w:spacing w:line="360" w:lineRule="auto"/>
      </w:pPr>
    </w:p>
    <w:p w14:paraId="6332EAF4" w14:textId="4DCCBD99" w:rsidR="00ED3B81" w:rsidRPr="00ED3B81" w:rsidRDefault="00D45F3B" w:rsidP="00ED3B81">
      <w:pPr>
        <w:spacing w:line="360" w:lineRule="auto"/>
        <w:jc w:val="center"/>
      </w:pPr>
      <w:r>
        <w:rPr>
          <w:noProof/>
        </w:rPr>
        <w:drawing>
          <wp:inline distT="0" distB="0" distL="0" distR="0" wp14:anchorId="6EA20757" wp14:editId="18B40912">
            <wp:extent cx="2952750" cy="942975"/>
            <wp:effectExtent l="0" t="0" r="0" b="9525"/>
            <wp:docPr id="9" name="Picture 9"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942975"/>
                    </a:xfrm>
                    <a:prstGeom prst="rect">
                      <a:avLst/>
                    </a:prstGeom>
                    <a:noFill/>
                    <a:ln>
                      <a:noFill/>
                    </a:ln>
                  </pic:spPr>
                </pic:pic>
              </a:graphicData>
            </a:graphic>
          </wp:inline>
        </w:drawing>
      </w:r>
    </w:p>
    <w:p w14:paraId="5A790B36" w14:textId="0802C55F" w:rsidR="00ED3B81" w:rsidRPr="00805CDD" w:rsidRDefault="00D17927" w:rsidP="00D17927">
      <w:pPr>
        <w:spacing w:line="360" w:lineRule="auto"/>
        <w:jc w:val="center"/>
        <w:rPr>
          <w:i/>
          <w:iCs/>
        </w:rPr>
      </w:pPr>
      <w:r w:rsidRPr="00805CDD">
        <w:rPr>
          <w:i/>
          <w:iCs/>
        </w:rPr>
        <w:t>Fig 4.1.7</w:t>
      </w:r>
      <w:r w:rsidR="00805CDD" w:rsidRPr="00805CDD">
        <w:rPr>
          <w:i/>
          <w:iCs/>
        </w:rPr>
        <w:t xml:space="preserve"> </w:t>
      </w:r>
      <w:r w:rsidR="00F702B1" w:rsidRPr="00805CDD">
        <w:rPr>
          <w:i/>
          <w:iCs/>
        </w:rPr>
        <w:t>Late Return Fine</w:t>
      </w:r>
    </w:p>
    <w:p w14:paraId="0DE850DB" w14:textId="77777777" w:rsidR="00ED3B81" w:rsidRDefault="00ED3B81" w:rsidP="00ED3B81">
      <w:pPr>
        <w:spacing w:line="360" w:lineRule="auto"/>
        <w:jc w:val="both"/>
      </w:pPr>
    </w:p>
    <w:p w14:paraId="4D040273" w14:textId="4203D9A9" w:rsidR="00921377" w:rsidRPr="00D45F3B" w:rsidRDefault="00473E1B" w:rsidP="00D45F3B">
      <w:pPr>
        <w:spacing w:after="160" w:line="360" w:lineRule="auto"/>
        <w:jc w:val="both"/>
      </w:pPr>
      <w:r>
        <w:t xml:space="preserve">When the user clicks the ‘Date Return’ button the system automatically calculates the late return fine if the book is returned late. The user must enter a valid return date first in order </w:t>
      </w:r>
      <w:r w:rsidR="006B7514">
        <w:t>to see if there is any late return fine. The system will show zero days overdue</w:t>
      </w:r>
      <w:r>
        <w:t xml:space="preserve"> </w:t>
      </w:r>
      <w:r w:rsidR="006B7514">
        <w:t>is the book is returned on time (see fig 4.1.7).</w:t>
      </w:r>
    </w:p>
    <w:sectPr w:rsidR="00921377" w:rsidRPr="00D45F3B" w:rsidSect="008C26FE">
      <w:headerReference w:type="default" r:id="rId18"/>
      <w:footerReference w:type="default" r:id="rId19"/>
      <w:pgSz w:w="11906" w:h="16838"/>
      <w:pgMar w:top="1440" w:right="1440" w:bottom="1440" w:left="288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D90CB" w14:textId="77777777" w:rsidR="001258D0" w:rsidRDefault="001258D0" w:rsidP="00F67377">
      <w:r>
        <w:separator/>
      </w:r>
    </w:p>
  </w:endnote>
  <w:endnote w:type="continuationSeparator" w:id="0">
    <w:p w14:paraId="42B8BAD1" w14:textId="77777777" w:rsidR="001258D0" w:rsidRDefault="001258D0" w:rsidP="00F6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DC46B" w14:textId="23C44744" w:rsidR="000C7511" w:rsidRDefault="000C7511" w:rsidP="004E12B3">
    <w:pPr>
      <w:pStyle w:val="Footer"/>
      <w:jc w:val="center"/>
    </w:pPr>
  </w:p>
  <w:p w14:paraId="3E1C3DD7" w14:textId="2DFA4F7B" w:rsidR="000C7511" w:rsidRDefault="000C7511" w:rsidP="004757C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5E62E" w14:textId="77777777" w:rsidR="001258D0" w:rsidRDefault="001258D0" w:rsidP="00F67377">
      <w:r>
        <w:separator/>
      </w:r>
    </w:p>
  </w:footnote>
  <w:footnote w:type="continuationSeparator" w:id="0">
    <w:p w14:paraId="74BA32C1" w14:textId="77777777" w:rsidR="001258D0" w:rsidRDefault="001258D0" w:rsidP="00F67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387824"/>
      <w:docPartObj>
        <w:docPartGallery w:val="Page Numbers (Top of Page)"/>
        <w:docPartUnique/>
      </w:docPartObj>
    </w:sdtPr>
    <w:sdtEndPr>
      <w:rPr>
        <w:noProof/>
      </w:rPr>
    </w:sdtEndPr>
    <w:sdtContent>
      <w:p w14:paraId="52CDB3BB" w14:textId="2A6D97A8" w:rsidR="000C7511" w:rsidRDefault="000C7511">
        <w:pPr>
          <w:pStyle w:val="Header"/>
          <w:jc w:val="right"/>
        </w:pPr>
        <w:r>
          <w:fldChar w:fldCharType="begin"/>
        </w:r>
        <w:r>
          <w:instrText xml:space="preserve"> PAGE   \* MERGEFORMAT </w:instrText>
        </w:r>
        <w:r>
          <w:fldChar w:fldCharType="separate"/>
        </w:r>
        <w:r w:rsidR="00D45F3B">
          <w:rPr>
            <w:noProof/>
          </w:rPr>
          <w:t>3</w:t>
        </w:r>
        <w:r>
          <w:rPr>
            <w:noProof/>
          </w:rPr>
          <w:fldChar w:fldCharType="end"/>
        </w:r>
      </w:p>
    </w:sdtContent>
  </w:sdt>
  <w:p w14:paraId="1D67CA06" w14:textId="77777777" w:rsidR="000C7511" w:rsidRDefault="000C7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519"/>
    <w:multiLevelType w:val="hybridMultilevel"/>
    <w:tmpl w:val="D2942C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B2137"/>
    <w:multiLevelType w:val="hybridMultilevel"/>
    <w:tmpl w:val="923E00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074608"/>
    <w:multiLevelType w:val="hybridMultilevel"/>
    <w:tmpl w:val="B03C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4B77"/>
    <w:multiLevelType w:val="hybridMultilevel"/>
    <w:tmpl w:val="F55429E4"/>
    <w:lvl w:ilvl="0" w:tplc="0409000B">
      <w:start w:val="1"/>
      <w:numFmt w:val="bullet"/>
      <w:lvlText w:val=""/>
      <w:lvlJc w:val="left"/>
      <w:pPr>
        <w:ind w:left="2637" w:hanging="360"/>
      </w:pPr>
      <w:rPr>
        <w:rFonts w:ascii="Wingdings" w:hAnsi="Wingdings" w:hint="default"/>
      </w:rPr>
    </w:lvl>
    <w:lvl w:ilvl="1" w:tplc="04090003" w:tentative="1">
      <w:start w:val="1"/>
      <w:numFmt w:val="bullet"/>
      <w:lvlText w:val="o"/>
      <w:lvlJc w:val="left"/>
      <w:pPr>
        <w:ind w:left="3357" w:hanging="360"/>
      </w:pPr>
      <w:rPr>
        <w:rFonts w:ascii="Courier New" w:hAnsi="Courier New" w:cs="Courier New" w:hint="default"/>
      </w:rPr>
    </w:lvl>
    <w:lvl w:ilvl="2" w:tplc="04090005" w:tentative="1">
      <w:start w:val="1"/>
      <w:numFmt w:val="bullet"/>
      <w:lvlText w:val=""/>
      <w:lvlJc w:val="left"/>
      <w:pPr>
        <w:ind w:left="4077" w:hanging="360"/>
      </w:pPr>
      <w:rPr>
        <w:rFonts w:ascii="Wingdings" w:hAnsi="Wingdings" w:hint="default"/>
      </w:rPr>
    </w:lvl>
    <w:lvl w:ilvl="3" w:tplc="04090001" w:tentative="1">
      <w:start w:val="1"/>
      <w:numFmt w:val="bullet"/>
      <w:lvlText w:val=""/>
      <w:lvlJc w:val="left"/>
      <w:pPr>
        <w:ind w:left="4797" w:hanging="360"/>
      </w:pPr>
      <w:rPr>
        <w:rFonts w:ascii="Symbol" w:hAnsi="Symbol" w:hint="default"/>
      </w:rPr>
    </w:lvl>
    <w:lvl w:ilvl="4" w:tplc="04090003" w:tentative="1">
      <w:start w:val="1"/>
      <w:numFmt w:val="bullet"/>
      <w:lvlText w:val="o"/>
      <w:lvlJc w:val="left"/>
      <w:pPr>
        <w:ind w:left="5517" w:hanging="360"/>
      </w:pPr>
      <w:rPr>
        <w:rFonts w:ascii="Courier New" w:hAnsi="Courier New" w:cs="Courier New" w:hint="default"/>
      </w:rPr>
    </w:lvl>
    <w:lvl w:ilvl="5" w:tplc="04090005" w:tentative="1">
      <w:start w:val="1"/>
      <w:numFmt w:val="bullet"/>
      <w:lvlText w:val=""/>
      <w:lvlJc w:val="left"/>
      <w:pPr>
        <w:ind w:left="6237" w:hanging="360"/>
      </w:pPr>
      <w:rPr>
        <w:rFonts w:ascii="Wingdings" w:hAnsi="Wingdings" w:hint="default"/>
      </w:rPr>
    </w:lvl>
    <w:lvl w:ilvl="6" w:tplc="04090001" w:tentative="1">
      <w:start w:val="1"/>
      <w:numFmt w:val="bullet"/>
      <w:lvlText w:val=""/>
      <w:lvlJc w:val="left"/>
      <w:pPr>
        <w:ind w:left="6957" w:hanging="360"/>
      </w:pPr>
      <w:rPr>
        <w:rFonts w:ascii="Symbol" w:hAnsi="Symbol" w:hint="default"/>
      </w:rPr>
    </w:lvl>
    <w:lvl w:ilvl="7" w:tplc="04090003" w:tentative="1">
      <w:start w:val="1"/>
      <w:numFmt w:val="bullet"/>
      <w:lvlText w:val="o"/>
      <w:lvlJc w:val="left"/>
      <w:pPr>
        <w:ind w:left="7677" w:hanging="360"/>
      </w:pPr>
      <w:rPr>
        <w:rFonts w:ascii="Courier New" w:hAnsi="Courier New" w:cs="Courier New" w:hint="default"/>
      </w:rPr>
    </w:lvl>
    <w:lvl w:ilvl="8" w:tplc="04090005" w:tentative="1">
      <w:start w:val="1"/>
      <w:numFmt w:val="bullet"/>
      <w:lvlText w:val=""/>
      <w:lvlJc w:val="left"/>
      <w:pPr>
        <w:ind w:left="8397" w:hanging="360"/>
      </w:pPr>
      <w:rPr>
        <w:rFonts w:ascii="Wingdings" w:hAnsi="Wingdings" w:hint="default"/>
      </w:rPr>
    </w:lvl>
  </w:abstractNum>
  <w:abstractNum w:abstractNumId="4" w15:restartNumberingAfterBreak="0">
    <w:nsid w:val="0E480AD1"/>
    <w:multiLevelType w:val="hybridMultilevel"/>
    <w:tmpl w:val="35789D9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0037E21"/>
    <w:multiLevelType w:val="hybridMultilevel"/>
    <w:tmpl w:val="3E409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2B7F0E"/>
    <w:multiLevelType w:val="hybridMultilevel"/>
    <w:tmpl w:val="347E3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95807"/>
    <w:multiLevelType w:val="hybridMultilevel"/>
    <w:tmpl w:val="87960702"/>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1C5F0FC1"/>
    <w:multiLevelType w:val="hybridMultilevel"/>
    <w:tmpl w:val="F6BC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AC1B32"/>
    <w:multiLevelType w:val="hybridMultilevel"/>
    <w:tmpl w:val="FB28F13E"/>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10" w15:restartNumberingAfterBreak="0">
    <w:nsid w:val="20047F57"/>
    <w:multiLevelType w:val="hybridMultilevel"/>
    <w:tmpl w:val="DE0401C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21126282"/>
    <w:multiLevelType w:val="hybridMultilevel"/>
    <w:tmpl w:val="328C7A8A"/>
    <w:lvl w:ilvl="0" w:tplc="E6AABE6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358250E"/>
    <w:multiLevelType w:val="hybridMultilevel"/>
    <w:tmpl w:val="6E3A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34089"/>
    <w:multiLevelType w:val="hybridMultilevel"/>
    <w:tmpl w:val="F9B4086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279B0D5D"/>
    <w:multiLevelType w:val="hybridMultilevel"/>
    <w:tmpl w:val="91DC3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97B7D66"/>
    <w:multiLevelType w:val="multilevel"/>
    <w:tmpl w:val="EBD4D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985CF0"/>
    <w:multiLevelType w:val="hybridMultilevel"/>
    <w:tmpl w:val="ADD8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F70A4"/>
    <w:multiLevelType w:val="hybridMultilevel"/>
    <w:tmpl w:val="29A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E66F0"/>
    <w:multiLevelType w:val="multilevel"/>
    <w:tmpl w:val="9CBE8F86"/>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4E1C3F8E"/>
    <w:multiLevelType w:val="hybridMultilevel"/>
    <w:tmpl w:val="D2942C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C462F9"/>
    <w:multiLevelType w:val="hybridMultilevel"/>
    <w:tmpl w:val="7C58A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23BC1"/>
    <w:multiLevelType w:val="hybridMultilevel"/>
    <w:tmpl w:val="2AF41E02"/>
    <w:lvl w:ilvl="0" w:tplc="04090005">
      <w:start w:val="1"/>
      <w:numFmt w:val="bullet"/>
      <w:lvlText w:val=""/>
      <w:lvlJc w:val="left"/>
      <w:pPr>
        <w:ind w:left="2454" w:hanging="360"/>
      </w:pPr>
      <w:rPr>
        <w:rFonts w:ascii="Wingdings" w:hAnsi="Wingdings" w:hint="default"/>
      </w:rPr>
    </w:lvl>
    <w:lvl w:ilvl="1" w:tplc="04090003" w:tentative="1">
      <w:start w:val="1"/>
      <w:numFmt w:val="bullet"/>
      <w:lvlText w:val="o"/>
      <w:lvlJc w:val="left"/>
      <w:pPr>
        <w:ind w:left="3174" w:hanging="360"/>
      </w:pPr>
      <w:rPr>
        <w:rFonts w:ascii="Courier New" w:hAnsi="Courier New" w:cs="Courier New" w:hint="default"/>
      </w:rPr>
    </w:lvl>
    <w:lvl w:ilvl="2" w:tplc="04090005" w:tentative="1">
      <w:start w:val="1"/>
      <w:numFmt w:val="bullet"/>
      <w:lvlText w:val=""/>
      <w:lvlJc w:val="left"/>
      <w:pPr>
        <w:ind w:left="3894" w:hanging="360"/>
      </w:pPr>
      <w:rPr>
        <w:rFonts w:ascii="Wingdings" w:hAnsi="Wingdings" w:hint="default"/>
      </w:rPr>
    </w:lvl>
    <w:lvl w:ilvl="3" w:tplc="04090001" w:tentative="1">
      <w:start w:val="1"/>
      <w:numFmt w:val="bullet"/>
      <w:lvlText w:val=""/>
      <w:lvlJc w:val="left"/>
      <w:pPr>
        <w:ind w:left="4614" w:hanging="360"/>
      </w:pPr>
      <w:rPr>
        <w:rFonts w:ascii="Symbol" w:hAnsi="Symbol" w:hint="default"/>
      </w:rPr>
    </w:lvl>
    <w:lvl w:ilvl="4" w:tplc="04090003" w:tentative="1">
      <w:start w:val="1"/>
      <w:numFmt w:val="bullet"/>
      <w:lvlText w:val="o"/>
      <w:lvlJc w:val="left"/>
      <w:pPr>
        <w:ind w:left="5334" w:hanging="360"/>
      </w:pPr>
      <w:rPr>
        <w:rFonts w:ascii="Courier New" w:hAnsi="Courier New" w:cs="Courier New" w:hint="default"/>
      </w:rPr>
    </w:lvl>
    <w:lvl w:ilvl="5" w:tplc="04090005" w:tentative="1">
      <w:start w:val="1"/>
      <w:numFmt w:val="bullet"/>
      <w:lvlText w:val=""/>
      <w:lvlJc w:val="left"/>
      <w:pPr>
        <w:ind w:left="6054" w:hanging="360"/>
      </w:pPr>
      <w:rPr>
        <w:rFonts w:ascii="Wingdings" w:hAnsi="Wingdings" w:hint="default"/>
      </w:rPr>
    </w:lvl>
    <w:lvl w:ilvl="6" w:tplc="04090001" w:tentative="1">
      <w:start w:val="1"/>
      <w:numFmt w:val="bullet"/>
      <w:lvlText w:val=""/>
      <w:lvlJc w:val="left"/>
      <w:pPr>
        <w:ind w:left="6774" w:hanging="360"/>
      </w:pPr>
      <w:rPr>
        <w:rFonts w:ascii="Symbol" w:hAnsi="Symbol" w:hint="default"/>
      </w:rPr>
    </w:lvl>
    <w:lvl w:ilvl="7" w:tplc="04090003" w:tentative="1">
      <w:start w:val="1"/>
      <w:numFmt w:val="bullet"/>
      <w:lvlText w:val="o"/>
      <w:lvlJc w:val="left"/>
      <w:pPr>
        <w:ind w:left="7494" w:hanging="360"/>
      </w:pPr>
      <w:rPr>
        <w:rFonts w:ascii="Courier New" w:hAnsi="Courier New" w:cs="Courier New" w:hint="default"/>
      </w:rPr>
    </w:lvl>
    <w:lvl w:ilvl="8" w:tplc="04090005" w:tentative="1">
      <w:start w:val="1"/>
      <w:numFmt w:val="bullet"/>
      <w:lvlText w:val=""/>
      <w:lvlJc w:val="left"/>
      <w:pPr>
        <w:ind w:left="8214" w:hanging="360"/>
      </w:pPr>
      <w:rPr>
        <w:rFonts w:ascii="Wingdings" w:hAnsi="Wingdings" w:hint="default"/>
      </w:rPr>
    </w:lvl>
  </w:abstractNum>
  <w:abstractNum w:abstractNumId="22" w15:restartNumberingAfterBreak="0">
    <w:nsid w:val="56A6549A"/>
    <w:multiLevelType w:val="hybridMultilevel"/>
    <w:tmpl w:val="BE8E0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0E553F"/>
    <w:multiLevelType w:val="multilevel"/>
    <w:tmpl w:val="BE58A7E8"/>
    <w:lvl w:ilvl="0">
      <w:start w:val="1"/>
      <w:numFmt w:val="decimal"/>
      <w:lvlText w:val="%1."/>
      <w:lvlJc w:val="left"/>
      <w:pPr>
        <w:ind w:left="450" w:hanging="360"/>
      </w:pPr>
      <w:rPr>
        <w:rFonts w:hint="default"/>
      </w:rPr>
    </w:lvl>
    <w:lvl w:ilvl="1">
      <w:start w:val="2"/>
      <w:numFmt w:val="decimal"/>
      <w:isLgl/>
      <w:lvlText w:val="%1.%2"/>
      <w:lvlJc w:val="left"/>
      <w:pPr>
        <w:ind w:left="450" w:hanging="360"/>
      </w:pPr>
      <w:rPr>
        <w:rFonts w:hint="default"/>
        <w:b/>
        <w:sz w:val="28"/>
        <w:szCs w:val="28"/>
      </w:rPr>
    </w:lvl>
    <w:lvl w:ilvl="2">
      <w:start w:val="1"/>
      <w:numFmt w:val="decimal"/>
      <w:isLgl/>
      <w:lvlText w:val="%1.%2.%3"/>
      <w:lvlJc w:val="left"/>
      <w:pPr>
        <w:ind w:left="810" w:hanging="720"/>
      </w:pPr>
      <w:rPr>
        <w:rFonts w:hint="default"/>
        <w:b/>
      </w:rPr>
    </w:lvl>
    <w:lvl w:ilvl="3">
      <w:start w:val="1"/>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b/>
      </w:rPr>
    </w:lvl>
    <w:lvl w:ilvl="5">
      <w:start w:val="1"/>
      <w:numFmt w:val="decimal"/>
      <w:isLgl/>
      <w:lvlText w:val="%1.%2.%3.%4.%5.%6"/>
      <w:lvlJc w:val="left"/>
      <w:pPr>
        <w:ind w:left="1170" w:hanging="1080"/>
      </w:pPr>
      <w:rPr>
        <w:rFonts w:hint="default"/>
        <w:b/>
      </w:rPr>
    </w:lvl>
    <w:lvl w:ilvl="6">
      <w:start w:val="1"/>
      <w:numFmt w:val="decimal"/>
      <w:isLgl/>
      <w:lvlText w:val="%1.%2.%3.%4.%5.%6.%7"/>
      <w:lvlJc w:val="left"/>
      <w:pPr>
        <w:ind w:left="1530" w:hanging="1440"/>
      </w:pPr>
      <w:rPr>
        <w:rFonts w:hint="default"/>
        <w:b/>
      </w:rPr>
    </w:lvl>
    <w:lvl w:ilvl="7">
      <w:start w:val="1"/>
      <w:numFmt w:val="decimal"/>
      <w:isLgl/>
      <w:lvlText w:val="%1.%2.%3.%4.%5.%6.%7.%8"/>
      <w:lvlJc w:val="left"/>
      <w:pPr>
        <w:ind w:left="1530" w:hanging="1440"/>
      </w:pPr>
      <w:rPr>
        <w:rFonts w:hint="default"/>
        <w:b/>
      </w:rPr>
    </w:lvl>
    <w:lvl w:ilvl="8">
      <w:start w:val="1"/>
      <w:numFmt w:val="decimal"/>
      <w:isLgl/>
      <w:lvlText w:val="%1.%2.%3.%4.%5.%6.%7.%8.%9"/>
      <w:lvlJc w:val="left"/>
      <w:pPr>
        <w:ind w:left="1890" w:hanging="1800"/>
      </w:pPr>
      <w:rPr>
        <w:rFonts w:hint="default"/>
        <w:b/>
      </w:rPr>
    </w:lvl>
  </w:abstractNum>
  <w:abstractNum w:abstractNumId="24" w15:restartNumberingAfterBreak="0">
    <w:nsid w:val="58A86059"/>
    <w:multiLevelType w:val="hybridMultilevel"/>
    <w:tmpl w:val="2D687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CB2925"/>
    <w:multiLevelType w:val="hybridMultilevel"/>
    <w:tmpl w:val="7388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351C67"/>
    <w:multiLevelType w:val="hybridMultilevel"/>
    <w:tmpl w:val="82B018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E5C3AC2"/>
    <w:multiLevelType w:val="hybridMultilevel"/>
    <w:tmpl w:val="9042B42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67DD5496"/>
    <w:multiLevelType w:val="hybridMultilevel"/>
    <w:tmpl w:val="AEDE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B997A2D"/>
    <w:multiLevelType w:val="hybridMultilevel"/>
    <w:tmpl w:val="A54A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F7946"/>
    <w:multiLevelType w:val="hybridMultilevel"/>
    <w:tmpl w:val="779E6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19"/>
  </w:num>
  <w:num w:numId="4">
    <w:abstractNumId w:val="2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29"/>
  </w:num>
  <w:num w:numId="9">
    <w:abstractNumId w:val="6"/>
  </w:num>
  <w:num w:numId="10">
    <w:abstractNumId w:val="5"/>
  </w:num>
  <w:num w:numId="11">
    <w:abstractNumId w:val="27"/>
  </w:num>
  <w:num w:numId="12">
    <w:abstractNumId w:val="12"/>
  </w:num>
  <w:num w:numId="13">
    <w:abstractNumId w:val="2"/>
  </w:num>
  <w:num w:numId="14">
    <w:abstractNumId w:val="26"/>
  </w:num>
  <w:num w:numId="15">
    <w:abstractNumId w:val="8"/>
  </w:num>
  <w:num w:numId="16">
    <w:abstractNumId w:val="16"/>
  </w:num>
  <w:num w:numId="17">
    <w:abstractNumId w:val="24"/>
  </w:num>
  <w:num w:numId="18">
    <w:abstractNumId w:val="9"/>
  </w:num>
  <w:num w:numId="19">
    <w:abstractNumId w:val="3"/>
  </w:num>
  <w:num w:numId="20">
    <w:abstractNumId w:val="17"/>
  </w:num>
  <w:num w:numId="21">
    <w:abstractNumId w:val="10"/>
  </w:num>
  <w:num w:numId="22">
    <w:abstractNumId w:val="13"/>
  </w:num>
  <w:num w:numId="23">
    <w:abstractNumId w:val="4"/>
  </w:num>
  <w:num w:numId="24">
    <w:abstractNumId w:val="7"/>
  </w:num>
  <w:num w:numId="25">
    <w:abstractNumId w:val="20"/>
  </w:num>
  <w:num w:numId="26">
    <w:abstractNumId w:val="22"/>
  </w:num>
  <w:num w:numId="27">
    <w:abstractNumId w:val="30"/>
  </w:num>
  <w:num w:numId="28">
    <w:abstractNumId w:val="25"/>
  </w:num>
  <w:num w:numId="29">
    <w:abstractNumId w:val="28"/>
  </w:num>
  <w:num w:numId="30">
    <w:abstractNumId w:val="18"/>
  </w:num>
  <w:num w:numId="31">
    <w:abstractNumId w:val="21"/>
  </w:num>
  <w:num w:numId="32">
    <w:abstractNumId w:val="1"/>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1170F"/>
    <w:rsid w:val="00015604"/>
    <w:rsid w:val="00020586"/>
    <w:rsid w:val="00021A45"/>
    <w:rsid w:val="00025526"/>
    <w:rsid w:val="00040210"/>
    <w:rsid w:val="00040535"/>
    <w:rsid w:val="00057222"/>
    <w:rsid w:val="00057E35"/>
    <w:rsid w:val="000632AA"/>
    <w:rsid w:val="000650A8"/>
    <w:rsid w:val="00067A4F"/>
    <w:rsid w:val="0007160D"/>
    <w:rsid w:val="000A0F03"/>
    <w:rsid w:val="000A7225"/>
    <w:rsid w:val="000B2BF6"/>
    <w:rsid w:val="000B74BE"/>
    <w:rsid w:val="000C00E0"/>
    <w:rsid w:val="000C5557"/>
    <w:rsid w:val="000C6EF8"/>
    <w:rsid w:val="000C7511"/>
    <w:rsid w:val="000D4218"/>
    <w:rsid w:val="000E19AF"/>
    <w:rsid w:val="000F049C"/>
    <w:rsid w:val="000F5933"/>
    <w:rsid w:val="001005EE"/>
    <w:rsid w:val="00113A10"/>
    <w:rsid w:val="00113FCE"/>
    <w:rsid w:val="00116175"/>
    <w:rsid w:val="00124FD2"/>
    <w:rsid w:val="001258D0"/>
    <w:rsid w:val="00125B18"/>
    <w:rsid w:val="00130CBD"/>
    <w:rsid w:val="00137E55"/>
    <w:rsid w:val="00160990"/>
    <w:rsid w:val="00166510"/>
    <w:rsid w:val="00174CE6"/>
    <w:rsid w:val="001752B4"/>
    <w:rsid w:val="00176847"/>
    <w:rsid w:val="00195FC8"/>
    <w:rsid w:val="001B1923"/>
    <w:rsid w:val="001B193D"/>
    <w:rsid w:val="001C54FA"/>
    <w:rsid w:val="001C62AB"/>
    <w:rsid w:val="001E158C"/>
    <w:rsid w:val="001E6812"/>
    <w:rsid w:val="001F3CA2"/>
    <w:rsid w:val="0020746E"/>
    <w:rsid w:val="00215561"/>
    <w:rsid w:val="00215F95"/>
    <w:rsid w:val="00221822"/>
    <w:rsid w:val="00230FDB"/>
    <w:rsid w:val="00232915"/>
    <w:rsid w:val="00233431"/>
    <w:rsid w:val="002367A8"/>
    <w:rsid w:val="00236D87"/>
    <w:rsid w:val="00240494"/>
    <w:rsid w:val="002449E3"/>
    <w:rsid w:val="002608FC"/>
    <w:rsid w:val="00264963"/>
    <w:rsid w:val="00273BFC"/>
    <w:rsid w:val="00285635"/>
    <w:rsid w:val="00293118"/>
    <w:rsid w:val="00297335"/>
    <w:rsid w:val="002A1911"/>
    <w:rsid w:val="002A5C70"/>
    <w:rsid w:val="002B1C6B"/>
    <w:rsid w:val="002B7DFF"/>
    <w:rsid w:val="002C41B7"/>
    <w:rsid w:val="002D183A"/>
    <w:rsid w:val="002E0721"/>
    <w:rsid w:val="002E2C3F"/>
    <w:rsid w:val="002E4A3D"/>
    <w:rsid w:val="002F56A4"/>
    <w:rsid w:val="00300987"/>
    <w:rsid w:val="003113E6"/>
    <w:rsid w:val="00314171"/>
    <w:rsid w:val="0031625F"/>
    <w:rsid w:val="003164A0"/>
    <w:rsid w:val="00323B29"/>
    <w:rsid w:val="003341F4"/>
    <w:rsid w:val="003713E5"/>
    <w:rsid w:val="0037257C"/>
    <w:rsid w:val="00385929"/>
    <w:rsid w:val="00387788"/>
    <w:rsid w:val="00387FE4"/>
    <w:rsid w:val="003A0A3B"/>
    <w:rsid w:val="003A57F8"/>
    <w:rsid w:val="003A615F"/>
    <w:rsid w:val="003C2BA9"/>
    <w:rsid w:val="003D6BF4"/>
    <w:rsid w:val="003E2C19"/>
    <w:rsid w:val="003E2E81"/>
    <w:rsid w:val="004007B9"/>
    <w:rsid w:val="00410D0C"/>
    <w:rsid w:val="00417145"/>
    <w:rsid w:val="00434D7B"/>
    <w:rsid w:val="00444163"/>
    <w:rsid w:val="004517CA"/>
    <w:rsid w:val="00455798"/>
    <w:rsid w:val="00456770"/>
    <w:rsid w:val="0045714B"/>
    <w:rsid w:val="00463589"/>
    <w:rsid w:val="0046454A"/>
    <w:rsid w:val="00473E1B"/>
    <w:rsid w:val="004757C3"/>
    <w:rsid w:val="004828D8"/>
    <w:rsid w:val="004928BD"/>
    <w:rsid w:val="004A1AE0"/>
    <w:rsid w:val="004B32F4"/>
    <w:rsid w:val="004C236A"/>
    <w:rsid w:val="004D5C6F"/>
    <w:rsid w:val="004E12B3"/>
    <w:rsid w:val="004E62D7"/>
    <w:rsid w:val="004F78AF"/>
    <w:rsid w:val="00502750"/>
    <w:rsid w:val="00505CBD"/>
    <w:rsid w:val="00506BBA"/>
    <w:rsid w:val="0051795A"/>
    <w:rsid w:val="00517E3D"/>
    <w:rsid w:val="00520E75"/>
    <w:rsid w:val="00533850"/>
    <w:rsid w:val="00543654"/>
    <w:rsid w:val="00544D72"/>
    <w:rsid w:val="00557A5F"/>
    <w:rsid w:val="00561B7E"/>
    <w:rsid w:val="005674BF"/>
    <w:rsid w:val="00567502"/>
    <w:rsid w:val="00577A3C"/>
    <w:rsid w:val="00585287"/>
    <w:rsid w:val="00586810"/>
    <w:rsid w:val="00592105"/>
    <w:rsid w:val="005A57BD"/>
    <w:rsid w:val="005A57C2"/>
    <w:rsid w:val="005A590E"/>
    <w:rsid w:val="005B1B07"/>
    <w:rsid w:val="005E4309"/>
    <w:rsid w:val="005F04EE"/>
    <w:rsid w:val="006145C2"/>
    <w:rsid w:val="0061469B"/>
    <w:rsid w:val="006149CC"/>
    <w:rsid w:val="00616B44"/>
    <w:rsid w:val="00625B1A"/>
    <w:rsid w:val="0063731D"/>
    <w:rsid w:val="006400BA"/>
    <w:rsid w:val="00640320"/>
    <w:rsid w:val="00642837"/>
    <w:rsid w:val="00661485"/>
    <w:rsid w:val="006625CC"/>
    <w:rsid w:val="0066362C"/>
    <w:rsid w:val="00667DBD"/>
    <w:rsid w:val="0067229B"/>
    <w:rsid w:val="0067560F"/>
    <w:rsid w:val="00676007"/>
    <w:rsid w:val="00681E32"/>
    <w:rsid w:val="00682BCA"/>
    <w:rsid w:val="006861C8"/>
    <w:rsid w:val="00686B12"/>
    <w:rsid w:val="00686F11"/>
    <w:rsid w:val="00687732"/>
    <w:rsid w:val="00695AE4"/>
    <w:rsid w:val="006B4A46"/>
    <w:rsid w:val="006B62F7"/>
    <w:rsid w:val="006B7514"/>
    <w:rsid w:val="006C104B"/>
    <w:rsid w:val="006C1A41"/>
    <w:rsid w:val="006C441A"/>
    <w:rsid w:val="006D09E3"/>
    <w:rsid w:val="006D2BA4"/>
    <w:rsid w:val="006E79AB"/>
    <w:rsid w:val="006F318E"/>
    <w:rsid w:val="0070526D"/>
    <w:rsid w:val="0070691D"/>
    <w:rsid w:val="0072238D"/>
    <w:rsid w:val="00727710"/>
    <w:rsid w:val="0073387F"/>
    <w:rsid w:val="007375B8"/>
    <w:rsid w:val="00745BD7"/>
    <w:rsid w:val="007514BA"/>
    <w:rsid w:val="00754EB2"/>
    <w:rsid w:val="00756E3F"/>
    <w:rsid w:val="00757357"/>
    <w:rsid w:val="007573DC"/>
    <w:rsid w:val="00757978"/>
    <w:rsid w:val="00766BEB"/>
    <w:rsid w:val="00777C58"/>
    <w:rsid w:val="007814AB"/>
    <w:rsid w:val="007833D5"/>
    <w:rsid w:val="00792AD2"/>
    <w:rsid w:val="007A207B"/>
    <w:rsid w:val="007C020A"/>
    <w:rsid w:val="007D4498"/>
    <w:rsid w:val="007D5343"/>
    <w:rsid w:val="007F1688"/>
    <w:rsid w:val="007F6F15"/>
    <w:rsid w:val="00805CDD"/>
    <w:rsid w:val="00811187"/>
    <w:rsid w:val="0086153C"/>
    <w:rsid w:val="00862B1C"/>
    <w:rsid w:val="00873DC8"/>
    <w:rsid w:val="00881E80"/>
    <w:rsid w:val="0088298D"/>
    <w:rsid w:val="00885776"/>
    <w:rsid w:val="00890E9C"/>
    <w:rsid w:val="00891E53"/>
    <w:rsid w:val="008969EE"/>
    <w:rsid w:val="008B1253"/>
    <w:rsid w:val="008C26FE"/>
    <w:rsid w:val="008C3C41"/>
    <w:rsid w:val="008D122A"/>
    <w:rsid w:val="008D71F1"/>
    <w:rsid w:val="008E4348"/>
    <w:rsid w:val="008F7974"/>
    <w:rsid w:val="00901A16"/>
    <w:rsid w:val="0091421A"/>
    <w:rsid w:val="00921377"/>
    <w:rsid w:val="009354A1"/>
    <w:rsid w:val="00937F28"/>
    <w:rsid w:val="0096108B"/>
    <w:rsid w:val="0096279C"/>
    <w:rsid w:val="00963140"/>
    <w:rsid w:val="00964AFD"/>
    <w:rsid w:val="009708EA"/>
    <w:rsid w:val="00971A41"/>
    <w:rsid w:val="00977321"/>
    <w:rsid w:val="00991461"/>
    <w:rsid w:val="009A4389"/>
    <w:rsid w:val="009A5D0B"/>
    <w:rsid w:val="009B6E30"/>
    <w:rsid w:val="009C0064"/>
    <w:rsid w:val="009C12CA"/>
    <w:rsid w:val="009C2CF6"/>
    <w:rsid w:val="009E1328"/>
    <w:rsid w:val="009E68D7"/>
    <w:rsid w:val="009F3B44"/>
    <w:rsid w:val="00A07290"/>
    <w:rsid w:val="00A0740E"/>
    <w:rsid w:val="00A12906"/>
    <w:rsid w:val="00A14B6F"/>
    <w:rsid w:val="00A15267"/>
    <w:rsid w:val="00A20E55"/>
    <w:rsid w:val="00A26AF6"/>
    <w:rsid w:val="00A34782"/>
    <w:rsid w:val="00A51B5B"/>
    <w:rsid w:val="00A5246E"/>
    <w:rsid w:val="00A56906"/>
    <w:rsid w:val="00A644D5"/>
    <w:rsid w:val="00A64A5F"/>
    <w:rsid w:val="00A67D65"/>
    <w:rsid w:val="00A74CEA"/>
    <w:rsid w:val="00A77F13"/>
    <w:rsid w:val="00A81CCD"/>
    <w:rsid w:val="00AA5F8E"/>
    <w:rsid w:val="00AB0132"/>
    <w:rsid w:val="00AB222C"/>
    <w:rsid w:val="00AB3F0B"/>
    <w:rsid w:val="00AB7C3E"/>
    <w:rsid w:val="00AC2661"/>
    <w:rsid w:val="00AC4C54"/>
    <w:rsid w:val="00AD622E"/>
    <w:rsid w:val="00AE142B"/>
    <w:rsid w:val="00AF3203"/>
    <w:rsid w:val="00AF64E9"/>
    <w:rsid w:val="00B00A00"/>
    <w:rsid w:val="00B05065"/>
    <w:rsid w:val="00B12061"/>
    <w:rsid w:val="00B17551"/>
    <w:rsid w:val="00B26649"/>
    <w:rsid w:val="00B4311A"/>
    <w:rsid w:val="00B445D0"/>
    <w:rsid w:val="00B614A3"/>
    <w:rsid w:val="00B723CB"/>
    <w:rsid w:val="00B82383"/>
    <w:rsid w:val="00B94224"/>
    <w:rsid w:val="00BA145E"/>
    <w:rsid w:val="00BA1F3D"/>
    <w:rsid w:val="00BB2B1F"/>
    <w:rsid w:val="00BB3BDB"/>
    <w:rsid w:val="00BD0EE2"/>
    <w:rsid w:val="00BD2AF9"/>
    <w:rsid w:val="00BF0DE4"/>
    <w:rsid w:val="00BF22D3"/>
    <w:rsid w:val="00BF59E0"/>
    <w:rsid w:val="00BF6137"/>
    <w:rsid w:val="00C027FA"/>
    <w:rsid w:val="00C03FBA"/>
    <w:rsid w:val="00C10E36"/>
    <w:rsid w:val="00C3306D"/>
    <w:rsid w:val="00C36214"/>
    <w:rsid w:val="00C4439B"/>
    <w:rsid w:val="00C456C3"/>
    <w:rsid w:val="00C54CF9"/>
    <w:rsid w:val="00C57B24"/>
    <w:rsid w:val="00C60A62"/>
    <w:rsid w:val="00C66611"/>
    <w:rsid w:val="00C711A6"/>
    <w:rsid w:val="00C7544D"/>
    <w:rsid w:val="00C8753F"/>
    <w:rsid w:val="00C90874"/>
    <w:rsid w:val="00C943DD"/>
    <w:rsid w:val="00CB7959"/>
    <w:rsid w:val="00CC47B6"/>
    <w:rsid w:val="00CD3700"/>
    <w:rsid w:val="00CF0F5D"/>
    <w:rsid w:val="00CF4CE7"/>
    <w:rsid w:val="00CF6B95"/>
    <w:rsid w:val="00CF7F86"/>
    <w:rsid w:val="00D0599F"/>
    <w:rsid w:val="00D128C2"/>
    <w:rsid w:val="00D17927"/>
    <w:rsid w:val="00D22172"/>
    <w:rsid w:val="00D236D0"/>
    <w:rsid w:val="00D32B0A"/>
    <w:rsid w:val="00D42ABE"/>
    <w:rsid w:val="00D45F3B"/>
    <w:rsid w:val="00D5001A"/>
    <w:rsid w:val="00D556DF"/>
    <w:rsid w:val="00D6515E"/>
    <w:rsid w:val="00D71AB7"/>
    <w:rsid w:val="00D76804"/>
    <w:rsid w:val="00D8078C"/>
    <w:rsid w:val="00D80925"/>
    <w:rsid w:val="00D814E8"/>
    <w:rsid w:val="00D81E20"/>
    <w:rsid w:val="00DB4553"/>
    <w:rsid w:val="00DC572A"/>
    <w:rsid w:val="00DE1AB3"/>
    <w:rsid w:val="00DE35A7"/>
    <w:rsid w:val="00DF0C2A"/>
    <w:rsid w:val="00DF5758"/>
    <w:rsid w:val="00DF5896"/>
    <w:rsid w:val="00DF5D71"/>
    <w:rsid w:val="00E018CD"/>
    <w:rsid w:val="00E21CBE"/>
    <w:rsid w:val="00E53363"/>
    <w:rsid w:val="00E5649C"/>
    <w:rsid w:val="00E65F99"/>
    <w:rsid w:val="00E92407"/>
    <w:rsid w:val="00E970D4"/>
    <w:rsid w:val="00EA1798"/>
    <w:rsid w:val="00EB3CB9"/>
    <w:rsid w:val="00ED108D"/>
    <w:rsid w:val="00ED3B81"/>
    <w:rsid w:val="00ED4D96"/>
    <w:rsid w:val="00EE290C"/>
    <w:rsid w:val="00F06596"/>
    <w:rsid w:val="00F1649F"/>
    <w:rsid w:val="00F230E0"/>
    <w:rsid w:val="00F2696D"/>
    <w:rsid w:val="00F301D7"/>
    <w:rsid w:val="00F32436"/>
    <w:rsid w:val="00F3528E"/>
    <w:rsid w:val="00F43CAC"/>
    <w:rsid w:val="00F449A1"/>
    <w:rsid w:val="00F47469"/>
    <w:rsid w:val="00F47EBD"/>
    <w:rsid w:val="00F67377"/>
    <w:rsid w:val="00F702B1"/>
    <w:rsid w:val="00F70922"/>
    <w:rsid w:val="00F730BB"/>
    <w:rsid w:val="00F73C86"/>
    <w:rsid w:val="00F74EF5"/>
    <w:rsid w:val="00F75831"/>
    <w:rsid w:val="00F90EFE"/>
    <w:rsid w:val="00FA17A9"/>
    <w:rsid w:val="00FB43CF"/>
    <w:rsid w:val="00FC6A19"/>
    <w:rsid w:val="00FE13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EE5F"/>
  <w15:docId w15:val="{F57B46C1-8C11-4E90-BB45-FC0B21A9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F8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3A10"/>
    <w:pPr>
      <w:keepNext/>
      <w:jc w:val="center"/>
      <w:outlineLvl w:val="0"/>
    </w:pPr>
    <w:rPr>
      <w:sz w:val="36"/>
    </w:rPr>
  </w:style>
  <w:style w:type="paragraph" w:styleId="Heading2">
    <w:name w:val="heading 2"/>
    <w:basedOn w:val="Normal"/>
    <w:next w:val="Normal"/>
    <w:link w:val="Heading2Char"/>
    <w:uiPriority w:val="9"/>
    <w:unhideWhenUsed/>
    <w:qFormat/>
    <w:rsid w:val="00F449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45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4F"/>
    <w:pPr>
      <w:spacing w:after="200" w:line="276" w:lineRule="auto"/>
      <w:ind w:left="720"/>
      <w:contextualSpacing/>
    </w:pPr>
    <w:rPr>
      <w:rFonts w:asciiTheme="minorHAnsi" w:eastAsiaTheme="minorHAnsi" w:hAnsiTheme="minorHAnsi" w:cstheme="minorBidi"/>
      <w:sz w:val="22"/>
      <w:szCs w:val="22"/>
      <w:lang w:val="tr-TR"/>
    </w:rPr>
  </w:style>
  <w:style w:type="paragraph" w:styleId="Header">
    <w:name w:val="header"/>
    <w:basedOn w:val="Normal"/>
    <w:link w:val="HeaderChar"/>
    <w:uiPriority w:val="99"/>
    <w:unhideWhenUsed/>
    <w:rsid w:val="00F67377"/>
    <w:pPr>
      <w:tabs>
        <w:tab w:val="center" w:pos="4513"/>
        <w:tab w:val="right" w:pos="9026"/>
      </w:tabs>
    </w:pPr>
  </w:style>
  <w:style w:type="character" w:customStyle="1" w:styleId="HeaderChar">
    <w:name w:val="Header Char"/>
    <w:basedOn w:val="DefaultParagraphFont"/>
    <w:link w:val="Header"/>
    <w:uiPriority w:val="99"/>
    <w:rsid w:val="00F673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7377"/>
    <w:pPr>
      <w:tabs>
        <w:tab w:val="center" w:pos="4513"/>
        <w:tab w:val="right" w:pos="9026"/>
      </w:tabs>
    </w:pPr>
  </w:style>
  <w:style w:type="character" w:customStyle="1" w:styleId="FooterChar">
    <w:name w:val="Footer Char"/>
    <w:basedOn w:val="DefaultParagraphFont"/>
    <w:link w:val="Footer"/>
    <w:uiPriority w:val="99"/>
    <w:rsid w:val="00F67377"/>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113A10"/>
    <w:rPr>
      <w:rFonts w:ascii="Times New Roman" w:eastAsia="Times New Roman" w:hAnsi="Times New Roman" w:cs="Times New Roman"/>
      <w:sz w:val="36"/>
      <w:szCs w:val="24"/>
      <w:lang w:val="en-US"/>
    </w:rPr>
  </w:style>
  <w:style w:type="character" w:customStyle="1" w:styleId="Heading3Char">
    <w:name w:val="Heading 3 Char"/>
    <w:basedOn w:val="DefaultParagraphFont"/>
    <w:link w:val="Heading3"/>
    <w:uiPriority w:val="9"/>
    <w:semiHidden/>
    <w:rsid w:val="006145C2"/>
    <w:rPr>
      <w:rFonts w:asciiTheme="majorHAnsi" w:eastAsiaTheme="majorEastAsia" w:hAnsiTheme="majorHAnsi" w:cstheme="majorBidi"/>
      <w:color w:val="1F3763" w:themeColor="accent1" w:themeShade="7F"/>
      <w:sz w:val="24"/>
      <w:szCs w:val="24"/>
      <w:lang w:val="en-US"/>
    </w:rPr>
  </w:style>
  <w:style w:type="paragraph" w:styleId="Title">
    <w:name w:val="Title"/>
    <w:basedOn w:val="Normal"/>
    <w:link w:val="TitleChar"/>
    <w:qFormat/>
    <w:rsid w:val="008E4348"/>
    <w:pPr>
      <w:jc w:val="center"/>
    </w:pPr>
    <w:rPr>
      <w:b/>
      <w:bCs/>
    </w:rPr>
  </w:style>
  <w:style w:type="character" w:customStyle="1" w:styleId="TitleChar">
    <w:name w:val="Title Char"/>
    <w:basedOn w:val="DefaultParagraphFont"/>
    <w:link w:val="Title"/>
    <w:rsid w:val="008E4348"/>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757357"/>
    <w:rPr>
      <w:color w:val="0563C1" w:themeColor="hyperlink"/>
      <w:u w:val="single"/>
    </w:rPr>
  </w:style>
  <w:style w:type="character" w:customStyle="1" w:styleId="UnresolvedMention">
    <w:name w:val="Unresolved Mention"/>
    <w:basedOn w:val="DefaultParagraphFont"/>
    <w:uiPriority w:val="99"/>
    <w:semiHidden/>
    <w:unhideWhenUsed/>
    <w:rsid w:val="00757357"/>
    <w:rPr>
      <w:color w:val="808080"/>
      <w:shd w:val="clear" w:color="auto" w:fill="E6E6E6"/>
    </w:rPr>
  </w:style>
  <w:style w:type="paragraph" w:styleId="TOCHeading">
    <w:name w:val="TOC Heading"/>
    <w:basedOn w:val="Heading1"/>
    <w:next w:val="Normal"/>
    <w:uiPriority w:val="39"/>
    <w:unhideWhenUsed/>
    <w:qFormat/>
    <w:rsid w:val="00385929"/>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264963"/>
    <w:pPr>
      <w:spacing w:line="360" w:lineRule="auto"/>
      <w:ind w:left="567"/>
    </w:pPr>
    <w:rPr>
      <w:smallCaps/>
    </w:rPr>
  </w:style>
  <w:style w:type="paragraph" w:styleId="TOC1">
    <w:name w:val="toc 1"/>
    <w:basedOn w:val="Normal"/>
    <w:next w:val="Normal"/>
    <w:autoRedefine/>
    <w:uiPriority w:val="39"/>
    <w:unhideWhenUsed/>
    <w:rsid w:val="00C66611"/>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85929"/>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85929"/>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859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859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859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859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85929"/>
    <w:pPr>
      <w:ind w:left="1920"/>
    </w:pPr>
    <w:rPr>
      <w:rFonts w:asciiTheme="minorHAnsi" w:hAnsiTheme="minorHAnsi" w:cstheme="minorHAnsi"/>
      <w:sz w:val="18"/>
      <w:szCs w:val="18"/>
    </w:rPr>
  </w:style>
  <w:style w:type="paragraph" w:styleId="Caption">
    <w:name w:val="caption"/>
    <w:basedOn w:val="Normal"/>
    <w:next w:val="Normal"/>
    <w:uiPriority w:val="35"/>
    <w:unhideWhenUsed/>
    <w:qFormat/>
    <w:rsid w:val="009A4389"/>
    <w:pPr>
      <w:spacing w:after="200"/>
    </w:pPr>
    <w:rPr>
      <w:i/>
      <w:iCs/>
      <w:color w:val="44546A" w:themeColor="text2"/>
      <w:sz w:val="18"/>
      <w:szCs w:val="18"/>
    </w:rPr>
  </w:style>
  <w:style w:type="table" w:styleId="TableGrid">
    <w:name w:val="Table Grid"/>
    <w:basedOn w:val="TableNormal"/>
    <w:uiPriority w:val="39"/>
    <w:rsid w:val="00AD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D108D"/>
    <w:rPr>
      <w:sz w:val="20"/>
      <w:szCs w:val="20"/>
    </w:rPr>
  </w:style>
  <w:style w:type="character" w:customStyle="1" w:styleId="EndnoteTextChar">
    <w:name w:val="Endnote Text Char"/>
    <w:basedOn w:val="DefaultParagraphFont"/>
    <w:link w:val="EndnoteText"/>
    <w:uiPriority w:val="99"/>
    <w:semiHidden/>
    <w:rsid w:val="00ED108D"/>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ED108D"/>
    <w:rPr>
      <w:vertAlign w:val="superscript"/>
    </w:rPr>
  </w:style>
  <w:style w:type="character" w:customStyle="1" w:styleId="Heading2Char">
    <w:name w:val="Heading 2 Char"/>
    <w:basedOn w:val="DefaultParagraphFont"/>
    <w:link w:val="Heading2"/>
    <w:uiPriority w:val="9"/>
    <w:rsid w:val="00F449A1"/>
    <w:rPr>
      <w:rFonts w:asciiTheme="majorHAnsi" w:eastAsiaTheme="majorEastAsia" w:hAnsiTheme="majorHAnsi" w:cstheme="majorBidi"/>
      <w:color w:val="2F5496" w:themeColor="accent1" w:themeShade="BF"/>
      <w:sz w:val="26"/>
      <w:szCs w:val="26"/>
      <w:lang w:val="en-US"/>
    </w:rPr>
  </w:style>
  <w:style w:type="paragraph" w:styleId="TableofFigures">
    <w:name w:val="table of figures"/>
    <w:basedOn w:val="Normal"/>
    <w:next w:val="Normal"/>
    <w:uiPriority w:val="99"/>
    <w:semiHidden/>
    <w:unhideWhenUsed/>
    <w:rsid w:val="00ED108D"/>
  </w:style>
  <w:style w:type="paragraph" w:styleId="BalloonText">
    <w:name w:val="Balloon Text"/>
    <w:basedOn w:val="Normal"/>
    <w:link w:val="BalloonTextChar"/>
    <w:uiPriority w:val="99"/>
    <w:semiHidden/>
    <w:unhideWhenUsed/>
    <w:rsid w:val="004D5C6F"/>
    <w:rPr>
      <w:rFonts w:ascii="Tahoma" w:hAnsi="Tahoma" w:cs="Tahoma"/>
      <w:sz w:val="16"/>
      <w:szCs w:val="16"/>
    </w:rPr>
  </w:style>
  <w:style w:type="character" w:customStyle="1" w:styleId="BalloonTextChar">
    <w:name w:val="Balloon Text Char"/>
    <w:basedOn w:val="DefaultParagraphFont"/>
    <w:link w:val="BalloonText"/>
    <w:uiPriority w:val="99"/>
    <w:semiHidden/>
    <w:rsid w:val="004D5C6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959">
      <w:bodyDiv w:val="1"/>
      <w:marLeft w:val="0"/>
      <w:marRight w:val="0"/>
      <w:marTop w:val="0"/>
      <w:marBottom w:val="0"/>
      <w:divBdr>
        <w:top w:val="none" w:sz="0" w:space="0" w:color="auto"/>
        <w:left w:val="none" w:sz="0" w:space="0" w:color="auto"/>
        <w:bottom w:val="none" w:sz="0" w:space="0" w:color="auto"/>
        <w:right w:val="none" w:sz="0" w:space="0" w:color="auto"/>
      </w:divBdr>
      <w:divsChild>
        <w:div w:id="1052583845">
          <w:marLeft w:val="0"/>
          <w:marRight w:val="0"/>
          <w:marTop w:val="0"/>
          <w:marBottom w:val="0"/>
          <w:divBdr>
            <w:top w:val="none" w:sz="0" w:space="0" w:color="auto"/>
            <w:left w:val="none" w:sz="0" w:space="0" w:color="auto"/>
            <w:bottom w:val="none" w:sz="0" w:space="0" w:color="auto"/>
            <w:right w:val="none" w:sz="0" w:space="0" w:color="auto"/>
          </w:divBdr>
        </w:div>
        <w:div w:id="1875969854">
          <w:marLeft w:val="0"/>
          <w:marRight w:val="0"/>
          <w:marTop w:val="0"/>
          <w:marBottom w:val="0"/>
          <w:divBdr>
            <w:top w:val="none" w:sz="0" w:space="0" w:color="auto"/>
            <w:left w:val="none" w:sz="0" w:space="0" w:color="auto"/>
            <w:bottom w:val="none" w:sz="0" w:space="0" w:color="auto"/>
            <w:right w:val="none" w:sz="0" w:space="0" w:color="auto"/>
          </w:divBdr>
        </w:div>
        <w:div w:id="1568950831">
          <w:marLeft w:val="0"/>
          <w:marRight w:val="0"/>
          <w:marTop w:val="0"/>
          <w:marBottom w:val="0"/>
          <w:divBdr>
            <w:top w:val="none" w:sz="0" w:space="0" w:color="auto"/>
            <w:left w:val="none" w:sz="0" w:space="0" w:color="auto"/>
            <w:bottom w:val="none" w:sz="0" w:space="0" w:color="auto"/>
            <w:right w:val="none" w:sz="0" w:space="0" w:color="auto"/>
          </w:divBdr>
        </w:div>
      </w:divsChild>
    </w:div>
    <w:div w:id="88741382">
      <w:bodyDiv w:val="1"/>
      <w:marLeft w:val="0"/>
      <w:marRight w:val="0"/>
      <w:marTop w:val="0"/>
      <w:marBottom w:val="0"/>
      <w:divBdr>
        <w:top w:val="none" w:sz="0" w:space="0" w:color="auto"/>
        <w:left w:val="none" w:sz="0" w:space="0" w:color="auto"/>
        <w:bottom w:val="none" w:sz="0" w:space="0" w:color="auto"/>
        <w:right w:val="none" w:sz="0" w:space="0" w:color="auto"/>
      </w:divBdr>
    </w:div>
    <w:div w:id="730663590">
      <w:bodyDiv w:val="1"/>
      <w:marLeft w:val="0"/>
      <w:marRight w:val="0"/>
      <w:marTop w:val="0"/>
      <w:marBottom w:val="0"/>
      <w:divBdr>
        <w:top w:val="none" w:sz="0" w:space="0" w:color="auto"/>
        <w:left w:val="none" w:sz="0" w:space="0" w:color="auto"/>
        <w:bottom w:val="none" w:sz="0" w:space="0" w:color="auto"/>
        <w:right w:val="none" w:sz="0" w:space="0" w:color="auto"/>
      </w:divBdr>
    </w:div>
    <w:div w:id="825318809">
      <w:bodyDiv w:val="1"/>
      <w:marLeft w:val="0"/>
      <w:marRight w:val="0"/>
      <w:marTop w:val="0"/>
      <w:marBottom w:val="0"/>
      <w:divBdr>
        <w:top w:val="none" w:sz="0" w:space="0" w:color="auto"/>
        <w:left w:val="none" w:sz="0" w:space="0" w:color="auto"/>
        <w:bottom w:val="none" w:sz="0" w:space="0" w:color="auto"/>
        <w:right w:val="none" w:sz="0" w:space="0" w:color="auto"/>
      </w:divBdr>
    </w:div>
    <w:div w:id="1311977934">
      <w:bodyDiv w:val="1"/>
      <w:marLeft w:val="0"/>
      <w:marRight w:val="0"/>
      <w:marTop w:val="0"/>
      <w:marBottom w:val="0"/>
      <w:divBdr>
        <w:top w:val="none" w:sz="0" w:space="0" w:color="auto"/>
        <w:left w:val="none" w:sz="0" w:space="0" w:color="auto"/>
        <w:bottom w:val="none" w:sz="0" w:space="0" w:color="auto"/>
        <w:right w:val="none" w:sz="0" w:space="0" w:color="auto"/>
      </w:divBdr>
    </w:div>
    <w:div w:id="1401513617">
      <w:bodyDiv w:val="1"/>
      <w:marLeft w:val="0"/>
      <w:marRight w:val="0"/>
      <w:marTop w:val="0"/>
      <w:marBottom w:val="0"/>
      <w:divBdr>
        <w:top w:val="none" w:sz="0" w:space="0" w:color="auto"/>
        <w:left w:val="none" w:sz="0" w:space="0" w:color="auto"/>
        <w:bottom w:val="none" w:sz="0" w:space="0" w:color="auto"/>
        <w:right w:val="none" w:sz="0" w:space="0" w:color="auto"/>
      </w:divBdr>
      <w:divsChild>
        <w:div w:id="1129780486">
          <w:marLeft w:val="0"/>
          <w:marRight w:val="0"/>
          <w:marTop w:val="0"/>
          <w:marBottom w:val="0"/>
          <w:divBdr>
            <w:top w:val="none" w:sz="0" w:space="0" w:color="auto"/>
            <w:left w:val="none" w:sz="0" w:space="0" w:color="auto"/>
            <w:bottom w:val="none" w:sz="0" w:space="0" w:color="auto"/>
            <w:right w:val="none" w:sz="0" w:space="0" w:color="auto"/>
          </w:divBdr>
          <w:divsChild>
            <w:div w:id="164980668">
              <w:marLeft w:val="0"/>
              <w:marRight w:val="0"/>
              <w:marTop w:val="0"/>
              <w:marBottom w:val="0"/>
              <w:divBdr>
                <w:top w:val="none" w:sz="0" w:space="0" w:color="auto"/>
                <w:left w:val="none" w:sz="0" w:space="0" w:color="auto"/>
                <w:bottom w:val="none" w:sz="0" w:space="0" w:color="auto"/>
                <w:right w:val="none" w:sz="0" w:space="0" w:color="auto"/>
              </w:divBdr>
              <w:divsChild>
                <w:div w:id="797844119">
                  <w:marLeft w:val="0"/>
                  <w:marRight w:val="0"/>
                  <w:marTop w:val="0"/>
                  <w:marBottom w:val="0"/>
                  <w:divBdr>
                    <w:top w:val="none" w:sz="0" w:space="0" w:color="auto"/>
                    <w:left w:val="none" w:sz="0" w:space="0" w:color="auto"/>
                    <w:bottom w:val="none" w:sz="0" w:space="0" w:color="auto"/>
                    <w:right w:val="none" w:sz="0" w:space="0" w:color="auto"/>
                  </w:divBdr>
                </w:div>
                <w:div w:id="335235147">
                  <w:marLeft w:val="0"/>
                  <w:marRight w:val="0"/>
                  <w:marTop w:val="0"/>
                  <w:marBottom w:val="0"/>
                  <w:divBdr>
                    <w:top w:val="none" w:sz="0" w:space="0" w:color="auto"/>
                    <w:left w:val="none" w:sz="0" w:space="0" w:color="auto"/>
                    <w:bottom w:val="none" w:sz="0" w:space="0" w:color="auto"/>
                    <w:right w:val="none" w:sz="0" w:space="0" w:color="auto"/>
                  </w:divBdr>
                </w:div>
                <w:div w:id="2108191010">
                  <w:marLeft w:val="0"/>
                  <w:marRight w:val="0"/>
                  <w:marTop w:val="0"/>
                  <w:marBottom w:val="0"/>
                  <w:divBdr>
                    <w:top w:val="none" w:sz="0" w:space="0" w:color="auto"/>
                    <w:left w:val="none" w:sz="0" w:space="0" w:color="auto"/>
                    <w:bottom w:val="none" w:sz="0" w:space="0" w:color="auto"/>
                    <w:right w:val="none" w:sz="0" w:space="0" w:color="auto"/>
                  </w:divBdr>
                </w:div>
                <w:div w:id="1404794603">
                  <w:marLeft w:val="0"/>
                  <w:marRight w:val="0"/>
                  <w:marTop w:val="0"/>
                  <w:marBottom w:val="0"/>
                  <w:divBdr>
                    <w:top w:val="none" w:sz="0" w:space="0" w:color="auto"/>
                    <w:left w:val="none" w:sz="0" w:space="0" w:color="auto"/>
                    <w:bottom w:val="none" w:sz="0" w:space="0" w:color="auto"/>
                    <w:right w:val="none" w:sz="0" w:space="0" w:color="auto"/>
                  </w:divBdr>
                </w:div>
                <w:div w:id="1312178140">
                  <w:marLeft w:val="0"/>
                  <w:marRight w:val="0"/>
                  <w:marTop w:val="0"/>
                  <w:marBottom w:val="0"/>
                  <w:divBdr>
                    <w:top w:val="none" w:sz="0" w:space="0" w:color="auto"/>
                    <w:left w:val="none" w:sz="0" w:space="0" w:color="auto"/>
                    <w:bottom w:val="none" w:sz="0" w:space="0" w:color="auto"/>
                    <w:right w:val="none" w:sz="0" w:space="0" w:color="auto"/>
                  </w:divBdr>
                </w:div>
                <w:div w:id="34477001">
                  <w:marLeft w:val="0"/>
                  <w:marRight w:val="0"/>
                  <w:marTop w:val="0"/>
                  <w:marBottom w:val="0"/>
                  <w:divBdr>
                    <w:top w:val="none" w:sz="0" w:space="0" w:color="auto"/>
                    <w:left w:val="none" w:sz="0" w:space="0" w:color="auto"/>
                    <w:bottom w:val="none" w:sz="0" w:space="0" w:color="auto"/>
                    <w:right w:val="none" w:sz="0" w:space="0" w:color="auto"/>
                  </w:divBdr>
                </w:div>
                <w:div w:id="259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5845">
          <w:marLeft w:val="0"/>
          <w:marRight w:val="0"/>
          <w:marTop w:val="0"/>
          <w:marBottom w:val="0"/>
          <w:divBdr>
            <w:top w:val="none" w:sz="0" w:space="0" w:color="auto"/>
            <w:left w:val="none" w:sz="0" w:space="0" w:color="auto"/>
            <w:bottom w:val="none" w:sz="0" w:space="0" w:color="auto"/>
            <w:right w:val="none" w:sz="0" w:space="0" w:color="auto"/>
          </w:divBdr>
          <w:divsChild>
            <w:div w:id="504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316">
      <w:bodyDiv w:val="1"/>
      <w:marLeft w:val="0"/>
      <w:marRight w:val="0"/>
      <w:marTop w:val="0"/>
      <w:marBottom w:val="0"/>
      <w:divBdr>
        <w:top w:val="none" w:sz="0" w:space="0" w:color="auto"/>
        <w:left w:val="none" w:sz="0" w:space="0" w:color="auto"/>
        <w:bottom w:val="none" w:sz="0" w:space="0" w:color="auto"/>
        <w:right w:val="none" w:sz="0" w:space="0" w:color="auto"/>
      </w:divBdr>
    </w:div>
    <w:div w:id="1847094078">
      <w:bodyDiv w:val="1"/>
      <w:marLeft w:val="0"/>
      <w:marRight w:val="0"/>
      <w:marTop w:val="0"/>
      <w:marBottom w:val="0"/>
      <w:divBdr>
        <w:top w:val="none" w:sz="0" w:space="0" w:color="auto"/>
        <w:left w:val="none" w:sz="0" w:space="0" w:color="auto"/>
        <w:bottom w:val="none" w:sz="0" w:space="0" w:color="auto"/>
        <w:right w:val="none" w:sz="0" w:space="0" w:color="auto"/>
      </w:divBdr>
    </w:div>
    <w:div w:id="196257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9B13C-754F-43A9-B0B8-C5F3620E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dc:creator>
  <cp:keywords/>
  <dc:description/>
  <cp:lastModifiedBy>Bilal Kahn</cp:lastModifiedBy>
  <cp:revision>2</cp:revision>
  <cp:lastPrinted>2018-04-07T13:02:00Z</cp:lastPrinted>
  <dcterms:created xsi:type="dcterms:W3CDTF">2020-08-08T09:44:00Z</dcterms:created>
  <dcterms:modified xsi:type="dcterms:W3CDTF">2020-08-08T09:44:00Z</dcterms:modified>
</cp:coreProperties>
</file>