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Volume 1 - Executive Summary &amp; Project Vision</w:t>
      </w:r>
    </w:p>
    <w:p>
      <w:pPr>
        <w:jc w:val="center"/>
      </w:pPr>
      <w:r>
        <w:rPr>
          <w:i/>
          <w:sz w:val="20"/>
        </w:rPr>
        <w:t>Updated after v0.13.6 Diagnostics Stabilisation</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pPr>
        <w:pStyle w:val="Heading1"/>
      </w:pPr>
      <w:r>
        <w:t>Executive Summary &amp; Project Vision</w:t>
      </w:r>
    </w:p>
    <w:p>
      <w:r>
        <w:t>MARS is a software-first robotics programme. The Samsung Galaxy S22 remains the primary computer and the robot body provides mobility, structure and expansion.</w:t>
      </w:r>
    </w:p>
    <w:p>
      <w:r>
        <w:t>The current stable engineering baseline is v0.13.6 Diagnostics Stabilisation. This milestone stabilised the diagnostics layer and validated the live platform before the major transition into Voice Intelligence.</w:t>
      </w:r>
    </w:p>
    <w:p>
      <w:r>
        <w:t>MARS remains a non-medical assistive monitoring platform. It observes posture, movement, identity, behaviour, falls, inactivity and learned visual patterns to support alerts without making medical diagnoses.</w:t>
      </w:r>
    </w:p>
    <w:p>
      <w:pPr>
        <w:pStyle w:val="Heading2"/>
      </w:pPr>
      <w:r>
        <w:t>Architecture Freeze Statement</w:t>
      </w:r>
    </w:p>
    <w:p>
      <w:r>
        <w:t>The roadmap in this document is treated as the frozen Mk1 programme sequence. It should guide all work from v0.14 through v0.20.4.</w:t>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jc w:val="center"/>
      </w:pPr>
      <w:r>
        <w:rPr>
          <w:b/>
        </w:rPr>
        <w:t>End of Document - MARS Software Engineering Handover v4.1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