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/* In this exercise we want to design a simple social network.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* We have users which have a name, an age, a height (in cm), a set of hobbies,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* an entry whether they are male or female, an internal ID and a set of friends.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* A user doesn't have to provide all information except the name. The name always has to be provided. (think about how to design this)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*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* Our SocialNetwork should provide us with the possibility to add and delete users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* from the network. It should also allow us to search users by name, age, id or hobbies.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* Eg.: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*      searchUserByName("Jochen");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*      searchUserByAge(36);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*      searchUserByHobbies({"Jogging", "Football", "Tennis"}); //Returns alls users which have the hobbies jogging, footbal AND tennis.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* Additionally we want to receive all the friends a particular user has. But we only want to receive the set of ID's of those users (friends).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... getFriendsOfUser(...)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* Neither the names of the users have to be unique (e.g. we can have multiple Klaus in the network) nor any other attribute.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* Only the id of every user has to be unique in the whole network.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*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* The skeleton code below can be used as a starting point but doesn't have to.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* The comments "fill in" are placeholders where you definitely have to put in some code when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* you use this skeleton code. But this doesn't mean that you shouldn't or can't put code anywhere else.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* Also write some simple unit tests to show how you would test the functionality of the Network.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* Don't use any testing framework. Simple if-statements are sufficient for this exercise.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* Hint: Think about performance versus memory tradeoffs in your design, so you can give good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*       reasons for your decision.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class User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/*fill in*/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class SocialNetwork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void addUser(/*fill in*/);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void deleteUser(/*fill in*/);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/*fill in*/ searchUserByName(/*fill in*/);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/*fill in*/ searchUserByAge(/*fill in*/);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/*fill in*/ searchUserByHobbies(/*fill in*/);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/*fill in*/ getFriendsOfUser(/*fill in*/);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private: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/*fill in*/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