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392C" w14:textId="77777777" w:rsidR="00E85D20" w:rsidRPr="008131EA" w:rsidRDefault="008131EA">
      <w:pPr>
        <w:rPr>
          <w:rFonts w:ascii="Helvetica" w:hAnsi="Helvetica"/>
        </w:rPr>
      </w:pPr>
      <w:r w:rsidRPr="008131EA">
        <w:rPr>
          <w:rFonts w:ascii="Helvetica" w:hAnsi="Helvetica"/>
        </w:rPr>
        <w:t>Your role in the network is:</w:t>
      </w:r>
    </w:p>
    <w:p w14:paraId="45F62ED7" w14:textId="77777777" w:rsidR="008131EA" w:rsidRPr="008131EA" w:rsidRDefault="008131EA">
      <w:pPr>
        <w:rPr>
          <w:rFonts w:ascii="Helvetica" w:hAnsi="Helvetica"/>
        </w:rPr>
      </w:pPr>
    </w:p>
    <w:p w14:paraId="106FD07D" w14:textId="3606C905" w:rsidR="008131EA" w:rsidRDefault="001F4F80">
      <w:pPr>
        <w:rPr>
          <w:rFonts w:ascii="Helvetica" w:hAnsi="Helvetica"/>
          <w:b/>
          <w:sz w:val="56"/>
          <w:szCs w:val="56"/>
        </w:rPr>
      </w:pPr>
      <w:r>
        <w:rPr>
          <w:rFonts w:ascii="Helvetica" w:hAnsi="Helvetica"/>
          <w:b/>
          <w:sz w:val="56"/>
          <w:szCs w:val="56"/>
        </w:rPr>
        <w:t>SDK</w:t>
      </w:r>
    </w:p>
    <w:p w14:paraId="2C9E11D8" w14:textId="77777777" w:rsidR="008131EA" w:rsidRDefault="008131EA">
      <w:pPr>
        <w:rPr>
          <w:rFonts w:ascii="Helvetica" w:hAnsi="Helvetica"/>
          <w:b/>
          <w:sz w:val="56"/>
          <w:szCs w:val="56"/>
        </w:rPr>
      </w:pPr>
    </w:p>
    <w:p w14:paraId="471F5B6B" w14:textId="2C6D2911" w:rsidR="008131EA" w:rsidRPr="008131EA" w:rsidRDefault="001F4F80" w:rsidP="008131E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As the</w:t>
      </w:r>
      <w:r w:rsidR="008131EA" w:rsidRPr="008131EA"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SDK</w:t>
      </w:r>
      <w:proofErr w:type="gramEnd"/>
      <w:r w:rsidR="008131EA" w:rsidRPr="008131EA">
        <w:rPr>
          <w:rFonts w:ascii="Helvetica" w:hAnsi="Helvetica"/>
          <w:b/>
        </w:rPr>
        <w:t xml:space="preserve"> you have </w:t>
      </w:r>
      <w:r w:rsidR="00EE417E">
        <w:rPr>
          <w:rFonts w:ascii="Helvetica" w:hAnsi="Helvetica"/>
          <w:b/>
        </w:rPr>
        <w:t>the following</w:t>
      </w:r>
      <w:r w:rsidR="008131EA" w:rsidRPr="008131EA">
        <w:rPr>
          <w:rFonts w:ascii="Helvetica" w:hAnsi="Helvetica"/>
          <w:b/>
        </w:rPr>
        <w:t xml:space="preserve"> tasks:</w:t>
      </w:r>
    </w:p>
    <w:p w14:paraId="557C03BF" w14:textId="6D3A5570" w:rsidR="001F4F80" w:rsidRDefault="001F4F80" w:rsidP="001F4F80">
      <w:pPr>
        <w:rPr>
          <w:rFonts w:ascii="Helvetica" w:hAnsi="Helvetica"/>
        </w:rPr>
      </w:pPr>
      <w:r>
        <w:rPr>
          <w:rFonts w:ascii="Helvetica" w:hAnsi="Helvetica"/>
        </w:rPr>
        <w:t>- Process queries</w:t>
      </w:r>
    </w:p>
    <w:p w14:paraId="4ECF538F" w14:textId="02C56E0B" w:rsidR="00130EDC" w:rsidRPr="001F4F80" w:rsidRDefault="001F4F80" w:rsidP="001F4F80">
      <w:pPr>
        <w:rPr>
          <w:rFonts w:ascii="Helvetica" w:hAnsi="Helvetica"/>
        </w:rPr>
      </w:pPr>
      <w:r>
        <w:rPr>
          <w:rFonts w:ascii="Helvetica" w:hAnsi="Helvetica"/>
        </w:rPr>
        <w:t xml:space="preserve">- Process </w:t>
      </w:r>
      <w:r w:rsidR="00130EDC">
        <w:rPr>
          <w:rFonts w:ascii="Helvetica" w:hAnsi="Helvetica"/>
        </w:rPr>
        <w:t>invokes</w:t>
      </w:r>
    </w:p>
    <w:p w14:paraId="11A8A5BC" w14:textId="77777777" w:rsidR="001F4F80" w:rsidRPr="001F4F80" w:rsidRDefault="001F4F80" w:rsidP="001F4F80">
      <w:pPr>
        <w:rPr>
          <w:rFonts w:ascii="Helvetica" w:hAnsi="Helvetica"/>
        </w:rPr>
      </w:pPr>
    </w:p>
    <w:p w14:paraId="0DEACDA1" w14:textId="7E443E09" w:rsidR="001F4F80" w:rsidRPr="001F4F80" w:rsidRDefault="001F4F80" w:rsidP="001F4F80">
      <w:pPr>
        <w:rPr>
          <w:rFonts w:ascii="Helvetica" w:hAnsi="Helvetica"/>
          <w:b/>
        </w:rPr>
      </w:pPr>
      <w:r w:rsidRPr="001F4F80">
        <w:rPr>
          <w:rFonts w:ascii="Helvetica" w:hAnsi="Helvetica"/>
          <w:b/>
        </w:rPr>
        <w:t>Queries</w:t>
      </w:r>
    </w:p>
    <w:p w14:paraId="03DF530A" w14:textId="77777777" w:rsidR="001F4F80" w:rsidRPr="001F4F80" w:rsidRDefault="001F4F80" w:rsidP="001F4F80">
      <w:pPr>
        <w:rPr>
          <w:rFonts w:ascii="Helvetica" w:hAnsi="Helvetica"/>
        </w:rPr>
      </w:pPr>
    </w:p>
    <w:p w14:paraId="298146EE" w14:textId="135362B5" w:rsidR="001F4F80" w:rsidRPr="001F4F80" w:rsidRDefault="001F4F80" w:rsidP="001F4F80">
      <w:pPr>
        <w:rPr>
          <w:rFonts w:ascii="Helvetica" w:hAnsi="Helvetica"/>
        </w:rPr>
      </w:pPr>
      <w:r w:rsidRPr="001F4F80">
        <w:rPr>
          <w:rFonts w:ascii="Helvetica" w:hAnsi="Helvetica"/>
        </w:rPr>
        <w:t xml:space="preserve">When you get a card with a query you </w:t>
      </w:r>
      <w:proofErr w:type="gramStart"/>
      <w:r w:rsidRPr="001F4F80">
        <w:rPr>
          <w:rFonts w:ascii="Helvetica" w:hAnsi="Helvetica"/>
        </w:rPr>
        <w:t>ha</w:t>
      </w:r>
      <w:bookmarkStart w:id="0" w:name="_GoBack"/>
      <w:bookmarkEnd w:id="0"/>
      <w:r w:rsidRPr="001F4F80">
        <w:rPr>
          <w:rFonts w:ascii="Helvetica" w:hAnsi="Helvetica"/>
        </w:rPr>
        <w:t>ve to</w:t>
      </w:r>
      <w:proofErr w:type="gramEnd"/>
      <w:r w:rsidRPr="001F4F80">
        <w:rPr>
          <w:rFonts w:ascii="Helvetica" w:hAnsi="Helvetica"/>
        </w:rPr>
        <w:t xml:space="preserve"> give this to any of endorsing or committing peers and they'll return an answer that you can give to your client</w:t>
      </w:r>
    </w:p>
    <w:p w14:paraId="5F8AD6F3" w14:textId="77777777" w:rsidR="001F4F80" w:rsidRPr="001F4F80" w:rsidRDefault="001F4F80" w:rsidP="001F4F80">
      <w:pPr>
        <w:rPr>
          <w:rFonts w:ascii="Helvetica" w:hAnsi="Helvetica"/>
        </w:rPr>
      </w:pPr>
    </w:p>
    <w:p w14:paraId="6C6514D9" w14:textId="39C4AE69" w:rsidR="001F4F80" w:rsidRPr="001F4F80" w:rsidRDefault="001F4F80" w:rsidP="001F4F80">
      <w:pPr>
        <w:rPr>
          <w:rFonts w:ascii="Helvetica" w:hAnsi="Helvetica"/>
          <w:b/>
        </w:rPr>
      </w:pPr>
      <w:r w:rsidRPr="001F4F80">
        <w:rPr>
          <w:rFonts w:ascii="Helvetica" w:hAnsi="Helvetica"/>
          <w:b/>
        </w:rPr>
        <w:t>Transactions</w:t>
      </w:r>
    </w:p>
    <w:p w14:paraId="7CDDAA3C" w14:textId="77777777" w:rsidR="001F4F80" w:rsidRPr="001F4F80" w:rsidRDefault="001F4F80" w:rsidP="001F4F80">
      <w:pPr>
        <w:rPr>
          <w:rFonts w:ascii="Helvetica" w:hAnsi="Helvetica"/>
        </w:rPr>
      </w:pPr>
    </w:p>
    <w:p w14:paraId="703024D9" w14:textId="4DE8EE7C" w:rsidR="008131EA" w:rsidRPr="008131EA" w:rsidRDefault="001F4F80" w:rsidP="001F4F80">
      <w:pPr>
        <w:rPr>
          <w:rFonts w:ascii="Helvetica" w:hAnsi="Helvetica"/>
        </w:rPr>
      </w:pPr>
      <w:r w:rsidRPr="001F4F80">
        <w:rPr>
          <w:rFonts w:ascii="Helvetica" w:hAnsi="Helvetica"/>
        </w:rPr>
        <w:t xml:space="preserve">When the client gives you a card with a transaction your task is to deliver this transaction to </w:t>
      </w:r>
      <w:proofErr w:type="gramStart"/>
      <w:r w:rsidRPr="001F4F80">
        <w:rPr>
          <w:rFonts w:ascii="Helvetica" w:hAnsi="Helvetica"/>
        </w:rPr>
        <w:t>all of</w:t>
      </w:r>
      <w:proofErr w:type="gramEnd"/>
      <w:r w:rsidRPr="001F4F80">
        <w:rPr>
          <w:rFonts w:ascii="Helvetica" w:hAnsi="Helvetica"/>
        </w:rPr>
        <w:t xml:space="preserve"> the endorsing peers. When they give back a signed (valid) transaction you will give this to the </w:t>
      </w:r>
      <w:proofErr w:type="spellStart"/>
      <w:r w:rsidRPr="001F4F80">
        <w:rPr>
          <w:rFonts w:ascii="Helvetica" w:hAnsi="Helvetica"/>
        </w:rPr>
        <w:t>orderers</w:t>
      </w:r>
      <w:proofErr w:type="spellEnd"/>
      <w:r w:rsidRPr="001F4F80">
        <w:rPr>
          <w:rFonts w:ascii="Helvetica" w:hAnsi="Helvetica"/>
        </w:rPr>
        <w:t xml:space="preserve">. If in the end a block is added to the </w:t>
      </w:r>
      <w:proofErr w:type="spellStart"/>
      <w:r w:rsidRPr="001F4F80">
        <w:rPr>
          <w:rFonts w:ascii="Helvetica" w:hAnsi="Helvetica"/>
        </w:rPr>
        <w:t>blockchain</w:t>
      </w:r>
      <w:proofErr w:type="spellEnd"/>
      <w:r w:rsidRPr="001F4F80">
        <w:rPr>
          <w:rFonts w:ascii="Helvetica" w:hAnsi="Helvetica"/>
        </w:rPr>
        <w:t xml:space="preserve">, the peers will tell you and you can </w:t>
      </w:r>
      <w:r w:rsidR="00645644">
        <w:rPr>
          <w:rFonts w:ascii="Helvetica" w:hAnsi="Helvetica"/>
        </w:rPr>
        <w:t>tell this to the client</w:t>
      </w:r>
      <w:r w:rsidRPr="001F4F80">
        <w:rPr>
          <w:rFonts w:ascii="Helvetica" w:hAnsi="Helvetica"/>
        </w:rPr>
        <w:t xml:space="preserve">. If the transaction is not signed (invalid) you can throw it away and </w:t>
      </w:r>
      <w:r w:rsidR="00645644">
        <w:rPr>
          <w:rFonts w:ascii="Helvetica" w:hAnsi="Helvetica"/>
        </w:rPr>
        <w:t>tell</w:t>
      </w:r>
      <w:r w:rsidRPr="001F4F80">
        <w:rPr>
          <w:rFonts w:ascii="Helvetica" w:hAnsi="Helvetica"/>
        </w:rPr>
        <w:t xml:space="preserve"> the client</w:t>
      </w:r>
      <w:r w:rsidR="00645644">
        <w:rPr>
          <w:rFonts w:ascii="Helvetica" w:hAnsi="Helvetica"/>
        </w:rPr>
        <w:t xml:space="preserve"> that an error occurred</w:t>
      </w:r>
      <w:r w:rsidRPr="001F4F80">
        <w:rPr>
          <w:rFonts w:ascii="Helvetica" w:hAnsi="Helvetica"/>
        </w:rPr>
        <w:t>.</w:t>
      </w:r>
    </w:p>
    <w:sectPr w:rsidR="008131EA" w:rsidRPr="008131EA" w:rsidSect="00EA0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130EDC"/>
    <w:rsid w:val="001F4F80"/>
    <w:rsid w:val="00226191"/>
    <w:rsid w:val="0035695B"/>
    <w:rsid w:val="003D1A09"/>
    <w:rsid w:val="00430917"/>
    <w:rsid w:val="0047475E"/>
    <w:rsid w:val="00544831"/>
    <w:rsid w:val="00645644"/>
    <w:rsid w:val="00725D2E"/>
    <w:rsid w:val="007E67C1"/>
    <w:rsid w:val="008131EA"/>
    <w:rsid w:val="00A96E02"/>
    <w:rsid w:val="00BC0303"/>
    <w:rsid w:val="00EA0D63"/>
    <w:rsid w:val="00E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C1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Veugelers</dc:creator>
  <cp:keywords/>
  <dc:description/>
  <cp:lastModifiedBy>ARNE Rutjes</cp:lastModifiedBy>
  <cp:revision>4</cp:revision>
  <dcterms:created xsi:type="dcterms:W3CDTF">2017-12-20T18:57:00Z</dcterms:created>
  <dcterms:modified xsi:type="dcterms:W3CDTF">2018-02-14T09:37:00Z</dcterms:modified>
</cp:coreProperties>
</file>