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footer2.xml" ContentType="application/vnd.openxmlformats-officedocument.wordprocessingml.foot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81"/>
        <w:pBdr/>
        <w:spacing w:line="360" w:lineRule="auto"/>
        <w:ind/>
        <w:rPr/>
      </w:pPr>
      <w:r>
        <w:rPr>
          <w:spacing w:val="-10"/>
        </w:rPr>
        <w:t xml:space="preserve">A</w:t>
      </w:r>
      <w:r>
        <w:rPr>
          <w:spacing w:val="-12"/>
        </w:rPr>
        <w:t xml:space="preserve"> </w:t>
      </w:r>
      <w:r>
        <w:rPr>
          <w:spacing w:val="-10"/>
        </w:rPr>
        <w:t xml:space="preserve">Context-Aware Recommendation System</w:t>
      </w:r>
      <w:r>
        <w:rPr>
          <w:spacing w:val="-19"/>
        </w:rPr>
        <w:t xml:space="preserve"> </w:t>
      </w:r>
      <w:r>
        <w:rPr>
          <w:spacing w:val="-10"/>
        </w:rPr>
        <w:t xml:space="preserve">for Household Service </w:t>
      </w:r>
      <w:r>
        <w:rPr>
          <w:spacing w:val="-6"/>
        </w:rPr>
        <w:t xml:space="preserve">Providers</w:t>
      </w:r>
      <w:r>
        <w:rPr>
          <w:spacing w:val="-19"/>
        </w:rPr>
        <w:t xml:space="preserve"> </w:t>
      </w:r>
      <w:r>
        <w:rPr>
          <w:spacing w:val="-6"/>
        </w:rPr>
        <w:t xml:space="preserve">Using</w:t>
      </w:r>
      <w:r>
        <w:rPr>
          <w:spacing w:val="-17"/>
        </w:rPr>
        <w:t xml:space="preserve"> </w:t>
      </w:r>
      <w:r>
        <w:rPr>
          <w:spacing w:val="-6"/>
        </w:rPr>
        <w:t xml:space="preserve">Ensemble</w:t>
      </w:r>
      <w:r>
        <w:rPr>
          <w:spacing w:val="-20"/>
        </w:rPr>
        <w:t xml:space="preserve"> </w:t>
      </w:r>
      <w:r>
        <w:rPr>
          <w:spacing w:val="-6"/>
        </w:rPr>
        <w:t xml:space="preserve">Learning</w:t>
      </w:r>
      <w:r>
        <w:rPr>
          <w:spacing w:val="-16"/>
        </w:rPr>
        <w:t xml:space="preserve"> </w:t>
      </w:r>
      <w:r>
        <w:rPr>
          <w:spacing w:val="-6"/>
        </w:rPr>
        <w:t xml:space="preserve">in</w:t>
      </w:r>
      <w:r>
        <w:rPr>
          <w:spacing w:val="-22"/>
        </w:rPr>
        <w:t xml:space="preserve"> </w:t>
      </w:r>
      <w:r>
        <w:rPr>
          <w:spacing w:val="-6"/>
        </w:rPr>
        <w:t xml:space="preserve">Urban</w:t>
      </w:r>
      <w:r>
        <w:rPr>
          <w:spacing w:val="-22"/>
        </w:rPr>
        <w:t xml:space="preserve"> </w:t>
      </w:r>
      <w:r>
        <w:rPr>
          <w:spacing w:val="-6"/>
        </w:rPr>
        <w:t xml:space="preserve">Environments</w:t>
      </w:r>
      <w:r/>
    </w:p>
    <w:p>
      <w:pPr>
        <w:pStyle w:val="978"/>
        <w:pBdr/>
        <w:spacing/>
        <w:ind/>
        <w:jc w:val="left"/>
        <w:rPr>
          <w:b/>
          <w:sz w:val="36"/>
        </w:rPr>
      </w:pPr>
      <w:r>
        <w:rPr>
          <w:b/>
          <w:sz w:val="36"/>
        </w:rPr>
      </w:r>
      <w:r>
        <w:rPr>
          <w:b/>
          <w:sz w:val="36"/>
        </w:rPr>
      </w:r>
      <w:r>
        <w:rPr>
          <w:b/>
          <w:sz w:val="36"/>
        </w:rPr>
      </w:r>
    </w:p>
    <w:p>
      <w:pPr>
        <w:pStyle w:val="978"/>
        <w:pBdr/>
        <w:spacing/>
        <w:ind/>
        <w:jc w:val="left"/>
        <w:rPr>
          <w:b/>
          <w:sz w:val="36"/>
        </w:rPr>
      </w:pPr>
      <w:r>
        <w:rPr>
          <w:b/>
          <w:sz w:val="36"/>
        </w:rPr>
      </w:r>
      <w:r>
        <w:rPr>
          <w:b/>
          <w:sz w:val="36"/>
        </w:rPr>
      </w:r>
      <w:r>
        <w:rPr>
          <w:b/>
          <w:sz w:val="36"/>
        </w:rPr>
      </w:r>
    </w:p>
    <w:p>
      <w:pPr>
        <w:pStyle w:val="978"/>
        <w:pBdr/>
        <w:spacing/>
        <w:ind/>
        <w:jc w:val="left"/>
        <w:rPr>
          <w:b/>
          <w:sz w:val="36"/>
        </w:rPr>
      </w:pPr>
      <w:r>
        <w:rPr>
          <w:b/>
          <w:sz w:val="36"/>
        </w:rPr>
      </w:r>
      <w:r>
        <w:rPr>
          <w:b/>
          <w:sz w:val="36"/>
        </w:rPr>
      </w:r>
      <w:r>
        <w:rPr>
          <w:b/>
          <w:sz w:val="36"/>
        </w:rPr>
      </w:r>
    </w:p>
    <w:p>
      <w:pPr>
        <w:pStyle w:val="978"/>
        <w:pBdr/>
        <w:spacing/>
        <w:ind/>
        <w:jc w:val="left"/>
        <w:rPr>
          <w:b/>
          <w:sz w:val="36"/>
        </w:rPr>
      </w:pPr>
      <w:r>
        <w:rPr>
          <w:b/>
          <w:sz w:val="36"/>
        </w:rPr>
      </w:r>
      <w:r>
        <w:rPr>
          <w:b/>
          <w:sz w:val="36"/>
        </w:rPr>
      </w:r>
      <w:r>
        <w:rPr>
          <w:b/>
          <w:sz w:val="36"/>
        </w:rPr>
      </w:r>
    </w:p>
    <w:p>
      <w:pPr>
        <w:pStyle w:val="978"/>
        <w:pBdr/>
        <w:spacing w:before="56"/>
        <w:ind/>
        <w:jc w:val="left"/>
        <w:rPr>
          <w:b/>
          <w:sz w:val="36"/>
        </w:rPr>
      </w:pPr>
      <w:r>
        <w:rPr>
          <w:b/>
          <w:sz w:val="36"/>
        </w:rPr>
      </w:r>
      <w:r>
        <w:rPr>
          <w:b/>
          <w:sz w:val="36"/>
        </w:rPr>
      </w:r>
      <w:r>
        <w:rPr>
          <w:b/>
          <w:sz w:val="36"/>
        </w:rPr>
      </w:r>
    </w:p>
    <w:p>
      <w:pPr>
        <w:pStyle w:val="978"/>
        <w:pBdr/>
        <w:spacing w:line="360" w:lineRule="auto"/>
        <w:ind w:right="3279" w:left="2561"/>
        <w:jc w:val="center"/>
        <w:rPr/>
      </w:pPr>
      <w:r>
        <w:t xml:space="preserve">Student</w:t>
      </w:r>
      <w:r>
        <w:rPr>
          <w:spacing w:val="-15"/>
        </w:rPr>
        <w:t xml:space="preserve"> </w:t>
      </w:r>
      <w:r>
        <w:t xml:space="preserve">Name:</w:t>
      </w:r>
      <w:r>
        <w:rPr>
          <w:spacing w:val="-15"/>
        </w:rPr>
        <w:t xml:space="preserve"> </w:t>
      </w:r>
      <w:r>
        <w:t xml:space="preserve">Mbithi,</w:t>
      </w:r>
      <w:r>
        <w:rPr>
          <w:spacing w:val="-15"/>
        </w:rPr>
        <w:t xml:space="preserve"> </w:t>
      </w:r>
      <w:r>
        <w:t xml:space="preserve">Keith</w:t>
      </w:r>
      <w:r>
        <w:rPr>
          <w:spacing w:val="-15"/>
        </w:rPr>
        <w:t xml:space="preserve"> </w:t>
      </w:r>
      <w:r>
        <w:t xml:space="preserve">Austine Student No: 164003</w:t>
      </w:r>
      <w:r/>
    </w:p>
    <w:p>
      <w:pPr>
        <w:pStyle w:val="978"/>
        <w:pBdr/>
        <w:spacing/>
        <w:ind/>
        <w:jc w:val="left"/>
        <w:rPr/>
      </w:pPr>
      <w:r/>
      <w:r/>
    </w:p>
    <w:p>
      <w:pPr>
        <w:pStyle w:val="978"/>
        <w:pBdr/>
        <w:spacing/>
        <w:ind/>
        <w:jc w:val="left"/>
        <w:rPr/>
      </w:pPr>
      <w:r/>
      <w:r/>
    </w:p>
    <w:p>
      <w:pPr>
        <w:pStyle w:val="978"/>
        <w:pBdr/>
        <w:spacing w:before="111"/>
        <w:ind/>
        <w:jc w:val="left"/>
        <w:rPr/>
      </w:pPr>
      <w:r/>
      <w:r/>
    </w:p>
    <w:p>
      <w:pPr>
        <w:pStyle w:val="978"/>
        <w:pBdr/>
        <w:spacing/>
        <w:ind w:right="3279" w:left="2566"/>
        <w:jc w:val="center"/>
        <w:rPr/>
      </w:pPr>
      <w:r>
        <w:t xml:space="preserve">Supervisor:</w:t>
      </w:r>
      <w:r>
        <w:rPr>
          <w:spacing w:val="-7"/>
        </w:rPr>
        <w:t xml:space="preserve"> </w:t>
      </w:r>
      <w:r>
        <w:t xml:space="preserve">Dr.</w:t>
      </w:r>
      <w:r>
        <w:rPr>
          <w:spacing w:val="-6"/>
        </w:rPr>
        <w:t xml:space="preserve"> </w:t>
      </w:r>
      <w:r>
        <w:t xml:space="preserve">Deperias</w:t>
      </w:r>
      <w:r>
        <w:rPr>
          <w:spacing w:val="-5"/>
        </w:rPr>
        <w:t xml:space="preserve"> </w:t>
      </w:r>
      <w:r>
        <w:rPr>
          <w:spacing w:val="-4"/>
        </w:rPr>
        <w:t xml:space="preserve">Kerre</w:t>
      </w:r>
      <w:r/>
    </w:p>
    <w:p>
      <w:pPr>
        <w:pStyle w:val="978"/>
        <w:pBdr/>
        <w:spacing/>
        <w:ind/>
        <w:jc w:val="left"/>
        <w:rPr/>
      </w:pPr>
      <w:r/>
      <w:r/>
    </w:p>
    <w:p>
      <w:pPr>
        <w:pStyle w:val="978"/>
        <w:pBdr/>
        <w:spacing/>
        <w:ind/>
        <w:jc w:val="left"/>
        <w:rPr/>
      </w:pPr>
      <w:r/>
      <w:r/>
    </w:p>
    <w:p>
      <w:pPr>
        <w:pStyle w:val="978"/>
        <w:pBdr/>
        <w:spacing/>
        <w:ind/>
        <w:jc w:val="left"/>
        <w:rPr/>
      </w:pPr>
      <w:r/>
      <w:r/>
    </w:p>
    <w:p>
      <w:pPr>
        <w:pStyle w:val="978"/>
        <w:pBdr/>
        <w:spacing/>
        <w:ind/>
        <w:jc w:val="left"/>
        <w:rPr/>
      </w:pPr>
      <w:r/>
      <w:r/>
    </w:p>
    <w:p>
      <w:pPr>
        <w:pStyle w:val="978"/>
        <w:pBdr/>
        <w:spacing w:before="44"/>
        <w:ind/>
        <w:jc w:val="left"/>
        <w:rPr/>
      </w:pPr>
      <w:r/>
      <w:r/>
    </w:p>
    <w:p>
      <w:pPr>
        <w:pStyle w:val="978"/>
        <w:pBdr/>
        <w:spacing w:line="362" w:lineRule="auto"/>
        <w:ind w:right="834" w:hanging="11" w:left="125"/>
        <w:jc w:val="center"/>
        <w:rPr/>
      </w:pPr>
      <w:r>
        <w:t xml:space="preserve">An</w:t>
      </w:r>
      <w:r>
        <w:rPr>
          <w:spacing w:val="-5"/>
        </w:rPr>
        <w:t xml:space="preserve"> </w:t>
      </w:r>
      <w:r>
        <w:t xml:space="preserve">Informatics</w:t>
      </w:r>
      <w:r>
        <w:rPr>
          <w:spacing w:val="-1"/>
        </w:rPr>
        <w:t xml:space="preserve"> </w:t>
      </w:r>
      <w:r>
        <w:t xml:space="preserve">and Computer Science Project Proposal</w:t>
      </w:r>
      <w:r>
        <w:rPr>
          <w:spacing w:val="-8"/>
        </w:rPr>
        <w:t xml:space="preserve"> </w:t>
      </w:r>
      <w:r>
        <w:t xml:space="preserve">Submitted</w:t>
      </w:r>
      <w:r>
        <w:rPr>
          <w:spacing w:val="-4"/>
        </w:rPr>
        <w:t xml:space="preserve"> </w:t>
      </w:r>
      <w:r>
        <w:t xml:space="preserve">to</w:t>
      </w:r>
      <w:r>
        <w:rPr>
          <w:spacing w:val="-3"/>
        </w:rPr>
        <w:t xml:space="preserve"> </w:t>
      </w:r>
      <w:r>
        <w:t xml:space="preserve">the School</w:t>
      </w:r>
      <w:r>
        <w:rPr>
          <w:spacing w:val="-8"/>
        </w:rPr>
        <w:t xml:space="preserve"> </w:t>
      </w:r>
      <w:r>
        <w:t xml:space="preserve">of</w:t>
      </w:r>
      <w:r>
        <w:rPr>
          <w:spacing w:val="-7"/>
        </w:rPr>
        <w:t xml:space="preserve"> </w:t>
      </w:r>
      <w:r>
        <w:t xml:space="preserve">Computing and</w:t>
      </w:r>
      <w:r>
        <w:rPr>
          <w:spacing w:val="-6"/>
        </w:rPr>
        <w:t xml:space="preserve"> </w:t>
      </w:r>
      <w:r>
        <w:t xml:space="preserve">Engineering</w:t>
      </w:r>
      <w:r>
        <w:rPr>
          <w:spacing w:val="-6"/>
        </w:rPr>
        <w:t xml:space="preserve"> </w:t>
      </w:r>
      <w:r>
        <w:t xml:space="preserve">Sciences</w:t>
      </w:r>
      <w:r>
        <w:rPr>
          <w:spacing w:val="-3"/>
        </w:rPr>
        <w:t xml:space="preserve"> </w:t>
      </w:r>
      <w:r>
        <w:t xml:space="preserve">in</w:t>
      </w:r>
      <w:r>
        <w:rPr>
          <w:spacing w:val="-11"/>
        </w:rPr>
        <w:t xml:space="preserve"> </w:t>
      </w:r>
      <w:r>
        <w:t xml:space="preserve">partial</w:t>
      </w:r>
      <w:r>
        <w:rPr>
          <w:spacing w:val="-9"/>
        </w:rPr>
        <w:t xml:space="preserve"> </w:t>
      </w:r>
      <w:r>
        <w:t xml:space="preserve">fulfillment</w:t>
      </w:r>
      <w:r>
        <w:rPr>
          <w:spacing w:val="-5"/>
        </w:rPr>
        <w:t xml:space="preserve"> </w:t>
      </w:r>
      <w:r>
        <w:t xml:space="preserve">of</w:t>
      </w:r>
      <w:r>
        <w:rPr>
          <w:spacing w:val="-14"/>
        </w:rPr>
        <w:t xml:space="preserve"> </w:t>
      </w:r>
      <w:r>
        <w:t xml:space="preserve">the</w:t>
      </w:r>
      <w:r>
        <w:rPr>
          <w:spacing w:val="-3"/>
        </w:rPr>
        <w:t xml:space="preserve"> </w:t>
      </w:r>
      <w:r>
        <w:t xml:space="preserve">requirements</w:t>
      </w:r>
      <w:r>
        <w:rPr>
          <w:spacing w:val="-2"/>
        </w:rPr>
        <w:t xml:space="preserve"> </w:t>
      </w:r>
      <w:r>
        <w:t xml:space="preserve">for</w:t>
      </w:r>
      <w:r>
        <w:rPr>
          <w:spacing w:val="-9"/>
        </w:rPr>
        <w:t xml:space="preserve"> </w:t>
      </w:r>
      <w:r>
        <w:t xml:space="preserve">the</w:t>
      </w:r>
      <w:r>
        <w:rPr>
          <w:spacing w:val="-7"/>
        </w:rPr>
        <w:t xml:space="preserve"> </w:t>
      </w:r>
      <w:r>
        <w:t xml:space="preserve">award</w:t>
      </w:r>
      <w:r>
        <w:rPr>
          <w:spacing w:val="-10"/>
        </w:rPr>
        <w:t xml:space="preserve"> </w:t>
      </w:r>
      <w:r>
        <w:t xml:space="preserve">of</w:t>
      </w:r>
      <w:r>
        <w:rPr>
          <w:spacing w:val="-9"/>
        </w:rPr>
        <w:t xml:space="preserve"> </w:t>
      </w:r>
      <w:r>
        <w:t xml:space="preserve">a</w:t>
      </w:r>
      <w:r>
        <w:rPr>
          <w:spacing w:val="-7"/>
        </w:rPr>
        <w:t xml:space="preserve"> </w:t>
      </w:r>
      <w:r>
        <w:t xml:space="preserve">Degree</w:t>
      </w:r>
      <w:r>
        <w:rPr>
          <w:spacing w:val="-3"/>
        </w:rPr>
        <w:t xml:space="preserve"> </w:t>
      </w:r>
      <w:r>
        <w:t xml:space="preserve">in Bachelor of Science in Informatics and Computer Science</w:t>
      </w:r>
      <w:r/>
    </w:p>
    <w:p>
      <w:pPr>
        <w:pStyle w:val="978"/>
        <w:pBdr/>
        <w:spacing/>
        <w:ind/>
        <w:jc w:val="left"/>
        <w:rPr/>
      </w:pPr>
      <w:r/>
      <w:r/>
    </w:p>
    <w:p>
      <w:pPr>
        <w:pStyle w:val="978"/>
        <w:pBdr/>
        <w:spacing/>
        <w:ind/>
        <w:jc w:val="left"/>
        <w:rPr/>
      </w:pPr>
      <w:r/>
      <w:r/>
    </w:p>
    <w:p>
      <w:pPr>
        <w:pStyle w:val="978"/>
        <w:pBdr/>
        <w:spacing w:before="178"/>
        <w:ind/>
        <w:jc w:val="left"/>
        <w:rPr/>
      </w:pPr>
      <w:r/>
      <w:r/>
    </w:p>
    <w:p>
      <w:pPr>
        <w:pBdr/>
        <w:spacing w:before="0" w:line="364" w:lineRule="auto"/>
        <w:ind w:right="2452" w:firstLine="0" w:left="2561"/>
        <w:jc w:val="center"/>
        <w:rPr>
          <w:b/>
          <w:sz w:val="24"/>
        </w:rPr>
      </w:pPr>
      <w:r>
        <w:rPr>
          <w:b/>
          <w:sz w:val="24"/>
        </w:rPr>
        <w:t xml:space="preserve">School</w:t>
      </w:r>
      <w:r>
        <w:rPr>
          <w:b/>
          <w:spacing w:val="-15"/>
          <w:sz w:val="24"/>
        </w:rPr>
        <w:t xml:space="preserve"> </w:t>
      </w:r>
      <w:r>
        <w:rPr>
          <w:b/>
          <w:sz w:val="24"/>
        </w:rPr>
        <w:t xml:space="preserve">of</w:t>
      </w:r>
      <w:r>
        <w:rPr>
          <w:b/>
          <w:spacing w:val="-15"/>
          <w:sz w:val="24"/>
        </w:rPr>
        <w:t xml:space="preserve"> </w:t>
      </w:r>
      <w:r>
        <w:rPr>
          <w:b/>
          <w:sz w:val="24"/>
        </w:rPr>
        <w:t xml:space="preserve">Computing</w:t>
      </w:r>
      <w:r>
        <w:rPr>
          <w:b/>
          <w:spacing w:val="-15"/>
          <w:sz w:val="24"/>
        </w:rPr>
        <w:t xml:space="preserve"> </w:t>
      </w:r>
      <w:r>
        <w:rPr>
          <w:b/>
          <w:sz w:val="24"/>
        </w:rPr>
        <w:t xml:space="preserve">and</w:t>
      </w:r>
      <w:r>
        <w:rPr>
          <w:b/>
          <w:spacing w:val="-15"/>
          <w:sz w:val="24"/>
        </w:rPr>
        <w:t xml:space="preserve"> </w:t>
      </w:r>
      <w:r>
        <w:rPr>
          <w:b/>
          <w:sz w:val="24"/>
        </w:rPr>
        <w:t xml:space="preserve">Engineering</w:t>
      </w:r>
      <w:r>
        <w:rPr>
          <w:b/>
          <w:spacing w:val="-15"/>
          <w:sz w:val="24"/>
        </w:rPr>
        <w:t xml:space="preserve"> </w:t>
      </w:r>
      <w:r>
        <w:rPr>
          <w:b/>
          <w:sz w:val="24"/>
        </w:rPr>
        <w:t xml:space="preserve">Sciences Strathmore University</w:t>
      </w:r>
      <w:r>
        <w:rPr>
          <w:b/>
          <w:sz w:val="24"/>
        </w:rPr>
      </w:r>
      <w:r>
        <w:rPr>
          <w:b/>
          <w:sz w:val="24"/>
        </w:rPr>
      </w:r>
    </w:p>
    <w:p>
      <w:pPr>
        <w:pBdr/>
        <w:spacing w:before="0" w:line="268" w:lineRule="exact"/>
        <w:ind w:right="0" w:firstLine="0" w:left="4259"/>
        <w:jc w:val="left"/>
        <w:rPr>
          <w:b/>
          <w:sz w:val="24"/>
        </w:rPr>
      </w:pPr>
      <w:r>
        <w:rPr>
          <w:b/>
          <w:sz w:val="24"/>
        </w:rPr>
        <w:t xml:space="preserve">Nairobi,</w:t>
      </w:r>
      <w:r>
        <w:rPr>
          <w:b/>
          <w:spacing w:val="-10"/>
          <w:sz w:val="24"/>
        </w:rPr>
        <w:t xml:space="preserve"> </w:t>
      </w:r>
      <w:r>
        <w:rPr>
          <w:b/>
          <w:spacing w:val="-2"/>
          <w:sz w:val="24"/>
        </w:rPr>
        <w:t xml:space="preserve">Kenya</w:t>
      </w:r>
      <w:r>
        <w:rPr>
          <w:b/>
          <w:sz w:val="24"/>
        </w:rPr>
      </w:r>
      <w:r>
        <w:rPr>
          <w:b/>
          <w:sz w:val="24"/>
        </w:rPr>
      </w:r>
    </w:p>
    <w:p>
      <w:pPr>
        <w:pStyle w:val="978"/>
        <w:pBdr/>
        <w:spacing/>
        <w:ind/>
        <w:jc w:val="left"/>
        <w:rPr>
          <w:b/>
        </w:rPr>
      </w:pPr>
      <w:r>
        <w:rPr>
          <w:b/>
        </w:rPr>
      </w:r>
      <w:r>
        <w:rPr>
          <w:b/>
        </w:rPr>
      </w:r>
      <w:r>
        <w:rPr>
          <w:b/>
        </w:rPr>
      </w:r>
    </w:p>
    <w:p>
      <w:pPr>
        <w:pStyle w:val="978"/>
        <w:pBdr/>
        <w:spacing/>
        <w:ind/>
        <w:jc w:val="left"/>
        <w:rPr>
          <w:b/>
        </w:rPr>
      </w:pPr>
      <w:r>
        <w:rPr>
          <w:b/>
        </w:rPr>
      </w:r>
      <w:r>
        <w:rPr>
          <w:b/>
        </w:rPr>
      </w:r>
      <w:r>
        <w:rPr>
          <w:b/>
        </w:rPr>
      </w:r>
    </w:p>
    <w:p>
      <w:pPr>
        <w:pStyle w:val="978"/>
        <w:pBdr/>
        <w:spacing/>
        <w:ind/>
        <w:jc w:val="left"/>
        <w:rPr>
          <w:b/>
        </w:rPr>
      </w:pPr>
      <w:r>
        <w:rPr>
          <w:b/>
        </w:rPr>
      </w:r>
      <w:r>
        <w:rPr>
          <w:b/>
        </w:rPr>
      </w:r>
      <w:r>
        <w:rPr>
          <w:b/>
        </w:rPr>
      </w:r>
    </w:p>
    <w:p>
      <w:pPr>
        <w:pStyle w:val="978"/>
        <w:pBdr/>
        <w:spacing/>
        <w:ind/>
        <w:jc w:val="left"/>
        <w:rPr>
          <w:b/>
        </w:rPr>
      </w:pPr>
      <w:r>
        <w:rPr>
          <w:b/>
        </w:rPr>
      </w:r>
      <w:r>
        <w:rPr>
          <w:b/>
        </w:rPr>
      </w:r>
      <w:r>
        <w:rPr>
          <w:b/>
        </w:rPr>
      </w:r>
    </w:p>
    <w:p>
      <w:pPr>
        <w:pStyle w:val="978"/>
        <w:pBdr/>
        <w:spacing w:before="269"/>
        <w:ind/>
        <w:jc w:val="left"/>
        <w:rPr>
          <w:b/>
        </w:rPr>
      </w:pPr>
      <w:r>
        <w:rPr>
          <w:b/>
        </w:rPr>
      </w:r>
      <w:r>
        <w:rPr>
          <w:b/>
        </w:rPr>
      </w:r>
      <w:r>
        <w:rPr>
          <w:b/>
        </w:rPr>
      </w:r>
    </w:p>
    <w:p>
      <w:pPr>
        <w:pBdr/>
        <w:spacing w:before="1"/>
        <w:ind w:right="0" w:firstLine="0" w:left="4307"/>
        <w:jc w:val="left"/>
        <w:rPr>
          <w:b/>
          <w:sz w:val="24"/>
        </w:rPr>
      </w:pPr>
      <w:r>
        <w:rPr>
          <w:b/>
          <w:sz w:val="24"/>
        </w:rPr>
        <w:t xml:space="preserve">June</w:t>
      </w:r>
      <w:r>
        <w:rPr>
          <w:b/>
          <w:spacing w:val="2"/>
          <w:sz w:val="24"/>
        </w:rPr>
        <w:t xml:space="preserve"> </w:t>
      </w:r>
      <w:r>
        <w:rPr>
          <w:b/>
          <w:spacing w:val="-4"/>
          <w:sz w:val="24"/>
        </w:rPr>
        <w:t xml:space="preserve">2026</w:t>
      </w:r>
      <w:r>
        <w:rPr>
          <w:b/>
          <w:sz w:val="24"/>
        </w:rPr>
      </w:r>
      <w:r>
        <w:rPr>
          <w:b/>
          <w:sz w:val="24"/>
        </w:rPr>
      </w:r>
    </w:p>
    <w:p>
      <w:pPr>
        <w:pBdr/>
        <w:spacing w:after="0"/>
        <w:ind/>
        <w:jc w:val="left"/>
        <w:rPr>
          <w:b/>
          <w:sz w:val="24"/>
        </w:rPr>
        <w:sectPr>
          <w:footnotePr/>
          <w:endnotePr/>
          <w:type w:val="continuous"/>
          <w:pgSz w:h="15840" w:orient="portrait" w:w="12240"/>
          <w:pgMar w:top="1320" w:right="720" w:bottom="280" w:left="1440" w:header="709" w:footer="709" w:gutter="0"/>
          <w:cols w:num="1" w:sep="0" w:space="1701" w:equalWidth="1"/>
        </w:sectPr>
      </w:pPr>
      <w:r>
        <w:rPr>
          <w:b/>
          <w:sz w:val="24"/>
        </w:rPr>
      </w:r>
      <w:r>
        <w:rPr>
          <w:b/>
          <w:sz w:val="24"/>
        </w:rPr>
      </w:r>
      <w:r>
        <w:rPr>
          <w:b/>
          <w:sz w:val="24"/>
        </w:rPr>
      </w:r>
    </w:p>
    <w:p>
      <w:pPr>
        <w:pStyle w:val="979"/>
        <w:pBdr/>
        <w:spacing/>
        <w:ind w:firstLine="0" w:left="3165"/>
        <w:jc w:val="both"/>
        <w:rPr/>
      </w:pPr>
      <w:r/>
      <w:bookmarkStart w:id="1" w:name="Declaration and Approval"/>
      <w:r/>
      <w:bookmarkEnd w:id="1"/>
      <w:r>
        <w:rPr>
          <w:b w:val="0"/>
        </w:rPr>
      </w:r>
      <w:bookmarkStart w:id="2" w:name="_bookmark0"/>
      <w:r/>
      <w:bookmarkEnd w:id="2"/>
      <w:r>
        <w:t xml:space="preserve">Declaration</w:t>
      </w:r>
      <w:r>
        <w:rPr>
          <w:spacing w:val="-10"/>
        </w:rPr>
        <w:t xml:space="preserve"> </w:t>
      </w:r>
      <w:r>
        <w:t xml:space="preserve">and</w:t>
      </w:r>
      <w:r>
        <w:rPr>
          <w:spacing w:val="-6"/>
        </w:rPr>
        <w:t xml:space="preserve"> </w:t>
      </w:r>
      <w:r>
        <w:rPr>
          <w:spacing w:val="-2"/>
        </w:rPr>
        <w:t xml:space="preserve">Approval</w:t>
      </w:r>
      <w:r/>
    </w:p>
    <w:p>
      <w:pPr>
        <w:pStyle w:val="978"/>
        <w:pBdr/>
        <w:spacing w:before="152" w:line="360" w:lineRule="auto"/>
        <w:ind w:right="715" w:hanging="10" w:left="10"/>
        <w:rPr/>
      </w:pPr>
      <w:r>
        <w:t xml:space="preserve">I declare that this project proposal has not been presented to Strathmore University or any other institution</w:t>
      </w:r>
      <w:r>
        <w:rPr>
          <w:spacing w:val="-5"/>
        </w:rPr>
        <w:t xml:space="preserve"> </w:t>
      </w:r>
      <w:r>
        <w:t xml:space="preserve">for</w:t>
      </w:r>
      <w:r>
        <w:rPr>
          <w:spacing w:val="-5"/>
        </w:rPr>
        <w:t xml:space="preserve"> </w:t>
      </w:r>
      <w:r>
        <w:t xml:space="preserve">the</w:t>
      </w:r>
      <w:r>
        <w:rPr>
          <w:spacing w:val="-3"/>
        </w:rPr>
        <w:t xml:space="preserve"> </w:t>
      </w:r>
      <w:r>
        <w:t xml:space="preserve">award</w:t>
      </w:r>
      <w:r>
        <w:rPr>
          <w:spacing w:val="-11"/>
        </w:rPr>
        <w:t xml:space="preserve"> </w:t>
      </w:r>
      <w:r>
        <w:t xml:space="preserve">of</w:t>
      </w:r>
      <w:r>
        <w:rPr>
          <w:spacing w:val="-10"/>
        </w:rPr>
        <w:t xml:space="preserve"> </w:t>
      </w:r>
      <w:r>
        <w:t xml:space="preserve">a</w:t>
      </w:r>
      <w:r>
        <w:rPr>
          <w:spacing w:val="-8"/>
        </w:rPr>
        <w:t xml:space="preserve"> </w:t>
      </w:r>
      <w:r>
        <w:t xml:space="preserve">Bachelor of</w:t>
      </w:r>
      <w:r>
        <w:rPr>
          <w:spacing w:val="-15"/>
        </w:rPr>
        <w:t xml:space="preserve"> </w:t>
      </w:r>
      <w:r>
        <w:t xml:space="preserve">Science in</w:t>
      </w:r>
      <w:r>
        <w:rPr>
          <w:spacing w:val="-12"/>
        </w:rPr>
        <w:t xml:space="preserve"> </w:t>
      </w:r>
      <w:r>
        <w:t xml:space="preserve">Informatics</w:t>
      </w:r>
      <w:r>
        <w:rPr>
          <w:spacing w:val="-3"/>
        </w:rPr>
        <w:t xml:space="preserve"> </w:t>
      </w:r>
      <w:r>
        <w:t xml:space="preserve">and</w:t>
      </w:r>
      <w:r>
        <w:rPr>
          <w:spacing w:val="-7"/>
        </w:rPr>
        <w:t xml:space="preserve"> </w:t>
      </w:r>
      <w:r>
        <w:t xml:space="preserve">Computer Science</w:t>
      </w:r>
      <w:r>
        <w:rPr>
          <w:spacing w:val="-7"/>
        </w:rPr>
        <w:t xml:space="preserve"> </w:t>
      </w:r>
      <w:r>
        <w:t xml:space="preserve">degree,</w:t>
      </w:r>
      <w:r>
        <w:rPr>
          <w:spacing w:val="-4"/>
        </w:rPr>
        <w:t xml:space="preserve"> </w:t>
      </w:r>
      <w:r>
        <w:t xml:space="preserve">or any other academic qualification. To the best of my knowledge, this proposal does not contain material previously published or written by another individual, except where proper acknowledgment and references have been provided within the proposal.</w:t>
      </w:r>
      <w:r/>
    </w:p>
    <w:p>
      <w:pPr>
        <w:pStyle w:val="978"/>
        <w:pBdr/>
        <w:spacing/>
        <w:ind/>
        <w:jc w:val="left"/>
        <w:rPr/>
      </w:pPr>
      <w:r/>
      <w:r/>
    </w:p>
    <w:p>
      <w:pPr>
        <w:pStyle w:val="978"/>
        <w:pBdr/>
        <w:spacing/>
        <w:ind/>
        <w:jc w:val="left"/>
        <w:rPr/>
      </w:pPr>
      <w:r/>
      <w:r/>
    </w:p>
    <w:p>
      <w:pPr>
        <w:pStyle w:val="978"/>
        <w:pBdr/>
        <w:spacing/>
        <w:ind/>
        <w:jc w:val="left"/>
        <w:rPr/>
      </w:pPr>
      <w:r/>
      <w:r/>
    </w:p>
    <w:p>
      <w:pPr>
        <w:pStyle w:val="978"/>
        <w:pBdr/>
        <w:spacing w:before="245"/>
        <w:ind/>
        <w:jc w:val="left"/>
        <w:rPr/>
      </w:pPr>
      <w:r/>
      <w:r/>
    </w:p>
    <w:p>
      <w:pPr>
        <w:pStyle w:val="978"/>
        <w:pBdr/>
        <w:spacing/>
        <w:ind/>
        <w:rPr/>
      </w:pPr>
      <w:r>
        <w:t xml:space="preserve">Student</w:t>
      </w:r>
      <w:r>
        <w:rPr>
          <w:spacing w:val="-8"/>
        </w:rPr>
        <w:t xml:space="preserve"> </w:t>
      </w:r>
      <w:r>
        <w:t xml:space="preserve">Admission</w:t>
      </w:r>
      <w:r>
        <w:rPr>
          <w:spacing w:val="-13"/>
        </w:rPr>
        <w:t xml:space="preserve"> </w:t>
      </w:r>
      <w:r>
        <w:t xml:space="preserve">Number:</w:t>
      </w:r>
      <w:r>
        <w:rPr>
          <w:spacing w:val="-8"/>
        </w:rPr>
        <w:t xml:space="preserve"> </w:t>
      </w:r>
      <w:r>
        <w:rPr>
          <w:spacing w:val="-2"/>
        </w:rPr>
        <w:t xml:space="preserve">164003</w:t>
      </w:r>
      <w:r/>
    </w:p>
    <w:p>
      <w:pPr>
        <w:pStyle w:val="978"/>
        <w:pBdr/>
        <w:spacing/>
        <w:ind/>
        <w:jc w:val="left"/>
        <w:rPr/>
      </w:pPr>
      <w:r/>
      <w:r/>
    </w:p>
    <w:p>
      <w:pPr>
        <w:pStyle w:val="978"/>
        <w:pBdr/>
        <w:spacing w:before="94"/>
        <w:ind/>
        <w:jc w:val="left"/>
        <w:rPr/>
      </w:pPr>
      <w:r/>
      <w:r/>
    </w:p>
    <w:p>
      <w:pPr>
        <w:pStyle w:val="978"/>
        <w:pBdr/>
        <w:tabs>
          <w:tab w:val="left" w:leader="none" w:pos="3556"/>
        </w:tabs>
        <w:spacing/>
        <w:ind/>
        <w:rPr/>
      </w:pPr>
      <w:r>
        <w:t xml:space="preserve">Sign: </w:t>
      </w:r>
      <w:r>
        <w:rPr>
          <w:u w:val="single"/>
        </w:rPr>
        <w:tab/>
      </w:r>
      <w:r/>
    </w:p>
    <w:p>
      <w:pPr>
        <w:pStyle w:val="978"/>
        <w:pBdr/>
        <w:spacing/>
        <w:ind/>
        <w:jc w:val="left"/>
        <w:rPr/>
      </w:pPr>
      <w:r/>
      <w:r/>
    </w:p>
    <w:p>
      <w:pPr>
        <w:pStyle w:val="978"/>
        <w:pBdr/>
        <w:spacing w:before="93"/>
        <w:ind/>
        <w:jc w:val="left"/>
        <w:rPr/>
      </w:pPr>
      <w:r/>
      <w:r/>
    </w:p>
    <w:p>
      <w:pPr>
        <w:pStyle w:val="978"/>
        <w:pBdr/>
        <w:tabs>
          <w:tab w:val="left" w:leader="none" w:pos="3565"/>
        </w:tabs>
        <w:spacing w:before="1"/>
        <w:ind/>
        <w:jc w:val="left"/>
        <w:rPr/>
      </w:pPr>
      <w:r>
        <w:t xml:space="preserve">Date: </w:t>
      </w:r>
      <w:r>
        <w:rPr>
          <w:u w:val="single"/>
        </w:rPr>
        <w:tab/>
      </w:r>
      <w:r/>
    </w:p>
    <w:p>
      <w:pPr>
        <w:pStyle w:val="978"/>
        <w:pBdr/>
        <w:spacing/>
        <w:ind/>
        <w:jc w:val="left"/>
        <w:rPr/>
      </w:pPr>
      <w:r/>
      <w:r/>
    </w:p>
    <w:p>
      <w:pPr>
        <w:pStyle w:val="978"/>
        <w:pBdr/>
        <w:spacing/>
        <w:ind/>
        <w:jc w:val="left"/>
        <w:rPr/>
      </w:pPr>
      <w:r/>
      <w:r/>
    </w:p>
    <w:p>
      <w:pPr>
        <w:pStyle w:val="978"/>
        <w:pBdr/>
        <w:spacing/>
        <w:ind/>
        <w:jc w:val="left"/>
        <w:rPr/>
      </w:pPr>
      <w:r/>
      <w:r/>
    </w:p>
    <w:p>
      <w:pPr>
        <w:pStyle w:val="978"/>
        <w:pBdr/>
        <w:spacing/>
        <w:ind/>
        <w:jc w:val="left"/>
        <w:rPr/>
      </w:pPr>
      <w:r/>
      <w:r/>
    </w:p>
    <w:p>
      <w:pPr>
        <w:pStyle w:val="978"/>
        <w:pBdr/>
        <w:spacing/>
        <w:ind/>
        <w:jc w:val="left"/>
        <w:rPr/>
      </w:pPr>
      <w:r/>
      <w:r/>
    </w:p>
    <w:p>
      <w:pPr>
        <w:pStyle w:val="978"/>
        <w:pBdr/>
        <w:spacing w:before="185"/>
        <w:ind/>
        <w:jc w:val="left"/>
        <w:rPr/>
      </w:pPr>
      <w:r/>
      <w:r/>
    </w:p>
    <w:p>
      <w:pPr>
        <w:pStyle w:val="978"/>
        <w:pBdr/>
        <w:spacing/>
        <w:ind/>
        <w:jc w:val="left"/>
        <w:rPr/>
      </w:pPr>
      <w:r>
        <mc:AlternateContent>
          <mc:Choice Requires="wpg">
            <w:drawing>
              <wp:anchor xmlns:wp="http://schemas.openxmlformats.org/drawingml/2006/wordprocessingDrawing" xmlns:wp14="http://schemas.microsoft.com/office/word/2010/wordprocessingDrawing" distT="0" distB="0" distL="0" distR="0" simplePos="0" relativeHeight="487220736" behindDoc="1" locked="0" layoutInCell="1" allowOverlap="1">
                <wp:simplePos x="0" y="0"/>
                <wp:positionH relativeFrom="page">
                  <wp:posOffset>1888337</wp:posOffset>
                </wp:positionH>
                <wp:positionV relativeFrom="paragraph">
                  <wp:posOffset>298172</wp:posOffset>
                </wp:positionV>
                <wp:extent cx="446242" cy="581900"/>
                <wp:effectExtent l="0" t="0" r="0" b="0"/>
                <wp:wrapNone/>
                <wp:docPr id="3" name="Image 2"/>
                <wp:cNvGraphicFramePr/>
                <a:graphic xmlns:a="http://schemas.openxmlformats.org/drawingml/2006/main">
                  <a:graphicData uri="http://schemas.openxmlformats.org/drawingml/2006/picture">
                    <pic:pic xmlns:pic="http://schemas.openxmlformats.org/drawingml/2006/picture">
                      <pic:nvPicPr>
                        <pic:cNvPr id="2" name="Image 2"/>
                        <pic:cNvPicPr/>
                        <pic:nvPr/>
                      </pic:nvPicPr>
                      <pic:blipFill rotWithShape="1">
                        <a:blip r:embed="rId11"/>
                        <a:stretch/>
                      </pic:blipFill>
                      <pic:spPr bwMode="auto">
                        <a:xfrm>
                          <a:off x="0" y="0"/>
                          <a:ext cx="446241" cy="5819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487220736;o:allowoverlap:true;o:allowincell:true;mso-position-horizontal-relative:page;margin-left:148.69pt;mso-position-horizontal:absolute;mso-position-vertical-relative:text;margin-top:23.48pt;mso-position-vertical:absolute;width:35.14pt;height:45.82pt;mso-wrap-distance-left:0.00pt;mso-wrap-distance-top:0.00pt;mso-wrap-distance-right:0.00pt;mso-wrap-distance-bottom:0.00pt;z-index:1;" stroked="false">
                <v:imagedata r:id="rId11" o:title=""/>
                <o:lock v:ext="edit" rotation="t"/>
              </v:shape>
            </w:pict>
          </mc:Fallback>
        </mc:AlternateContent>
      </w:r>
      <w:r>
        <w:t xml:space="preserve">Supervisor’s</w:t>
      </w:r>
      <w:r>
        <w:rPr>
          <w:spacing w:val="-11"/>
        </w:rPr>
        <w:t xml:space="preserve"> </w:t>
      </w:r>
      <w:r>
        <w:rPr>
          <w:spacing w:val="-2"/>
        </w:rPr>
        <w:t xml:space="preserve">Signature:</w:t>
      </w:r>
      <w:r/>
    </w:p>
    <w:p>
      <w:pPr>
        <w:pStyle w:val="978"/>
        <w:pBdr/>
        <w:spacing/>
        <w:ind/>
        <w:jc w:val="left"/>
        <w:rPr/>
      </w:pPr>
      <w:r/>
      <w:r/>
    </w:p>
    <w:p>
      <w:pPr>
        <w:pStyle w:val="978"/>
        <w:pBdr/>
        <w:spacing w:before="89"/>
        <w:ind/>
        <w:jc w:val="left"/>
        <w:rPr/>
      </w:pPr>
      <w:r/>
      <w:r/>
    </w:p>
    <w:p>
      <w:pPr>
        <w:pStyle w:val="978"/>
        <w:pBdr/>
        <w:tabs>
          <w:tab w:val="left" w:leader="none" w:pos="877"/>
          <w:tab w:val="left" w:leader="none" w:pos="3556"/>
        </w:tabs>
        <w:spacing w:line="609" w:lineRule="auto"/>
        <w:ind w:right="6521"/>
        <w:jc w:val="left"/>
        <w:rPr>
          <w:rFonts w:ascii="Arial MT"/>
        </w:rPr>
      </w:pPr>
      <w:r>
        <w:rPr>
          <w:rFonts w:ascii="Arial MT"/>
        </w:rPr>
        <mc:AlternateContent>
          <mc:Choice Requires="wpg">
            <w:drawing>
              <wp:anchor xmlns:wp="http://schemas.openxmlformats.org/drawingml/2006/wordprocessingDrawing" xmlns:wp14="http://schemas.microsoft.com/office/word/2010/wordprocessingDrawing" distT="0" distB="0" distL="0" distR="0" simplePos="0" relativeHeight="15728640" behindDoc="0" locked="0" layoutInCell="1" allowOverlap="1">
                <wp:simplePos x="0" y="0"/>
                <wp:positionH relativeFrom="page">
                  <wp:posOffset>1283842</wp:posOffset>
                </wp:positionH>
                <wp:positionV relativeFrom="paragraph">
                  <wp:posOffset>743503</wp:posOffset>
                </wp:positionV>
                <wp:extent cx="1859914" cy="6350"/>
                <wp:effectExtent l="0" t="0" r="0" b="0"/>
                <wp:wrapNone/>
                <wp:docPr id="4" name="Graphic 3"/>
                <wp:cNvGraphicFramePr/>
                <a:graphic xmlns:a="http://schemas.openxmlformats.org/drawingml/2006/main">
                  <a:graphicData uri="http://schemas.microsoft.com/office/word/2010/wordprocessingShape">
                    <wps:wsp>
                      <wps:cNvPr id="3" name="Graphic 3"/>
                      <wps:cNvSpPr/>
                      <wps:spPr bwMode="auto">
                        <a:xfrm>
                          <a:off x="0" y="0"/>
                          <a:ext cx="1859914" cy="6350"/>
                        </a:xfrm>
                        <a:custGeom>
                          <a:avLst/>
                          <a:gdLst/>
                          <a:ahLst/>
                          <a:cxnLst/>
                          <a:rect l="l" t="t" r="r" b="b"/>
                          <a:pathLst>
                            <a:path w="1859914" h="6350" fill="norm" stroke="1" extrusionOk="0">
                              <a:moveTo>
                                <a:pt x="1859914" y="0"/>
                              </a:moveTo>
                              <a:lnTo>
                                <a:pt x="0" y="0"/>
                              </a:lnTo>
                              <a:lnTo>
                                <a:pt x="0" y="6095"/>
                              </a:lnTo>
                              <a:lnTo>
                                <a:pt x="1859914" y="6095"/>
                              </a:lnTo>
                              <a:lnTo>
                                <a:pt x="1859914" y="0"/>
                              </a:lnTo>
                              <a:close/>
                            </a:path>
                          </a:pathLst>
                        </a:custGeom>
                        <a:solidFill>
                          <a:srgbClr val="000000"/>
                        </a:solidFill>
                      </wps:spPr>
                      <wps:bodyPr rot="0">
                        <a:prstTxWarp prst="textNoShape">
                          <a:avLst/>
                        </a:prstTxWarp>
                        <a:noAutofit/>
                      </wps:bodyPr>
                    </wps:wsp>
                  </a:graphicData>
                </a:graphic>
              </wp:anchor>
            </w:drawing>
          </mc:Choice>
          <mc:Fallback>
            <w:pict>
              <v:shape id="shape 3" o:spid="_x0000_s3" style="position:absolute;z-index:15728640;o:allowoverlap:true;o:allowincell:true;mso-position-horizontal-relative:page;margin-left:101.09pt;mso-position-horizontal:absolute;mso-position-vertical-relative:text;margin-top:58.54pt;mso-position-vertical:absolute;width:146.45pt;height:0.50pt;mso-wrap-distance-left:0.00pt;mso-wrap-distance-top:0.00pt;mso-wrap-distance-right:0.00pt;mso-wrap-distance-bottom:0.00pt;visibility:visible;" path="m100000,0l0,0l0,95984l100000,95984l100000,0xe" coordsize="100000,100000" fillcolor="#000000">
                <v:path textboxrect="0,0,100000,100000"/>
              </v:shape>
            </w:pict>
          </mc:Fallback>
        </mc:AlternateContent>
      </w:r>
      <w:r>
        <w:t xml:space="preserve">Sign: </w:t>
      </w:r>
      <w:r>
        <w:rPr>
          <w:u w:val="single"/>
        </w:rPr>
        <w:tab/>
        <w:tab/>
      </w:r>
      <w:r>
        <w:t xml:space="preserve"> </w:t>
      </w:r>
      <w:r>
        <w:rPr>
          <w:spacing w:val="-2"/>
          <w:position w:val="-21"/>
        </w:rPr>
        <w:t xml:space="preserve">Date:</w:t>
      </w:r>
      <w:r>
        <w:rPr>
          <w:position w:val="-21"/>
        </w:rPr>
        <w:tab/>
      </w:r>
      <w:r>
        <w:rPr>
          <w:rFonts w:ascii="Arial MT"/>
          <w:spacing w:val="-2"/>
        </w:rPr>
        <w:t xml:space="preserve">11/06/2026</w:t>
      </w:r>
      <w:r>
        <w:rPr>
          <w:rFonts w:ascii="Arial MT"/>
        </w:rPr>
      </w:r>
      <w:r>
        <w:rPr>
          <w:rFonts w:ascii="Arial MT"/>
        </w:rPr>
      </w:r>
    </w:p>
    <w:p>
      <w:pPr>
        <w:pStyle w:val="978"/>
        <w:pBdr/>
        <w:spacing w:after="0" w:line="609" w:lineRule="auto"/>
        <w:ind/>
        <w:jc w:val="left"/>
        <w:rPr>
          <w:rFonts w:ascii="Arial MT"/>
        </w:rPr>
        <w:sectPr>
          <w:footerReference w:type="default" r:id="rId9"/>
          <w:footnotePr/>
          <w:endnotePr/>
          <w:type w:val="nextPage"/>
          <w:pgSz w:h="15840" w:orient="portrait" w:w="12240"/>
          <w:pgMar w:top="1380" w:right="720" w:bottom="1600" w:left="1440" w:header="0" w:footer="1408" w:gutter="0"/>
          <w:pgNumType w:start="2"/>
          <w:cols w:num="1" w:sep="0" w:space="1701" w:equalWidth="1"/>
        </w:sectPr>
      </w:pPr>
      <w:r>
        <w:rPr>
          <w:rFonts w:ascii="Arial MT"/>
        </w:rPr>
      </w:r>
      <w:r>
        <w:rPr>
          <w:rFonts w:ascii="Arial MT"/>
        </w:rPr>
      </w:r>
      <w:r>
        <w:rPr>
          <w:rFonts w:ascii="Arial MT"/>
        </w:rPr>
      </w:r>
    </w:p>
    <w:p>
      <w:pPr>
        <w:pStyle w:val="979"/>
        <w:pBdr/>
        <w:spacing/>
        <w:ind w:right="3572" w:firstLine="0" w:left="2561"/>
        <w:jc w:val="center"/>
        <w:rPr/>
      </w:pPr>
      <w:r/>
      <w:bookmarkStart w:id="3" w:name="Acknowledgment"/>
      <w:r/>
      <w:bookmarkEnd w:id="3"/>
      <w:r>
        <w:rPr>
          <w:b w:val="0"/>
        </w:rPr>
      </w:r>
      <w:bookmarkStart w:id="4" w:name="_bookmark1"/>
      <w:r/>
      <w:bookmarkEnd w:id="4"/>
      <w:r>
        <w:rPr>
          <w:spacing w:val="-2"/>
        </w:rPr>
        <w:t xml:space="preserve">Acknowledgment</w:t>
      </w:r>
      <w:r/>
    </w:p>
    <w:p>
      <w:pPr>
        <w:pStyle w:val="978"/>
        <w:pBdr/>
        <w:spacing w:before="152" w:line="360" w:lineRule="auto"/>
        <w:ind w:right="773"/>
        <w:rPr/>
      </w:pPr>
      <w:r>
        <w:t xml:space="preserve">I would like to express my sincere gratitude to my supervisor, lecturers, family, and friends for their</w:t>
      </w:r>
      <w:r>
        <w:rPr>
          <w:spacing w:val="-2"/>
        </w:rPr>
        <w:t xml:space="preserve"> </w:t>
      </w:r>
      <w:r>
        <w:t xml:space="preserve">guidance, encouragement, and</w:t>
      </w:r>
      <w:r>
        <w:rPr>
          <w:spacing w:val="-4"/>
        </w:rPr>
        <w:t xml:space="preserve"> </w:t>
      </w:r>
      <w:r>
        <w:t xml:space="preserve">support</w:t>
      </w:r>
      <w:r>
        <w:rPr>
          <w:spacing w:val="-8"/>
        </w:rPr>
        <w:t xml:space="preserve"> </w:t>
      </w:r>
      <w:r>
        <w:t xml:space="preserve">throughout</w:t>
      </w:r>
      <w:r>
        <w:rPr>
          <w:spacing w:val="-7"/>
        </w:rPr>
        <w:t xml:space="preserve"> </w:t>
      </w:r>
      <w:r>
        <w:t xml:space="preserve">the</w:t>
      </w:r>
      <w:r>
        <w:rPr>
          <w:spacing w:val="-4"/>
        </w:rPr>
        <w:t xml:space="preserve"> </w:t>
      </w:r>
      <w:r>
        <w:t xml:space="preserve">development</w:t>
      </w:r>
      <w:r>
        <w:rPr>
          <w:spacing w:val="-3"/>
        </w:rPr>
        <w:t xml:space="preserve"> </w:t>
      </w:r>
      <w:r>
        <w:t xml:space="preserve">of</w:t>
      </w:r>
      <w:r>
        <w:rPr>
          <w:spacing w:val="-12"/>
        </w:rPr>
        <w:t xml:space="preserve"> </w:t>
      </w:r>
      <w:r>
        <w:t xml:space="preserve">this</w:t>
      </w:r>
      <w:r>
        <w:rPr>
          <w:spacing w:val="-6"/>
        </w:rPr>
        <w:t xml:space="preserve"> </w:t>
      </w:r>
      <w:r>
        <w:t xml:space="preserve">project proposal. Their assistance and motivation have played an important role in the completion of this work. I also thank Strathmore University for providing a conducive environment and resources that supported this research.</w:t>
      </w:r>
      <w:r/>
    </w:p>
    <w:p>
      <w:pPr>
        <w:pStyle w:val="978"/>
        <w:pBdr/>
        <w:spacing w:after="0" w:line="360" w:lineRule="auto"/>
        <w:ind/>
        <w:rPr/>
        <w:sectPr>
          <w:footnotePr/>
          <w:endnotePr/>
          <w:type w:val="nextPage"/>
          <w:pgSz w:h="15840" w:orient="portrait" w:w="12240"/>
          <w:pgMar w:top="1380" w:right="720" w:bottom="1600" w:left="1440" w:header="0" w:footer="1408" w:gutter="0"/>
          <w:cols w:num="1" w:sep="0" w:space="1701" w:equalWidth="1"/>
        </w:sectPr>
      </w:pPr>
      <w:r/>
      <w:r/>
    </w:p>
    <w:p>
      <w:pPr>
        <w:pStyle w:val="979"/>
        <w:pBdr/>
        <w:spacing/>
        <w:ind w:right="699" w:firstLine="0" w:left="0"/>
        <w:jc w:val="center"/>
        <w:rPr/>
      </w:pPr>
      <w:r/>
      <w:bookmarkStart w:id="5" w:name="Abstract"/>
      <w:r/>
      <w:bookmarkEnd w:id="5"/>
      <w:r>
        <w:rPr>
          <w:b w:val="0"/>
        </w:rPr>
      </w:r>
      <w:bookmarkStart w:id="6" w:name="_bookmark2"/>
      <w:r/>
      <w:bookmarkEnd w:id="6"/>
      <w:r>
        <w:rPr>
          <w:spacing w:val="-2"/>
        </w:rPr>
        <w:t xml:space="preserve">Abstract</w:t>
      </w:r>
      <w:r/>
    </w:p>
    <w:p>
      <w:pPr>
        <w:pStyle w:val="978"/>
        <w:pBdr/>
        <w:spacing w:before="152" w:line="360" w:lineRule="auto"/>
        <w:ind w:right="357"/>
        <w:rPr/>
      </w:pPr>
      <w:r>
        <w:t xml:space="preserve">Rapid urbanization in Nairobi continues to increase the demand for household services such as plumbing,</w:t>
      </w:r>
      <w:r>
        <w:t xml:space="preserve"> electrical repairs, and cleaning. However, existing service-matching platforms primarily rely on distance and user ratings, often overlooking traffic congestion and varying road conditions, resulting in unreliable provider arrivals and reduced user trust.</w:t>
      </w:r>
      <w:r/>
    </w:p>
    <w:p>
      <w:pPr>
        <w:pStyle w:val="978"/>
        <w:pBdr/>
        <w:spacing w:before="142"/>
        <w:ind/>
        <w:jc w:val="left"/>
        <w:rPr/>
      </w:pPr>
      <w:r/>
      <w:r/>
    </w:p>
    <w:p>
      <w:pPr>
        <w:pStyle w:val="978"/>
        <w:pBdr/>
        <w:spacing w:before="1" w:line="360" w:lineRule="auto"/>
        <w:ind w:right="351"/>
        <w:rPr/>
      </w:pPr>
      <w:r>
        <w:t xml:space="preserve">This</w:t>
      </w:r>
      <w:r>
        <w:rPr>
          <w:spacing w:val="-15"/>
        </w:rPr>
        <w:t xml:space="preserve"> </w:t>
      </w:r>
      <w:r>
        <w:t xml:space="preserve">study</w:t>
      </w:r>
      <w:r>
        <w:rPr>
          <w:spacing w:val="-15"/>
        </w:rPr>
        <w:t xml:space="preserve"> </w:t>
      </w:r>
      <w:r>
        <w:t xml:space="preserve">will</w:t>
      </w:r>
      <w:r>
        <w:rPr>
          <w:spacing w:val="-15"/>
        </w:rPr>
        <w:t xml:space="preserve"> </w:t>
      </w:r>
      <w:r>
        <w:t xml:space="preserve">propose</w:t>
      </w:r>
      <w:r>
        <w:rPr>
          <w:spacing w:val="-15"/>
        </w:rPr>
        <w:t xml:space="preserve"> </w:t>
      </w:r>
      <w:r>
        <w:t xml:space="preserve">a</w:t>
      </w:r>
      <w:r>
        <w:rPr>
          <w:spacing w:val="-15"/>
        </w:rPr>
        <w:t xml:space="preserve"> </w:t>
      </w:r>
      <w:r>
        <w:t xml:space="preserve">context-aware</w:t>
      </w:r>
      <w:r>
        <w:rPr>
          <w:spacing w:val="-15"/>
        </w:rPr>
        <w:t xml:space="preserve"> </w:t>
      </w:r>
      <w:r>
        <w:t xml:space="preserve">recommendation</w:t>
      </w:r>
      <w:r>
        <w:rPr>
          <w:spacing w:val="-14"/>
        </w:rPr>
        <w:t xml:space="preserve"> </w:t>
      </w:r>
      <w:r>
        <w:t xml:space="preserve">system</w:t>
      </w:r>
      <w:r>
        <w:rPr>
          <w:spacing w:val="-15"/>
        </w:rPr>
        <w:t xml:space="preserve"> </w:t>
      </w:r>
      <w:r>
        <w:t xml:space="preserve">that</w:t>
      </w:r>
      <w:r>
        <w:rPr>
          <w:spacing w:val="-5"/>
        </w:rPr>
        <w:t xml:space="preserve"> </w:t>
      </w:r>
      <w:r>
        <w:t xml:space="preserve">will</w:t>
      </w:r>
      <w:r>
        <w:rPr>
          <w:spacing w:val="-14"/>
        </w:rPr>
        <w:t xml:space="preserve"> </w:t>
      </w:r>
      <w:r>
        <w:t xml:space="preserve">predict</w:t>
      </w:r>
      <w:r>
        <w:rPr>
          <w:spacing w:val="-9"/>
        </w:rPr>
        <w:t xml:space="preserve"> </w:t>
      </w:r>
      <w:r>
        <w:t xml:space="preserve">the</w:t>
      </w:r>
      <w:r>
        <w:rPr>
          <w:spacing w:val="-11"/>
        </w:rPr>
        <w:t xml:space="preserve"> </w:t>
      </w:r>
      <w:r>
        <w:t xml:space="preserve">arrival</w:t>
      </w:r>
      <w:r>
        <w:rPr>
          <w:spacing w:val="-15"/>
        </w:rPr>
        <w:t xml:space="preserve"> </w:t>
      </w:r>
      <w:r>
        <w:t xml:space="preserve">reliability of</w:t>
      </w:r>
      <w:r>
        <w:t xml:space="preserve"> household service providers by incorporating environmental and provider-related factors. A synthetic dataset reflecting documented Nairobi traffic patterns and road quality characteristics will be used to represent the realities of urban service delivery.</w:t>
      </w:r>
      <w:r/>
    </w:p>
    <w:p>
      <w:pPr>
        <w:pStyle w:val="978"/>
        <w:pBdr/>
        <w:spacing w:before="137"/>
        <w:ind/>
        <w:jc w:val="left"/>
        <w:rPr/>
      </w:pPr>
      <w:r/>
      <w:r/>
    </w:p>
    <w:p>
      <w:pPr>
        <w:pStyle w:val="978"/>
        <w:pBdr/>
        <w:spacing w:line="360" w:lineRule="auto"/>
        <w:ind w:right="368"/>
        <w:rPr/>
      </w:pPr>
      <w:r>
        <w:t xml:space="preserve">The proposed model </w:t>
      </w:r>
      <w:r>
        <w:t xml:space="preserve">will integrate features such as estimated travel time, congestion levels, road quality, time of day, provider ratings, completion rates, and experience. An ensemble learning approach will be employed to generate a reliability score for candidate providers.</w:t>
      </w:r>
      <w:r/>
    </w:p>
    <w:p>
      <w:pPr>
        <w:pStyle w:val="978"/>
        <w:pBdr/>
        <w:spacing w:before="139"/>
        <w:ind/>
        <w:jc w:val="left"/>
        <w:rPr/>
      </w:pPr>
      <w:r/>
      <w:r/>
    </w:p>
    <w:p>
      <w:pPr>
        <w:pStyle w:val="978"/>
        <w:pBdr/>
        <w:spacing w:line="360" w:lineRule="auto"/>
        <w:ind w:right="359"/>
        <w:rPr/>
      </w:pPr>
      <w:r>
        <w:t xml:space="preserve">The</w:t>
      </w:r>
      <w:r>
        <w:t xml:space="preserve"> system will aim to provide more dependable recommendations than traditional rating-based approaches. Ultimately, it will seek to reduce missed appointments, improve user satisfaction, and contribute to a more reliable digital service ecosystem in Nairobi.</w:t>
      </w:r>
      <w:r/>
    </w:p>
    <w:p>
      <w:pPr>
        <w:pStyle w:val="978"/>
        <w:pBdr/>
        <w:spacing w:after="0" w:line="360" w:lineRule="auto"/>
        <w:ind/>
        <w:rPr/>
        <w:sectPr>
          <w:footnotePr/>
          <w:endnotePr/>
          <w:type w:val="nextPage"/>
          <w:pgSz w:h="15840" w:orient="portrait" w:w="12240"/>
          <w:pgMar w:top="1380" w:right="720" w:bottom="1600" w:left="1440" w:header="0" w:footer="1408" w:gutter="0"/>
          <w:cols w:num="1" w:sep="0" w:space="1701" w:equalWidth="1"/>
        </w:sectPr>
      </w:pPr>
      <w:r/>
      <w:r/>
    </w:p>
    <w:p>
      <w:pPr>
        <w:pStyle w:val="979"/>
        <w:pBdr/>
        <w:spacing w:before="75"/>
        <w:ind w:right="3279" w:firstLine="0" w:left="2569"/>
        <w:jc w:val="center"/>
        <w:rPr/>
      </w:pPr>
      <w:r/>
      <w:bookmarkStart w:id="7" w:name="Table of Contents"/>
      <w:r/>
      <w:bookmarkEnd w:id="7"/>
      <w:r>
        <w:rPr>
          <w:b w:val="0"/>
        </w:rPr>
      </w:r>
      <w:bookmarkStart w:id="8" w:name="_bookmark3"/>
      <w:r/>
      <w:bookmarkEnd w:id="8"/>
      <w:r>
        <w:t xml:space="preserve">Table</w:t>
      </w:r>
      <w:r>
        <w:rPr>
          <w:spacing w:val="-5"/>
        </w:rPr>
        <w:t xml:space="preserve"> </w:t>
      </w:r>
      <w:r>
        <w:t xml:space="preserve">of</w:t>
      </w:r>
      <w:r>
        <w:rPr>
          <w:spacing w:val="-3"/>
        </w:rPr>
        <w:t xml:space="preserve"> </w:t>
      </w:r>
      <w:r>
        <w:rPr>
          <w:spacing w:val="-2"/>
        </w:rPr>
        <w:t xml:space="preserve">Contents</w:t>
      </w:r>
      <w:r/>
    </w:p>
    <w:p>
      <w:pPr>
        <w:pStyle w:val="979"/>
        <w:pBdr/>
        <w:spacing w:after="0"/>
        <w:ind/>
        <w:jc w:val="center"/>
        <w:rPr/>
        <w:sectPr>
          <w:footnotePr/>
          <w:endnotePr/>
          <w:type w:val="nextPage"/>
          <w:pgSz w:h="15840" w:orient="portrait" w:w="12240"/>
          <w:pgMar w:top="1300" w:right="720" w:bottom="1748" w:left="1440" w:header="0" w:footer="1408" w:gutter="0"/>
          <w:cols w:num="1" w:sep="0" w:space="1701" w:equalWidth="1"/>
        </w:sectPr>
      </w:pPr>
      <w:r/>
      <w:r/>
    </w:p>
    <w:sdt>
      <w:sdtPr>
        <w15:appearance w15:val="boundingBox"/>
        <w:docPartObj>
          <w:docPartGallery w:val="Table of Contents"/>
          <w:docPartUnique w:val="true"/>
        </w:docPartObj>
        <w:rPr/>
      </w:sdtPr>
      <w:sdtContent>
        <w:p>
          <w:pPr>
            <w:pStyle w:val="976"/>
            <w:pBdr/>
            <w:tabs>
              <w:tab w:val="right" w:leader="dot" w:pos="9714"/>
            </w:tabs>
            <w:spacing w:before="734"/>
            <w:ind w:firstLine="0" w:left="0"/>
            <w:rPr/>
          </w:pPr>
          <w:r/>
          <w:hyperlink w:tooltip="#_bookmark0" w:anchor="_bookmark0" w:history="1">
            <w:r>
              <w:t xml:space="preserve">Declaration</w:t>
            </w:r>
            <w:r>
              <w:rPr>
                <w:spacing w:val="-5"/>
              </w:rPr>
              <w:t xml:space="preserve"> </w:t>
            </w:r>
            <w:r>
              <w:t xml:space="preserve">and</w:t>
            </w:r>
            <w:r>
              <w:rPr>
                <w:spacing w:val="-2"/>
              </w:rPr>
              <w:t xml:space="preserve"> Approval</w:t>
            </w:r>
            <w:r>
              <w:tab/>
            </w:r>
            <w:r>
              <w:rPr>
                <w:spacing w:val="-5"/>
              </w:rPr>
              <w:t xml:space="preserve">ii</w:t>
            </w:r>
          </w:hyperlink>
          <w:r/>
          <w:r/>
        </w:p>
        <w:p>
          <w:pPr>
            <w:pStyle w:val="976"/>
            <w:pBdr/>
            <w:tabs>
              <w:tab w:val="right" w:leader="dot" w:pos="9713"/>
            </w:tabs>
            <w:spacing/>
            <w:ind w:firstLine="0" w:left="0"/>
            <w:rPr/>
          </w:pPr>
          <w:r/>
          <w:hyperlink w:tooltip="#_bookmark1" w:anchor="_bookmark1" w:history="1">
            <w:r>
              <w:rPr>
                <w:spacing w:val="-2"/>
              </w:rPr>
              <w:t xml:space="preserve">Acknowledgment</w:t>
            </w:r>
            <w:r>
              <w:tab/>
            </w:r>
            <w:r>
              <w:rPr>
                <w:spacing w:val="-5"/>
              </w:rPr>
              <w:t xml:space="preserve">iii</w:t>
            </w:r>
          </w:hyperlink>
          <w:r/>
          <w:r/>
        </w:p>
        <w:p>
          <w:pPr>
            <w:pStyle w:val="976"/>
            <w:pBdr/>
            <w:tabs>
              <w:tab w:val="right" w:leader="dot" w:pos="9704"/>
            </w:tabs>
            <w:spacing/>
            <w:ind w:firstLine="0" w:left="0"/>
            <w:rPr/>
          </w:pPr>
          <w:r/>
          <w:hyperlink w:tooltip="#_bookmark2" w:anchor="_bookmark2" w:history="1">
            <w:r>
              <w:rPr>
                <w:spacing w:val="-2"/>
              </w:rPr>
              <w:t xml:space="preserve">Abstract</w:t>
            </w:r>
            <w:r>
              <w:tab/>
            </w:r>
            <w:r>
              <w:rPr>
                <w:spacing w:val="-5"/>
              </w:rPr>
              <w:t xml:space="preserve">iv</w:t>
            </w:r>
          </w:hyperlink>
          <w:r/>
          <w:r/>
        </w:p>
        <w:p>
          <w:pPr>
            <w:pStyle w:val="976"/>
            <w:pBdr/>
            <w:tabs>
              <w:tab w:val="right" w:leader="dot" w:pos="9714"/>
            </w:tabs>
            <w:spacing/>
            <w:ind w:firstLine="0" w:left="0"/>
            <w:rPr/>
          </w:pPr>
          <w:r/>
          <w:hyperlink w:tooltip="#_bookmark3" w:anchor="_bookmark3" w:history="1">
            <w:r>
              <w:t xml:space="preserve">Table</w:t>
            </w:r>
            <w:r>
              <w:rPr>
                <w:spacing w:val="1"/>
              </w:rPr>
              <w:t xml:space="preserve"> </w:t>
            </w:r>
            <w:r>
              <w:t xml:space="preserve">of</w:t>
            </w:r>
            <w:r>
              <w:rPr>
                <w:spacing w:val="-6"/>
              </w:rPr>
              <w:t xml:space="preserve"> </w:t>
            </w:r>
            <w:r>
              <w:rPr>
                <w:spacing w:val="-2"/>
              </w:rPr>
              <w:t xml:space="preserve">Contents</w:t>
            </w:r>
            <w:r>
              <w:tab/>
            </w:r>
            <w:r>
              <w:rPr>
                <w:spacing w:val="-10"/>
              </w:rPr>
              <w:t xml:space="preserve">v</w:t>
            </w:r>
          </w:hyperlink>
          <w:r/>
          <w:r/>
        </w:p>
        <w:p>
          <w:pPr>
            <w:pStyle w:val="976"/>
            <w:pBdr/>
            <w:tabs>
              <w:tab w:val="right" w:leader="dot" w:pos="9713"/>
            </w:tabs>
            <w:spacing w:before="166"/>
            <w:ind w:firstLine="0" w:left="0"/>
            <w:rPr/>
          </w:pPr>
          <w:r/>
          <w:hyperlink w:tooltip="#_bookmark4" w:anchor="_bookmark4" w:history="1">
            <w:r>
              <w:t xml:space="preserve">List of</w:t>
            </w:r>
            <w:r>
              <w:rPr>
                <w:spacing w:val="-7"/>
              </w:rPr>
              <w:t xml:space="preserve"> </w:t>
            </w:r>
            <w:r>
              <w:rPr>
                <w:spacing w:val="-2"/>
              </w:rPr>
              <w:t xml:space="preserve">Figures</w:t>
            </w:r>
            <w:r>
              <w:tab/>
            </w:r>
            <w:r>
              <w:rPr>
                <w:spacing w:val="-4"/>
              </w:rPr>
              <w:t xml:space="preserve">viii</w:t>
            </w:r>
          </w:hyperlink>
          <w:r/>
          <w:r/>
        </w:p>
        <w:p>
          <w:pPr>
            <w:pStyle w:val="976"/>
            <w:pBdr/>
            <w:tabs>
              <w:tab w:val="right" w:leader="dot" w:pos="9714"/>
            </w:tabs>
            <w:spacing w:before="160"/>
            <w:ind w:firstLine="0" w:left="0"/>
            <w:rPr/>
          </w:pPr>
          <w:r/>
          <w:hyperlink w:tooltip="#_bookmark5" w:anchor="_bookmark5" w:history="1">
            <w:r>
              <w:t xml:space="preserve">Chapter One:</w:t>
            </w:r>
            <w:r>
              <w:rPr>
                <w:spacing w:val="-4"/>
              </w:rPr>
              <w:t xml:space="preserve"> </w:t>
            </w:r>
            <w:r>
              <w:rPr>
                <w:spacing w:val="-2"/>
              </w:rPr>
              <w:t xml:space="preserve">Introduction</w:t>
            </w:r>
            <w:r>
              <w:tab/>
            </w:r>
            <w:r>
              <w:rPr>
                <w:spacing w:val="-10"/>
              </w:rPr>
              <w:t xml:space="preserve">1</w:t>
            </w:r>
          </w:hyperlink>
          <w:r/>
          <w:r/>
        </w:p>
        <w:p>
          <w:pPr>
            <w:pStyle w:val="976"/>
            <w:numPr>
              <w:ilvl w:val="1"/>
              <w:numId w:val="8"/>
            </w:numPr>
            <w:pBdr/>
            <w:tabs>
              <w:tab w:val="left" w:leader="none" w:pos="600"/>
              <w:tab w:val="right" w:leader="dot" w:pos="9714"/>
            </w:tabs>
            <w:spacing w:after="0" w:before="161" w:line="240" w:lineRule="auto"/>
            <w:ind w:right="0" w:hanging="600" w:left="600"/>
            <w:jc w:val="left"/>
            <w:rPr/>
          </w:pPr>
          <w:r/>
          <w:hyperlink w:tooltip="#_bookmark6" w:anchor="_bookmark6" w:history="1">
            <w:r>
              <w:t xml:space="preserve">Problem</w:t>
            </w:r>
            <w:r>
              <w:rPr>
                <w:spacing w:val="-8"/>
              </w:rPr>
              <w:t xml:space="preserve"> </w:t>
            </w:r>
            <w:r>
              <w:rPr>
                <w:spacing w:val="-2"/>
              </w:rPr>
              <w:t xml:space="preserve">Statement</w:t>
            </w:r>
            <w:r>
              <w:tab/>
            </w:r>
            <w:r>
              <w:rPr>
                <w:spacing w:val="-10"/>
              </w:rPr>
              <w:t xml:space="preserve">2</w:t>
            </w:r>
          </w:hyperlink>
          <w:r/>
          <w:r/>
        </w:p>
        <w:p>
          <w:pPr>
            <w:pStyle w:val="976"/>
            <w:numPr>
              <w:ilvl w:val="1"/>
              <w:numId w:val="8"/>
            </w:numPr>
            <w:pBdr/>
            <w:tabs>
              <w:tab w:val="left" w:leader="none" w:pos="600"/>
              <w:tab w:val="right" w:leader="dot" w:pos="9714"/>
            </w:tabs>
            <w:spacing w:after="0" w:before="161" w:line="240" w:lineRule="auto"/>
            <w:ind w:right="0" w:hanging="600" w:left="600"/>
            <w:jc w:val="left"/>
            <w:rPr/>
          </w:pPr>
          <w:r/>
          <w:hyperlink w:tooltip="#_bookmark7" w:anchor="_bookmark7" w:history="1">
            <w:r>
              <w:t xml:space="preserve">General</w:t>
            </w:r>
            <w:r>
              <w:rPr>
                <w:spacing w:val="-11"/>
              </w:rPr>
              <w:t xml:space="preserve"> </w:t>
            </w:r>
            <w:r>
              <w:rPr>
                <w:spacing w:val="-2"/>
              </w:rPr>
              <w:t xml:space="preserve">Objective</w:t>
            </w:r>
            <w:r>
              <w:tab/>
            </w:r>
            <w:r>
              <w:rPr>
                <w:spacing w:val="-10"/>
              </w:rPr>
              <w:t xml:space="preserve">2</w:t>
            </w:r>
          </w:hyperlink>
          <w:r/>
          <w:r/>
        </w:p>
        <w:p>
          <w:pPr>
            <w:pStyle w:val="977"/>
            <w:numPr>
              <w:ilvl w:val="2"/>
              <w:numId w:val="8"/>
            </w:numPr>
            <w:pBdr/>
            <w:tabs>
              <w:tab w:val="left" w:leader="none" w:pos="1100"/>
              <w:tab w:val="right" w:leader="dot" w:pos="9714"/>
            </w:tabs>
            <w:spacing w:after="0" w:before="161" w:line="240" w:lineRule="auto"/>
            <w:ind w:right="0" w:hanging="879" w:left="1100"/>
            <w:jc w:val="left"/>
            <w:rPr/>
          </w:pPr>
          <w:r/>
          <w:hyperlink w:tooltip="#_bookmark8" w:anchor="_bookmark8" w:history="1">
            <w:r>
              <w:t xml:space="preserve">Specific</w:t>
            </w:r>
            <w:r>
              <w:rPr>
                <w:spacing w:val="-14"/>
              </w:rPr>
              <w:t xml:space="preserve"> </w:t>
            </w:r>
            <w:r>
              <w:rPr>
                <w:spacing w:val="-2"/>
              </w:rPr>
              <w:t xml:space="preserve">Objectives</w:t>
            </w:r>
            <w:r>
              <w:tab/>
            </w:r>
            <w:r>
              <w:rPr>
                <w:spacing w:val="-10"/>
              </w:rPr>
              <w:t xml:space="preserve">2</w:t>
            </w:r>
          </w:hyperlink>
          <w:r/>
          <w:r/>
        </w:p>
        <w:p>
          <w:pPr>
            <w:pStyle w:val="977"/>
            <w:numPr>
              <w:ilvl w:val="2"/>
              <w:numId w:val="8"/>
            </w:numPr>
            <w:pBdr/>
            <w:tabs>
              <w:tab w:val="left" w:leader="none" w:pos="1100"/>
              <w:tab w:val="right" w:leader="dot" w:pos="9714"/>
            </w:tabs>
            <w:spacing w:after="0" w:before="161" w:line="240" w:lineRule="auto"/>
            <w:ind w:right="0" w:hanging="879" w:left="1100"/>
            <w:jc w:val="left"/>
            <w:rPr/>
          </w:pPr>
          <w:r/>
          <w:hyperlink w:tooltip="#_bookmark9" w:anchor="_bookmark9" w:history="1">
            <w:r>
              <w:t xml:space="preserve">Research</w:t>
            </w:r>
            <w:r>
              <w:rPr>
                <w:spacing w:val="-11"/>
              </w:rPr>
              <w:t xml:space="preserve"> </w:t>
            </w:r>
            <w:r>
              <w:rPr>
                <w:spacing w:val="-2"/>
              </w:rPr>
              <w:t xml:space="preserve">Questions</w:t>
            </w:r>
            <w:r>
              <w:tab/>
            </w:r>
            <w:r>
              <w:rPr>
                <w:spacing w:val="-10"/>
              </w:rPr>
              <w:t xml:space="preserve">3</w:t>
            </w:r>
          </w:hyperlink>
          <w:r/>
          <w:r/>
        </w:p>
        <w:p>
          <w:pPr>
            <w:pStyle w:val="976"/>
            <w:numPr>
              <w:ilvl w:val="1"/>
              <w:numId w:val="8"/>
            </w:numPr>
            <w:pBdr/>
            <w:tabs>
              <w:tab w:val="left" w:leader="none" w:pos="600"/>
              <w:tab w:val="right" w:leader="dot" w:pos="9714"/>
            </w:tabs>
            <w:spacing w:after="0" w:before="161" w:line="240" w:lineRule="auto"/>
            <w:ind w:right="0" w:hanging="600" w:left="600"/>
            <w:jc w:val="left"/>
            <w:rPr/>
          </w:pPr>
          <w:r/>
          <w:hyperlink w:tooltip="#_bookmark10" w:anchor="_bookmark10" w:history="1">
            <w:r>
              <w:rPr>
                <w:spacing w:val="-2"/>
              </w:rPr>
              <w:t xml:space="preserve">Justification</w:t>
            </w:r>
            <w:r>
              <w:tab/>
            </w:r>
            <w:r>
              <w:rPr>
                <w:spacing w:val="-10"/>
              </w:rPr>
              <w:t xml:space="preserve">3</w:t>
            </w:r>
          </w:hyperlink>
          <w:r/>
          <w:r/>
        </w:p>
        <w:p>
          <w:pPr>
            <w:pStyle w:val="976"/>
            <w:numPr>
              <w:ilvl w:val="1"/>
              <w:numId w:val="8"/>
            </w:numPr>
            <w:pBdr/>
            <w:tabs>
              <w:tab w:val="left" w:leader="none" w:pos="600"/>
              <w:tab w:val="right" w:leader="dot" w:pos="9714"/>
            </w:tabs>
            <w:spacing w:after="0" w:before="161" w:line="240" w:lineRule="auto"/>
            <w:ind w:right="0" w:hanging="600" w:left="600"/>
            <w:jc w:val="left"/>
            <w:rPr/>
          </w:pPr>
          <w:r/>
          <w:hyperlink w:tooltip="#_bookmark11" w:anchor="_bookmark11" w:history="1">
            <w:r>
              <w:t xml:space="preserve">Scope</w:t>
            </w:r>
            <w:r>
              <w:rPr>
                <w:spacing w:val="-5"/>
              </w:rPr>
              <w:t xml:space="preserve"> </w:t>
            </w:r>
            <w:r>
              <w:t xml:space="preserve">and</w:t>
            </w:r>
            <w:r>
              <w:rPr>
                <w:spacing w:val="1"/>
              </w:rPr>
              <w:t xml:space="preserve"> </w:t>
            </w:r>
            <w:r>
              <w:rPr>
                <w:spacing w:val="-2"/>
              </w:rPr>
              <w:t xml:space="preserve">Limitations</w:t>
            </w:r>
            <w:r>
              <w:tab/>
            </w:r>
            <w:r>
              <w:rPr>
                <w:spacing w:val="-10"/>
              </w:rPr>
              <w:t xml:space="preserve">4</w:t>
            </w:r>
          </w:hyperlink>
          <w:r/>
          <w:r/>
        </w:p>
        <w:p>
          <w:pPr>
            <w:pStyle w:val="977"/>
            <w:numPr>
              <w:ilvl w:val="2"/>
              <w:numId w:val="8"/>
            </w:numPr>
            <w:pBdr/>
            <w:tabs>
              <w:tab w:val="left" w:leader="none" w:pos="1100"/>
              <w:tab w:val="right" w:leader="dot" w:pos="9714"/>
            </w:tabs>
            <w:spacing w:after="0" w:before="161" w:line="240" w:lineRule="auto"/>
            <w:ind w:right="0" w:hanging="879" w:left="1100"/>
            <w:jc w:val="left"/>
            <w:rPr/>
          </w:pPr>
          <w:r/>
          <w:hyperlink w:tooltip="#_bookmark12" w:anchor="_bookmark12" w:history="1">
            <w:r>
              <w:t xml:space="preserve">Scope</w:t>
            </w:r>
            <w:r>
              <w:rPr>
                <w:spacing w:val="-6"/>
              </w:rPr>
              <w:t xml:space="preserve"> </w:t>
            </w:r>
            <w:r>
              <w:t xml:space="preserve">of</w:t>
            </w:r>
            <w:r>
              <w:rPr>
                <w:spacing w:val="-4"/>
              </w:rPr>
              <w:t xml:space="preserve"> </w:t>
            </w:r>
            <w:r>
              <w:t xml:space="preserve">the </w:t>
            </w:r>
            <w:r>
              <w:rPr>
                <w:spacing w:val="-2"/>
              </w:rPr>
              <w:t xml:space="preserve">Project</w:t>
            </w:r>
            <w:r>
              <w:tab/>
            </w:r>
            <w:r>
              <w:rPr>
                <w:spacing w:val="-10"/>
              </w:rPr>
              <w:t xml:space="preserve">4</w:t>
            </w:r>
          </w:hyperlink>
          <w:r/>
          <w:r/>
        </w:p>
        <w:p>
          <w:pPr>
            <w:pStyle w:val="977"/>
            <w:numPr>
              <w:ilvl w:val="2"/>
              <w:numId w:val="8"/>
            </w:numPr>
            <w:pBdr/>
            <w:tabs>
              <w:tab w:val="left" w:leader="none" w:pos="1100"/>
              <w:tab w:val="right" w:leader="dot" w:pos="9714"/>
            </w:tabs>
            <w:spacing w:after="0" w:before="161" w:line="240" w:lineRule="auto"/>
            <w:ind w:right="0" w:hanging="879" w:left="1100"/>
            <w:jc w:val="left"/>
            <w:rPr/>
          </w:pPr>
          <w:r/>
          <w:hyperlink w:tooltip="#_bookmark13" w:anchor="_bookmark13" w:history="1">
            <w:r>
              <w:t xml:space="preserve">Limitations</w:t>
            </w:r>
            <w:r>
              <w:rPr>
                <w:spacing w:val="11"/>
              </w:rPr>
              <w:t xml:space="preserve"> </w:t>
            </w:r>
            <w:r>
              <w:t xml:space="preserve">in</w:t>
            </w:r>
            <w:r>
              <w:rPr>
                <w:spacing w:val="-6"/>
              </w:rPr>
              <w:t xml:space="preserve"> </w:t>
            </w:r>
            <w:r>
              <w:t xml:space="preserve">the</w:t>
            </w:r>
            <w:r>
              <w:rPr>
                <w:spacing w:val="-7"/>
              </w:rPr>
              <w:t xml:space="preserve"> </w:t>
            </w:r>
            <w:r>
              <w:rPr>
                <w:spacing w:val="-2"/>
              </w:rPr>
              <w:t xml:space="preserve">Project</w:t>
            </w:r>
            <w:r>
              <w:tab/>
            </w:r>
            <w:r>
              <w:rPr>
                <w:spacing w:val="-10"/>
              </w:rPr>
              <w:t xml:space="preserve">4</w:t>
            </w:r>
          </w:hyperlink>
          <w:r/>
          <w:r/>
        </w:p>
        <w:p>
          <w:pPr>
            <w:pStyle w:val="977"/>
            <w:numPr>
              <w:ilvl w:val="2"/>
              <w:numId w:val="8"/>
            </w:numPr>
            <w:pBdr/>
            <w:tabs>
              <w:tab w:val="left" w:leader="none" w:pos="1100"/>
              <w:tab w:val="right" w:leader="dot" w:pos="9714"/>
            </w:tabs>
            <w:spacing w:after="0" w:before="161" w:line="240" w:lineRule="auto"/>
            <w:ind w:right="0" w:hanging="879" w:left="1100"/>
            <w:jc w:val="left"/>
            <w:rPr/>
          </w:pPr>
          <w:r/>
          <w:hyperlink w:tooltip="#_bookmark14" w:anchor="_bookmark14" w:history="1">
            <w:r>
              <w:t xml:space="preserve">Delimitations</w:t>
            </w:r>
            <w:r>
              <w:rPr>
                <w:spacing w:val="-4"/>
              </w:rPr>
              <w:t xml:space="preserve"> </w:t>
            </w:r>
            <w:r>
              <w:t xml:space="preserve">in</w:t>
            </w:r>
            <w:r>
              <w:rPr>
                <w:spacing w:val="-8"/>
              </w:rPr>
              <w:t xml:space="preserve"> </w:t>
            </w:r>
            <w:r>
              <w:t xml:space="preserve">the</w:t>
            </w:r>
            <w:r>
              <w:rPr>
                <w:spacing w:val="-7"/>
              </w:rPr>
              <w:t xml:space="preserve"> </w:t>
            </w:r>
            <w:r>
              <w:rPr>
                <w:spacing w:val="-2"/>
              </w:rPr>
              <w:t xml:space="preserve">Project</w:t>
            </w:r>
            <w:r>
              <w:tab/>
            </w:r>
            <w:r>
              <w:rPr>
                <w:spacing w:val="-10"/>
              </w:rPr>
              <w:t xml:space="preserve">5</w:t>
            </w:r>
          </w:hyperlink>
          <w:r/>
          <w:r/>
        </w:p>
        <w:p>
          <w:pPr>
            <w:pStyle w:val="976"/>
            <w:pBdr/>
            <w:tabs>
              <w:tab w:val="right" w:leader="dot" w:pos="9714"/>
            </w:tabs>
            <w:spacing/>
            <w:ind w:firstLine="0" w:left="0"/>
            <w:rPr/>
          </w:pPr>
          <w:r/>
          <w:hyperlink w:tooltip="#_bookmark15" w:anchor="_bookmark15" w:history="1">
            <w:r>
              <w:t xml:space="preserve">Chapter</w:t>
            </w:r>
            <w:r>
              <w:rPr>
                <w:spacing w:val="-2"/>
              </w:rPr>
              <w:t xml:space="preserve"> </w:t>
            </w:r>
            <w:r>
              <w:t xml:space="preserve">Two:</w:t>
            </w:r>
            <w:r>
              <w:rPr>
                <w:spacing w:val="-3"/>
              </w:rPr>
              <w:t xml:space="preserve"> </w:t>
            </w:r>
            <w:r>
              <w:t xml:space="preserve">Literature</w:t>
            </w:r>
            <w:r>
              <w:rPr>
                <w:spacing w:val="-2"/>
              </w:rPr>
              <w:t xml:space="preserve"> Review</w:t>
            </w:r>
            <w:r>
              <w:tab/>
            </w:r>
            <w:r>
              <w:rPr>
                <w:spacing w:val="-10"/>
              </w:rPr>
              <w:t xml:space="preserve">6</w:t>
            </w:r>
          </w:hyperlink>
          <w:r/>
          <w:r/>
        </w:p>
        <w:p>
          <w:pPr>
            <w:pStyle w:val="976"/>
            <w:numPr>
              <w:ilvl w:val="1"/>
              <w:numId w:val="7"/>
            </w:numPr>
            <w:pBdr/>
            <w:tabs>
              <w:tab w:val="left" w:leader="none" w:pos="600"/>
              <w:tab w:val="right" w:leader="dot" w:pos="9714"/>
            </w:tabs>
            <w:spacing w:after="0" w:before="161" w:line="240" w:lineRule="auto"/>
            <w:ind w:right="0" w:hanging="600" w:left="600"/>
            <w:jc w:val="left"/>
            <w:rPr/>
          </w:pPr>
          <w:r/>
          <w:hyperlink w:tooltip="#_bookmark16" w:anchor="_bookmark16" w:history="1">
            <w:r>
              <w:rPr>
                <w:spacing w:val="-2"/>
              </w:rPr>
              <w:t xml:space="preserve">Introduction</w:t>
            </w:r>
            <w:r>
              <w:tab/>
            </w:r>
            <w:r>
              <w:rPr>
                <w:spacing w:val="-10"/>
              </w:rPr>
              <w:t xml:space="preserve">6</w:t>
            </w:r>
          </w:hyperlink>
          <w:r/>
          <w:r/>
        </w:p>
        <w:p>
          <w:pPr>
            <w:pStyle w:val="976"/>
            <w:numPr>
              <w:ilvl w:val="1"/>
              <w:numId w:val="7"/>
            </w:numPr>
            <w:pBdr/>
            <w:tabs>
              <w:tab w:val="left" w:leader="none" w:pos="600"/>
              <w:tab w:val="right" w:leader="dot" w:pos="9714"/>
            </w:tabs>
            <w:spacing w:after="0" w:before="161" w:line="240" w:lineRule="auto"/>
            <w:ind w:right="0" w:hanging="600" w:left="600"/>
            <w:jc w:val="left"/>
            <w:rPr/>
          </w:pPr>
          <w:r/>
          <w:hyperlink w:tooltip="#_bookmark17" w:anchor="_bookmark17" w:history="1">
            <w:r>
              <w:t xml:space="preserve">Challenges</w:t>
            </w:r>
            <w:r>
              <w:rPr>
                <w:spacing w:val="-5"/>
              </w:rPr>
              <w:t xml:space="preserve"> </w:t>
            </w:r>
            <w:r>
              <w:t xml:space="preserve">Faced</w:t>
            </w:r>
            <w:r>
              <w:rPr>
                <w:spacing w:val="3"/>
              </w:rPr>
              <w:t xml:space="preserve"> </w:t>
            </w:r>
            <w:r>
              <w:t xml:space="preserve">by</w:t>
            </w:r>
            <w:r>
              <w:rPr>
                <w:spacing w:val="-11"/>
              </w:rPr>
              <w:t xml:space="preserve"> </w:t>
            </w:r>
            <w:r>
              <w:t xml:space="preserve">Users</w:t>
            </w:r>
            <w:r>
              <w:rPr>
                <w:spacing w:val="-2"/>
              </w:rPr>
              <w:t xml:space="preserve"> </w:t>
            </w:r>
            <w:r>
              <w:t xml:space="preserve">of</w:t>
            </w:r>
            <w:r>
              <w:rPr>
                <w:spacing w:val="-9"/>
              </w:rPr>
              <w:t xml:space="preserve"> </w:t>
            </w:r>
            <w:r>
              <w:t xml:space="preserve">Service-Matching </w:t>
            </w:r>
            <w:r>
              <w:rPr>
                <w:spacing w:val="-2"/>
              </w:rPr>
              <w:t xml:space="preserve">Platforms</w:t>
            </w:r>
            <w:r>
              <w:tab/>
            </w:r>
            <w:r>
              <w:rPr>
                <w:spacing w:val="-10"/>
              </w:rPr>
              <w:t xml:space="preserve">6</w:t>
            </w:r>
          </w:hyperlink>
          <w:r/>
          <w:r/>
        </w:p>
        <w:p>
          <w:pPr>
            <w:pStyle w:val="976"/>
            <w:numPr>
              <w:ilvl w:val="1"/>
              <w:numId w:val="7"/>
            </w:numPr>
            <w:pBdr/>
            <w:tabs>
              <w:tab w:val="left" w:leader="none" w:pos="600"/>
              <w:tab w:val="right" w:leader="dot" w:pos="9714"/>
            </w:tabs>
            <w:spacing w:after="0" w:before="160" w:line="240" w:lineRule="auto"/>
            <w:ind w:right="0" w:hanging="600" w:left="600"/>
            <w:jc w:val="left"/>
            <w:rPr/>
          </w:pPr>
          <w:r/>
          <w:hyperlink w:tooltip="#_bookmark18" w:anchor="_bookmark18" w:history="1">
            <w:r>
              <w:t xml:space="preserve">Related</w:t>
            </w:r>
            <w:r>
              <w:rPr>
                <w:spacing w:val="1"/>
              </w:rPr>
              <w:t xml:space="preserve"> </w:t>
            </w:r>
            <w:r>
              <w:rPr>
                <w:spacing w:val="-2"/>
              </w:rPr>
              <w:t xml:space="preserve">Applications</w:t>
            </w:r>
            <w:r>
              <w:tab/>
            </w:r>
            <w:r>
              <w:rPr>
                <w:spacing w:val="-10"/>
              </w:rPr>
              <w:t xml:space="preserve">7</w:t>
            </w:r>
          </w:hyperlink>
          <w:r/>
          <w:r/>
        </w:p>
        <w:p>
          <w:pPr>
            <w:pStyle w:val="977"/>
            <w:numPr>
              <w:ilvl w:val="2"/>
              <w:numId w:val="7"/>
            </w:numPr>
            <w:pBdr/>
            <w:tabs>
              <w:tab w:val="left" w:leader="none" w:pos="1100"/>
              <w:tab w:val="right" w:leader="dot" w:pos="9714"/>
            </w:tabs>
            <w:spacing w:after="0" w:before="162" w:line="240" w:lineRule="auto"/>
            <w:ind w:right="0" w:hanging="879" w:left="1100"/>
            <w:jc w:val="left"/>
            <w:rPr/>
          </w:pPr>
          <w:r/>
          <w:hyperlink w:tooltip="#_bookmark19" w:anchor="_bookmark19" w:history="1">
            <w:r>
              <w:t xml:space="preserve">Mama</w:t>
            </w:r>
            <w:r>
              <w:rPr>
                <w:spacing w:val="-5"/>
              </w:rPr>
              <w:t xml:space="preserve"> </w:t>
            </w:r>
            <w:r>
              <w:t xml:space="preserve">Fua</w:t>
            </w:r>
            <w:r>
              <w:rPr>
                <w:spacing w:val="-3"/>
              </w:rPr>
              <w:t xml:space="preserve"> </w:t>
            </w:r>
            <w:r>
              <w:rPr>
                <w:spacing w:val="-5"/>
              </w:rPr>
              <w:t xml:space="preserve">App</w:t>
            </w:r>
            <w:r>
              <w:tab/>
            </w:r>
            <w:r>
              <w:rPr>
                <w:spacing w:val="-10"/>
              </w:rPr>
              <w:t xml:space="preserve">8</w:t>
            </w:r>
          </w:hyperlink>
          <w:r/>
          <w:r/>
        </w:p>
        <w:p>
          <w:pPr>
            <w:pStyle w:val="977"/>
            <w:numPr>
              <w:ilvl w:val="2"/>
              <w:numId w:val="7"/>
            </w:numPr>
            <w:pBdr/>
            <w:tabs>
              <w:tab w:val="left" w:leader="none" w:pos="1100"/>
              <w:tab w:val="right" w:leader="dot" w:pos="9714"/>
            </w:tabs>
            <w:spacing w:after="0" w:before="161" w:line="240" w:lineRule="auto"/>
            <w:ind w:right="0" w:hanging="879" w:left="1100"/>
            <w:jc w:val="left"/>
            <w:rPr/>
          </w:pPr>
          <w:r/>
          <w:hyperlink w:tooltip="#_bookmark21" w:anchor="_bookmark21" w:history="1">
            <w:r>
              <w:t xml:space="preserve">Fundis</w:t>
            </w:r>
            <w:r>
              <w:rPr>
                <w:spacing w:val="-5"/>
              </w:rPr>
              <w:t xml:space="preserve"> App</w:t>
            </w:r>
            <w:r>
              <w:tab/>
            </w:r>
            <w:r>
              <w:rPr>
                <w:spacing w:val="-10"/>
              </w:rPr>
              <w:t xml:space="preserve">9</w:t>
            </w:r>
          </w:hyperlink>
          <w:r/>
          <w:r/>
        </w:p>
        <w:p>
          <w:pPr>
            <w:pStyle w:val="977"/>
            <w:numPr>
              <w:ilvl w:val="2"/>
              <w:numId w:val="7"/>
            </w:numPr>
            <w:pBdr/>
            <w:tabs>
              <w:tab w:val="left" w:leader="none" w:pos="1100"/>
              <w:tab w:val="right" w:leader="dot" w:pos="9714"/>
            </w:tabs>
            <w:spacing w:after="0" w:before="161" w:line="240" w:lineRule="auto"/>
            <w:ind w:right="0" w:hanging="879" w:left="1100"/>
            <w:jc w:val="left"/>
            <w:rPr/>
          </w:pPr>
          <w:r/>
          <w:hyperlink w:tooltip="#_bookmark23" w:anchor="_bookmark23" w:history="1">
            <w:r>
              <w:t xml:space="preserve">Kazi</w:t>
            </w:r>
            <w:r>
              <w:rPr>
                <w:spacing w:val="-13"/>
              </w:rPr>
              <w:t xml:space="preserve"> </w:t>
            </w:r>
            <w:r>
              <w:rPr>
                <w:spacing w:val="-2"/>
              </w:rPr>
              <w:t xml:space="preserve">Konekt</w:t>
            </w:r>
            <w:r>
              <w:tab/>
            </w:r>
            <w:r>
              <w:rPr>
                <w:spacing w:val="-5"/>
              </w:rPr>
              <w:t xml:space="preserve">10</w:t>
            </w:r>
          </w:hyperlink>
          <w:r/>
          <w:r/>
        </w:p>
        <w:p>
          <w:pPr>
            <w:pStyle w:val="977"/>
            <w:numPr>
              <w:ilvl w:val="2"/>
              <w:numId w:val="7"/>
            </w:numPr>
            <w:pBdr/>
            <w:tabs>
              <w:tab w:val="left" w:leader="none" w:pos="1100"/>
              <w:tab w:val="right" w:leader="dot" w:pos="9714"/>
            </w:tabs>
            <w:spacing w:after="0" w:before="160" w:line="240" w:lineRule="auto"/>
            <w:ind w:right="0" w:hanging="879" w:left="1100"/>
            <w:jc w:val="left"/>
            <w:rPr/>
          </w:pPr>
          <w:r/>
          <w:hyperlink w:tooltip="#_bookmark25" w:anchor="_bookmark25" w:history="1">
            <w:r>
              <w:t xml:space="preserve">Context-Aware</w:t>
            </w:r>
            <w:r>
              <w:rPr>
                <w:spacing w:val="-6"/>
              </w:rPr>
              <w:t xml:space="preserve"> </w:t>
            </w:r>
            <w:r>
              <w:t xml:space="preserve">Recommender</w:t>
            </w:r>
            <w:r>
              <w:rPr>
                <w:spacing w:val="-3"/>
              </w:rPr>
              <w:t xml:space="preserve"> </w:t>
            </w:r>
            <w:r>
              <w:rPr>
                <w:spacing w:val="-2"/>
              </w:rPr>
              <w:t xml:space="preserve">Systems</w:t>
            </w:r>
            <w:r>
              <w:tab/>
            </w:r>
            <w:r>
              <w:rPr>
                <w:spacing w:val="-5"/>
              </w:rPr>
              <w:t xml:space="preserve">11</w:t>
            </w:r>
          </w:hyperlink>
          <w:r/>
          <w:r/>
        </w:p>
        <w:p>
          <w:pPr>
            <w:pStyle w:val="977"/>
            <w:numPr>
              <w:ilvl w:val="2"/>
              <w:numId w:val="7"/>
            </w:numPr>
            <w:pBdr/>
            <w:tabs>
              <w:tab w:val="left" w:leader="none" w:pos="1100"/>
              <w:tab w:val="right" w:leader="dot" w:pos="9714"/>
            </w:tabs>
            <w:spacing w:after="0" w:before="162" w:line="240" w:lineRule="auto"/>
            <w:ind w:right="0" w:hanging="879" w:left="1100"/>
            <w:jc w:val="left"/>
            <w:rPr/>
          </w:pPr>
          <w:r/>
          <w:hyperlink w:tooltip="#_bookmark26" w:anchor="_bookmark26" w:history="1">
            <w:r>
              <w:t xml:space="preserve">XGBoost</w:t>
            </w:r>
            <w:r>
              <w:rPr>
                <w:spacing w:val="-2"/>
              </w:rPr>
              <w:t xml:space="preserve"> </w:t>
            </w:r>
            <w:r>
              <w:t xml:space="preserve">for</w:t>
            </w:r>
            <w:r>
              <w:rPr>
                <w:spacing w:val="-1"/>
              </w:rPr>
              <w:t xml:space="preserve"> </w:t>
            </w:r>
            <w:r>
              <w:t xml:space="preserve">Travel</w:t>
            </w:r>
            <w:r>
              <w:rPr>
                <w:spacing w:val="-11"/>
              </w:rPr>
              <w:t xml:space="preserve"> </w:t>
            </w:r>
            <w:r>
              <w:t xml:space="preserve">Time</w:t>
            </w:r>
            <w:r>
              <w:rPr>
                <w:spacing w:val="-2"/>
              </w:rPr>
              <w:t xml:space="preserve"> Prediction</w:t>
            </w:r>
            <w:r>
              <w:tab/>
            </w:r>
            <w:r>
              <w:rPr>
                <w:spacing w:val="-5"/>
              </w:rPr>
              <w:t xml:space="preserve">12</w:t>
            </w:r>
          </w:hyperlink>
          <w:r/>
          <w:r/>
        </w:p>
        <w:p>
          <w:pPr>
            <w:pStyle w:val="976"/>
            <w:numPr>
              <w:ilvl w:val="1"/>
              <w:numId w:val="6"/>
            </w:numPr>
            <w:pBdr/>
            <w:tabs>
              <w:tab w:val="left" w:leader="none" w:pos="600"/>
              <w:tab w:val="right" w:leader="dot" w:pos="9714"/>
            </w:tabs>
            <w:spacing w:after="0" w:before="160" w:line="240" w:lineRule="auto"/>
            <w:ind w:right="0" w:hanging="600" w:left="600"/>
            <w:jc w:val="left"/>
            <w:rPr/>
          </w:pPr>
          <w:r/>
          <w:hyperlink w:tooltip="#_bookmark27" w:anchor="_bookmark27" w:history="1">
            <w:r>
              <w:t xml:space="preserve">Gaps in</w:t>
            </w:r>
            <w:r>
              <w:rPr>
                <w:spacing w:val="-8"/>
              </w:rPr>
              <w:t xml:space="preserve"> </w:t>
            </w:r>
            <w:r>
              <w:t xml:space="preserve">the</w:t>
            </w:r>
            <w:r>
              <w:rPr>
                <w:spacing w:val="-3"/>
              </w:rPr>
              <w:t xml:space="preserve"> </w:t>
            </w:r>
            <w:r>
              <w:t xml:space="preserve">Existing</w:t>
            </w:r>
            <w:r>
              <w:rPr>
                <w:spacing w:val="3"/>
              </w:rPr>
              <w:t xml:space="preserve"> </w:t>
            </w:r>
            <w:r>
              <w:rPr>
                <w:spacing w:val="-2"/>
              </w:rPr>
              <w:t xml:space="preserve">Applications</w:t>
            </w:r>
            <w:r>
              <w:tab/>
            </w:r>
            <w:r>
              <w:rPr>
                <w:spacing w:val="-7"/>
              </w:rPr>
              <w:t xml:space="preserve">12</w:t>
            </w:r>
          </w:hyperlink>
          <w:r/>
          <w:r/>
        </w:p>
        <w:p>
          <w:pPr>
            <w:pStyle w:val="976"/>
            <w:numPr>
              <w:ilvl w:val="1"/>
              <w:numId w:val="6"/>
            </w:numPr>
            <w:pBdr/>
            <w:tabs>
              <w:tab w:val="left" w:leader="none" w:pos="600"/>
              <w:tab w:val="right" w:leader="dot" w:pos="9714"/>
            </w:tabs>
            <w:spacing w:after="0" w:before="161" w:line="240" w:lineRule="auto"/>
            <w:ind w:right="0" w:hanging="600" w:left="600"/>
            <w:jc w:val="left"/>
            <w:rPr/>
          </w:pPr>
          <w:r/>
          <w:hyperlink w:tooltip="#_bookmark28" w:anchor="_bookmark28" w:history="1">
            <w:r>
              <w:t xml:space="preserve">Conceptual</w:t>
            </w:r>
            <w:r>
              <w:rPr>
                <w:spacing w:val="-3"/>
              </w:rPr>
              <w:t xml:space="preserve"> </w:t>
            </w:r>
            <w:r>
              <w:rPr>
                <w:spacing w:val="-2"/>
              </w:rPr>
              <w:t xml:space="preserve">Framework</w:t>
            </w:r>
            <w:r>
              <w:tab/>
            </w:r>
            <w:r>
              <w:rPr>
                <w:spacing w:val="-5"/>
              </w:rPr>
              <w:t xml:space="preserve">13</w:t>
            </w:r>
          </w:hyperlink>
          <w:r/>
          <w:r/>
        </w:p>
        <w:p>
          <w:pPr>
            <w:pStyle w:val="976"/>
            <w:pBdr/>
            <w:tabs>
              <w:tab w:val="right" w:leader="dot" w:pos="9714"/>
            </w:tabs>
            <w:spacing w:after="20"/>
            <w:ind w:firstLine="0" w:left="0"/>
            <w:rPr/>
          </w:pPr>
          <w:r/>
          <w:hyperlink w:tooltip="#_bookmark30" w:anchor="_bookmark30" w:history="1">
            <w:r>
              <w:t xml:space="preserve">Chapter</w:t>
            </w:r>
            <w:r>
              <w:rPr>
                <w:spacing w:val="-7"/>
              </w:rPr>
              <w:t xml:space="preserve"> </w:t>
            </w:r>
            <w:r>
              <w:t xml:space="preserve">Three:</w:t>
            </w:r>
            <w:r>
              <w:rPr>
                <w:spacing w:val="-4"/>
              </w:rPr>
              <w:t xml:space="preserve"> </w:t>
            </w:r>
            <w:r>
              <w:t xml:space="preserve">Development</w:t>
            </w:r>
            <w:r>
              <w:rPr>
                <w:spacing w:val="2"/>
              </w:rPr>
              <w:t xml:space="preserve"> </w:t>
            </w:r>
            <w:r>
              <w:rPr>
                <w:spacing w:val="-2"/>
              </w:rPr>
              <w:t xml:space="preserve">Methodology</w:t>
            </w:r>
            <w:r>
              <w:tab/>
            </w:r>
            <w:r>
              <w:rPr>
                <w:spacing w:val="-5"/>
              </w:rPr>
              <w:t xml:space="preserve">15</w:t>
            </w:r>
          </w:hyperlink>
          <w:r/>
          <w:r/>
        </w:p>
        <w:p>
          <w:pPr>
            <w:pStyle w:val="976"/>
            <w:numPr>
              <w:ilvl w:val="1"/>
              <w:numId w:val="5"/>
            </w:numPr>
            <w:pBdr/>
            <w:tabs>
              <w:tab w:val="left" w:leader="none" w:pos="600"/>
              <w:tab w:val="right" w:leader="dot" w:pos="9714"/>
            </w:tabs>
            <w:spacing w:after="0" w:before="74" w:line="240" w:lineRule="auto"/>
            <w:ind w:right="0" w:hanging="600" w:left="600"/>
            <w:jc w:val="left"/>
            <w:rPr/>
          </w:pPr>
          <w:r/>
          <w:hyperlink w:tooltip="#_bookmark31" w:anchor="_bookmark31" w:history="1">
            <w:r>
              <w:rPr>
                <w:spacing w:val="-2"/>
              </w:rPr>
              <w:t xml:space="preserve">Introduction</w:t>
            </w:r>
            <w:r>
              <w:tab/>
            </w:r>
            <w:r>
              <w:rPr>
                <w:spacing w:val="-5"/>
              </w:rPr>
              <w:t xml:space="preserve">15</w:t>
            </w:r>
          </w:hyperlink>
          <w:r/>
          <w:r/>
        </w:p>
        <w:p>
          <w:pPr>
            <w:pStyle w:val="976"/>
            <w:numPr>
              <w:ilvl w:val="1"/>
              <w:numId w:val="5"/>
            </w:numPr>
            <w:pBdr/>
            <w:tabs>
              <w:tab w:val="left" w:leader="none" w:pos="600"/>
              <w:tab w:val="right" w:leader="dot" w:pos="9714"/>
            </w:tabs>
            <w:spacing w:after="0" w:before="161" w:line="240" w:lineRule="auto"/>
            <w:ind w:right="0" w:hanging="600" w:left="600"/>
            <w:jc w:val="left"/>
            <w:rPr/>
          </w:pPr>
          <w:r/>
          <w:hyperlink w:tooltip="#_bookmark32" w:anchor="_bookmark32" w:history="1">
            <w:r>
              <w:t xml:space="preserve">Research</w:t>
            </w:r>
            <w:r>
              <w:rPr>
                <w:spacing w:val="-11"/>
              </w:rPr>
              <w:t xml:space="preserve"> </w:t>
            </w:r>
            <w:r>
              <w:rPr>
                <w:spacing w:val="-2"/>
              </w:rPr>
              <w:t xml:space="preserve">Paradigm</w:t>
            </w:r>
            <w:r>
              <w:tab/>
            </w:r>
            <w:r>
              <w:rPr>
                <w:spacing w:val="-5"/>
              </w:rPr>
              <w:t xml:space="preserve">15</w:t>
            </w:r>
          </w:hyperlink>
          <w:r/>
          <w:r/>
        </w:p>
        <w:p>
          <w:pPr>
            <w:pStyle w:val="977"/>
            <w:numPr>
              <w:ilvl w:val="2"/>
              <w:numId w:val="5"/>
            </w:numPr>
            <w:pBdr/>
            <w:tabs>
              <w:tab w:val="left" w:leader="none" w:pos="1100"/>
              <w:tab w:val="right" w:leader="dot" w:pos="9714"/>
            </w:tabs>
            <w:spacing w:after="0" w:before="162" w:line="240" w:lineRule="auto"/>
            <w:ind w:right="0" w:hanging="879" w:left="1100"/>
            <w:jc w:val="left"/>
            <w:rPr/>
          </w:pPr>
          <w:r/>
          <w:hyperlink w:tooltip="#_bookmark33" w:anchor="_bookmark33" w:history="1">
            <w:r>
              <w:t xml:space="preserve">Data</w:t>
            </w:r>
            <w:r>
              <w:rPr>
                <w:spacing w:val="4"/>
              </w:rPr>
              <w:t xml:space="preserve"> </w:t>
            </w:r>
            <w:r>
              <w:rPr>
                <w:spacing w:val="-2"/>
              </w:rPr>
              <w:t xml:space="preserve">Acquisition</w:t>
            </w:r>
            <w:r>
              <w:tab/>
            </w:r>
            <w:r>
              <w:rPr>
                <w:spacing w:val="-5"/>
              </w:rPr>
              <w:t xml:space="preserve">15</w:t>
            </w:r>
          </w:hyperlink>
          <w:r/>
          <w:r/>
        </w:p>
        <w:p>
          <w:pPr>
            <w:pStyle w:val="977"/>
            <w:numPr>
              <w:ilvl w:val="2"/>
              <w:numId w:val="5"/>
            </w:numPr>
            <w:pBdr/>
            <w:tabs>
              <w:tab w:val="left" w:leader="none" w:pos="1100"/>
              <w:tab w:val="right" w:leader="dot" w:pos="9714"/>
            </w:tabs>
            <w:spacing w:after="0" w:before="161" w:line="240" w:lineRule="auto"/>
            <w:ind w:right="0" w:hanging="879" w:left="1100"/>
            <w:jc w:val="left"/>
            <w:rPr/>
          </w:pPr>
          <w:r/>
          <w:hyperlink w:tooltip="#_bookmark34" w:anchor="_bookmark34" w:history="1">
            <w:r>
              <w:t xml:space="preserve">Data</w:t>
            </w:r>
            <w:r>
              <w:rPr>
                <w:spacing w:val="4"/>
              </w:rPr>
              <w:t xml:space="preserve"> </w:t>
            </w:r>
            <w:r>
              <w:rPr>
                <w:spacing w:val="-2"/>
              </w:rPr>
              <w:t xml:space="preserve">Preprocessing</w:t>
            </w:r>
            <w:r>
              <w:tab/>
            </w:r>
            <w:r>
              <w:rPr>
                <w:spacing w:val="-5"/>
              </w:rPr>
              <w:t xml:space="preserve">16</w:t>
            </w:r>
          </w:hyperlink>
          <w:r/>
          <w:r/>
        </w:p>
        <w:p>
          <w:pPr>
            <w:pStyle w:val="977"/>
            <w:numPr>
              <w:ilvl w:val="2"/>
              <w:numId w:val="5"/>
            </w:numPr>
            <w:pBdr/>
            <w:tabs>
              <w:tab w:val="left" w:leader="none" w:pos="1100"/>
              <w:tab w:val="right" w:leader="dot" w:pos="9714"/>
            </w:tabs>
            <w:spacing w:after="0" w:before="160" w:line="240" w:lineRule="auto"/>
            <w:ind w:right="0" w:hanging="879" w:left="1100"/>
            <w:jc w:val="left"/>
            <w:rPr/>
          </w:pPr>
          <w:r/>
          <w:hyperlink w:tooltip="#_bookmark35" w:anchor="_bookmark35" w:history="1">
            <w:r>
              <w:t xml:space="preserve">Model</w:t>
            </w:r>
            <w:r>
              <w:rPr>
                <w:spacing w:val="-5"/>
              </w:rPr>
              <w:t xml:space="preserve"> </w:t>
            </w:r>
            <w:r>
              <w:rPr>
                <w:spacing w:val="-2"/>
              </w:rPr>
              <w:t xml:space="preserve">Training</w:t>
            </w:r>
            <w:r>
              <w:tab/>
            </w:r>
            <w:r>
              <w:rPr>
                <w:spacing w:val="-7"/>
              </w:rPr>
              <w:t xml:space="preserve">16</w:t>
            </w:r>
          </w:hyperlink>
          <w:r/>
          <w:r/>
        </w:p>
        <w:p>
          <w:pPr>
            <w:pStyle w:val="977"/>
            <w:numPr>
              <w:ilvl w:val="2"/>
              <w:numId w:val="5"/>
            </w:numPr>
            <w:pBdr/>
            <w:tabs>
              <w:tab w:val="left" w:leader="none" w:pos="1100"/>
              <w:tab w:val="right" w:leader="dot" w:pos="9714"/>
            </w:tabs>
            <w:spacing w:after="0" w:before="161" w:line="240" w:lineRule="auto"/>
            <w:ind w:right="0" w:hanging="879" w:left="1100"/>
            <w:jc w:val="left"/>
            <w:rPr/>
          </w:pPr>
          <w:r/>
          <w:hyperlink w:tooltip="#_bookmark36" w:anchor="_bookmark36" w:history="1">
            <w:r>
              <w:t xml:space="preserve">Model</w:t>
            </w:r>
            <w:r>
              <w:rPr>
                <w:spacing w:val="-8"/>
              </w:rPr>
              <w:t xml:space="preserve"> </w:t>
            </w:r>
            <w:r>
              <w:t xml:space="preserve">Validation</w:t>
            </w:r>
            <w:r>
              <w:rPr>
                <w:spacing w:val="-3"/>
              </w:rPr>
              <w:t xml:space="preserve"> </w:t>
            </w:r>
            <w:r>
              <w:t xml:space="preserve">&amp;</w:t>
            </w:r>
            <w:r>
              <w:rPr>
                <w:spacing w:val="-3"/>
              </w:rPr>
              <w:t xml:space="preserve"> </w:t>
            </w:r>
            <w:r>
              <w:rPr>
                <w:spacing w:val="-2"/>
              </w:rPr>
              <w:t xml:space="preserve">Testing</w:t>
            </w:r>
            <w:r>
              <w:tab/>
            </w:r>
            <w:r>
              <w:rPr>
                <w:spacing w:val="-5"/>
              </w:rPr>
              <w:t xml:space="preserve">16</w:t>
            </w:r>
          </w:hyperlink>
          <w:r/>
          <w:r/>
        </w:p>
        <w:p>
          <w:pPr>
            <w:pStyle w:val="976"/>
            <w:numPr>
              <w:ilvl w:val="1"/>
              <w:numId w:val="5"/>
            </w:numPr>
            <w:pBdr/>
            <w:tabs>
              <w:tab w:val="left" w:leader="none" w:pos="600"/>
              <w:tab w:val="right" w:leader="dot" w:pos="9714"/>
            </w:tabs>
            <w:spacing w:after="0" w:before="161" w:line="240" w:lineRule="auto"/>
            <w:ind w:right="0" w:hanging="600" w:left="600"/>
            <w:jc w:val="left"/>
            <w:rPr/>
          </w:pPr>
          <w:r/>
          <w:hyperlink w:tooltip="#_bookmark37" w:anchor="_bookmark37" w:history="1">
            <w:r>
              <w:t xml:space="preserve">Software</w:t>
            </w:r>
            <w:r>
              <w:rPr>
                <w:spacing w:val="-8"/>
              </w:rPr>
              <w:t xml:space="preserve"> </w:t>
            </w:r>
            <w:r>
              <w:t xml:space="preserve">Development</w:t>
            </w:r>
            <w:r>
              <w:rPr>
                <w:spacing w:val="1"/>
              </w:rPr>
              <w:t xml:space="preserve"> </w:t>
            </w:r>
            <w:r>
              <w:rPr>
                <w:spacing w:val="-2"/>
              </w:rPr>
              <w:t xml:space="preserve">Methodology</w:t>
            </w:r>
            <w:r>
              <w:tab/>
            </w:r>
            <w:r>
              <w:rPr>
                <w:spacing w:val="-5"/>
              </w:rPr>
              <w:t xml:space="preserve">17</w:t>
            </w:r>
          </w:hyperlink>
          <w:r/>
          <w:r/>
        </w:p>
        <w:p>
          <w:pPr>
            <w:pStyle w:val="977"/>
            <w:numPr>
              <w:ilvl w:val="2"/>
              <w:numId w:val="5"/>
            </w:numPr>
            <w:pBdr/>
            <w:tabs>
              <w:tab w:val="left" w:leader="none" w:pos="1100"/>
              <w:tab w:val="right" w:leader="dot" w:pos="9714"/>
            </w:tabs>
            <w:spacing w:after="0" w:before="161" w:line="240" w:lineRule="auto"/>
            <w:ind w:right="0" w:hanging="879" w:left="1100"/>
            <w:jc w:val="left"/>
            <w:rPr/>
          </w:pPr>
          <w:r/>
          <w:hyperlink w:tooltip="#_bookmark39" w:anchor="_bookmark39" w:history="1">
            <w:r>
              <w:t xml:space="preserve">Requirements</w:t>
            </w:r>
            <w:r>
              <w:rPr>
                <w:spacing w:val="-7"/>
              </w:rPr>
              <w:t xml:space="preserve"> </w:t>
            </w:r>
            <w:r>
              <w:rPr>
                <w:spacing w:val="-2"/>
              </w:rPr>
              <w:t xml:space="preserve">Elicitation</w:t>
            </w:r>
            <w:r>
              <w:tab/>
            </w:r>
            <w:r>
              <w:rPr>
                <w:spacing w:val="-5"/>
              </w:rPr>
              <w:t xml:space="preserve">18</w:t>
            </w:r>
          </w:hyperlink>
          <w:r/>
          <w:r/>
        </w:p>
        <w:p>
          <w:pPr>
            <w:pStyle w:val="977"/>
            <w:numPr>
              <w:ilvl w:val="2"/>
              <w:numId w:val="5"/>
            </w:numPr>
            <w:pBdr/>
            <w:tabs>
              <w:tab w:val="left" w:leader="none" w:pos="1100"/>
              <w:tab w:val="right" w:leader="dot" w:pos="9714"/>
            </w:tabs>
            <w:spacing w:after="0" w:before="161" w:line="240" w:lineRule="auto"/>
            <w:ind w:right="0" w:hanging="879" w:left="1100"/>
            <w:jc w:val="left"/>
            <w:rPr/>
          </w:pPr>
          <w:r/>
          <w:hyperlink w:tooltip="#_bookmark40" w:anchor="_bookmark40" w:history="1">
            <w:r>
              <w:t xml:space="preserve">System</w:t>
            </w:r>
            <w:r>
              <w:rPr>
                <w:spacing w:val="-13"/>
              </w:rPr>
              <w:t xml:space="preserve"> </w:t>
            </w:r>
            <w:r>
              <w:rPr>
                <w:spacing w:val="-2"/>
              </w:rPr>
              <w:t xml:space="preserve">Design</w:t>
            </w:r>
            <w:r>
              <w:tab/>
            </w:r>
            <w:r>
              <w:rPr>
                <w:spacing w:val="-7"/>
              </w:rPr>
              <w:t xml:space="preserve">18</w:t>
            </w:r>
          </w:hyperlink>
          <w:r/>
          <w:r/>
        </w:p>
        <w:p>
          <w:pPr>
            <w:pStyle w:val="977"/>
            <w:numPr>
              <w:ilvl w:val="2"/>
              <w:numId w:val="5"/>
            </w:numPr>
            <w:pBdr/>
            <w:tabs>
              <w:tab w:val="left" w:leader="none" w:pos="1100"/>
              <w:tab w:val="right" w:leader="dot" w:pos="9714"/>
            </w:tabs>
            <w:spacing w:after="0" w:before="161" w:line="240" w:lineRule="auto"/>
            <w:ind w:right="0" w:hanging="879" w:left="1100"/>
            <w:jc w:val="left"/>
            <w:rPr/>
          </w:pPr>
          <w:r/>
          <w:hyperlink w:tooltip="#_bookmark41" w:anchor="_bookmark41" w:history="1">
            <w:r>
              <w:rPr>
                <w:spacing w:val="-2"/>
              </w:rPr>
              <w:t xml:space="preserve">Prototyping</w:t>
            </w:r>
            <w:r>
              <w:tab/>
            </w:r>
            <w:r>
              <w:rPr>
                <w:spacing w:val="-5"/>
              </w:rPr>
              <w:t xml:space="preserve">18</w:t>
            </w:r>
          </w:hyperlink>
          <w:r/>
          <w:r/>
        </w:p>
        <w:p>
          <w:pPr>
            <w:pStyle w:val="977"/>
            <w:numPr>
              <w:ilvl w:val="2"/>
              <w:numId w:val="5"/>
            </w:numPr>
            <w:pBdr/>
            <w:tabs>
              <w:tab w:val="left" w:leader="none" w:pos="1100"/>
              <w:tab w:val="right" w:leader="dot" w:pos="9714"/>
            </w:tabs>
            <w:spacing w:after="0" w:before="161" w:line="240" w:lineRule="auto"/>
            <w:ind w:right="0" w:hanging="879" w:left="1100"/>
            <w:jc w:val="left"/>
            <w:rPr/>
          </w:pPr>
          <w:r/>
          <w:hyperlink w:tooltip="#_bookmark42" w:anchor="_bookmark42" w:history="1">
            <w:r>
              <w:t xml:space="preserve">User</w:t>
            </w:r>
            <w:r>
              <w:rPr>
                <w:spacing w:val="1"/>
              </w:rPr>
              <w:t xml:space="preserve"> </w:t>
            </w:r>
            <w:r>
              <w:t xml:space="preserve">Evaluation</w:t>
            </w:r>
            <w:r>
              <w:rPr>
                <w:spacing w:val="-4"/>
              </w:rPr>
              <w:t xml:space="preserve"> </w:t>
            </w:r>
            <w:r>
              <w:t xml:space="preserve">of</w:t>
            </w:r>
            <w:r>
              <w:rPr>
                <w:spacing w:val="-6"/>
              </w:rPr>
              <w:t xml:space="preserve"> </w:t>
            </w:r>
            <w:r>
              <w:rPr>
                <w:spacing w:val="-2"/>
              </w:rPr>
              <w:t xml:space="preserve">Prototype</w:t>
            </w:r>
            <w:r>
              <w:tab/>
            </w:r>
            <w:r>
              <w:rPr>
                <w:spacing w:val="-5"/>
              </w:rPr>
              <w:t xml:space="preserve">18</w:t>
            </w:r>
          </w:hyperlink>
          <w:r/>
          <w:r/>
        </w:p>
        <w:p>
          <w:pPr>
            <w:pStyle w:val="977"/>
            <w:numPr>
              <w:ilvl w:val="2"/>
              <w:numId w:val="5"/>
            </w:numPr>
            <w:pBdr/>
            <w:tabs>
              <w:tab w:val="left" w:leader="none" w:pos="1100"/>
              <w:tab w:val="right" w:leader="dot" w:pos="9714"/>
            </w:tabs>
            <w:spacing w:after="0" w:before="161" w:line="240" w:lineRule="auto"/>
            <w:ind w:right="0" w:hanging="879" w:left="1100"/>
            <w:jc w:val="left"/>
            <w:rPr/>
          </w:pPr>
          <w:r/>
          <w:hyperlink w:tooltip="#_bookmark43" w:anchor="_bookmark43" w:history="1">
            <w:r>
              <w:t xml:space="preserve">Refinement &amp;</w:t>
            </w:r>
            <w:r>
              <w:rPr>
                <w:spacing w:val="-8"/>
              </w:rPr>
              <w:t xml:space="preserve"> </w:t>
            </w:r>
            <w:r>
              <w:rPr>
                <w:spacing w:val="-2"/>
              </w:rPr>
              <w:t xml:space="preserve">Integration</w:t>
            </w:r>
            <w:r>
              <w:tab/>
            </w:r>
            <w:r>
              <w:rPr>
                <w:spacing w:val="-7"/>
              </w:rPr>
              <w:t xml:space="preserve">18</w:t>
            </w:r>
          </w:hyperlink>
          <w:r/>
          <w:r/>
        </w:p>
        <w:p>
          <w:pPr>
            <w:pStyle w:val="977"/>
            <w:numPr>
              <w:ilvl w:val="2"/>
              <w:numId w:val="5"/>
            </w:numPr>
            <w:pBdr/>
            <w:tabs>
              <w:tab w:val="left" w:leader="none" w:pos="1100"/>
              <w:tab w:val="right" w:leader="dot" w:pos="9714"/>
            </w:tabs>
            <w:spacing w:after="0" w:before="161" w:line="240" w:lineRule="auto"/>
            <w:ind w:right="0" w:hanging="879" w:left="1100"/>
            <w:jc w:val="left"/>
            <w:rPr/>
          </w:pPr>
          <w:r/>
          <w:hyperlink w:tooltip="#_bookmark44" w:anchor="_bookmark44" w:history="1">
            <w:r>
              <w:t xml:space="preserve">Coding</w:t>
            </w:r>
            <w:r>
              <w:rPr>
                <w:spacing w:val="1"/>
              </w:rPr>
              <w:t xml:space="preserve"> </w:t>
            </w:r>
            <w:r>
              <w:t xml:space="preserve">&amp;</w:t>
            </w:r>
            <w:r>
              <w:rPr>
                <w:spacing w:val="-6"/>
              </w:rPr>
              <w:t xml:space="preserve"> </w:t>
            </w:r>
            <w:r>
              <w:rPr>
                <w:spacing w:val="-2"/>
              </w:rPr>
              <w:t xml:space="preserve">Development</w:t>
            </w:r>
            <w:r>
              <w:tab/>
            </w:r>
            <w:r>
              <w:rPr>
                <w:spacing w:val="-5"/>
              </w:rPr>
              <w:t xml:space="preserve">19</w:t>
            </w:r>
          </w:hyperlink>
          <w:r/>
          <w:r/>
        </w:p>
        <w:p>
          <w:pPr>
            <w:pStyle w:val="977"/>
            <w:numPr>
              <w:ilvl w:val="2"/>
              <w:numId w:val="5"/>
            </w:numPr>
            <w:pBdr/>
            <w:tabs>
              <w:tab w:val="left" w:leader="none" w:pos="1100"/>
              <w:tab w:val="right" w:leader="dot" w:pos="9714"/>
            </w:tabs>
            <w:spacing w:after="0" w:before="161" w:line="240" w:lineRule="auto"/>
            <w:ind w:right="0" w:hanging="879" w:left="1100"/>
            <w:jc w:val="left"/>
            <w:rPr/>
          </w:pPr>
          <w:r/>
          <w:hyperlink w:tooltip="#_bookmark45" w:anchor="_bookmark45" w:history="1">
            <w:r>
              <w:t xml:space="preserve">Testing</w:t>
            </w:r>
            <w:r>
              <w:rPr>
                <w:spacing w:val="-3"/>
              </w:rPr>
              <w:t xml:space="preserve"> </w:t>
            </w:r>
            <w:r>
              <w:t xml:space="preserve">&amp;</w:t>
            </w:r>
            <w:r>
              <w:rPr>
                <w:spacing w:val="-6"/>
              </w:rPr>
              <w:t xml:space="preserve"> </w:t>
            </w:r>
            <w:r>
              <w:rPr>
                <w:spacing w:val="-2"/>
              </w:rPr>
              <w:t xml:space="preserve">Deployment</w:t>
            </w:r>
            <w:r>
              <w:tab/>
            </w:r>
            <w:r>
              <w:rPr>
                <w:spacing w:val="-5"/>
              </w:rPr>
              <w:t xml:space="preserve">19</w:t>
            </w:r>
          </w:hyperlink>
          <w:r/>
          <w:r/>
        </w:p>
        <w:p>
          <w:pPr>
            <w:pStyle w:val="976"/>
            <w:numPr>
              <w:ilvl w:val="1"/>
              <w:numId w:val="5"/>
            </w:numPr>
            <w:pBdr/>
            <w:tabs>
              <w:tab w:val="left" w:leader="none" w:pos="600"/>
              <w:tab w:val="right" w:leader="dot" w:pos="9714"/>
            </w:tabs>
            <w:spacing w:after="0" w:before="161" w:line="240" w:lineRule="auto"/>
            <w:ind w:right="0" w:hanging="600" w:left="600"/>
            <w:jc w:val="left"/>
            <w:rPr/>
          </w:pPr>
          <w:r/>
          <w:hyperlink w:tooltip="#_bookmark46" w:anchor="_bookmark46" w:history="1">
            <w:r>
              <w:t xml:space="preserve">System</w:t>
            </w:r>
            <w:r>
              <w:rPr>
                <w:spacing w:val="-8"/>
              </w:rPr>
              <w:t xml:space="preserve"> </w:t>
            </w:r>
            <w:r>
              <w:t xml:space="preserve">Analysis</w:t>
            </w:r>
            <w:r>
              <w:rPr>
                <w:spacing w:val="-4"/>
              </w:rPr>
              <w:t xml:space="preserve"> </w:t>
            </w:r>
            <w:r>
              <w:t xml:space="preserve">and</w:t>
            </w:r>
            <w:r>
              <w:rPr>
                <w:spacing w:val="-2"/>
              </w:rPr>
              <w:t xml:space="preserve"> Design</w:t>
            </w:r>
            <w:r>
              <w:tab/>
            </w:r>
            <w:r>
              <w:rPr>
                <w:spacing w:val="-5"/>
              </w:rPr>
              <w:t xml:space="preserve">19</w:t>
            </w:r>
          </w:hyperlink>
          <w:r/>
          <w:r/>
        </w:p>
        <w:p>
          <w:pPr>
            <w:pStyle w:val="977"/>
            <w:numPr>
              <w:ilvl w:val="2"/>
              <w:numId w:val="5"/>
            </w:numPr>
            <w:pBdr/>
            <w:tabs>
              <w:tab w:val="left" w:leader="none" w:pos="1100"/>
              <w:tab w:val="right" w:leader="dot" w:pos="9714"/>
            </w:tabs>
            <w:spacing w:after="0" w:before="166" w:line="240" w:lineRule="auto"/>
            <w:ind w:right="0" w:hanging="879" w:left="1100"/>
            <w:jc w:val="left"/>
            <w:rPr/>
          </w:pPr>
          <w:r/>
          <w:hyperlink w:tooltip="#_bookmark47" w:anchor="_bookmark47" w:history="1">
            <w:r>
              <w:t xml:space="preserve">Use</w:t>
            </w:r>
            <w:r>
              <w:rPr>
                <w:spacing w:val="-4"/>
              </w:rPr>
              <w:t xml:space="preserve"> </w:t>
            </w:r>
            <w:r>
              <w:t xml:space="preserve">Case</w:t>
            </w:r>
            <w:r>
              <w:rPr>
                <w:spacing w:val="-3"/>
              </w:rPr>
              <w:t xml:space="preserve"> </w:t>
            </w:r>
            <w:r>
              <w:rPr>
                <w:spacing w:val="-2"/>
              </w:rPr>
              <w:t xml:space="preserve">Diagram</w:t>
            </w:r>
            <w:r>
              <w:tab/>
            </w:r>
            <w:r>
              <w:rPr>
                <w:spacing w:val="-5"/>
              </w:rPr>
              <w:t xml:space="preserve">19</w:t>
            </w:r>
          </w:hyperlink>
          <w:r/>
          <w:r/>
        </w:p>
        <w:p>
          <w:pPr>
            <w:pStyle w:val="977"/>
            <w:numPr>
              <w:ilvl w:val="2"/>
              <w:numId w:val="5"/>
            </w:numPr>
            <w:pBdr/>
            <w:tabs>
              <w:tab w:val="left" w:leader="none" w:pos="1100"/>
              <w:tab w:val="right" w:leader="dot" w:pos="9714"/>
            </w:tabs>
            <w:spacing w:after="0" w:before="160" w:line="240" w:lineRule="auto"/>
            <w:ind w:right="0" w:hanging="879" w:left="1100"/>
            <w:jc w:val="left"/>
            <w:rPr/>
          </w:pPr>
          <w:r/>
          <w:hyperlink w:tooltip="#_bookmark48" w:anchor="_bookmark48" w:history="1">
            <w:r>
              <w:t xml:space="preserve">Class</w:t>
            </w:r>
            <w:r>
              <w:rPr>
                <w:spacing w:val="-8"/>
              </w:rPr>
              <w:t xml:space="preserve"> </w:t>
            </w:r>
            <w:r>
              <w:rPr>
                <w:spacing w:val="-2"/>
              </w:rPr>
              <w:t xml:space="preserve">Diagram</w:t>
            </w:r>
            <w:r>
              <w:tab/>
            </w:r>
            <w:r>
              <w:rPr>
                <w:spacing w:val="-7"/>
              </w:rPr>
              <w:t xml:space="preserve">20</w:t>
            </w:r>
          </w:hyperlink>
          <w:r/>
          <w:r/>
        </w:p>
        <w:p>
          <w:pPr>
            <w:pStyle w:val="977"/>
            <w:numPr>
              <w:ilvl w:val="2"/>
              <w:numId w:val="5"/>
            </w:numPr>
            <w:pBdr/>
            <w:tabs>
              <w:tab w:val="left" w:leader="none" w:pos="1100"/>
              <w:tab w:val="right" w:leader="dot" w:pos="9714"/>
            </w:tabs>
            <w:spacing w:after="0" w:before="161" w:line="240" w:lineRule="auto"/>
            <w:ind w:right="0" w:hanging="879" w:left="1100"/>
            <w:jc w:val="left"/>
            <w:rPr/>
          </w:pPr>
          <w:r/>
          <w:hyperlink w:tooltip="#_bookmark49" w:anchor="_bookmark49" w:history="1">
            <w:r>
              <w:rPr>
                <w:spacing w:val="-4"/>
              </w:rPr>
              <w:t xml:space="preserve">Entity</w:t>
            </w:r>
            <w:r>
              <w:rPr>
                <w:spacing w:val="-19"/>
              </w:rPr>
              <w:t xml:space="preserve"> </w:t>
            </w:r>
            <w:r>
              <w:rPr>
                <w:spacing w:val="-4"/>
              </w:rPr>
              <w:t xml:space="preserve">Relationship</w:t>
            </w:r>
            <w:r>
              <w:rPr>
                <w:spacing w:val="-7"/>
              </w:rPr>
              <w:t xml:space="preserve"> </w:t>
            </w:r>
            <w:r>
              <w:rPr>
                <w:spacing w:val="-4"/>
              </w:rPr>
              <w:t xml:space="preserve">Diagram</w:t>
            </w:r>
            <w:r>
              <w:rPr>
                <w:spacing w:val="-12"/>
              </w:rPr>
              <w:t xml:space="preserve"> </w:t>
            </w:r>
            <w:r>
              <w:rPr>
                <w:spacing w:val="-4"/>
              </w:rPr>
              <w:t xml:space="preserve">(ERD)</w:t>
            </w:r>
            <w:r>
              <w:tab/>
            </w:r>
            <w:r>
              <w:rPr>
                <w:spacing w:val="-5"/>
              </w:rPr>
              <w:t xml:space="preserve">20</w:t>
            </w:r>
          </w:hyperlink>
          <w:r/>
          <w:r/>
        </w:p>
        <w:p>
          <w:pPr>
            <w:pStyle w:val="977"/>
            <w:numPr>
              <w:ilvl w:val="2"/>
              <w:numId w:val="5"/>
            </w:numPr>
            <w:pBdr/>
            <w:tabs>
              <w:tab w:val="left" w:leader="none" w:pos="1100"/>
              <w:tab w:val="right" w:leader="dot" w:pos="9714"/>
            </w:tabs>
            <w:spacing w:after="0" w:before="161" w:line="240" w:lineRule="auto"/>
            <w:ind w:right="0" w:hanging="879" w:left="1100"/>
            <w:jc w:val="left"/>
            <w:rPr/>
          </w:pPr>
          <w:r/>
          <w:hyperlink w:tooltip="#_bookmark50" w:anchor="_bookmark50" w:history="1">
            <w:r>
              <w:t xml:space="preserve">Database</w:t>
            </w:r>
            <w:r>
              <w:rPr>
                <w:spacing w:val="-10"/>
              </w:rPr>
              <w:t xml:space="preserve"> </w:t>
            </w:r>
            <w:r>
              <w:rPr>
                <w:spacing w:val="-2"/>
              </w:rPr>
              <w:t xml:space="preserve">Schema</w:t>
            </w:r>
            <w:r>
              <w:tab/>
            </w:r>
            <w:r>
              <w:rPr>
                <w:spacing w:val="-5"/>
              </w:rPr>
              <w:t xml:space="preserve">20</w:t>
            </w:r>
          </w:hyperlink>
          <w:r/>
          <w:r/>
        </w:p>
        <w:p>
          <w:pPr>
            <w:pStyle w:val="977"/>
            <w:numPr>
              <w:ilvl w:val="2"/>
              <w:numId w:val="5"/>
            </w:numPr>
            <w:pBdr/>
            <w:tabs>
              <w:tab w:val="left" w:leader="none" w:pos="1100"/>
              <w:tab w:val="right" w:leader="dot" w:pos="9714"/>
            </w:tabs>
            <w:spacing w:after="0" w:before="161" w:line="240" w:lineRule="auto"/>
            <w:ind w:right="0" w:hanging="879" w:left="1100"/>
            <w:jc w:val="left"/>
            <w:rPr/>
          </w:pPr>
          <w:r/>
          <w:hyperlink w:tooltip="#_bookmark51" w:anchor="_bookmark51" w:history="1">
            <w:r>
              <w:t xml:space="preserve">System</w:t>
            </w:r>
            <w:r>
              <w:rPr>
                <w:spacing w:val="-6"/>
              </w:rPr>
              <w:t xml:space="preserve"> </w:t>
            </w:r>
            <w:r>
              <w:rPr>
                <w:spacing w:val="-2"/>
              </w:rPr>
              <w:t xml:space="preserve">Architecture</w:t>
            </w:r>
            <w:r>
              <w:tab/>
            </w:r>
            <w:r>
              <w:rPr>
                <w:spacing w:val="-7"/>
              </w:rPr>
              <w:t xml:space="preserve">20</w:t>
            </w:r>
          </w:hyperlink>
          <w:r/>
          <w:r/>
        </w:p>
        <w:p>
          <w:pPr>
            <w:pStyle w:val="977"/>
            <w:numPr>
              <w:ilvl w:val="2"/>
              <w:numId w:val="5"/>
            </w:numPr>
            <w:pBdr/>
            <w:tabs>
              <w:tab w:val="left" w:leader="none" w:pos="1100"/>
              <w:tab w:val="right" w:leader="dot" w:pos="9714"/>
            </w:tabs>
            <w:spacing w:after="0" w:before="161" w:line="240" w:lineRule="auto"/>
            <w:ind w:right="0" w:hanging="879" w:left="1100"/>
            <w:jc w:val="left"/>
            <w:rPr/>
          </w:pPr>
          <w:r/>
          <w:hyperlink w:tooltip="#_bookmark52" w:anchor="_bookmark52" w:history="1">
            <w:r>
              <w:rPr>
                <w:spacing w:val="-2"/>
              </w:rPr>
              <w:t xml:space="preserve">Wireframes</w:t>
            </w:r>
            <w:r>
              <w:tab/>
            </w:r>
            <w:r>
              <w:rPr>
                <w:spacing w:val="-5"/>
              </w:rPr>
              <w:t xml:space="preserve">21</w:t>
            </w:r>
          </w:hyperlink>
          <w:r/>
          <w:r/>
        </w:p>
        <w:p>
          <w:pPr>
            <w:pStyle w:val="976"/>
            <w:numPr>
              <w:ilvl w:val="1"/>
              <w:numId w:val="5"/>
            </w:numPr>
            <w:pBdr/>
            <w:tabs>
              <w:tab w:val="left" w:leader="none" w:pos="600"/>
              <w:tab w:val="right" w:leader="dot" w:pos="9714"/>
            </w:tabs>
            <w:spacing w:after="0" w:before="161" w:line="240" w:lineRule="auto"/>
            <w:ind w:right="0" w:hanging="600" w:left="600"/>
            <w:jc w:val="left"/>
            <w:rPr/>
          </w:pPr>
          <w:r/>
          <w:hyperlink w:tooltip="#_bookmark53" w:anchor="_bookmark53" w:history="1">
            <w:r>
              <w:t xml:space="preserve">System</w:t>
            </w:r>
            <w:r>
              <w:rPr>
                <w:spacing w:val="-12"/>
              </w:rPr>
              <w:t xml:space="preserve"> </w:t>
            </w:r>
            <w:r>
              <w:t xml:space="preserve">Development</w:t>
            </w:r>
            <w:r>
              <w:rPr>
                <w:spacing w:val="2"/>
              </w:rPr>
              <w:t xml:space="preserve"> </w:t>
            </w:r>
            <w:r>
              <w:t xml:space="preserve">Tools</w:t>
            </w:r>
            <w:r>
              <w:rPr>
                <w:spacing w:val="-5"/>
              </w:rPr>
              <w:t xml:space="preserve"> </w:t>
            </w:r>
            <w:r>
              <w:t xml:space="preserve">and</w:t>
            </w:r>
            <w:r>
              <w:rPr>
                <w:spacing w:val="-2"/>
              </w:rPr>
              <w:t xml:space="preserve"> Techniques</w:t>
            </w:r>
            <w:r>
              <w:tab/>
            </w:r>
            <w:r>
              <w:rPr>
                <w:spacing w:val="-5"/>
              </w:rPr>
              <w:t xml:space="preserve">21</w:t>
            </w:r>
          </w:hyperlink>
          <w:r/>
          <w:r/>
        </w:p>
        <w:p>
          <w:pPr>
            <w:pStyle w:val="977"/>
            <w:numPr>
              <w:ilvl w:val="2"/>
              <w:numId w:val="5"/>
            </w:numPr>
            <w:pBdr/>
            <w:tabs>
              <w:tab w:val="left" w:leader="none" w:pos="1100"/>
              <w:tab w:val="right" w:leader="dot" w:pos="9714"/>
            </w:tabs>
            <w:spacing w:after="0" w:before="161" w:line="240" w:lineRule="auto"/>
            <w:ind w:right="0" w:hanging="879" w:left="1100"/>
            <w:jc w:val="left"/>
            <w:rPr/>
          </w:pPr>
          <w:r/>
          <w:hyperlink w:tooltip="#_bookmark54" w:anchor="_bookmark54" w:history="1">
            <w:r>
              <w:rPr>
                <w:spacing w:val="-2"/>
              </w:rPr>
              <w:t xml:space="preserve">Python</w:t>
            </w:r>
            <w:r>
              <w:tab/>
            </w:r>
            <w:r>
              <w:rPr>
                <w:spacing w:val="-5"/>
              </w:rPr>
              <w:t xml:space="preserve">21</w:t>
            </w:r>
          </w:hyperlink>
          <w:r/>
          <w:r/>
        </w:p>
        <w:p>
          <w:pPr>
            <w:pStyle w:val="977"/>
            <w:numPr>
              <w:ilvl w:val="2"/>
              <w:numId w:val="5"/>
            </w:numPr>
            <w:pBdr/>
            <w:tabs>
              <w:tab w:val="left" w:leader="none" w:pos="1100"/>
              <w:tab w:val="right" w:leader="dot" w:pos="9714"/>
            </w:tabs>
            <w:spacing w:after="0" w:before="161" w:line="240" w:lineRule="auto"/>
            <w:ind w:right="0" w:hanging="879" w:left="1100"/>
            <w:jc w:val="left"/>
            <w:rPr/>
          </w:pPr>
          <w:r/>
          <w:hyperlink w:tooltip="#_bookmark55" w:anchor="_bookmark55" w:history="1">
            <w:r>
              <w:rPr>
                <w:spacing w:val="-2"/>
              </w:rPr>
              <w:t xml:space="preserve">Next.js</w:t>
            </w:r>
            <w:r>
              <w:tab/>
            </w:r>
            <w:r>
              <w:rPr>
                <w:spacing w:val="-5"/>
              </w:rPr>
              <w:t xml:space="preserve">21</w:t>
            </w:r>
          </w:hyperlink>
          <w:r/>
          <w:r/>
        </w:p>
        <w:p>
          <w:pPr>
            <w:pStyle w:val="977"/>
            <w:numPr>
              <w:ilvl w:val="2"/>
              <w:numId w:val="5"/>
            </w:numPr>
            <w:pBdr/>
            <w:tabs>
              <w:tab w:val="left" w:leader="none" w:pos="1100"/>
              <w:tab w:val="right" w:leader="dot" w:pos="9714"/>
            </w:tabs>
            <w:spacing w:after="0" w:before="161" w:line="240" w:lineRule="auto"/>
            <w:ind w:right="0" w:hanging="879" w:left="1100"/>
            <w:jc w:val="left"/>
            <w:rPr/>
          </w:pPr>
          <w:r/>
          <w:hyperlink w:tooltip="#_bookmark56" w:anchor="_bookmark56" w:history="1">
            <w:r>
              <w:t xml:space="preserve">PostgreSQL</w:t>
            </w:r>
            <w:r>
              <w:rPr>
                <w:spacing w:val="-6"/>
              </w:rPr>
              <w:t xml:space="preserve"> </w:t>
            </w:r>
            <w:r>
              <w:t xml:space="preserve">and </w:t>
            </w:r>
            <w:r>
              <w:rPr>
                <w:spacing w:val="-2"/>
              </w:rPr>
              <w:t xml:space="preserve">PostGIS</w:t>
            </w:r>
            <w:r>
              <w:tab/>
            </w:r>
            <w:r>
              <w:rPr>
                <w:spacing w:val="-5"/>
              </w:rPr>
              <w:t xml:space="preserve">22</w:t>
            </w:r>
          </w:hyperlink>
          <w:r/>
          <w:r/>
        </w:p>
        <w:p>
          <w:pPr>
            <w:pStyle w:val="977"/>
            <w:numPr>
              <w:ilvl w:val="2"/>
              <w:numId w:val="5"/>
            </w:numPr>
            <w:pBdr/>
            <w:tabs>
              <w:tab w:val="left" w:leader="none" w:pos="1100"/>
              <w:tab w:val="right" w:leader="dot" w:pos="9714"/>
            </w:tabs>
            <w:spacing w:after="0" w:before="161" w:line="240" w:lineRule="auto"/>
            <w:ind w:right="0" w:hanging="879" w:left="1100"/>
            <w:jc w:val="left"/>
            <w:rPr/>
          </w:pPr>
          <w:r/>
          <w:hyperlink w:tooltip="#_bookmark57" w:anchor="_bookmark57" w:history="1">
            <w:r>
              <w:t xml:space="preserve">XGBoost</w:t>
            </w:r>
            <w:r>
              <w:rPr>
                <w:spacing w:val="-11"/>
              </w:rPr>
              <w:t xml:space="preserve"> </w:t>
            </w:r>
            <w:r>
              <w:t xml:space="preserve">Ensemble</w:t>
            </w:r>
            <w:r>
              <w:rPr>
                <w:spacing w:val="-10"/>
              </w:rPr>
              <w:t xml:space="preserve"> </w:t>
            </w:r>
            <w:r>
              <w:rPr>
                <w:spacing w:val="-2"/>
              </w:rPr>
              <w:t xml:space="preserve">Learning</w:t>
            </w:r>
            <w:r>
              <w:tab/>
            </w:r>
            <w:r>
              <w:rPr>
                <w:spacing w:val="-5"/>
              </w:rPr>
              <w:t xml:space="preserve">22</w:t>
            </w:r>
          </w:hyperlink>
          <w:r/>
          <w:r/>
        </w:p>
        <w:p>
          <w:pPr>
            <w:pStyle w:val="977"/>
            <w:numPr>
              <w:ilvl w:val="2"/>
              <w:numId w:val="5"/>
            </w:numPr>
            <w:pBdr/>
            <w:tabs>
              <w:tab w:val="left" w:leader="none" w:pos="1100"/>
              <w:tab w:val="right" w:leader="dot" w:pos="9714"/>
            </w:tabs>
            <w:spacing w:after="0" w:before="161" w:line="240" w:lineRule="auto"/>
            <w:ind w:right="0" w:hanging="879" w:left="1100"/>
            <w:jc w:val="left"/>
            <w:rPr/>
          </w:pPr>
          <w:r/>
          <w:hyperlink w:tooltip="#_bookmark58" w:anchor="_bookmark58" w:history="1">
            <w:r>
              <w:t xml:space="preserve">Feature</w:t>
            </w:r>
            <w:r>
              <w:rPr>
                <w:spacing w:val="-8"/>
              </w:rPr>
              <w:t xml:space="preserve"> </w:t>
            </w:r>
            <w:r>
              <w:rPr>
                <w:spacing w:val="-2"/>
              </w:rPr>
              <w:t xml:space="preserve">Engineering</w:t>
            </w:r>
            <w:r>
              <w:tab/>
            </w:r>
            <w:r>
              <w:rPr>
                <w:spacing w:val="-7"/>
              </w:rPr>
              <w:t xml:space="preserve">22</w:t>
            </w:r>
          </w:hyperlink>
          <w:r/>
          <w:r/>
        </w:p>
        <w:p>
          <w:pPr>
            <w:pStyle w:val="977"/>
            <w:numPr>
              <w:ilvl w:val="2"/>
              <w:numId w:val="5"/>
            </w:numPr>
            <w:pBdr/>
            <w:tabs>
              <w:tab w:val="left" w:leader="none" w:pos="1100"/>
              <w:tab w:val="right" w:leader="dot" w:pos="9714"/>
            </w:tabs>
            <w:spacing w:after="0" w:before="161" w:line="240" w:lineRule="auto"/>
            <w:ind w:right="0" w:hanging="879" w:left="1100"/>
            <w:jc w:val="left"/>
            <w:rPr/>
          </w:pPr>
          <w:r/>
          <w:hyperlink w:tooltip="#_bookmark59" w:anchor="_bookmark59" w:history="1">
            <w:r>
              <w:t xml:space="preserve">Git and</w:t>
            </w:r>
            <w:r>
              <w:rPr>
                <w:spacing w:val="-3"/>
              </w:rPr>
              <w:t xml:space="preserve"> </w:t>
            </w:r>
            <w:r>
              <w:rPr>
                <w:spacing w:val="-2"/>
              </w:rPr>
              <w:t xml:space="preserve">GitHub</w:t>
            </w:r>
            <w:r>
              <w:tab/>
            </w:r>
            <w:r>
              <w:rPr>
                <w:spacing w:val="-7"/>
              </w:rPr>
              <w:t xml:space="preserve">22</w:t>
            </w:r>
          </w:hyperlink>
          <w:r/>
          <w:r/>
        </w:p>
        <w:p>
          <w:pPr>
            <w:pStyle w:val="976"/>
            <w:numPr>
              <w:ilvl w:val="1"/>
              <w:numId w:val="5"/>
            </w:numPr>
            <w:pBdr/>
            <w:tabs>
              <w:tab w:val="left" w:leader="none" w:pos="600"/>
              <w:tab w:val="right" w:leader="dot" w:pos="9714"/>
            </w:tabs>
            <w:spacing w:after="202" w:before="161" w:line="240" w:lineRule="auto"/>
            <w:ind w:right="0" w:hanging="600" w:left="600"/>
            <w:jc w:val="left"/>
            <w:rPr/>
          </w:pPr>
          <w:r/>
          <w:hyperlink w:tooltip="#_bookmark60" w:anchor="_bookmark60" w:history="1">
            <w:r>
              <w:t xml:space="preserve">System</w:t>
            </w:r>
            <w:r>
              <w:rPr>
                <w:spacing w:val="-7"/>
              </w:rPr>
              <w:t xml:space="preserve"> </w:t>
            </w:r>
            <w:r>
              <w:rPr>
                <w:spacing w:val="-2"/>
              </w:rPr>
              <w:t xml:space="preserve">Deliverables</w:t>
            </w:r>
            <w:r>
              <w:tab/>
            </w:r>
            <w:r>
              <w:rPr>
                <w:spacing w:val="-5"/>
              </w:rPr>
              <w:t xml:space="preserve">22</w:t>
            </w:r>
          </w:hyperlink>
          <w:r/>
          <w:r/>
        </w:p>
        <w:p>
          <w:pPr>
            <w:pStyle w:val="977"/>
            <w:numPr>
              <w:ilvl w:val="2"/>
              <w:numId w:val="5"/>
            </w:numPr>
            <w:pBdr/>
            <w:tabs>
              <w:tab w:val="left" w:leader="none" w:pos="1100"/>
              <w:tab w:val="right" w:leader="dot" w:pos="9714"/>
            </w:tabs>
            <w:spacing w:after="0" w:before="74" w:line="240" w:lineRule="auto"/>
            <w:ind w:right="0" w:hanging="879" w:left="1100"/>
            <w:jc w:val="left"/>
            <w:rPr/>
          </w:pPr>
          <w:r/>
          <w:hyperlink w:tooltip="#_bookmark61" w:anchor="_bookmark61" w:history="1">
            <w:r>
              <w:t xml:space="preserve">System</w:t>
            </w:r>
            <w:r>
              <w:rPr>
                <w:spacing w:val="-6"/>
              </w:rPr>
              <w:t xml:space="preserve"> </w:t>
            </w:r>
            <w:r>
              <w:rPr>
                <w:spacing w:val="-2"/>
              </w:rPr>
              <w:t xml:space="preserve">Documentation</w:t>
            </w:r>
            <w:r>
              <w:tab/>
            </w:r>
            <w:r>
              <w:rPr>
                <w:spacing w:val="-7"/>
              </w:rPr>
              <w:t xml:space="preserve">22</w:t>
            </w:r>
          </w:hyperlink>
          <w:r/>
          <w:r/>
        </w:p>
        <w:p>
          <w:pPr>
            <w:pStyle w:val="977"/>
            <w:numPr>
              <w:ilvl w:val="2"/>
              <w:numId w:val="5"/>
            </w:numPr>
            <w:pBdr/>
            <w:tabs>
              <w:tab w:val="left" w:leader="none" w:pos="1100"/>
              <w:tab w:val="right" w:leader="dot" w:pos="9714"/>
            </w:tabs>
            <w:spacing w:after="0" w:before="161" w:line="240" w:lineRule="auto"/>
            <w:ind w:right="0" w:hanging="879" w:left="1100"/>
            <w:jc w:val="left"/>
            <w:rPr/>
          </w:pPr>
          <w:r/>
          <w:hyperlink w:tooltip="#_bookmark62" w:anchor="_bookmark62" w:history="1">
            <w:r>
              <w:t xml:space="preserve">Authentication</w:t>
            </w:r>
            <w:r>
              <w:rPr>
                <w:spacing w:val="-14"/>
              </w:rPr>
              <w:t xml:space="preserve"> </w:t>
            </w:r>
            <w:r>
              <w:rPr>
                <w:spacing w:val="-2"/>
              </w:rPr>
              <w:t xml:space="preserve">Module</w:t>
            </w:r>
            <w:r>
              <w:tab/>
            </w:r>
            <w:r>
              <w:rPr>
                <w:spacing w:val="-5"/>
              </w:rPr>
              <w:t xml:space="preserve">23</w:t>
            </w:r>
          </w:hyperlink>
          <w:r/>
          <w:r/>
        </w:p>
        <w:p>
          <w:pPr>
            <w:pStyle w:val="977"/>
            <w:numPr>
              <w:ilvl w:val="2"/>
              <w:numId w:val="5"/>
            </w:numPr>
            <w:pBdr/>
            <w:tabs>
              <w:tab w:val="left" w:leader="none" w:pos="1100"/>
              <w:tab w:val="right" w:leader="dot" w:pos="9714"/>
            </w:tabs>
            <w:spacing w:after="0" w:before="162" w:line="240" w:lineRule="auto"/>
            <w:ind w:right="0" w:hanging="879" w:left="1100"/>
            <w:jc w:val="left"/>
            <w:rPr/>
          </w:pPr>
          <w:r/>
          <w:hyperlink w:tooltip="#_bookmark63" w:anchor="_bookmark63" w:history="1">
            <w:r>
              <w:t xml:space="preserve">Context-Aware</w:t>
            </w:r>
            <w:r>
              <w:rPr>
                <w:spacing w:val="-13"/>
              </w:rPr>
              <w:t xml:space="preserve"> </w:t>
            </w:r>
            <w:r>
              <w:t xml:space="preserve">Recommendation</w:t>
            </w:r>
            <w:r>
              <w:rPr>
                <w:spacing w:val="-9"/>
              </w:rPr>
              <w:t xml:space="preserve"> </w:t>
            </w:r>
            <w:r>
              <w:rPr>
                <w:spacing w:val="-2"/>
              </w:rPr>
              <w:t xml:space="preserve">Engine</w:t>
            </w:r>
            <w:r>
              <w:tab/>
            </w:r>
            <w:r>
              <w:rPr>
                <w:spacing w:val="-5"/>
              </w:rPr>
              <w:t xml:space="preserve">23</w:t>
            </w:r>
          </w:hyperlink>
          <w:r/>
          <w:r/>
        </w:p>
        <w:p>
          <w:pPr>
            <w:pStyle w:val="977"/>
            <w:numPr>
              <w:ilvl w:val="2"/>
              <w:numId w:val="5"/>
            </w:numPr>
            <w:pBdr/>
            <w:tabs>
              <w:tab w:val="left" w:leader="none" w:pos="1100"/>
              <w:tab w:val="right" w:leader="dot" w:pos="9714"/>
            </w:tabs>
            <w:spacing w:after="0" w:before="161" w:line="240" w:lineRule="auto"/>
            <w:ind w:right="0" w:hanging="879" w:left="1100"/>
            <w:jc w:val="left"/>
            <w:rPr/>
          </w:pPr>
          <w:r/>
          <w:hyperlink w:tooltip="#_bookmark64" w:anchor="_bookmark64" w:history="1">
            <w:r>
              <w:t xml:space="preserve">Provider</w:t>
            </w:r>
            <w:r>
              <w:rPr>
                <w:spacing w:val="-7"/>
              </w:rPr>
              <w:t xml:space="preserve"> </w:t>
            </w:r>
            <w:r>
              <w:t xml:space="preserve">Booking</w:t>
            </w:r>
            <w:r>
              <w:rPr>
                <w:spacing w:val="-4"/>
              </w:rPr>
              <w:t xml:space="preserve"> </w:t>
            </w:r>
            <w:r>
              <w:t xml:space="preserve">and</w:t>
            </w:r>
            <w:r>
              <w:rPr>
                <w:spacing w:val="-4"/>
              </w:rPr>
              <w:t xml:space="preserve"> </w:t>
            </w:r>
            <w:r>
              <w:t xml:space="preserve">Ranking</w:t>
            </w:r>
            <w:r>
              <w:rPr>
                <w:spacing w:val="-4"/>
              </w:rPr>
              <w:t xml:space="preserve"> </w:t>
            </w:r>
            <w:r>
              <w:rPr>
                <w:spacing w:val="-2"/>
              </w:rPr>
              <w:t xml:space="preserve">Interface</w:t>
            </w:r>
            <w:r>
              <w:tab/>
            </w:r>
            <w:r>
              <w:rPr>
                <w:spacing w:val="-5"/>
              </w:rPr>
              <w:t xml:space="preserve">23</w:t>
            </w:r>
          </w:hyperlink>
          <w:r/>
          <w:r/>
        </w:p>
        <w:p>
          <w:pPr>
            <w:pStyle w:val="977"/>
            <w:numPr>
              <w:ilvl w:val="2"/>
              <w:numId w:val="5"/>
            </w:numPr>
            <w:pBdr/>
            <w:tabs>
              <w:tab w:val="left" w:leader="none" w:pos="1100"/>
              <w:tab w:val="right" w:leader="dot" w:pos="9714"/>
            </w:tabs>
            <w:spacing w:after="0" w:before="160" w:line="240" w:lineRule="auto"/>
            <w:ind w:right="0" w:hanging="879" w:left="1100"/>
            <w:jc w:val="left"/>
            <w:rPr/>
          </w:pPr>
          <w:r/>
          <w:hyperlink w:tooltip="#_bookmark65" w:anchor="_bookmark65" w:history="1">
            <w:r>
              <w:t xml:space="preserve">Geospatial</w:t>
            </w:r>
            <w:r>
              <w:rPr>
                <w:spacing w:val="-14"/>
              </w:rPr>
              <w:t xml:space="preserve"> </w:t>
            </w:r>
            <w:r>
              <w:t xml:space="preserve">Database</w:t>
            </w:r>
            <w:r>
              <w:rPr>
                <w:spacing w:val="-6"/>
              </w:rPr>
              <w:t xml:space="preserve"> </w:t>
            </w:r>
            <w:r>
              <w:rPr>
                <w:spacing w:val="-2"/>
              </w:rPr>
              <w:t xml:space="preserve">Module</w:t>
            </w:r>
            <w:r>
              <w:tab/>
            </w:r>
            <w:r>
              <w:rPr>
                <w:spacing w:val="-5"/>
              </w:rPr>
              <w:t xml:space="preserve">23</w:t>
            </w:r>
          </w:hyperlink>
          <w:r/>
          <w:r/>
        </w:p>
        <w:p>
          <w:pPr>
            <w:pStyle w:val="976"/>
            <w:pBdr/>
            <w:tabs>
              <w:tab w:val="right" w:leader="dot" w:pos="9714"/>
            </w:tabs>
            <w:spacing/>
            <w:ind w:firstLine="0" w:left="0"/>
            <w:rPr/>
          </w:pPr>
          <w:r/>
          <w:hyperlink w:tooltip="#_bookmark66" w:anchor="_bookmark66" w:history="1">
            <w:r>
              <w:rPr>
                <w:spacing w:val="-2"/>
              </w:rPr>
              <w:t xml:space="preserve">References</w:t>
            </w:r>
            <w:r>
              <w:tab/>
            </w:r>
            <w:r>
              <w:rPr>
                <w:spacing w:val="-5"/>
              </w:rPr>
              <w:t xml:space="preserve">24</w:t>
            </w:r>
          </w:hyperlink>
          <w:r/>
          <w:r/>
        </w:p>
        <w:p>
          <w:pPr>
            <w:pStyle w:val="977"/>
            <w:pBdr/>
            <w:tabs>
              <w:tab w:val="right" w:leader="dot" w:pos="9714"/>
            </w:tabs>
            <w:spacing/>
            <w:ind w:firstLine="0" w:left="221"/>
            <w:rPr/>
          </w:pPr>
          <w:r/>
          <w:hyperlink w:tooltip="#_bookmark67" w:anchor="_bookmark67" w:history="1">
            <w:r>
              <w:t xml:space="preserve">Appendix</w:t>
            </w:r>
            <w:r>
              <w:rPr>
                <w:spacing w:val="-1"/>
              </w:rPr>
              <w:t xml:space="preserve"> </w:t>
            </w:r>
            <w:r>
              <w:t xml:space="preserve">A1:</w:t>
            </w:r>
            <w:r>
              <w:rPr>
                <w:spacing w:val="-4"/>
              </w:rPr>
              <w:t xml:space="preserve"> </w:t>
            </w:r>
            <w:r>
              <w:t xml:space="preserve">Time</w:t>
            </w:r>
            <w:r>
              <w:rPr>
                <w:spacing w:val="-5"/>
              </w:rPr>
              <w:t xml:space="preserve"> </w:t>
            </w:r>
            <w:r>
              <w:rPr>
                <w:spacing w:val="-2"/>
              </w:rPr>
              <w:t xml:space="preserve">Schedule</w:t>
            </w:r>
            <w:r>
              <w:tab/>
            </w:r>
            <w:r>
              <w:rPr>
                <w:spacing w:val="-5"/>
              </w:rPr>
              <w:t xml:space="preserve">26</w:t>
            </w:r>
          </w:hyperlink>
          <w:r/>
          <w:r/>
        </w:p>
      </w:sdtContent>
    </w:sdt>
    <w:p>
      <w:pPr>
        <w:pStyle w:val="977"/>
        <w:pBdr/>
        <w:spacing w:after="0"/>
        <w:ind/>
        <w:rPr/>
        <w:sectPr>
          <w:footnotePr/>
          <w:endnotePr/>
          <w:type w:val="continuous"/>
          <w:pgSz w:h="15840" w:orient="portrait" w:w="12240"/>
          <w:pgMar w:top="1300" w:right="720" w:bottom="1748" w:left="1440" w:header="0" w:footer="1408" w:gutter="0"/>
          <w:cols w:num="1" w:sep="0" w:space="1701" w:equalWidth="1"/>
        </w:sectPr>
      </w:pPr>
      <w:r/>
      <w:r/>
    </w:p>
    <w:p>
      <w:pPr>
        <w:pStyle w:val="979"/>
        <w:pBdr/>
        <w:spacing w:before="75"/>
        <w:ind w:firstLine="0" w:left="3817"/>
        <w:rPr/>
      </w:pPr>
      <w:r/>
      <w:bookmarkStart w:id="9" w:name="List of Figures"/>
      <w:r/>
      <w:bookmarkEnd w:id="9"/>
      <w:r>
        <w:rPr>
          <w:b w:val="0"/>
        </w:rPr>
      </w:r>
      <w:bookmarkStart w:id="10" w:name="_bookmark4"/>
      <w:r/>
      <w:bookmarkEnd w:id="10"/>
      <w:r>
        <w:t xml:space="preserve">List</w:t>
      </w:r>
      <w:r>
        <w:rPr>
          <w:spacing w:val="-5"/>
        </w:rPr>
        <w:t xml:space="preserve"> </w:t>
      </w:r>
      <w:r>
        <w:t xml:space="preserve">of</w:t>
      </w:r>
      <w:r>
        <w:rPr>
          <w:spacing w:val="-1"/>
        </w:rPr>
        <w:t xml:space="preserve"> </w:t>
      </w:r>
      <w:r>
        <w:rPr>
          <w:spacing w:val="-2"/>
        </w:rPr>
        <w:t xml:space="preserve">Figures</w:t>
      </w:r>
      <w:r/>
    </w:p>
    <w:p>
      <w:pPr>
        <w:pStyle w:val="978"/>
        <w:pBdr/>
        <w:tabs>
          <w:tab w:val="left" w:leader="dot" w:pos="9594"/>
        </w:tabs>
        <w:spacing w:before="157"/>
        <w:ind/>
        <w:jc w:val="left"/>
        <w:rPr/>
      </w:pPr>
      <w:r/>
      <w:hyperlink w:tooltip="#_bookmark20" w:anchor="_bookmark20" w:history="1">
        <w:r>
          <w:t xml:space="preserve">Figure</w:t>
        </w:r>
        <w:r>
          <w:rPr>
            <w:spacing w:val="-5"/>
          </w:rPr>
          <w:t xml:space="preserve"> </w:t>
        </w:r>
        <w:r>
          <w:t xml:space="preserve">2.3.1</w:t>
        </w:r>
        <w:r>
          <w:rPr>
            <w:spacing w:val="-3"/>
          </w:rPr>
          <w:t xml:space="preserve"> </w:t>
        </w:r>
        <w:r>
          <w:t xml:space="preserve">Mama</w:t>
        </w:r>
        <w:r>
          <w:rPr>
            <w:spacing w:val="1"/>
          </w:rPr>
          <w:t xml:space="preserve"> </w:t>
        </w:r>
        <w:r>
          <w:t xml:space="preserve">Fua</w:t>
        </w:r>
        <w:r>
          <w:rPr>
            <w:spacing w:val="-2"/>
          </w:rPr>
          <w:t xml:space="preserve"> </w:t>
        </w:r>
        <w:r>
          <w:t xml:space="preserve">Booking</w:t>
        </w:r>
        <w:r>
          <w:rPr>
            <w:spacing w:val="1"/>
          </w:rPr>
          <w:t xml:space="preserve"> </w:t>
        </w:r>
        <w:r>
          <w:rPr>
            <w:spacing w:val="-5"/>
          </w:rPr>
          <w:t xml:space="preserve">App</w:t>
        </w:r>
        <w:r>
          <w:tab/>
        </w:r>
        <w:r>
          <w:rPr>
            <w:spacing w:val="-10"/>
          </w:rPr>
          <w:t xml:space="preserve">9</w:t>
        </w:r>
      </w:hyperlink>
      <w:r/>
      <w:r/>
    </w:p>
    <w:p>
      <w:pPr>
        <w:pStyle w:val="978"/>
        <w:pBdr/>
        <w:tabs>
          <w:tab w:val="left" w:leader="dot" w:pos="9474"/>
        </w:tabs>
        <w:spacing w:before="138"/>
        <w:ind/>
        <w:jc w:val="left"/>
        <w:rPr/>
      </w:pPr>
      <w:r/>
      <w:hyperlink w:tooltip="#_bookmark22" w:anchor="_bookmark22" w:history="1">
        <w:r>
          <w:t xml:space="preserve">Figure</w:t>
        </w:r>
        <w:r>
          <w:rPr>
            <w:spacing w:val="-3"/>
          </w:rPr>
          <w:t xml:space="preserve"> </w:t>
        </w:r>
        <w:r>
          <w:t xml:space="preserve">2.3.2</w:t>
        </w:r>
        <w:r>
          <w:rPr>
            <w:spacing w:val="-3"/>
          </w:rPr>
          <w:t xml:space="preserve"> </w:t>
        </w:r>
        <w:r>
          <w:t xml:space="preserve">Fundis</w:t>
        </w:r>
        <w:r>
          <w:rPr>
            <w:spacing w:val="-3"/>
          </w:rPr>
          <w:t xml:space="preserve"> </w:t>
        </w:r>
        <w:r>
          <w:t xml:space="preserve">Service</w:t>
        </w:r>
        <w:r>
          <w:rPr>
            <w:spacing w:val="-3"/>
          </w:rPr>
          <w:t xml:space="preserve"> </w:t>
        </w:r>
        <w:r>
          <w:t xml:space="preserve">Booking</w:t>
        </w:r>
        <w:r>
          <w:rPr>
            <w:spacing w:val="-2"/>
          </w:rPr>
          <w:t xml:space="preserve"> </w:t>
        </w:r>
        <w:r>
          <w:rPr>
            <w:spacing w:val="-5"/>
          </w:rPr>
          <w:t xml:space="preserve">App</w:t>
        </w:r>
        <w:r>
          <w:tab/>
        </w:r>
        <w:r>
          <w:rPr>
            <w:spacing w:val="-5"/>
          </w:rPr>
          <w:t xml:space="preserve">10</w:t>
        </w:r>
      </w:hyperlink>
      <w:r/>
      <w:r/>
    </w:p>
    <w:p>
      <w:pPr>
        <w:pStyle w:val="978"/>
        <w:pBdr/>
        <w:tabs>
          <w:tab w:val="left" w:leader="dot" w:pos="9474"/>
        </w:tabs>
        <w:spacing w:before="142"/>
        <w:ind/>
        <w:jc w:val="left"/>
        <w:rPr/>
      </w:pPr>
      <w:r/>
      <w:hyperlink w:tooltip="#_bookmark24" w:anchor="_bookmark24" w:history="1">
        <w:r>
          <w:t xml:space="preserve">Figure</w:t>
        </w:r>
        <w:r>
          <w:rPr>
            <w:spacing w:val="-1"/>
          </w:rPr>
          <w:t xml:space="preserve"> </w:t>
        </w:r>
        <w:r>
          <w:t xml:space="preserve">2.3.3 Kazi</w:t>
        </w:r>
        <w:r>
          <w:rPr>
            <w:spacing w:val="-9"/>
          </w:rPr>
          <w:t xml:space="preserve"> </w:t>
        </w:r>
        <w:r>
          <w:t xml:space="preserve">Konnekt</w:t>
        </w:r>
        <w:r>
          <w:rPr>
            <w:spacing w:val="6"/>
          </w:rPr>
          <w:t xml:space="preserve"> </w:t>
        </w:r>
        <w:r>
          <w:rPr>
            <w:spacing w:val="-2"/>
          </w:rPr>
          <w:t xml:space="preserve">Dashboard</w:t>
        </w:r>
        <w:r>
          <w:tab/>
        </w:r>
        <w:r>
          <w:rPr>
            <w:spacing w:val="-5"/>
          </w:rPr>
          <w:t xml:space="preserve">11</w:t>
        </w:r>
      </w:hyperlink>
      <w:r/>
      <w:r/>
    </w:p>
    <w:p>
      <w:pPr>
        <w:pStyle w:val="978"/>
        <w:pBdr/>
        <w:tabs>
          <w:tab w:val="left" w:leader="dot" w:pos="9474"/>
        </w:tabs>
        <w:spacing w:before="136"/>
        <w:ind/>
        <w:jc w:val="left"/>
        <w:rPr/>
      </w:pPr>
      <w:r/>
      <w:hyperlink w:tooltip="#_bookmark29" w:anchor="_bookmark29" w:history="1">
        <w:r>
          <w:t xml:space="preserve">Figure</w:t>
        </w:r>
        <w:r>
          <w:rPr>
            <w:spacing w:val="-2"/>
          </w:rPr>
          <w:t xml:space="preserve"> </w:t>
        </w:r>
        <w:r>
          <w:t xml:space="preserve">2.5.4 Conceptual</w:t>
        </w:r>
        <w:r>
          <w:rPr>
            <w:spacing w:val="-8"/>
          </w:rPr>
          <w:t xml:space="preserve"> </w:t>
        </w:r>
        <w:r>
          <w:rPr>
            <w:spacing w:val="-2"/>
          </w:rPr>
          <w:t xml:space="preserve">Framework</w:t>
        </w:r>
        <w:r>
          <w:tab/>
        </w:r>
        <w:r>
          <w:rPr>
            <w:spacing w:val="-7"/>
          </w:rPr>
          <w:t xml:space="preserve">14</w:t>
        </w:r>
      </w:hyperlink>
      <w:r/>
      <w:r/>
    </w:p>
    <w:p>
      <w:pPr>
        <w:pStyle w:val="978"/>
        <w:pBdr/>
        <w:tabs>
          <w:tab w:val="left" w:leader="dot" w:pos="9474"/>
        </w:tabs>
        <w:spacing w:before="137"/>
        <w:ind/>
        <w:jc w:val="left"/>
        <w:rPr/>
      </w:pPr>
      <w:r/>
      <w:hyperlink w:tooltip="#_bookmark38" w:anchor="_bookmark38" w:history="1">
        <w:r>
          <w:t xml:space="preserve">Figure</w:t>
        </w:r>
        <w:r>
          <w:rPr>
            <w:spacing w:val="-3"/>
          </w:rPr>
          <w:t xml:space="preserve"> </w:t>
        </w:r>
        <w:r>
          <w:t xml:space="preserve">3.3.5</w:t>
        </w:r>
        <w:r>
          <w:rPr>
            <w:spacing w:val="-1"/>
          </w:rPr>
          <w:t xml:space="preserve"> </w:t>
        </w:r>
        <w:r>
          <w:t xml:space="preserve">Agile-Scrum</w:t>
        </w:r>
        <w:r>
          <w:rPr>
            <w:spacing w:val="-5"/>
          </w:rPr>
          <w:t xml:space="preserve"> </w:t>
        </w:r>
        <w:r>
          <w:rPr>
            <w:spacing w:val="-2"/>
          </w:rPr>
          <w:t xml:space="preserve">Framework</w:t>
        </w:r>
        <w:r>
          <w:tab/>
        </w:r>
        <w:r>
          <w:rPr>
            <w:spacing w:val="-5"/>
          </w:rPr>
          <w:t xml:space="preserve">17</w:t>
        </w:r>
      </w:hyperlink>
      <w:r/>
      <w:r/>
    </w:p>
    <w:p>
      <w:pPr>
        <w:pStyle w:val="978"/>
        <w:pBdr/>
        <w:spacing w:after="0"/>
        <w:ind/>
        <w:jc w:val="left"/>
        <w:rPr/>
        <w:sectPr>
          <w:footnotePr/>
          <w:endnotePr/>
          <w:type w:val="nextPage"/>
          <w:pgSz w:h="15840" w:orient="portrait" w:w="12240"/>
          <w:pgMar w:top="1300" w:right="720" w:bottom="1600" w:left="1440" w:header="0" w:footer="1408" w:gutter="0"/>
          <w:cols w:num="1" w:sep="0" w:space="1701" w:equalWidth="1"/>
        </w:sectPr>
      </w:pPr>
      <w:r/>
      <w:r/>
    </w:p>
    <w:p>
      <w:pPr>
        <w:pStyle w:val="979"/>
        <w:pBdr/>
        <w:spacing/>
        <w:ind w:firstLine="0" w:left="3074"/>
        <w:rPr/>
      </w:pPr>
      <w:r/>
      <w:bookmarkStart w:id="11" w:name="Chapter One: Introduction"/>
      <w:r/>
      <w:bookmarkEnd w:id="11"/>
      <w:r>
        <w:rPr>
          <w:b w:val="0"/>
        </w:rPr>
      </w:r>
      <w:bookmarkStart w:id="12" w:name="_bookmark5"/>
      <w:r/>
      <w:bookmarkEnd w:id="12"/>
      <w:r>
        <w:t xml:space="preserve">Chapter</w:t>
      </w:r>
      <w:r>
        <w:rPr>
          <w:spacing w:val="-7"/>
        </w:rPr>
        <w:t xml:space="preserve"> </w:t>
      </w:r>
      <w:r>
        <w:t xml:space="preserve">One:</w:t>
      </w:r>
      <w:r>
        <w:rPr>
          <w:spacing w:val="-9"/>
        </w:rPr>
        <w:t xml:space="preserve"> </w:t>
      </w:r>
      <w:r>
        <w:rPr>
          <w:spacing w:val="-2"/>
        </w:rPr>
        <w:t xml:space="preserve">Introduction</w:t>
      </w:r>
      <w:r/>
    </w:p>
    <w:p>
      <w:pPr>
        <w:pStyle w:val="978"/>
        <w:pBdr/>
        <w:spacing w:before="76"/>
        <w:ind/>
        <w:jc w:val="left"/>
        <w:rPr>
          <w:b/>
          <w:sz w:val="28"/>
        </w:rPr>
      </w:pPr>
      <w:r>
        <w:rPr>
          <w:b/>
          <w:sz w:val="28"/>
        </w:rPr>
      </w:r>
      <w:r>
        <w:rPr>
          <w:b/>
          <w:sz w:val="28"/>
        </w:rPr>
      </w:r>
      <w:r>
        <w:rPr>
          <w:b/>
          <w:sz w:val="28"/>
        </w:rPr>
      </w:r>
    </w:p>
    <w:p>
      <w:pPr>
        <w:pStyle w:val="982"/>
        <w:numPr>
          <w:ilvl w:val="1"/>
          <w:numId w:val="4"/>
        </w:numPr>
        <w:pBdr/>
        <w:tabs>
          <w:tab w:val="left" w:leader="none" w:pos="422"/>
        </w:tabs>
        <w:spacing w:after="0" w:before="0" w:line="240" w:lineRule="auto"/>
        <w:ind w:right="0" w:hanging="422" w:left="422"/>
        <w:jc w:val="both"/>
        <w:rPr>
          <w:b/>
          <w:sz w:val="28"/>
        </w:rPr>
      </w:pPr>
      <w:r>
        <w:rPr>
          <w:b/>
          <w:spacing w:val="-2"/>
          <w:sz w:val="28"/>
        </w:rPr>
        <w:t xml:space="preserve">Background</w:t>
      </w:r>
      <w:r>
        <w:rPr>
          <w:b/>
          <w:sz w:val="28"/>
        </w:rPr>
      </w:r>
      <w:r>
        <w:rPr>
          <w:b/>
          <w:sz w:val="28"/>
        </w:rPr>
      </w:r>
    </w:p>
    <w:p>
      <w:pPr>
        <w:pStyle w:val="978"/>
        <w:pBdr/>
        <w:spacing w:before="162" w:line="360" w:lineRule="auto"/>
        <w:ind w:right="710"/>
        <w:rPr/>
      </w:pPr>
      <w:r>
        <w:t xml:space="preserve">The</w:t>
      </w:r>
      <w:r>
        <w:rPr>
          <w:spacing w:val="-11"/>
        </w:rPr>
        <w:t xml:space="preserve"> </w:t>
      </w:r>
      <w:r>
        <w:t xml:space="preserve">rapid</w:t>
      </w:r>
      <w:r>
        <w:rPr>
          <w:spacing w:val="-8"/>
        </w:rPr>
        <w:t xml:space="preserve"> </w:t>
      </w:r>
      <w:r>
        <w:t xml:space="preserve">growth</w:t>
      </w:r>
      <w:r>
        <w:rPr>
          <w:spacing w:val="-15"/>
        </w:rPr>
        <w:t xml:space="preserve"> </w:t>
      </w:r>
      <w:r>
        <w:t xml:space="preserve">of</w:t>
      </w:r>
      <w:r>
        <w:rPr>
          <w:spacing w:val="-15"/>
        </w:rPr>
        <w:t xml:space="preserve"> </w:t>
      </w:r>
      <w:r>
        <w:t xml:space="preserve">urban</w:t>
      </w:r>
      <w:r>
        <w:rPr>
          <w:spacing w:val="-12"/>
        </w:rPr>
        <w:t xml:space="preserve"> </w:t>
      </w:r>
      <w:r>
        <w:t xml:space="preserve">populations</w:t>
      </w:r>
      <w:r>
        <w:rPr>
          <w:spacing w:val="-5"/>
        </w:rPr>
        <w:t xml:space="preserve"> </w:t>
      </w:r>
      <w:r>
        <w:t xml:space="preserve">has</w:t>
      </w:r>
      <w:r>
        <w:rPr>
          <w:spacing w:val="-6"/>
        </w:rPr>
        <w:t xml:space="preserve"> </w:t>
      </w:r>
      <w:r>
        <w:t xml:space="preserve">increased</w:t>
      </w:r>
      <w:r>
        <w:rPr>
          <w:spacing w:val="-11"/>
        </w:rPr>
        <w:t xml:space="preserve"> </w:t>
      </w:r>
      <w:r>
        <w:t xml:space="preserve">the</w:t>
      </w:r>
      <w:r>
        <w:rPr>
          <w:spacing w:val="-9"/>
        </w:rPr>
        <w:t xml:space="preserve"> </w:t>
      </w:r>
      <w:r>
        <w:t xml:space="preserve">demand</w:t>
      </w:r>
      <w:r>
        <w:rPr>
          <w:spacing w:val="-3"/>
        </w:rPr>
        <w:t xml:space="preserve"> </w:t>
      </w:r>
      <w:r>
        <w:t xml:space="preserve">for</w:t>
      </w:r>
      <w:r>
        <w:rPr>
          <w:spacing w:val="-11"/>
        </w:rPr>
        <w:t xml:space="preserve"> </w:t>
      </w:r>
      <w:r>
        <w:t xml:space="preserve">on-demand</w:t>
      </w:r>
      <w:r>
        <w:rPr>
          <w:spacing w:val="-8"/>
        </w:rPr>
        <w:t xml:space="preserve"> </w:t>
      </w:r>
      <w:r>
        <w:t xml:space="preserve">home</w:t>
      </w:r>
      <w:r>
        <w:rPr>
          <w:spacing w:val="-9"/>
        </w:rPr>
        <w:t xml:space="preserve"> </w:t>
      </w:r>
      <w:r>
        <w:t xml:space="preserve">and</w:t>
      </w:r>
      <w:r>
        <w:rPr>
          <w:spacing w:val="-4"/>
        </w:rPr>
        <w:t xml:space="preserve"> </w:t>
      </w:r>
      <w:r>
        <w:t xml:space="preserve">facility services, including electrical repairs, plumbing, and general technical maintenance. In Nairobi, informal</w:t>
      </w:r>
      <w:r>
        <w:rPr>
          <w:spacing w:val="-15"/>
        </w:rPr>
        <w:t xml:space="preserve"> </w:t>
      </w:r>
      <w:r>
        <w:t xml:space="preserve">service</w:t>
      </w:r>
      <w:r>
        <w:rPr>
          <w:spacing w:val="-15"/>
        </w:rPr>
        <w:t xml:space="preserve"> </w:t>
      </w:r>
      <w:r>
        <w:t xml:space="preserve">economies</w:t>
      </w:r>
      <w:r>
        <w:rPr>
          <w:spacing w:val="-15"/>
        </w:rPr>
        <w:t xml:space="preserve"> </w:t>
      </w:r>
      <w:r>
        <w:t xml:space="preserve">provides</w:t>
      </w:r>
      <w:r>
        <w:rPr>
          <w:spacing w:val="-15"/>
        </w:rPr>
        <w:t xml:space="preserve"> </w:t>
      </w:r>
      <w:r>
        <w:t xml:space="preserve">most</w:t>
      </w:r>
      <w:r>
        <w:rPr>
          <w:spacing w:val="-15"/>
        </w:rPr>
        <w:t xml:space="preserve"> </w:t>
      </w:r>
      <w:r>
        <w:t xml:space="preserve">of</w:t>
      </w:r>
      <w:r>
        <w:rPr>
          <w:spacing w:val="-15"/>
        </w:rPr>
        <w:t xml:space="preserve"> </w:t>
      </w:r>
      <w:r>
        <w:t xml:space="preserve">these</w:t>
      </w:r>
      <w:r>
        <w:rPr>
          <w:spacing w:val="-15"/>
        </w:rPr>
        <w:t xml:space="preserve"> </w:t>
      </w:r>
      <w:r>
        <w:t xml:space="preserve">types</w:t>
      </w:r>
      <w:r>
        <w:rPr>
          <w:spacing w:val="-15"/>
        </w:rPr>
        <w:t xml:space="preserve"> </w:t>
      </w:r>
      <w:r>
        <w:t xml:space="preserve">of</w:t>
      </w:r>
      <w:r>
        <w:rPr>
          <w:spacing w:val="-15"/>
        </w:rPr>
        <w:t xml:space="preserve"> </w:t>
      </w:r>
      <w:r>
        <w:t xml:space="preserve">services.</w:t>
      </w:r>
      <w:r>
        <w:rPr>
          <w:spacing w:val="-15"/>
        </w:rPr>
        <w:t xml:space="preserve"> </w:t>
      </w:r>
      <w:r>
        <w:t xml:space="preserve">Customers</w:t>
      </w:r>
      <w:r>
        <w:rPr>
          <w:spacing w:val="-15"/>
        </w:rPr>
        <w:t xml:space="preserve"> </w:t>
      </w:r>
      <w:r>
        <w:t xml:space="preserve">look</w:t>
      </w:r>
      <w:r>
        <w:rPr>
          <w:spacing w:val="-15"/>
        </w:rPr>
        <w:t xml:space="preserve"> </w:t>
      </w:r>
      <w:r>
        <w:t xml:space="preserve">to</w:t>
      </w:r>
      <w:r>
        <w:rPr>
          <w:spacing w:val="-15"/>
        </w:rPr>
        <w:t xml:space="preserve"> </w:t>
      </w:r>
      <w:r>
        <w:t xml:space="preserve">their</w:t>
      </w:r>
      <w:r>
        <w:rPr>
          <w:spacing w:val="-13"/>
        </w:rPr>
        <w:t xml:space="preserve"> </w:t>
      </w:r>
      <w:r>
        <w:t xml:space="preserve">social network (word of mouth) physical</w:t>
      </w:r>
      <w:r>
        <w:t xml:space="preserve"> notice boards, or personal referral to find these service providers; however, with the emergence of digital platforms for matching services with digital providers both globally and locally, the hope is to bring formality to the service profession and help</w:t>
      </w:r>
      <w:r>
        <w:rPr>
          <w:spacing w:val="-3"/>
        </w:rPr>
        <w:t xml:space="preserve"> </w:t>
      </w:r>
      <w:r>
        <w:t xml:space="preserve">users</w:t>
      </w:r>
      <w:r>
        <w:rPr>
          <w:spacing w:val="-1"/>
        </w:rPr>
        <w:t xml:space="preserve"> </w:t>
      </w:r>
      <w:r>
        <w:t xml:space="preserve">navigate</w:t>
      </w:r>
      <w:r>
        <w:rPr>
          <w:spacing w:val="-8"/>
        </w:rPr>
        <w:t xml:space="preserve"> </w:t>
      </w:r>
      <w:r>
        <w:t xml:space="preserve">through</w:t>
      </w:r>
      <w:r>
        <w:rPr>
          <w:spacing w:val="-12"/>
        </w:rPr>
        <w:t xml:space="preserve"> </w:t>
      </w:r>
      <w:r>
        <w:t xml:space="preserve">the</w:t>
      </w:r>
      <w:r>
        <w:rPr>
          <w:spacing w:val="-4"/>
        </w:rPr>
        <w:t xml:space="preserve"> </w:t>
      </w:r>
      <w:r>
        <w:t xml:space="preserve">discovery,</w:t>
      </w:r>
      <w:r>
        <w:rPr>
          <w:spacing w:val="-1"/>
        </w:rPr>
        <w:t xml:space="preserve"> </w:t>
      </w:r>
      <w:r>
        <w:t xml:space="preserve">comparison, and</w:t>
      </w:r>
      <w:r>
        <w:rPr>
          <w:spacing w:val="-4"/>
        </w:rPr>
        <w:t xml:space="preserve"> </w:t>
      </w:r>
      <w:r>
        <w:t xml:space="preserve">booking</w:t>
      </w:r>
      <w:r>
        <w:rPr>
          <w:spacing w:val="-4"/>
        </w:rPr>
        <w:t xml:space="preserve"> </w:t>
      </w:r>
      <w:r>
        <w:t xml:space="preserve">process</w:t>
      </w:r>
      <w:r>
        <w:rPr>
          <w:spacing w:val="-5"/>
        </w:rPr>
        <w:t xml:space="preserve"> </w:t>
      </w:r>
      <w:r>
        <w:t xml:space="preserve">for</w:t>
      </w:r>
      <w:r>
        <w:rPr>
          <w:spacing w:val="-2"/>
        </w:rPr>
        <w:t xml:space="preserve"> </w:t>
      </w:r>
      <w:r>
        <w:t xml:space="preserve">service</w:t>
      </w:r>
      <w:r>
        <w:rPr>
          <w:spacing w:val="-4"/>
        </w:rPr>
        <w:t xml:space="preserve"> </w:t>
      </w:r>
      <w:r>
        <w:t xml:space="preserve">providers using web and mobile based interfaces.</w:t>
      </w:r>
      <w:r/>
    </w:p>
    <w:p>
      <w:pPr>
        <w:pStyle w:val="978"/>
        <w:pBdr/>
        <w:spacing w:before="208" w:line="360" w:lineRule="auto"/>
        <w:ind w:right="712"/>
        <w:rPr/>
      </w:pPr>
      <w:r>
        <w:t xml:space="preserve">Despite</w:t>
      </w:r>
      <w:r>
        <w:rPr>
          <w:spacing w:val="-7"/>
        </w:rPr>
        <w:t xml:space="preserve"> </w:t>
      </w:r>
      <w:r>
        <w:t xml:space="preserve">this</w:t>
      </w:r>
      <w:r>
        <w:rPr>
          <w:spacing w:val="-4"/>
        </w:rPr>
        <w:t xml:space="preserve"> </w:t>
      </w:r>
      <w:r>
        <w:t xml:space="preserve">digital</w:t>
      </w:r>
      <w:r>
        <w:rPr>
          <w:spacing w:val="-10"/>
        </w:rPr>
        <w:t xml:space="preserve"> </w:t>
      </w:r>
      <w:r>
        <w:t xml:space="preserve">shift,</w:t>
      </w:r>
      <w:r>
        <w:rPr>
          <w:spacing w:val="-4"/>
        </w:rPr>
        <w:t xml:space="preserve"> </w:t>
      </w:r>
      <w:r>
        <w:t xml:space="preserve">the</w:t>
      </w:r>
      <w:r>
        <w:rPr>
          <w:spacing w:val="-3"/>
        </w:rPr>
        <w:t xml:space="preserve"> </w:t>
      </w:r>
      <w:r>
        <w:t xml:space="preserve">quality</w:t>
      </w:r>
      <w:r>
        <w:rPr>
          <w:spacing w:val="-6"/>
        </w:rPr>
        <w:t xml:space="preserve"> </w:t>
      </w:r>
      <w:r>
        <w:t xml:space="preserve">and</w:t>
      </w:r>
      <w:r>
        <w:rPr>
          <w:spacing w:val="-2"/>
        </w:rPr>
        <w:t xml:space="preserve"> </w:t>
      </w:r>
      <w:r>
        <w:t xml:space="preserve">reliability</w:t>
      </w:r>
      <w:r>
        <w:rPr>
          <w:spacing w:val="-5"/>
        </w:rPr>
        <w:t xml:space="preserve"> </w:t>
      </w:r>
      <w:r>
        <w:t xml:space="preserve">of</w:t>
      </w:r>
      <w:r>
        <w:rPr>
          <w:spacing w:val="-5"/>
        </w:rPr>
        <w:t xml:space="preserve"> </w:t>
      </w:r>
      <w:r>
        <w:t xml:space="preserve">service</w:t>
      </w:r>
      <w:r>
        <w:rPr>
          <w:spacing w:val="-2"/>
        </w:rPr>
        <w:t xml:space="preserve"> </w:t>
      </w:r>
      <w:r>
        <w:t xml:space="preserve">delivery</w:t>
      </w:r>
      <w:r>
        <w:rPr>
          <w:spacing w:val="-11"/>
        </w:rPr>
        <w:t xml:space="preserve"> </w:t>
      </w:r>
      <w:r>
        <w:t xml:space="preserve">remains inconsistent. Users continue to experience delays, no-shows, and substandard work even when engaging providers with</w:t>
      </w:r>
      <w:r>
        <w:rPr>
          <w:spacing w:val="-7"/>
        </w:rPr>
        <w:t xml:space="preserve"> </w:t>
      </w:r>
      <w:r>
        <w:t xml:space="preserve">strong</w:t>
      </w:r>
      <w:r>
        <w:rPr>
          <w:spacing w:val="-3"/>
        </w:rPr>
        <w:t xml:space="preserve"> </w:t>
      </w:r>
      <w:r>
        <w:t xml:space="preserve">ratings</w:t>
      </w:r>
      <w:r>
        <w:rPr>
          <w:spacing w:val="-4"/>
        </w:rPr>
        <w:t xml:space="preserve"> </w:t>
      </w:r>
      <w:r>
        <w:t xml:space="preserve">and</w:t>
      </w:r>
      <w:r>
        <w:rPr>
          <w:spacing w:val="-3"/>
        </w:rPr>
        <w:t xml:space="preserve"> </w:t>
      </w:r>
      <w:r>
        <w:t xml:space="preserve">competitive</w:t>
      </w:r>
      <w:r>
        <w:rPr>
          <w:spacing w:val="-2"/>
        </w:rPr>
        <w:t xml:space="preserve"> </w:t>
      </w:r>
      <w:r>
        <w:t xml:space="preserve">pricing.</w:t>
      </w:r>
      <w:r>
        <w:rPr>
          <w:spacing w:val="-1"/>
        </w:rPr>
        <w:t xml:space="preserve"> </w:t>
      </w:r>
      <w:r>
        <w:t xml:space="preserve">This</w:t>
      </w:r>
      <w:r>
        <w:rPr>
          <w:spacing w:val="-1"/>
        </w:rPr>
        <w:t xml:space="preserve"> </w:t>
      </w:r>
      <w:r>
        <w:t xml:space="preserve">indicates</w:t>
      </w:r>
      <w:r>
        <w:rPr>
          <w:spacing w:val="-4"/>
        </w:rPr>
        <w:t xml:space="preserve"> </w:t>
      </w:r>
      <w:r>
        <w:t xml:space="preserve">that</w:t>
      </w:r>
      <w:r>
        <w:rPr>
          <w:spacing w:val="-7"/>
        </w:rPr>
        <w:t xml:space="preserve"> </w:t>
      </w:r>
      <w:r>
        <w:t xml:space="preserve">there</w:t>
      </w:r>
      <w:r>
        <w:rPr>
          <w:spacing w:val="-3"/>
        </w:rPr>
        <w:t xml:space="preserve"> </w:t>
      </w:r>
      <w:r>
        <w:t xml:space="preserve">is</w:t>
      </w:r>
      <w:r>
        <w:rPr>
          <w:spacing w:val="-5"/>
        </w:rPr>
        <w:t xml:space="preserve"> </w:t>
      </w:r>
      <w:r>
        <w:t xml:space="preserve">a</w:t>
      </w:r>
      <w:r>
        <w:rPr>
          <w:spacing w:val="-3"/>
        </w:rPr>
        <w:t xml:space="preserve"> </w:t>
      </w:r>
      <w:r>
        <w:t xml:space="preserve">structural</w:t>
      </w:r>
      <w:r>
        <w:rPr>
          <w:spacing w:val="-11"/>
        </w:rPr>
        <w:t xml:space="preserve"> </w:t>
      </w:r>
      <w:r>
        <w:t xml:space="preserve">gap</w:t>
      </w:r>
      <w:r>
        <w:rPr>
          <w:spacing w:val="-3"/>
        </w:rPr>
        <w:t xml:space="preserve"> </w:t>
      </w:r>
      <w:r>
        <w:t xml:space="preserve">in</w:t>
      </w:r>
      <w:r>
        <w:rPr>
          <w:spacing w:val="-8"/>
        </w:rPr>
        <w:t xml:space="preserve"> </w:t>
      </w:r>
      <w:r>
        <w:t xml:space="preserve">how</w:t>
      </w:r>
      <w:r>
        <w:rPr>
          <w:spacing w:val="-3"/>
        </w:rPr>
        <w:t xml:space="preserve"> </w:t>
      </w:r>
      <w:r>
        <w:t xml:space="preserve">the current</w:t>
      </w:r>
      <w:r>
        <w:rPr>
          <w:spacing w:val="-4"/>
        </w:rPr>
        <w:t xml:space="preserve"> </w:t>
      </w:r>
      <w:r>
        <w:t xml:space="preserve">platforms</w:t>
      </w:r>
      <w:r>
        <w:rPr>
          <w:spacing w:val="-5"/>
        </w:rPr>
        <w:t xml:space="preserve"> </w:t>
      </w:r>
      <w:r>
        <w:t xml:space="preserve">are</w:t>
      </w:r>
      <w:r>
        <w:rPr>
          <w:spacing w:val="-4"/>
        </w:rPr>
        <w:t xml:space="preserve"> </w:t>
      </w:r>
      <w:r>
        <w:t xml:space="preserve">analysing</w:t>
      </w:r>
      <w:r>
        <w:rPr>
          <w:spacing w:val="-8"/>
        </w:rPr>
        <w:t xml:space="preserve"> </w:t>
      </w:r>
      <w:r>
        <w:t xml:space="preserve">and</w:t>
      </w:r>
      <w:r>
        <w:rPr>
          <w:spacing w:val="-3"/>
        </w:rPr>
        <w:t xml:space="preserve"> </w:t>
      </w:r>
      <w:r>
        <w:t xml:space="preserve">ranking</w:t>
      </w:r>
      <w:r>
        <w:rPr>
          <w:spacing w:val="-3"/>
        </w:rPr>
        <w:t xml:space="preserve"> </w:t>
      </w:r>
      <w:r>
        <w:t xml:space="preserve">service</w:t>
      </w:r>
      <w:r>
        <w:rPr>
          <w:spacing w:val="-9"/>
        </w:rPr>
        <w:t xml:space="preserve"> </w:t>
      </w:r>
      <w:r>
        <w:t xml:space="preserve">providers;</w:t>
      </w:r>
      <w:r>
        <w:rPr>
          <w:spacing w:val="-11"/>
        </w:rPr>
        <w:t xml:space="preserve"> </w:t>
      </w:r>
      <w:r>
        <w:t xml:space="preserve">they</w:t>
      </w:r>
      <w:r>
        <w:rPr>
          <w:spacing w:val="-15"/>
        </w:rPr>
        <w:t xml:space="preserve"> </w:t>
      </w:r>
      <w:r>
        <w:t xml:space="preserve">evaluate</w:t>
      </w:r>
      <w:r>
        <w:rPr>
          <w:spacing w:val="-8"/>
        </w:rPr>
        <w:t xml:space="preserve"> </w:t>
      </w:r>
      <w:r>
        <w:t xml:space="preserve">providers</w:t>
      </w:r>
      <w:r>
        <w:rPr>
          <w:spacing w:val="-1"/>
        </w:rPr>
        <w:t xml:space="preserve"> </w:t>
      </w:r>
      <w:r>
        <w:t xml:space="preserve">in</w:t>
      </w:r>
      <w:r>
        <w:rPr>
          <w:spacing w:val="-4"/>
        </w:rPr>
        <w:t xml:space="preserve"> </w:t>
      </w:r>
      <w:r>
        <w:t xml:space="preserve">isolation without assessing the dynamic environmental and/or contextual conditions to which a provider must operate within</w:t>
      </w:r>
      <w:r>
        <w:rPr>
          <w:spacing w:val="-3"/>
        </w:rPr>
        <w:t xml:space="preserve"> </w:t>
      </w:r>
      <w:r>
        <w:t xml:space="preserve">so as</w:t>
      </w:r>
      <w:r>
        <w:rPr>
          <w:spacing w:val="-5"/>
        </w:rPr>
        <w:t xml:space="preserve"> </w:t>
      </w:r>
      <w:r>
        <w:t xml:space="preserve">to successfully</w:t>
      </w:r>
      <w:r>
        <w:rPr>
          <w:spacing w:val="-7"/>
        </w:rPr>
        <w:t xml:space="preserve"> </w:t>
      </w:r>
      <w:r>
        <w:t xml:space="preserve">deliver on</w:t>
      </w:r>
      <w:r>
        <w:rPr>
          <w:spacing w:val="-3"/>
        </w:rPr>
        <w:t xml:space="preserve"> </w:t>
      </w:r>
      <w:r>
        <w:t xml:space="preserve">their promises</w:t>
      </w:r>
      <w:r>
        <w:rPr>
          <w:spacing w:val="-1"/>
        </w:rPr>
        <w:t xml:space="preserve"> </w:t>
      </w:r>
      <w:r>
        <w:t xml:space="preserve">when</w:t>
      </w:r>
      <w:r>
        <w:rPr>
          <w:spacing w:val="-3"/>
        </w:rPr>
        <w:t xml:space="preserve"> </w:t>
      </w:r>
      <w:r>
        <w:t xml:space="preserve">providing a service. For example,</w:t>
      </w:r>
      <w:r>
        <w:rPr>
          <w:spacing w:val="-9"/>
        </w:rPr>
        <w:t xml:space="preserve"> </w:t>
      </w:r>
      <w:r>
        <w:t xml:space="preserve">service</w:t>
      </w:r>
      <w:r>
        <w:rPr>
          <w:spacing w:val="-12"/>
        </w:rPr>
        <w:t xml:space="preserve"> </w:t>
      </w:r>
      <w:r>
        <w:t xml:space="preserve">providers'</w:t>
      </w:r>
      <w:r>
        <w:rPr>
          <w:spacing w:val="-15"/>
        </w:rPr>
        <w:t xml:space="preserve"> </w:t>
      </w:r>
      <w:r>
        <w:t xml:space="preserve">ability</w:t>
      </w:r>
      <w:r>
        <w:rPr>
          <w:spacing w:val="-12"/>
        </w:rPr>
        <w:t xml:space="preserve"> </w:t>
      </w:r>
      <w:r>
        <w:t xml:space="preserve">to</w:t>
      </w:r>
      <w:r>
        <w:rPr>
          <w:spacing w:val="-12"/>
        </w:rPr>
        <w:t xml:space="preserve"> </w:t>
      </w:r>
      <w:r>
        <w:t xml:space="preserve">successfully</w:t>
      </w:r>
      <w:r>
        <w:rPr>
          <w:spacing w:val="-11"/>
        </w:rPr>
        <w:t xml:space="preserve"> </w:t>
      </w:r>
      <w:r>
        <w:t xml:space="preserve">complete</w:t>
      </w:r>
      <w:r>
        <w:rPr>
          <w:spacing w:val="-12"/>
        </w:rPr>
        <w:t xml:space="preserve"> </w:t>
      </w:r>
      <w:r>
        <w:t xml:space="preserve">a</w:t>
      </w:r>
      <w:r>
        <w:rPr>
          <w:spacing w:val="-13"/>
        </w:rPr>
        <w:t xml:space="preserve"> </w:t>
      </w:r>
      <w:r>
        <w:t xml:space="preserve">job</w:t>
      </w:r>
      <w:r>
        <w:rPr>
          <w:spacing w:val="-12"/>
        </w:rPr>
        <w:t xml:space="preserve"> </w:t>
      </w:r>
      <w:r>
        <w:t xml:space="preserve">and</w:t>
      </w:r>
      <w:r>
        <w:rPr>
          <w:spacing w:val="-12"/>
        </w:rPr>
        <w:t xml:space="preserve"> </w:t>
      </w:r>
      <w:r>
        <w:t xml:space="preserve">reach</w:t>
      </w:r>
      <w:r>
        <w:rPr>
          <w:spacing w:val="-15"/>
        </w:rPr>
        <w:t xml:space="preserve"> </w:t>
      </w:r>
      <w:r>
        <w:t xml:space="preserve">a</w:t>
      </w:r>
      <w:r>
        <w:rPr>
          <w:spacing w:val="-13"/>
        </w:rPr>
        <w:t xml:space="preserve"> </w:t>
      </w:r>
      <w:r>
        <w:t xml:space="preserve">client</w:t>
      </w:r>
      <w:r>
        <w:rPr>
          <w:spacing w:val="-7"/>
        </w:rPr>
        <w:t xml:space="preserve"> </w:t>
      </w:r>
      <w:r>
        <w:t xml:space="preserve">can</w:t>
      </w:r>
      <w:r>
        <w:rPr>
          <w:spacing w:val="-15"/>
        </w:rPr>
        <w:t xml:space="preserve"> </w:t>
      </w:r>
      <w:r>
        <w:t xml:space="preserve">be</w:t>
      </w:r>
      <w:r>
        <w:rPr>
          <w:spacing w:val="-13"/>
        </w:rPr>
        <w:t xml:space="preserve"> </w:t>
      </w:r>
      <w:r>
        <w:t xml:space="preserve">affected by factors such as road conditions, flooding, traffic congestion, and localised safety conditions.(Ricci et al., 2015).</w:t>
      </w:r>
      <w:r/>
    </w:p>
    <w:p>
      <w:pPr>
        <w:pStyle w:val="978"/>
        <w:pBdr/>
        <w:spacing w:before="197" w:line="360" w:lineRule="auto"/>
        <w:ind w:right="708"/>
        <w:rPr/>
      </w:pPr>
      <w:r>
        <w:t xml:space="preserve">Over time, recommendati</w:t>
      </w:r>
      <w:r>
        <w:t xml:space="preserve">on systems in e-commerce and media streaming have evolved significantly, transitioning from static, distance-based matching to intelligent, context-aware recommendation models. These advanced theoretical models dynamically assess the situational conditions</w:t>
      </w:r>
      <w:r>
        <w:rPr>
          <w:spacing w:val="-6"/>
        </w:rPr>
        <w:t xml:space="preserve"> </w:t>
      </w:r>
      <w:r>
        <w:t xml:space="preserve">under</w:t>
      </w:r>
      <w:r>
        <w:rPr>
          <w:spacing w:val="-3"/>
        </w:rPr>
        <w:t xml:space="preserve"> </w:t>
      </w:r>
      <w:r>
        <w:t xml:space="preserve">which</w:t>
      </w:r>
      <w:r>
        <w:rPr>
          <w:spacing w:val="-9"/>
        </w:rPr>
        <w:t xml:space="preserve"> </w:t>
      </w:r>
      <w:r>
        <w:t xml:space="preserve">a</w:t>
      </w:r>
      <w:r>
        <w:rPr>
          <w:spacing w:val="-5"/>
        </w:rPr>
        <w:t xml:space="preserve"> </w:t>
      </w:r>
      <w:r>
        <w:t xml:space="preserve">service is</w:t>
      </w:r>
      <w:r>
        <w:rPr>
          <w:spacing w:val="-6"/>
        </w:rPr>
        <w:t xml:space="preserve"> </w:t>
      </w:r>
      <w:r>
        <w:t xml:space="preserve">delivered.</w:t>
      </w:r>
      <w:r>
        <w:rPr>
          <w:spacing w:val="-2"/>
        </w:rPr>
        <w:t xml:space="preserve"> </w:t>
      </w:r>
      <w:r>
        <w:t xml:space="preserve">However,</w:t>
      </w:r>
      <w:r>
        <w:rPr>
          <w:spacing w:val="-2"/>
        </w:rPr>
        <w:t xml:space="preserve"> </w:t>
      </w:r>
      <w:r>
        <w:t xml:space="preserve">these</w:t>
      </w:r>
      <w:r>
        <w:rPr>
          <w:spacing w:val="-5"/>
        </w:rPr>
        <w:t xml:space="preserve"> </w:t>
      </w:r>
      <w:r>
        <w:t xml:space="preserve">improved</w:t>
      </w:r>
      <w:r>
        <w:rPr>
          <w:spacing w:val="-4"/>
        </w:rPr>
        <w:t xml:space="preserve"> </w:t>
      </w:r>
      <w:r>
        <w:t xml:space="preserve">theoretical</w:t>
      </w:r>
      <w:r>
        <w:rPr>
          <w:spacing w:val="-9"/>
        </w:rPr>
        <w:t xml:space="preserve"> </w:t>
      </w:r>
      <w:r>
        <w:t xml:space="preserve">methods</w:t>
      </w:r>
      <w:r>
        <w:rPr>
          <w:spacing w:val="-6"/>
        </w:rPr>
        <w:t xml:space="preserve"> </w:t>
      </w:r>
      <w:r>
        <w:t xml:space="preserve">have not been effectively applied to the informal service sector, especially in urban regions of developing countries where there are large variations in</w:t>
      </w:r>
      <w:r>
        <w:rPr>
          <w:spacing w:val="-1"/>
        </w:rPr>
        <w:t xml:space="preserve"> </w:t>
      </w:r>
      <w:r>
        <w:t xml:space="preserve">the quality</w:t>
      </w:r>
      <w:r>
        <w:rPr>
          <w:spacing w:val="-6"/>
        </w:rPr>
        <w:t xml:space="preserve"> </w:t>
      </w:r>
      <w:r>
        <w:t xml:space="preserve">of infrastructure. This project bridges that gap by applying context-aware theories to a machine learning algorithm, providing more reliable recommendations by assessing real-time contextual risks.</w:t>
      </w:r>
      <w:r/>
    </w:p>
    <w:p>
      <w:pPr>
        <w:pStyle w:val="978"/>
        <w:pBdr/>
        <w:spacing w:after="0" w:line="360" w:lineRule="auto"/>
        <w:ind/>
        <w:rPr/>
        <w:sectPr>
          <w:footerReference w:type="default" r:id="rId10"/>
          <w:footnotePr/>
          <w:endnotePr/>
          <w:type w:val="nextPage"/>
          <w:pgSz w:h="15840" w:orient="portrait" w:w="12240"/>
          <w:pgMar w:top="1380" w:right="720" w:bottom="1560" w:left="1440" w:header="0" w:footer="1373" w:gutter="0"/>
          <w:pgNumType w:start="1"/>
          <w:cols w:num="1" w:sep="0" w:space="1701" w:equalWidth="1"/>
        </w:sectPr>
      </w:pPr>
      <w:r/>
      <w:r/>
    </w:p>
    <w:p>
      <w:pPr>
        <w:pStyle w:val="979"/>
        <w:numPr>
          <w:ilvl w:val="1"/>
          <w:numId w:val="4"/>
        </w:numPr>
        <w:pBdr/>
        <w:tabs>
          <w:tab w:val="left" w:leader="none" w:pos="489"/>
        </w:tabs>
        <w:spacing w:after="0" w:before="60" w:line="240" w:lineRule="auto"/>
        <w:ind w:right="0" w:hanging="417" w:left="489"/>
        <w:jc w:val="both"/>
        <w:rPr/>
      </w:pPr>
      <w:r/>
      <w:bookmarkStart w:id="13" w:name="1.2 Problem Statement"/>
      <w:r/>
      <w:bookmarkEnd w:id="13"/>
      <w:r>
        <w:rPr>
          <w:b w:val="0"/>
        </w:rPr>
      </w:r>
      <w:bookmarkStart w:id="14" w:name="_bookmark6"/>
      <w:r/>
      <w:bookmarkEnd w:id="14"/>
      <w:r>
        <w:t xml:space="preserve">Problem</w:t>
      </w:r>
      <w:r>
        <w:rPr>
          <w:spacing w:val="-10"/>
        </w:rPr>
        <w:t xml:space="preserve"> </w:t>
      </w:r>
      <w:r>
        <w:rPr>
          <w:spacing w:val="-2"/>
        </w:rPr>
        <w:t xml:space="preserve">Statement</w:t>
      </w:r>
      <w:r/>
    </w:p>
    <w:p>
      <w:pPr>
        <w:pStyle w:val="978"/>
        <w:pBdr/>
        <w:spacing w:before="215" w:line="360" w:lineRule="auto"/>
        <w:ind w:right="653"/>
        <w:rPr/>
      </w:pPr>
      <w:r>
        <w:t xml:space="preserve">Existing service-matching platforms recommend providers based primarily on proximity, availability,</w:t>
      </w:r>
      <w:r>
        <w:rPr>
          <w:spacing w:val="-5"/>
        </w:rPr>
        <w:t xml:space="preserve"> </w:t>
      </w:r>
      <w:r>
        <w:t xml:space="preserve">and</w:t>
      </w:r>
      <w:r>
        <w:rPr>
          <w:spacing w:val="-2"/>
        </w:rPr>
        <w:t xml:space="preserve"> </w:t>
      </w:r>
      <w:r>
        <w:t xml:space="preserve">historical</w:t>
      </w:r>
      <w:r>
        <w:rPr>
          <w:spacing w:val="-15"/>
        </w:rPr>
        <w:t xml:space="preserve"> </w:t>
      </w:r>
      <w:r>
        <w:t xml:space="preserve">user</w:t>
      </w:r>
      <w:r>
        <w:rPr>
          <w:spacing w:val="-5"/>
        </w:rPr>
        <w:t xml:space="preserve"> </w:t>
      </w:r>
      <w:r>
        <w:t xml:space="preserve">ratings;</w:t>
      </w:r>
      <w:r>
        <w:rPr>
          <w:spacing w:val="-11"/>
        </w:rPr>
        <w:t xml:space="preserve"> </w:t>
      </w:r>
      <w:r>
        <w:t xml:space="preserve">a</w:t>
      </w:r>
      <w:r>
        <w:rPr>
          <w:spacing w:val="-3"/>
        </w:rPr>
        <w:t xml:space="preserve"> </w:t>
      </w:r>
      <w:r>
        <w:t xml:space="preserve">limited</w:t>
      </w:r>
      <w:r>
        <w:rPr>
          <w:spacing w:val="-7"/>
        </w:rPr>
        <w:t xml:space="preserve"> </w:t>
      </w:r>
      <w:r>
        <w:t xml:space="preserve">set</w:t>
      </w:r>
      <w:r>
        <w:rPr>
          <w:spacing w:val="-11"/>
        </w:rPr>
        <w:t xml:space="preserve"> </w:t>
      </w:r>
      <w:r>
        <w:t xml:space="preserve">of</w:t>
      </w:r>
      <w:r>
        <w:rPr>
          <w:spacing w:val="-14"/>
        </w:rPr>
        <w:t xml:space="preserve"> </w:t>
      </w:r>
      <w:r>
        <w:t xml:space="preserve">static</w:t>
      </w:r>
      <w:r>
        <w:rPr>
          <w:spacing w:val="-8"/>
        </w:rPr>
        <w:t xml:space="preserve"> </w:t>
      </w:r>
      <w:r>
        <w:t xml:space="preserve">parameters</w:t>
      </w:r>
      <w:r>
        <w:rPr>
          <w:spacing w:val="-14"/>
        </w:rPr>
        <w:t xml:space="preserve"> </w:t>
      </w:r>
      <w:r>
        <w:t xml:space="preserve">that</w:t>
      </w:r>
      <w:r>
        <w:rPr>
          <w:spacing w:val="-2"/>
        </w:rPr>
        <w:t xml:space="preserve"> </w:t>
      </w:r>
      <w:r>
        <w:t xml:space="preserve">do</w:t>
      </w:r>
      <w:r>
        <w:rPr>
          <w:spacing w:val="-2"/>
        </w:rPr>
        <w:t xml:space="preserve"> </w:t>
      </w:r>
      <w:r>
        <w:t xml:space="preserve">not</w:t>
      </w:r>
      <w:r>
        <w:rPr>
          <w:spacing w:val="-6"/>
        </w:rPr>
        <w:t xml:space="preserve"> </w:t>
      </w:r>
      <w:r>
        <w:t xml:space="preserve">account</w:t>
      </w:r>
      <w:r>
        <w:rPr>
          <w:spacing w:val="-2"/>
        </w:rPr>
        <w:t xml:space="preserve"> </w:t>
      </w:r>
      <w:r>
        <w:t xml:space="preserve">for</w:t>
      </w:r>
      <w:r>
        <w:rPr>
          <w:spacing w:val="-10"/>
        </w:rPr>
        <w:t xml:space="preserve"> </w:t>
      </w:r>
      <w:r>
        <w:t xml:space="preserve">the real-world conditions that determine whether a</w:t>
      </w:r>
      <w:r>
        <w:t xml:space="preserve"> provider can actually deliver as expected. In Nairobi, where traffic congestion varies significantly by time of day, day of week, and road corridor, straight-line distance is a poor predictor of actual travel time. A provider located three kilometres away</w:t>
      </w:r>
      <w:r>
        <w:rPr>
          <w:spacing w:val="-6"/>
        </w:rPr>
        <w:t xml:space="preserve"> </w:t>
      </w:r>
      <w:r>
        <w:t xml:space="preserve">across a heavily</w:t>
      </w:r>
      <w:r>
        <w:rPr>
          <w:spacing w:val="-6"/>
        </w:rPr>
        <w:t xml:space="preserve"> </w:t>
      </w:r>
      <w:r>
        <w:t xml:space="preserve">congested route</w:t>
      </w:r>
      <w:r>
        <w:rPr>
          <w:spacing w:val="-2"/>
        </w:rPr>
        <w:t xml:space="preserve"> </w:t>
      </w:r>
      <w:r>
        <w:t xml:space="preserve">may</w:t>
      </w:r>
      <w:r>
        <w:rPr>
          <w:spacing w:val="-1"/>
        </w:rPr>
        <w:t xml:space="preserve"> </w:t>
      </w:r>
      <w:r>
        <w:t xml:space="preserve">take significantly longer to arrive than</w:t>
      </w:r>
      <w:r>
        <w:rPr>
          <w:spacing w:val="-1"/>
        </w:rPr>
        <w:t xml:space="preserve"> </w:t>
      </w:r>
      <w:r>
        <w:t xml:space="preserve">one located six kilometres away</w:t>
      </w:r>
      <w:r>
        <w:rPr>
          <w:spacing w:val="-2"/>
        </w:rPr>
        <w:t xml:space="preserve"> </w:t>
      </w:r>
      <w:r>
        <w:t xml:space="preserve">on a clear road, yet current platforms treat both providers identically from a proximity standpoint.</w:t>
      </w:r>
      <w:r/>
    </w:p>
    <w:p>
      <w:pPr>
        <w:pStyle w:val="978"/>
        <w:pBdr/>
        <w:spacing w:before="64" w:line="360" w:lineRule="auto"/>
        <w:ind w:right="648"/>
        <w:rPr/>
      </w:pPr>
      <w:r>
        <w:t xml:space="preserve">This mismatch between algorithmic ran</w:t>
      </w:r>
      <w:r>
        <w:t xml:space="preserve">kings and real delivery performance leads to frequent delays, missed appointments, and eroded user trust in service platforms. The core problem is the absence of contextual awareness in provider-matching algorithms: no existing Kenyan platform incorporates</w:t>
      </w:r>
      <w:r>
        <w:rPr>
          <w:spacing w:val="-11"/>
        </w:rPr>
        <w:t xml:space="preserve"> </w:t>
      </w:r>
      <w:r>
        <w:t xml:space="preserve">traffic</w:t>
      </w:r>
      <w:r>
        <w:rPr>
          <w:spacing w:val="-7"/>
        </w:rPr>
        <w:t xml:space="preserve"> </w:t>
      </w:r>
      <w:r>
        <w:t xml:space="preserve">conditions,</w:t>
      </w:r>
      <w:r>
        <w:rPr>
          <w:spacing w:val="-8"/>
        </w:rPr>
        <w:t xml:space="preserve"> </w:t>
      </w:r>
      <w:r>
        <w:t xml:space="preserve">time-based</w:t>
      </w:r>
      <w:r>
        <w:rPr>
          <w:spacing w:val="-12"/>
        </w:rPr>
        <w:t xml:space="preserve"> </w:t>
      </w:r>
      <w:r>
        <w:t xml:space="preserve">travel</w:t>
      </w:r>
      <w:r>
        <w:rPr>
          <w:spacing w:val="-15"/>
        </w:rPr>
        <w:t xml:space="preserve"> </w:t>
      </w:r>
      <w:r>
        <w:t xml:space="preserve">patterns, or road quality into its recommendation logic,</w:t>
      </w:r>
      <w:r>
        <w:rPr>
          <w:spacing w:val="-3"/>
        </w:rPr>
        <w:t xml:space="preserve"> </w:t>
      </w:r>
      <w:r>
        <w:t xml:space="preserve">leaving</w:t>
      </w:r>
      <w:r>
        <w:rPr>
          <w:spacing w:val="-4"/>
        </w:rPr>
        <w:t xml:space="preserve"> </w:t>
      </w:r>
      <w:r>
        <w:t xml:space="preserve">users</w:t>
      </w:r>
      <w:r>
        <w:rPr>
          <w:spacing w:val="-6"/>
        </w:rPr>
        <w:t xml:space="preserve"> </w:t>
      </w:r>
      <w:r>
        <w:t xml:space="preserve">without</w:t>
      </w:r>
      <w:r>
        <w:rPr>
          <w:spacing w:val="-1"/>
        </w:rPr>
        <w:t xml:space="preserve"> </w:t>
      </w:r>
      <w:r>
        <w:t xml:space="preserve">a</w:t>
      </w:r>
      <w:r>
        <w:rPr>
          <w:spacing w:val="-14"/>
        </w:rPr>
        <w:t xml:space="preserve"> </w:t>
      </w:r>
      <w:r>
        <w:t xml:space="preserve">reliable</w:t>
      </w:r>
      <w:r>
        <w:rPr>
          <w:spacing w:val="-4"/>
        </w:rPr>
        <w:t xml:space="preserve"> </w:t>
      </w:r>
      <w:r>
        <w:t xml:space="preserve">basis</w:t>
      </w:r>
      <w:r>
        <w:rPr>
          <w:spacing w:val="-3"/>
        </w:rPr>
        <w:t xml:space="preserve"> </w:t>
      </w:r>
      <w:r>
        <w:t xml:space="preserve">for</w:t>
      </w:r>
      <w:r>
        <w:rPr>
          <w:spacing w:val="-7"/>
        </w:rPr>
        <w:t xml:space="preserve"> </w:t>
      </w:r>
      <w:r>
        <w:t xml:space="preserve">predicting</w:t>
      </w:r>
      <w:r>
        <w:rPr>
          <w:spacing w:val="-4"/>
        </w:rPr>
        <w:t xml:space="preserve"> </w:t>
      </w:r>
      <w:r>
        <w:t xml:space="preserve">whether</w:t>
      </w:r>
      <w:r>
        <w:rPr>
          <w:spacing w:val="-3"/>
        </w:rPr>
        <w:t xml:space="preserve"> </w:t>
      </w:r>
      <w:r>
        <w:t xml:space="preserve">a</w:t>
      </w:r>
      <w:r>
        <w:rPr>
          <w:spacing w:val="-5"/>
        </w:rPr>
        <w:t xml:space="preserve"> </w:t>
      </w:r>
      <w:r>
        <w:t xml:space="preserve">chosen</w:t>
      </w:r>
      <w:r>
        <w:rPr>
          <w:spacing w:val="-9"/>
        </w:rPr>
        <w:t xml:space="preserve"> </w:t>
      </w:r>
      <w:r>
        <w:t xml:space="preserve">provider will</w:t>
      </w:r>
      <w:r>
        <w:rPr>
          <w:spacing w:val="-13"/>
        </w:rPr>
        <w:t xml:space="preserve"> </w:t>
      </w:r>
      <w:r>
        <w:t xml:space="preserve">arrive</w:t>
      </w:r>
      <w:r>
        <w:rPr>
          <w:spacing w:val="-5"/>
        </w:rPr>
        <w:t xml:space="preserve"> </w:t>
      </w:r>
      <w:r>
        <w:t xml:space="preserve">on time and complete the job successfully.</w:t>
      </w:r>
      <w:r/>
    </w:p>
    <w:p>
      <w:pPr>
        <w:pStyle w:val="979"/>
        <w:numPr>
          <w:ilvl w:val="1"/>
          <w:numId w:val="4"/>
        </w:numPr>
        <w:pBdr/>
        <w:tabs>
          <w:tab w:val="left" w:leader="none" w:pos="422"/>
        </w:tabs>
        <w:spacing w:after="0" w:before="206" w:line="240" w:lineRule="auto"/>
        <w:ind w:right="0" w:hanging="422" w:left="422"/>
        <w:jc w:val="both"/>
        <w:rPr/>
      </w:pPr>
      <w:r/>
      <w:bookmarkStart w:id="15" w:name="1.3 General Objective"/>
      <w:r/>
      <w:bookmarkEnd w:id="15"/>
      <w:r>
        <w:rPr>
          <w:b w:val="0"/>
        </w:rPr>
      </w:r>
      <w:bookmarkStart w:id="16" w:name="_bookmark7"/>
      <w:r/>
      <w:bookmarkEnd w:id="16"/>
      <w:r>
        <w:t xml:space="preserve">General</w:t>
      </w:r>
      <w:r>
        <w:rPr>
          <w:spacing w:val="-9"/>
        </w:rPr>
        <w:t xml:space="preserve"> </w:t>
      </w:r>
      <w:r>
        <w:rPr>
          <w:spacing w:val="-2"/>
        </w:rPr>
        <w:t xml:space="preserve">Objective</w:t>
      </w:r>
      <w:r/>
    </w:p>
    <w:p>
      <w:pPr>
        <w:pStyle w:val="978"/>
        <w:pBdr/>
        <w:spacing w:before="75"/>
        <w:ind/>
        <w:jc w:val="left"/>
        <w:rPr>
          <w:b/>
          <w:sz w:val="28"/>
        </w:rPr>
      </w:pPr>
      <w:r>
        <w:rPr>
          <w:b/>
          <w:sz w:val="28"/>
        </w:rPr>
      </w:r>
      <w:r>
        <w:rPr>
          <w:b/>
          <w:sz w:val="28"/>
        </w:rPr>
      </w:r>
      <w:r>
        <w:rPr>
          <w:b/>
          <w:sz w:val="28"/>
        </w:rPr>
      </w:r>
    </w:p>
    <w:p>
      <w:pPr>
        <w:pStyle w:val="978"/>
        <w:pBdr/>
        <w:spacing w:line="360" w:lineRule="auto"/>
        <w:ind w:right="714"/>
        <w:rPr/>
      </w:pPr>
      <w:r>
        <w:t xml:space="preserve">The aim of this project is to design and develop a context-aware recommendation system for household service providers in urban Nairobi that uses ensemble machine learning to integrate traffic</w:t>
      </w:r>
      <w:r>
        <w:rPr>
          <w:spacing w:val="-4"/>
        </w:rPr>
        <w:t xml:space="preserve"> </w:t>
      </w:r>
      <w:r>
        <w:t xml:space="preserve">conditions, time-of-day</w:t>
      </w:r>
      <w:r>
        <w:rPr>
          <w:spacing w:val="-8"/>
        </w:rPr>
        <w:t xml:space="preserve"> </w:t>
      </w:r>
      <w:r>
        <w:t xml:space="preserve">travel</w:t>
      </w:r>
      <w:r>
        <w:rPr>
          <w:spacing w:val="-11"/>
        </w:rPr>
        <w:t xml:space="preserve"> </w:t>
      </w:r>
      <w:r>
        <w:t xml:space="preserve">patterns, road</w:t>
      </w:r>
      <w:r>
        <w:rPr>
          <w:spacing w:val="-8"/>
        </w:rPr>
        <w:t xml:space="preserve"> </w:t>
      </w:r>
      <w:r>
        <w:t xml:space="preserve">quality,</w:t>
      </w:r>
      <w:r>
        <w:rPr>
          <w:spacing w:val="-1"/>
        </w:rPr>
        <w:t xml:space="preserve"> </w:t>
      </w:r>
      <w:r>
        <w:t xml:space="preserve">and</w:t>
      </w:r>
      <w:r>
        <w:rPr>
          <w:spacing w:val="-4"/>
        </w:rPr>
        <w:t xml:space="preserve"> </w:t>
      </w:r>
      <w:r>
        <w:t xml:space="preserve">provider</w:t>
      </w:r>
      <w:r>
        <w:rPr>
          <w:spacing w:val="-1"/>
        </w:rPr>
        <w:t xml:space="preserve"> </w:t>
      </w:r>
      <w:r>
        <w:t xml:space="preserve">performance</w:t>
      </w:r>
      <w:r>
        <w:rPr>
          <w:spacing w:val="-4"/>
        </w:rPr>
        <w:t xml:space="preserve"> </w:t>
      </w:r>
      <w:r>
        <w:t xml:space="preserve">history</w:t>
      </w:r>
      <w:r>
        <w:rPr>
          <w:spacing w:val="-8"/>
        </w:rPr>
        <w:t xml:space="preserve"> </w:t>
      </w:r>
      <w:r>
        <w:t xml:space="preserve">into a provider reliability score, enabling more accurate and dependable service provider recommendations than proximity-based approaches.</w:t>
      </w:r>
      <w:r/>
    </w:p>
    <w:p>
      <w:pPr>
        <w:pStyle w:val="980"/>
        <w:numPr>
          <w:ilvl w:val="2"/>
          <w:numId w:val="4"/>
        </w:numPr>
        <w:pBdr/>
        <w:tabs>
          <w:tab w:val="left" w:leader="none" w:pos="542"/>
        </w:tabs>
        <w:spacing w:after="0" w:before="245" w:line="240" w:lineRule="auto"/>
        <w:ind w:right="0" w:hanging="542" w:left="542"/>
        <w:jc w:val="both"/>
        <w:rPr/>
      </w:pPr>
      <w:r/>
      <w:bookmarkStart w:id="17" w:name="1.3.1 Specific Objectives"/>
      <w:r/>
      <w:bookmarkEnd w:id="17"/>
      <w:r>
        <w:rPr>
          <w:b w:val="0"/>
        </w:rPr>
      </w:r>
      <w:bookmarkStart w:id="18" w:name="_bookmark8"/>
      <w:r/>
      <w:bookmarkEnd w:id="18"/>
      <w:r>
        <w:t xml:space="preserve">Specific</w:t>
      </w:r>
      <w:r>
        <w:rPr>
          <w:spacing w:val="-13"/>
        </w:rPr>
        <w:t xml:space="preserve"> </w:t>
      </w:r>
      <w:r>
        <w:rPr>
          <w:spacing w:val="-2"/>
        </w:rPr>
        <w:t xml:space="preserve">Objectives</w:t>
      </w:r>
      <w:r/>
    </w:p>
    <w:p>
      <w:pPr>
        <w:pStyle w:val="982"/>
        <w:numPr>
          <w:ilvl w:val="3"/>
          <w:numId w:val="4"/>
        </w:numPr>
        <w:pBdr/>
        <w:tabs>
          <w:tab w:val="left" w:leader="none" w:pos="276"/>
          <w:tab w:val="left" w:leader="none" w:pos="721"/>
        </w:tabs>
        <w:spacing w:after="0" w:before="136" w:line="360" w:lineRule="auto"/>
        <w:ind w:right="731" w:hanging="620" w:left="721"/>
        <w:jc w:val="both"/>
        <w:rPr>
          <w:sz w:val="24"/>
        </w:rPr>
      </w:pPr>
      <w:r>
        <w:rPr>
          <w:sz w:val="24"/>
        </w:rPr>
        <w:t xml:space="preserve">To</w:t>
      </w:r>
      <w:r>
        <w:rPr>
          <w:spacing w:val="-1"/>
          <w:sz w:val="24"/>
        </w:rPr>
        <w:t xml:space="preserve"> </w:t>
      </w:r>
      <w:r>
        <w:rPr>
          <w:sz w:val="24"/>
        </w:rPr>
        <w:t xml:space="preserve">identify</w:t>
      </w:r>
      <w:r>
        <w:rPr>
          <w:spacing w:val="-14"/>
          <w:sz w:val="24"/>
        </w:rPr>
        <w:t xml:space="preserve"> </w:t>
      </w:r>
      <w:r>
        <w:rPr>
          <w:sz w:val="24"/>
        </w:rPr>
        <w:t xml:space="preserve">the</w:t>
      </w:r>
      <w:r>
        <w:rPr>
          <w:spacing w:val="-6"/>
          <w:sz w:val="24"/>
        </w:rPr>
        <w:t xml:space="preserve"> </w:t>
      </w:r>
      <w:r>
        <w:rPr>
          <w:sz w:val="24"/>
        </w:rPr>
        <w:t xml:space="preserve">key</w:t>
      </w:r>
      <w:r>
        <w:rPr>
          <w:spacing w:val="-5"/>
          <w:sz w:val="24"/>
        </w:rPr>
        <w:t xml:space="preserve"> </w:t>
      </w:r>
      <w:r>
        <w:rPr>
          <w:sz w:val="24"/>
        </w:rPr>
        <w:t xml:space="preserve">factors</w:t>
      </w:r>
      <w:r>
        <w:rPr>
          <w:spacing w:val="-12"/>
          <w:sz w:val="24"/>
        </w:rPr>
        <w:t xml:space="preserve"> </w:t>
      </w:r>
      <w:r>
        <w:rPr>
          <w:sz w:val="24"/>
        </w:rPr>
        <w:t xml:space="preserve">that</w:t>
      </w:r>
      <w:r>
        <w:rPr>
          <w:spacing w:val="-1"/>
          <w:sz w:val="24"/>
        </w:rPr>
        <w:t xml:space="preserve"> </w:t>
      </w:r>
      <w:r>
        <w:rPr>
          <w:sz w:val="24"/>
        </w:rPr>
        <w:t xml:space="preserve">influence</w:t>
      </w:r>
      <w:r>
        <w:rPr>
          <w:spacing w:val="-6"/>
          <w:sz w:val="24"/>
        </w:rPr>
        <w:t xml:space="preserve"> </w:t>
      </w:r>
      <w:r>
        <w:rPr>
          <w:sz w:val="24"/>
        </w:rPr>
        <w:t xml:space="preserve">the</w:t>
      </w:r>
      <w:r>
        <w:rPr>
          <w:spacing w:val="-6"/>
          <w:sz w:val="24"/>
        </w:rPr>
        <w:t xml:space="preserve"> </w:t>
      </w:r>
      <w:r>
        <w:rPr>
          <w:sz w:val="24"/>
        </w:rPr>
        <w:t xml:space="preserve">reliability</w:t>
      </w:r>
      <w:r>
        <w:rPr>
          <w:spacing w:val="-14"/>
          <w:sz w:val="24"/>
        </w:rPr>
        <w:t xml:space="preserve"> </w:t>
      </w:r>
      <w:r>
        <w:rPr>
          <w:sz w:val="24"/>
        </w:rPr>
        <w:t xml:space="preserve">of</w:t>
      </w:r>
      <w:r>
        <w:rPr>
          <w:spacing w:val="-13"/>
          <w:sz w:val="24"/>
        </w:rPr>
        <w:t xml:space="preserve"> </w:t>
      </w:r>
      <w:r>
        <w:rPr>
          <w:sz w:val="24"/>
        </w:rPr>
        <w:t xml:space="preserve">household</w:t>
      </w:r>
      <w:r>
        <w:rPr>
          <w:spacing w:val="-5"/>
          <w:sz w:val="24"/>
        </w:rPr>
        <w:t xml:space="preserve"> </w:t>
      </w:r>
      <w:r>
        <w:rPr>
          <w:sz w:val="24"/>
        </w:rPr>
        <w:t xml:space="preserve">service</w:t>
      </w:r>
      <w:r>
        <w:rPr>
          <w:spacing w:val="-6"/>
          <w:sz w:val="24"/>
        </w:rPr>
        <w:t xml:space="preserve"> </w:t>
      </w:r>
      <w:r>
        <w:rPr>
          <w:sz w:val="24"/>
        </w:rPr>
        <w:t xml:space="preserve">providers</w:t>
      </w:r>
      <w:r>
        <w:rPr>
          <w:spacing w:val="-3"/>
          <w:sz w:val="24"/>
        </w:rPr>
        <w:t xml:space="preserve"> </w:t>
      </w:r>
      <w:r>
        <w:rPr>
          <w:sz w:val="24"/>
        </w:rPr>
        <w:t xml:space="preserve">in</w:t>
      </w:r>
      <w:r>
        <w:rPr>
          <w:spacing w:val="-10"/>
          <w:sz w:val="24"/>
        </w:rPr>
        <w:t xml:space="preserve"> </w:t>
      </w:r>
      <w:r>
        <w:rPr>
          <w:sz w:val="24"/>
        </w:rPr>
        <w:t xml:space="preserve">urban Nairobi, including traffic conditions, time of day, road quality, and past provider </w:t>
      </w:r>
      <w:r>
        <w:rPr>
          <w:spacing w:val="-2"/>
          <w:sz w:val="24"/>
        </w:rPr>
        <w:t xml:space="preserve">performance.</w:t>
      </w:r>
      <w:r>
        <w:rPr>
          <w:sz w:val="24"/>
        </w:rPr>
      </w:r>
      <w:r>
        <w:rPr>
          <w:sz w:val="24"/>
        </w:rPr>
      </w:r>
    </w:p>
    <w:p>
      <w:pPr>
        <w:pStyle w:val="982"/>
        <w:numPr>
          <w:ilvl w:val="3"/>
          <w:numId w:val="4"/>
        </w:numPr>
        <w:pBdr/>
        <w:tabs>
          <w:tab w:val="left" w:leader="none" w:pos="411"/>
          <w:tab w:val="left" w:leader="none" w:pos="721"/>
        </w:tabs>
        <w:spacing w:after="0" w:before="0" w:line="360" w:lineRule="auto"/>
        <w:ind w:right="721" w:hanging="620" w:left="721"/>
        <w:jc w:val="both"/>
        <w:rPr>
          <w:sz w:val="24"/>
        </w:rPr>
      </w:pPr>
      <w:r>
        <w:rPr>
          <w:sz w:val="24"/>
        </w:rPr>
        <w:t xml:space="preserve">To review existing Kenyan service-matching platforms and ML-based recommendation systems and identify gaps in contextual awareness and travel-time prediction.</w:t>
      </w:r>
      <w:r>
        <w:rPr>
          <w:sz w:val="24"/>
        </w:rPr>
      </w:r>
      <w:r>
        <w:rPr>
          <w:sz w:val="24"/>
        </w:rPr>
      </w:r>
    </w:p>
    <w:p>
      <w:pPr>
        <w:pStyle w:val="982"/>
        <w:numPr>
          <w:ilvl w:val="3"/>
          <w:numId w:val="4"/>
        </w:numPr>
        <w:pBdr/>
        <w:tabs>
          <w:tab w:val="left" w:leader="none" w:pos="439"/>
          <w:tab w:val="left" w:leader="none" w:pos="721"/>
        </w:tabs>
        <w:spacing w:after="0" w:before="0" w:line="360" w:lineRule="auto"/>
        <w:ind w:right="722" w:hanging="620" w:left="721"/>
        <w:jc w:val="both"/>
        <w:rPr>
          <w:sz w:val="24"/>
        </w:rPr>
      </w:pPr>
      <w:r>
        <w:rPr>
          <w:sz w:val="24"/>
        </w:rPr>
        <w:t xml:space="preserve">To develop a machine learning model that combines travel and provider-related factors to predict provider arrival reliability.</w:t>
      </w:r>
      <w:r>
        <w:rPr>
          <w:sz w:val="24"/>
        </w:rPr>
      </w:r>
      <w:r>
        <w:rPr>
          <w:sz w:val="24"/>
        </w:rPr>
      </w:r>
    </w:p>
    <w:p>
      <w:pPr>
        <w:pStyle w:val="982"/>
        <w:pBdr/>
        <w:spacing w:after="0" w:line="360" w:lineRule="auto"/>
        <w:ind/>
        <w:jc w:val="both"/>
        <w:rPr>
          <w:sz w:val="24"/>
        </w:rPr>
        <w:sectPr>
          <w:footnotePr/>
          <w:endnotePr/>
          <w:type w:val="nextPage"/>
          <w:pgSz w:h="15840" w:orient="portrait" w:w="12240"/>
          <w:pgMar w:top="1320" w:right="720" w:bottom="1560" w:left="1440" w:header="0" w:footer="1373" w:gutter="0"/>
          <w:cols w:num="1" w:sep="0" w:space="1701" w:equalWidth="1"/>
        </w:sectPr>
      </w:pPr>
      <w:r>
        <w:rPr>
          <w:sz w:val="24"/>
        </w:rPr>
      </w:r>
      <w:r>
        <w:rPr>
          <w:sz w:val="24"/>
        </w:rPr>
      </w:r>
      <w:r>
        <w:rPr>
          <w:sz w:val="24"/>
        </w:rPr>
      </w:r>
    </w:p>
    <w:p>
      <w:pPr>
        <w:pStyle w:val="982"/>
        <w:numPr>
          <w:ilvl w:val="3"/>
          <w:numId w:val="4"/>
        </w:numPr>
        <w:pBdr/>
        <w:tabs>
          <w:tab w:val="left" w:leader="none" w:pos="387"/>
          <w:tab w:val="left" w:leader="none" w:pos="721"/>
        </w:tabs>
        <w:spacing w:after="0" w:before="74" w:line="360" w:lineRule="auto"/>
        <w:ind w:right="721" w:hanging="620" w:left="721"/>
        <w:jc w:val="both"/>
        <w:rPr>
          <w:sz w:val="24"/>
        </w:rPr>
      </w:pPr>
      <w:r>
        <w:rPr>
          <w:sz w:val="24"/>
        </w:rPr>
        <w:t xml:space="preserve">To</w:t>
      </w:r>
      <w:r>
        <w:rPr>
          <w:spacing w:val="-15"/>
          <w:sz w:val="24"/>
        </w:rPr>
        <w:t xml:space="preserve"> </w:t>
      </w:r>
      <w:r>
        <w:rPr>
          <w:sz w:val="24"/>
        </w:rPr>
        <w:t xml:space="preserve">evaluate</w:t>
      </w:r>
      <w:r>
        <w:rPr>
          <w:spacing w:val="-15"/>
          <w:sz w:val="24"/>
        </w:rPr>
        <w:t xml:space="preserve"> </w:t>
      </w:r>
      <w:r>
        <w:rPr>
          <w:sz w:val="24"/>
        </w:rPr>
        <w:t xml:space="preserve">the</w:t>
      </w:r>
      <w:r>
        <w:rPr>
          <w:spacing w:val="-15"/>
          <w:sz w:val="24"/>
        </w:rPr>
        <w:t xml:space="preserve"> </w:t>
      </w:r>
      <w:r>
        <w:rPr>
          <w:sz w:val="24"/>
        </w:rPr>
        <w:t xml:space="preserve">model's</w:t>
      </w:r>
      <w:r>
        <w:rPr>
          <w:spacing w:val="-15"/>
          <w:sz w:val="24"/>
        </w:rPr>
        <w:t xml:space="preserve"> </w:t>
      </w:r>
      <w:r>
        <w:rPr>
          <w:sz w:val="24"/>
        </w:rPr>
        <w:t xml:space="preserve">performance</w:t>
      </w:r>
      <w:r>
        <w:rPr>
          <w:spacing w:val="-15"/>
          <w:sz w:val="24"/>
        </w:rPr>
        <w:t xml:space="preserve"> </w:t>
      </w:r>
      <w:r>
        <w:rPr>
          <w:sz w:val="24"/>
        </w:rPr>
        <w:t xml:space="preserve">against</w:t>
      </w:r>
      <w:r>
        <w:rPr>
          <w:spacing w:val="-15"/>
          <w:sz w:val="24"/>
        </w:rPr>
        <w:t xml:space="preserve"> </w:t>
      </w:r>
      <w:r>
        <w:rPr>
          <w:sz w:val="24"/>
        </w:rPr>
        <w:t xml:space="preserve">distance-based</w:t>
      </w:r>
      <w:r>
        <w:rPr>
          <w:spacing w:val="-15"/>
          <w:sz w:val="24"/>
        </w:rPr>
        <w:t xml:space="preserve"> </w:t>
      </w:r>
      <w:r>
        <w:rPr>
          <w:sz w:val="24"/>
        </w:rPr>
        <w:t xml:space="preserve">and</w:t>
      </w:r>
      <w:r>
        <w:rPr>
          <w:spacing w:val="-15"/>
          <w:sz w:val="24"/>
        </w:rPr>
        <w:t xml:space="preserve"> </w:t>
      </w:r>
      <w:r>
        <w:rPr>
          <w:sz w:val="24"/>
        </w:rPr>
        <w:t xml:space="preserve">rating-based</w:t>
      </w:r>
      <w:r>
        <w:rPr>
          <w:spacing w:val="-15"/>
          <w:sz w:val="24"/>
        </w:rPr>
        <w:t xml:space="preserve"> </w:t>
      </w:r>
      <w:r>
        <w:rPr>
          <w:sz w:val="24"/>
        </w:rPr>
        <w:t xml:space="preserve">recommendation approaches using RMSE and MAE metrics.</w:t>
      </w:r>
      <w:r>
        <w:rPr>
          <w:sz w:val="24"/>
        </w:rPr>
      </w:r>
      <w:r>
        <w:rPr>
          <w:sz w:val="24"/>
        </w:rPr>
      </w:r>
    </w:p>
    <w:p>
      <w:pPr>
        <w:pStyle w:val="980"/>
        <w:numPr>
          <w:ilvl w:val="2"/>
          <w:numId w:val="4"/>
        </w:numPr>
        <w:pBdr/>
        <w:tabs>
          <w:tab w:val="left" w:leader="none" w:pos="542"/>
        </w:tabs>
        <w:spacing w:after="0" w:before="244" w:line="240" w:lineRule="auto"/>
        <w:ind w:right="0" w:hanging="542" w:left="542"/>
        <w:jc w:val="both"/>
        <w:rPr/>
      </w:pPr>
      <w:r/>
      <w:bookmarkStart w:id="19" w:name="1.3.2 Research Questions"/>
      <w:r/>
      <w:bookmarkEnd w:id="19"/>
      <w:r>
        <w:rPr>
          <w:b w:val="0"/>
        </w:rPr>
      </w:r>
      <w:bookmarkStart w:id="20" w:name="_bookmark9"/>
      <w:r/>
      <w:bookmarkEnd w:id="20"/>
      <w:r>
        <w:t xml:space="preserve">Research</w:t>
      </w:r>
      <w:r>
        <w:rPr>
          <w:spacing w:val="-11"/>
        </w:rPr>
        <w:t xml:space="preserve"> </w:t>
      </w:r>
      <w:r>
        <w:rPr>
          <w:spacing w:val="-2"/>
        </w:rPr>
        <w:t xml:space="preserve">Questions</w:t>
      </w:r>
      <w:r/>
    </w:p>
    <w:p>
      <w:pPr>
        <w:pStyle w:val="982"/>
        <w:numPr>
          <w:ilvl w:val="3"/>
          <w:numId w:val="4"/>
        </w:numPr>
        <w:pBdr/>
        <w:tabs>
          <w:tab w:val="left" w:leader="none" w:pos="718"/>
          <w:tab w:val="left" w:leader="none" w:pos="721"/>
        </w:tabs>
        <w:spacing w:after="0" w:before="132" w:line="360" w:lineRule="auto"/>
        <w:ind w:right="721" w:hanging="486" w:left="721"/>
        <w:jc w:val="both"/>
        <w:rPr>
          <w:sz w:val="24"/>
        </w:rPr>
      </w:pPr>
      <w:r>
        <w:rPr>
          <w:sz w:val="24"/>
        </w:rPr>
        <w:t xml:space="preserve">What contextual factors including traffic congestion, time-of-day patterns, road quality, and provider history</w:t>
      </w:r>
      <w:r>
        <w:rPr>
          <w:spacing w:val="-3"/>
          <w:sz w:val="24"/>
        </w:rPr>
        <w:t xml:space="preserve"> </w:t>
      </w:r>
      <w:r>
        <w:rPr>
          <w:sz w:val="24"/>
        </w:rPr>
        <w:t xml:space="preserve">most significantly</w:t>
      </w:r>
      <w:r>
        <w:rPr>
          <w:spacing w:val="-2"/>
          <w:sz w:val="24"/>
        </w:rPr>
        <w:t xml:space="preserve"> </w:t>
      </w:r>
      <w:r>
        <w:rPr>
          <w:sz w:val="24"/>
        </w:rPr>
        <w:t xml:space="preserve">affect the reliability</w:t>
      </w:r>
      <w:r>
        <w:rPr>
          <w:spacing w:val="-7"/>
          <w:sz w:val="24"/>
        </w:rPr>
        <w:t xml:space="preserve"> </w:t>
      </w:r>
      <w:r>
        <w:rPr>
          <w:sz w:val="24"/>
        </w:rPr>
        <w:t xml:space="preserve">of</w:t>
      </w:r>
      <w:r>
        <w:rPr>
          <w:spacing w:val="-7"/>
          <w:sz w:val="24"/>
        </w:rPr>
        <w:t xml:space="preserve"> </w:t>
      </w:r>
      <w:r>
        <w:rPr>
          <w:sz w:val="24"/>
        </w:rPr>
        <w:t xml:space="preserve">household service provider delivery in urban Nairobi?</w:t>
      </w:r>
      <w:r>
        <w:rPr>
          <w:sz w:val="24"/>
        </w:rPr>
      </w:r>
      <w:r>
        <w:rPr>
          <w:sz w:val="24"/>
        </w:rPr>
      </w:r>
    </w:p>
    <w:p>
      <w:pPr>
        <w:pStyle w:val="982"/>
        <w:numPr>
          <w:ilvl w:val="3"/>
          <w:numId w:val="4"/>
        </w:numPr>
        <w:pBdr/>
        <w:tabs>
          <w:tab w:val="left" w:leader="none" w:pos="718"/>
          <w:tab w:val="left" w:leader="none" w:pos="721"/>
        </w:tabs>
        <w:spacing w:after="0" w:before="6" w:line="360" w:lineRule="auto"/>
        <w:ind w:right="721" w:hanging="558" w:left="721"/>
        <w:jc w:val="both"/>
        <w:rPr>
          <w:sz w:val="24"/>
        </w:rPr>
      </w:pPr>
      <w:r>
        <w:rPr>
          <w:sz w:val="24"/>
        </w:rPr>
        <w:t xml:space="preserve">What limitations exist in current Kenyan service-matching platforms and machine learning-based recommendation systems with respect to contextual awareness ?</w:t>
      </w:r>
      <w:r>
        <w:rPr>
          <w:sz w:val="24"/>
        </w:rPr>
      </w:r>
      <w:r>
        <w:rPr>
          <w:sz w:val="24"/>
        </w:rPr>
      </w:r>
    </w:p>
    <w:p>
      <w:pPr>
        <w:pStyle w:val="982"/>
        <w:numPr>
          <w:ilvl w:val="3"/>
          <w:numId w:val="4"/>
        </w:numPr>
        <w:pBdr/>
        <w:tabs>
          <w:tab w:val="left" w:leader="none" w:pos="718"/>
          <w:tab w:val="left" w:leader="none" w:pos="721"/>
        </w:tabs>
        <w:spacing w:after="0" w:before="3" w:line="360" w:lineRule="auto"/>
        <w:ind w:right="739" w:hanging="620" w:left="721"/>
        <w:jc w:val="both"/>
        <w:rPr>
          <w:sz w:val="24"/>
        </w:rPr>
      </w:pPr>
      <w:r>
        <w:rPr>
          <w:sz w:val="24"/>
        </w:rPr>
        <w:t xml:space="preserve">How can XGBoost ensemble machine learning integrate contextual traffic features and provider performance metrics to generate a reliable provider arrival prediction score ?</w:t>
      </w:r>
      <w:r>
        <w:rPr>
          <w:sz w:val="24"/>
        </w:rPr>
      </w:r>
      <w:r>
        <w:rPr>
          <w:sz w:val="24"/>
        </w:rPr>
      </w:r>
    </w:p>
    <w:p>
      <w:pPr>
        <w:pStyle w:val="982"/>
        <w:numPr>
          <w:ilvl w:val="3"/>
          <w:numId w:val="4"/>
        </w:numPr>
        <w:pBdr/>
        <w:tabs>
          <w:tab w:val="left" w:leader="none" w:pos="718"/>
          <w:tab w:val="left" w:leader="none" w:pos="721"/>
        </w:tabs>
        <w:spacing w:after="0" w:before="3" w:line="360" w:lineRule="auto"/>
        <w:ind w:right="719" w:hanging="606" w:left="721"/>
        <w:jc w:val="both"/>
        <w:rPr>
          <w:sz w:val="24"/>
        </w:rPr>
      </w:pPr>
      <w:r>
        <w:rPr>
          <w:sz w:val="24"/>
        </w:rPr>
        <w:t xml:space="preserve">How effective is the proposed context-aware recommendation system in improving provider recommendation accuracy relative to distance-only and rating-only baseline </w:t>
      </w:r>
      <w:r>
        <w:rPr>
          <w:spacing w:val="-2"/>
          <w:sz w:val="24"/>
        </w:rPr>
        <w:t xml:space="preserve">models?</w:t>
      </w:r>
      <w:r>
        <w:rPr>
          <w:sz w:val="24"/>
        </w:rPr>
      </w:r>
      <w:r>
        <w:rPr>
          <w:sz w:val="24"/>
        </w:rPr>
      </w:r>
    </w:p>
    <w:p>
      <w:pPr>
        <w:pStyle w:val="979"/>
        <w:numPr>
          <w:ilvl w:val="1"/>
          <w:numId w:val="4"/>
        </w:numPr>
        <w:pBdr/>
        <w:tabs>
          <w:tab w:val="left" w:leader="none" w:pos="422"/>
        </w:tabs>
        <w:spacing w:after="0" w:before="242" w:line="240" w:lineRule="auto"/>
        <w:ind w:right="0" w:hanging="422" w:left="422"/>
        <w:jc w:val="both"/>
        <w:rPr/>
      </w:pPr>
      <w:r/>
      <w:bookmarkStart w:id="21" w:name="1.4 Justification"/>
      <w:r/>
      <w:bookmarkEnd w:id="21"/>
      <w:r>
        <w:rPr>
          <w:b w:val="0"/>
        </w:rPr>
      </w:r>
      <w:bookmarkStart w:id="22" w:name="_bookmark10"/>
      <w:r/>
      <w:bookmarkEnd w:id="22"/>
      <w:r>
        <w:rPr>
          <w:spacing w:val="-2"/>
        </w:rPr>
        <w:t xml:space="preserve">Justification</w:t>
      </w:r>
      <w:r/>
    </w:p>
    <w:p>
      <w:pPr>
        <w:pStyle w:val="978"/>
        <w:pBdr/>
        <w:spacing w:before="75"/>
        <w:ind/>
        <w:jc w:val="left"/>
        <w:rPr>
          <w:b/>
          <w:sz w:val="28"/>
        </w:rPr>
      </w:pPr>
      <w:r>
        <w:rPr>
          <w:b/>
          <w:sz w:val="28"/>
        </w:rPr>
      </w:r>
      <w:r>
        <w:rPr>
          <w:b/>
          <w:sz w:val="28"/>
        </w:rPr>
      </w:r>
      <w:r>
        <w:rPr>
          <w:b/>
          <w:sz w:val="28"/>
        </w:rPr>
      </w:r>
    </w:p>
    <w:p>
      <w:pPr>
        <w:pStyle w:val="978"/>
        <w:pBdr/>
        <w:spacing w:line="360" w:lineRule="auto"/>
        <w:ind w:right="720"/>
        <w:rPr/>
      </w:pPr>
      <w:r>
        <w:t xml:space="preserve">There are three grounds that just</w:t>
      </w:r>
      <w:r>
        <w:t xml:space="preserve">ify the development of this system: improved user experience, economic efficiency, and technical contribution. From a user perspective, the persistent gap between expected and actual service delivery represents a significant source of frustration, particul</w:t>
      </w:r>
      <w:r>
        <w:t xml:space="preserve">arly for households and small businesses that depend on timely technical services. A system that more accurately predicts provider arrival reliability directly reduces the incidence of missed appointments, wasted waiting time, and the cost of rescheduling.</w:t>
      </w:r>
      <w:r/>
    </w:p>
    <w:p>
      <w:pPr>
        <w:pStyle w:val="978"/>
        <w:pBdr/>
        <w:spacing w:before="201" w:line="360" w:lineRule="auto"/>
        <w:ind w:right="725"/>
        <w:rPr/>
      </w:pPr>
      <w:r>
        <w:t xml:space="preserve">Economically, improved provider matching has positive ripple effects for all parties. Reliable providers gain more consistent work opportunities; platforms reduce user churn caused by poor delivery</w:t>
      </w:r>
      <w:r>
        <w:rPr>
          <w:spacing w:val="-15"/>
        </w:rPr>
        <w:t xml:space="preserve"> </w:t>
      </w:r>
      <w:r>
        <w:t xml:space="preserve">experiences;</w:t>
      </w:r>
      <w:r>
        <w:rPr>
          <w:spacing w:val="-15"/>
        </w:rPr>
        <w:t xml:space="preserve"> </w:t>
      </w:r>
      <w:r>
        <w:t xml:space="preserve">and</w:t>
      </w:r>
      <w:r>
        <w:rPr>
          <w:spacing w:val="-15"/>
        </w:rPr>
        <w:t xml:space="preserve"> </w:t>
      </w:r>
      <w:r>
        <w:t xml:space="preserve">the</w:t>
      </w:r>
      <w:r>
        <w:rPr>
          <w:spacing w:val="-15"/>
        </w:rPr>
        <w:t xml:space="preserve"> </w:t>
      </w:r>
      <w:r>
        <w:t xml:space="preserve">informal</w:t>
      </w:r>
      <w:r>
        <w:rPr>
          <w:spacing w:val="-15"/>
        </w:rPr>
        <w:t xml:space="preserve"> </w:t>
      </w:r>
      <w:r>
        <w:t xml:space="preserve">artisan</w:t>
      </w:r>
      <w:r>
        <w:rPr>
          <w:spacing w:val="-15"/>
        </w:rPr>
        <w:t xml:space="preserve"> </w:t>
      </w:r>
      <w:r>
        <w:t xml:space="preserve">economy</w:t>
      </w:r>
      <w:r>
        <w:rPr>
          <w:spacing w:val="-15"/>
        </w:rPr>
        <w:t xml:space="preserve"> </w:t>
      </w:r>
      <w:r>
        <w:t xml:space="preserve">becomes</w:t>
      </w:r>
      <w:r>
        <w:rPr>
          <w:spacing w:val="-15"/>
        </w:rPr>
        <w:t xml:space="preserve"> </w:t>
      </w:r>
      <w:r>
        <w:t xml:space="preserve">more</w:t>
      </w:r>
      <w:r>
        <w:rPr>
          <w:spacing w:val="-15"/>
        </w:rPr>
        <w:t xml:space="preserve"> </w:t>
      </w:r>
      <w:r>
        <w:t xml:space="preserve">trustworthy</w:t>
      </w:r>
      <w:r>
        <w:rPr>
          <w:spacing w:val="-15"/>
        </w:rPr>
        <w:t xml:space="preserve"> </w:t>
      </w:r>
      <w:r>
        <w:t xml:space="preserve">and</w:t>
      </w:r>
      <w:r>
        <w:rPr>
          <w:spacing w:val="-15"/>
        </w:rPr>
        <w:t xml:space="preserve"> </w:t>
      </w:r>
      <w:r>
        <w:t xml:space="preserve">formalised.</w:t>
      </w:r>
      <w:r/>
    </w:p>
    <w:p>
      <w:pPr>
        <w:pStyle w:val="978"/>
        <w:pBdr/>
        <w:spacing w:before="59" w:line="360" w:lineRule="auto"/>
        <w:ind w:right="722"/>
        <w:rPr/>
      </w:pPr>
      <w:r>
        <w:t xml:space="preserve">From a technical standpoint, while Context-Aware Recommender Systems (CARS) are theoretically well-established in e-commerce, their application to the urban household service domain</w:t>
      </w:r>
      <w:r>
        <w:rPr>
          <w:spacing w:val="-4"/>
        </w:rPr>
        <w:t xml:space="preserve"> </w:t>
      </w:r>
      <w:r>
        <w:t xml:space="preserve">specifically</w:t>
      </w:r>
      <w:r>
        <w:rPr>
          <w:spacing w:val="-9"/>
        </w:rPr>
        <w:t xml:space="preserve"> </w:t>
      </w:r>
      <w:r>
        <w:t xml:space="preserve">integrating</w:t>
      </w:r>
      <w:r>
        <w:rPr>
          <w:spacing w:val="-4"/>
        </w:rPr>
        <w:t xml:space="preserve"> </w:t>
      </w:r>
      <w:r>
        <w:t xml:space="preserve">traffic-based</w:t>
      </w:r>
      <w:r>
        <w:rPr>
          <w:spacing w:val="-4"/>
        </w:rPr>
        <w:t xml:space="preserve"> </w:t>
      </w:r>
      <w:r>
        <w:t xml:space="preserve">travel</w:t>
      </w:r>
      <w:r>
        <w:rPr>
          <w:spacing w:val="-13"/>
        </w:rPr>
        <w:t xml:space="preserve"> </w:t>
      </w:r>
      <w:r>
        <w:t xml:space="preserve">time</w:t>
      </w:r>
      <w:r>
        <w:rPr>
          <w:spacing w:val="-1"/>
        </w:rPr>
        <w:t xml:space="preserve"> </w:t>
      </w:r>
      <w:r>
        <w:t xml:space="preserve">modeling</w:t>
      </w:r>
      <w:r>
        <w:rPr>
          <w:spacing w:val="-4"/>
        </w:rPr>
        <w:t xml:space="preserve"> </w:t>
      </w:r>
      <w:r>
        <w:t xml:space="preserve">and</w:t>
      </w:r>
      <w:r>
        <w:rPr>
          <w:spacing w:val="-4"/>
        </w:rPr>
        <w:t xml:space="preserve"> </w:t>
      </w:r>
      <w:r>
        <w:t xml:space="preserve">ensemble</w:t>
      </w:r>
      <w:r>
        <w:rPr>
          <w:spacing w:val="-1"/>
        </w:rPr>
        <w:t xml:space="preserve"> </w:t>
      </w:r>
      <w:r>
        <w:t xml:space="preserve">learning remains largely</w:t>
      </w:r>
      <w:r>
        <w:rPr>
          <w:spacing w:val="-11"/>
        </w:rPr>
        <w:t xml:space="preserve"> </w:t>
      </w:r>
      <w:r>
        <w:t xml:space="preserve">unexplored</w:t>
      </w:r>
      <w:r>
        <w:rPr>
          <w:spacing w:val="-2"/>
        </w:rPr>
        <w:t xml:space="preserve"> </w:t>
      </w:r>
      <w:r>
        <w:t xml:space="preserve">in</w:t>
      </w:r>
      <w:r>
        <w:rPr>
          <w:spacing w:val="-7"/>
        </w:rPr>
        <w:t xml:space="preserve"> </w:t>
      </w:r>
      <w:r>
        <w:t xml:space="preserve">Kenya.</w:t>
      </w:r>
      <w:r>
        <w:rPr>
          <w:spacing w:val="-5"/>
        </w:rPr>
        <w:t xml:space="preserve"> </w:t>
      </w:r>
      <w:r>
        <w:t xml:space="preserve">This</w:t>
      </w:r>
      <w:r>
        <w:rPr>
          <w:spacing w:val="-4"/>
        </w:rPr>
        <w:t xml:space="preserve"> </w:t>
      </w:r>
      <w:r>
        <w:t xml:space="preserve">project</w:t>
      </w:r>
      <w:r>
        <w:rPr>
          <w:spacing w:val="-2"/>
        </w:rPr>
        <w:t xml:space="preserve"> </w:t>
      </w:r>
      <w:r>
        <w:t xml:space="preserve">contributes</w:t>
      </w:r>
      <w:r>
        <w:rPr>
          <w:spacing w:val="-9"/>
        </w:rPr>
        <w:t xml:space="preserve"> </w:t>
      </w:r>
      <w:r>
        <w:t xml:space="preserve">a</w:t>
      </w:r>
      <w:r>
        <w:rPr>
          <w:spacing w:val="-13"/>
        </w:rPr>
        <w:t xml:space="preserve"> </w:t>
      </w:r>
      <w:r>
        <w:t xml:space="preserve">theoretically</w:t>
      </w:r>
      <w:r>
        <w:rPr>
          <w:spacing w:val="-12"/>
        </w:rPr>
        <w:t xml:space="preserve"> </w:t>
      </w:r>
      <w:r>
        <w:t xml:space="preserve">grounded</w:t>
      </w:r>
      <w:r>
        <w:rPr>
          <w:spacing w:val="-7"/>
        </w:rPr>
        <w:t xml:space="preserve"> </w:t>
      </w:r>
      <w:r>
        <w:t xml:space="preserve">approach,</w:t>
      </w:r>
      <w:r>
        <w:rPr>
          <w:spacing w:val="-4"/>
        </w:rPr>
        <w:t xml:space="preserve"> </w:t>
      </w:r>
      <w:r>
        <w:t xml:space="preserve">utilizing Gradient</w:t>
      </w:r>
      <w:r>
        <w:rPr>
          <w:spacing w:val="40"/>
        </w:rPr>
        <w:t xml:space="preserve"> </w:t>
      </w:r>
      <w:r>
        <w:t xml:space="preserve">Boosting</w:t>
      </w:r>
      <w:r>
        <w:rPr>
          <w:spacing w:val="38"/>
        </w:rPr>
        <w:t xml:space="preserve"> </w:t>
      </w:r>
      <w:r>
        <w:t xml:space="preserve">theory</w:t>
      </w:r>
      <w:r>
        <w:rPr>
          <w:spacing w:val="33"/>
        </w:rPr>
        <w:t xml:space="preserve"> </w:t>
      </w:r>
      <w:r>
        <w:t xml:space="preserve">via</w:t>
      </w:r>
      <w:r>
        <w:rPr>
          <w:spacing w:val="37"/>
        </w:rPr>
        <w:t xml:space="preserve"> </w:t>
      </w:r>
      <w:r>
        <w:t xml:space="preserve">XGBoost</w:t>
      </w:r>
      <w:r>
        <w:rPr>
          <w:spacing w:val="38"/>
        </w:rPr>
        <w:t xml:space="preserve"> </w:t>
      </w:r>
      <w:r>
        <w:t xml:space="preserve">to</w:t>
      </w:r>
      <w:r>
        <w:rPr>
          <w:spacing w:val="39"/>
        </w:rPr>
        <w:t xml:space="preserve"> </w:t>
      </w:r>
      <w:r>
        <w:t xml:space="preserve">predict</w:t>
      </w:r>
      <w:r>
        <w:rPr>
          <w:spacing w:val="40"/>
        </w:rPr>
        <w:t xml:space="preserve"> </w:t>
      </w:r>
      <w:r>
        <w:t xml:space="preserve">provider</w:t>
      </w:r>
      <w:r>
        <w:rPr>
          <w:spacing w:val="40"/>
        </w:rPr>
        <w:t xml:space="preserve"> </w:t>
      </w:r>
      <w:r>
        <w:t xml:space="preserve">arrival</w:t>
      </w:r>
      <w:r>
        <w:rPr>
          <w:spacing w:val="29"/>
        </w:rPr>
        <w:t xml:space="preserve"> </w:t>
      </w:r>
      <w:r>
        <w:t xml:space="preserve">reliability</w:t>
      </w:r>
      <w:r>
        <w:rPr>
          <w:spacing w:val="33"/>
        </w:rPr>
        <w:t xml:space="preserve"> </w:t>
      </w:r>
      <w:r>
        <w:t xml:space="preserve">as</w:t>
      </w:r>
      <w:r>
        <w:rPr>
          <w:spacing w:val="36"/>
        </w:rPr>
        <w:t xml:space="preserve"> </w:t>
      </w:r>
      <w:r>
        <w:t xml:space="preserve">a</w:t>
      </w:r>
      <w:r>
        <w:rPr>
          <w:spacing w:val="40"/>
        </w:rPr>
        <w:t xml:space="preserve"> </w:t>
      </w:r>
      <w:r>
        <w:t xml:space="preserve">function</w:t>
      </w:r>
      <w:r>
        <w:rPr>
          <w:spacing w:val="33"/>
        </w:rPr>
        <w:t xml:space="preserve"> </w:t>
      </w:r>
      <w:r>
        <w:t xml:space="preserve">of</w:t>
      </w:r>
      <w:r/>
    </w:p>
    <w:p>
      <w:pPr>
        <w:pStyle w:val="978"/>
        <w:pBdr/>
        <w:spacing w:after="0" w:line="360" w:lineRule="auto"/>
        <w:ind/>
        <w:rPr/>
        <w:sectPr>
          <w:footnotePr/>
          <w:endnotePr/>
          <w:type w:val="nextPage"/>
          <w:pgSz w:h="15840" w:orient="portrait" w:w="12240"/>
          <w:pgMar w:top="1300" w:right="720" w:bottom="1600" w:left="1440" w:header="0" w:footer="1373" w:gutter="0"/>
          <w:cols w:num="1" w:sep="0" w:space="1701" w:equalWidth="1"/>
        </w:sectPr>
      </w:pPr>
      <w:r/>
      <w:r/>
    </w:p>
    <w:p>
      <w:pPr>
        <w:pStyle w:val="978"/>
        <w:pBdr/>
        <w:spacing w:before="74"/>
        <w:ind/>
        <w:rPr/>
      </w:pPr>
      <w:r>
        <w:t xml:space="preserve">contextual</w:t>
      </w:r>
      <w:r>
        <w:rPr>
          <w:spacing w:val="-11"/>
        </w:rPr>
        <w:t xml:space="preserve"> </w:t>
      </w:r>
      <w:r>
        <w:t xml:space="preserve">traffic</w:t>
      </w:r>
      <w:r>
        <w:rPr>
          <w:spacing w:val="3"/>
        </w:rPr>
        <w:t xml:space="preserve"> </w:t>
      </w:r>
      <w:r>
        <w:t xml:space="preserve">features,</w:t>
      </w:r>
      <w:r>
        <w:rPr>
          <w:spacing w:val="-3"/>
        </w:rPr>
        <w:t xml:space="preserve"> </w:t>
      </w:r>
      <w:r>
        <w:t xml:space="preserve">time-of-day</w:t>
      </w:r>
      <w:r>
        <w:rPr>
          <w:spacing w:val="-10"/>
        </w:rPr>
        <w:t xml:space="preserve"> </w:t>
      </w:r>
      <w:r>
        <w:t xml:space="preserve">patterns,</w:t>
      </w:r>
      <w:r>
        <w:rPr>
          <w:spacing w:val="2"/>
        </w:rPr>
        <w:t xml:space="preserve"> </w:t>
      </w:r>
      <w:r>
        <w:t xml:space="preserve">and</w:t>
      </w:r>
      <w:r>
        <w:rPr>
          <w:spacing w:val="2"/>
        </w:rPr>
        <w:t xml:space="preserve"> </w:t>
      </w:r>
      <w:r>
        <w:t xml:space="preserve">historical</w:t>
      </w:r>
      <w:r>
        <w:rPr>
          <w:spacing w:val="-9"/>
        </w:rPr>
        <w:t xml:space="preserve"> </w:t>
      </w:r>
      <w:r>
        <w:t xml:space="preserve">provider</w:t>
      </w:r>
      <w:r>
        <w:rPr>
          <w:spacing w:val="1"/>
        </w:rPr>
        <w:t xml:space="preserve"> </w:t>
      </w:r>
      <w:r>
        <w:rPr>
          <w:spacing w:val="-2"/>
        </w:rPr>
        <w:t xml:space="preserve">performance.</w:t>
      </w:r>
      <w:r/>
    </w:p>
    <w:p>
      <w:pPr>
        <w:pStyle w:val="978"/>
        <w:pBdr/>
        <w:spacing w:before="64"/>
        <w:ind/>
        <w:jc w:val="left"/>
        <w:rPr/>
      </w:pPr>
      <w:r/>
      <w:r/>
    </w:p>
    <w:p>
      <w:pPr>
        <w:pStyle w:val="979"/>
        <w:numPr>
          <w:ilvl w:val="1"/>
          <w:numId w:val="4"/>
        </w:numPr>
        <w:pBdr/>
        <w:tabs>
          <w:tab w:val="left" w:leader="none" w:pos="422"/>
        </w:tabs>
        <w:spacing w:after="0" w:before="0" w:line="240" w:lineRule="auto"/>
        <w:ind w:right="0" w:hanging="422" w:left="422"/>
        <w:jc w:val="left"/>
        <w:rPr/>
      </w:pPr>
      <w:r/>
      <w:bookmarkStart w:id="23" w:name="1.5 Scope and Limitations"/>
      <w:r/>
      <w:bookmarkEnd w:id="23"/>
      <w:r>
        <w:rPr>
          <w:b w:val="0"/>
        </w:rPr>
      </w:r>
      <w:bookmarkStart w:id="24" w:name="_bookmark11"/>
      <w:r/>
      <w:bookmarkEnd w:id="24"/>
      <w:r>
        <w:t xml:space="preserve">Scope</w:t>
      </w:r>
      <w:r>
        <w:rPr>
          <w:spacing w:val="-7"/>
        </w:rPr>
        <w:t xml:space="preserve"> </w:t>
      </w:r>
      <w:r>
        <w:t xml:space="preserve">and</w:t>
      </w:r>
      <w:r>
        <w:rPr>
          <w:spacing w:val="-8"/>
        </w:rPr>
        <w:t xml:space="preserve"> </w:t>
      </w:r>
      <w:r>
        <w:rPr>
          <w:spacing w:val="-2"/>
        </w:rPr>
        <w:t xml:space="preserve">Limitations</w:t>
      </w:r>
      <w:r/>
    </w:p>
    <w:p>
      <w:pPr>
        <w:pStyle w:val="980"/>
        <w:numPr>
          <w:ilvl w:val="2"/>
          <w:numId w:val="4"/>
        </w:numPr>
        <w:pBdr/>
        <w:tabs>
          <w:tab w:val="left" w:leader="none" w:pos="542"/>
        </w:tabs>
        <w:spacing w:after="0" w:before="162" w:line="240" w:lineRule="auto"/>
        <w:ind w:right="0" w:hanging="542" w:left="542"/>
        <w:jc w:val="left"/>
        <w:rPr/>
      </w:pPr>
      <w:r/>
      <w:bookmarkStart w:id="25" w:name="1.5.1 Scope of the Project"/>
      <w:r/>
      <w:bookmarkEnd w:id="25"/>
      <w:r>
        <w:rPr>
          <w:b w:val="0"/>
        </w:rPr>
      </w:r>
      <w:bookmarkStart w:id="26" w:name="_bookmark12"/>
      <w:r/>
      <w:bookmarkEnd w:id="26"/>
      <w:r>
        <w:t xml:space="preserve">Scope</w:t>
      </w:r>
      <w:r>
        <w:rPr>
          <w:spacing w:val="-3"/>
        </w:rPr>
        <w:t xml:space="preserve"> </w:t>
      </w:r>
      <w:r>
        <w:t xml:space="preserve">of</w:t>
      </w:r>
      <w:r>
        <w:rPr>
          <w:spacing w:val="-1"/>
        </w:rPr>
        <w:t xml:space="preserve"> </w:t>
      </w:r>
      <w:r>
        <w:t xml:space="preserve">the</w:t>
      </w:r>
      <w:r>
        <w:rPr>
          <w:spacing w:val="-3"/>
        </w:rPr>
        <w:t xml:space="preserve"> </w:t>
      </w:r>
      <w:r>
        <w:rPr>
          <w:spacing w:val="-2"/>
        </w:rPr>
        <w:t xml:space="preserve">Project</w:t>
      </w:r>
      <w:r/>
    </w:p>
    <w:p>
      <w:pPr>
        <w:pStyle w:val="978"/>
        <w:pBdr/>
        <w:spacing w:before="115"/>
        <w:ind/>
        <w:jc w:val="left"/>
        <w:rPr>
          <w:b/>
        </w:rPr>
      </w:pPr>
      <w:r>
        <w:rPr>
          <w:b/>
        </w:rPr>
      </w:r>
      <w:r>
        <w:rPr>
          <w:b/>
        </w:rPr>
      </w:r>
      <w:r>
        <w:rPr>
          <w:b/>
        </w:rPr>
      </w:r>
    </w:p>
    <w:p>
      <w:pPr>
        <w:pStyle w:val="978"/>
        <w:pBdr/>
        <w:spacing w:before="1" w:line="360" w:lineRule="auto"/>
        <w:ind w:right="719"/>
        <w:rPr/>
      </w:pPr>
      <w:r>
        <w:t xml:space="preserve">The</w:t>
      </w:r>
      <w:r>
        <w:rPr>
          <w:spacing w:val="-9"/>
        </w:rPr>
        <w:t xml:space="preserve"> </w:t>
      </w:r>
      <w:r>
        <w:t xml:space="preserve">system</w:t>
      </w:r>
      <w:r>
        <w:rPr>
          <w:spacing w:val="-11"/>
        </w:rPr>
        <w:t xml:space="preserve"> </w:t>
      </w:r>
      <w:r>
        <w:t xml:space="preserve">will</w:t>
      </w:r>
      <w:r>
        <w:rPr>
          <w:spacing w:val="-7"/>
        </w:rPr>
        <w:t xml:space="preserve"> </w:t>
      </w:r>
      <w:r>
        <w:t xml:space="preserve">be</w:t>
      </w:r>
      <w:r>
        <w:rPr>
          <w:spacing w:val="-8"/>
        </w:rPr>
        <w:t xml:space="preserve"> </w:t>
      </w:r>
      <w:r>
        <w:t xml:space="preserve">delivered</w:t>
      </w:r>
      <w:r>
        <w:rPr>
          <w:spacing w:val="-7"/>
        </w:rPr>
        <w:t xml:space="preserve"> </w:t>
      </w:r>
      <w:r>
        <w:t xml:space="preserve">as</w:t>
      </w:r>
      <w:r>
        <w:rPr>
          <w:spacing w:val="-1"/>
        </w:rPr>
        <w:t xml:space="preserve"> </w:t>
      </w:r>
      <w:r>
        <w:t xml:space="preserve">a</w:t>
      </w:r>
      <w:r>
        <w:rPr>
          <w:spacing w:val="-9"/>
        </w:rPr>
        <w:t xml:space="preserve"> </w:t>
      </w:r>
      <w:r>
        <w:t xml:space="preserve">responsive</w:t>
      </w:r>
      <w:r>
        <w:rPr>
          <w:spacing w:val="-3"/>
        </w:rPr>
        <w:t xml:space="preserve"> </w:t>
      </w:r>
      <w:r>
        <w:t xml:space="preserve">web-based</w:t>
      </w:r>
      <w:r>
        <w:rPr>
          <w:spacing w:val="-8"/>
        </w:rPr>
        <w:t xml:space="preserve"> </w:t>
      </w:r>
      <w:r>
        <w:t xml:space="preserve">application</w:t>
      </w:r>
      <w:r>
        <w:rPr>
          <w:spacing w:val="-11"/>
        </w:rPr>
        <w:t xml:space="preserve"> </w:t>
      </w:r>
      <w:r>
        <w:t xml:space="preserve">accessible</w:t>
      </w:r>
      <w:r>
        <w:rPr>
          <w:spacing w:val="-3"/>
        </w:rPr>
        <w:t xml:space="preserve"> </w:t>
      </w:r>
      <w:r>
        <w:t xml:space="preserve">across</w:t>
      </w:r>
      <w:r>
        <w:rPr>
          <w:spacing w:val="-5"/>
        </w:rPr>
        <w:t xml:space="preserve"> </w:t>
      </w:r>
      <w:r>
        <w:t xml:space="preserve">desktop</w:t>
      </w:r>
      <w:r>
        <w:rPr>
          <w:spacing w:val="-7"/>
        </w:rPr>
        <w:t xml:space="preserve"> </w:t>
      </w:r>
      <w:r>
        <w:t xml:space="preserve">and mobile browsers. It will cover three categories of household service providers operating in the Nairobi metropolitan area: electricians, plumbers, and cleaners. The core functionality includes user</w:t>
      </w:r>
      <w:r>
        <w:rPr>
          <w:spacing w:val="-8"/>
        </w:rPr>
        <w:t xml:space="preserve"> </w:t>
      </w:r>
      <w:r>
        <w:t xml:space="preserve">registration</w:t>
      </w:r>
      <w:r>
        <w:rPr>
          <w:spacing w:val="-8"/>
        </w:rPr>
        <w:t xml:space="preserve"> </w:t>
      </w:r>
      <w:r>
        <w:t xml:space="preserve">and</w:t>
      </w:r>
      <w:r>
        <w:rPr>
          <w:spacing w:val="-9"/>
        </w:rPr>
        <w:t xml:space="preserve"> </w:t>
      </w:r>
      <w:r>
        <w:t xml:space="preserve">service</w:t>
      </w:r>
      <w:r>
        <w:rPr>
          <w:spacing w:val="-11"/>
        </w:rPr>
        <w:t xml:space="preserve"> </w:t>
      </w:r>
      <w:r>
        <w:t xml:space="preserve">request</w:t>
      </w:r>
      <w:r>
        <w:rPr>
          <w:spacing w:val="-8"/>
        </w:rPr>
        <w:t xml:space="preserve"> </w:t>
      </w:r>
      <w:r>
        <w:t xml:space="preserve">submission,</w:t>
      </w:r>
      <w:r>
        <w:rPr>
          <w:spacing w:val="-3"/>
        </w:rPr>
        <w:t xml:space="preserve"> </w:t>
      </w:r>
      <w:r>
        <w:t xml:space="preserve">context-aware</w:t>
      </w:r>
      <w:r>
        <w:rPr>
          <w:spacing w:val="-10"/>
        </w:rPr>
        <w:t xml:space="preserve"> </w:t>
      </w:r>
      <w:r>
        <w:t xml:space="preserve">provider</w:t>
      </w:r>
      <w:r>
        <w:rPr>
          <w:spacing w:val="-7"/>
        </w:rPr>
        <w:t xml:space="preserve"> </w:t>
      </w:r>
      <w:r>
        <w:t xml:space="preserve">ranking</w:t>
      </w:r>
      <w:r>
        <w:rPr>
          <w:spacing w:val="-9"/>
        </w:rPr>
        <w:t xml:space="preserve"> </w:t>
      </w:r>
      <w:r>
        <w:t xml:space="preserve">using</w:t>
      </w:r>
      <w:r>
        <w:rPr>
          <w:spacing w:val="-4"/>
        </w:rPr>
        <w:t xml:space="preserve"> </w:t>
      </w:r>
      <w:r>
        <w:t xml:space="preserve">the</w:t>
      </w:r>
      <w:r>
        <w:rPr>
          <w:spacing w:val="-6"/>
        </w:rPr>
        <w:t xml:space="preserve"> </w:t>
      </w:r>
      <w:r>
        <w:t xml:space="preserve">trained XGBoost model, and booking confirmation with provider profile display.</w:t>
      </w:r>
      <w:r/>
    </w:p>
    <w:p>
      <w:pPr>
        <w:pStyle w:val="978"/>
        <w:pBdr/>
        <w:spacing w:before="205" w:line="360" w:lineRule="auto"/>
        <w:ind w:right="720"/>
        <w:rPr/>
      </w:pPr>
      <w:r>
        <w:t xml:space="preserve">The machine learning component will encompass data preparation, feature engineering, model training</w:t>
      </w:r>
      <w:r>
        <w:rPr>
          <w:spacing w:val="-15"/>
        </w:rPr>
        <w:t xml:space="preserve"> </w:t>
      </w:r>
      <w:r>
        <w:t xml:space="preserve">using</w:t>
      </w:r>
      <w:r>
        <w:rPr>
          <w:spacing w:val="-15"/>
        </w:rPr>
        <w:t xml:space="preserve"> </w:t>
      </w:r>
      <w:r>
        <w:t xml:space="preserve">XGBoost</w:t>
      </w:r>
      <w:r>
        <w:rPr>
          <w:spacing w:val="-15"/>
        </w:rPr>
        <w:t xml:space="preserve"> </w:t>
      </w:r>
      <w:r>
        <w:t xml:space="preserve">ensemble</w:t>
      </w:r>
      <w:r>
        <w:rPr>
          <w:spacing w:val="-15"/>
        </w:rPr>
        <w:t xml:space="preserve"> </w:t>
      </w:r>
      <w:r>
        <w:t xml:space="preserve">learning,</w:t>
      </w:r>
      <w:r>
        <w:rPr>
          <w:spacing w:val="-15"/>
        </w:rPr>
        <w:t xml:space="preserve"> </w:t>
      </w:r>
      <w:r>
        <w:t xml:space="preserve">and</w:t>
      </w:r>
      <w:r>
        <w:rPr>
          <w:spacing w:val="-15"/>
        </w:rPr>
        <w:t xml:space="preserve"> </w:t>
      </w:r>
      <w:r>
        <w:t xml:space="preserve">model</w:t>
      </w:r>
      <w:r>
        <w:rPr>
          <w:spacing w:val="-15"/>
        </w:rPr>
        <w:t xml:space="preserve"> </w:t>
      </w:r>
      <w:r>
        <w:t xml:space="preserve">evaluation</w:t>
      </w:r>
      <w:r>
        <w:rPr>
          <w:spacing w:val="-15"/>
        </w:rPr>
        <w:t xml:space="preserve"> </w:t>
      </w:r>
      <w:r>
        <w:t xml:space="preserve">against</w:t>
      </w:r>
      <w:r>
        <w:rPr>
          <w:spacing w:val="-15"/>
        </w:rPr>
        <w:t xml:space="preserve"> </w:t>
      </w:r>
      <w:r>
        <w:t xml:space="preserve">distance-only</w:t>
      </w:r>
      <w:r>
        <w:rPr>
          <w:spacing w:val="-15"/>
        </w:rPr>
        <w:t xml:space="preserve"> </w:t>
      </w:r>
      <w:r>
        <w:t xml:space="preserve">and</w:t>
      </w:r>
      <w:r>
        <w:rPr>
          <w:spacing w:val="-15"/>
        </w:rPr>
        <w:t xml:space="preserve"> </w:t>
      </w:r>
      <w:r>
        <w:t xml:space="preserve">rating-only baseline models. Contextual features </w:t>
      </w:r>
      <w:r>
        <w:t xml:space="preserve">incorporated into the model include traffic congestion multipliers by corridor and time slot, estimated travel time, road quality, day-of-week and time-of-day patterns, and historical provider performance metrics including completion rate, average response</w:t>
      </w:r>
      <w:r>
        <w:rPr>
          <w:spacing w:val="-11"/>
        </w:rPr>
        <w:t xml:space="preserve"> </w:t>
      </w:r>
      <w:r>
        <w:t xml:space="preserve">time,</w:t>
      </w:r>
      <w:r>
        <w:rPr>
          <w:spacing w:val="-7"/>
        </w:rPr>
        <w:t xml:space="preserve"> </w:t>
      </w:r>
      <w:r>
        <w:t xml:space="preserve">and</w:t>
      </w:r>
      <w:r>
        <w:rPr>
          <w:spacing w:val="-8"/>
        </w:rPr>
        <w:t xml:space="preserve"> </w:t>
      </w:r>
      <w:r>
        <w:t xml:space="preserve">rating.</w:t>
      </w:r>
      <w:r>
        <w:rPr>
          <w:spacing w:val="-7"/>
        </w:rPr>
        <w:t xml:space="preserve"> </w:t>
      </w:r>
      <w:r>
        <w:t xml:space="preserve">A</w:t>
      </w:r>
      <w:r>
        <w:rPr>
          <w:spacing w:val="-9"/>
        </w:rPr>
        <w:t xml:space="preserve"> </w:t>
      </w:r>
      <w:r>
        <w:t xml:space="preserve">PostgreSQL</w:t>
      </w:r>
      <w:r>
        <w:rPr>
          <w:spacing w:val="-10"/>
        </w:rPr>
        <w:t xml:space="preserve"> </w:t>
      </w:r>
      <w:r>
        <w:t xml:space="preserve">database</w:t>
      </w:r>
      <w:r>
        <w:rPr>
          <w:spacing w:val="-9"/>
        </w:rPr>
        <w:t xml:space="preserve"> </w:t>
      </w:r>
      <w:r>
        <w:t xml:space="preserve">will</w:t>
      </w:r>
      <w:r>
        <w:rPr>
          <w:spacing w:val="-12"/>
        </w:rPr>
        <w:t xml:space="preserve"> </w:t>
      </w:r>
      <w:r>
        <w:t xml:space="preserve">manage</w:t>
      </w:r>
      <w:r>
        <w:rPr>
          <w:spacing w:val="-9"/>
        </w:rPr>
        <w:t xml:space="preserve"> </w:t>
      </w:r>
      <w:r>
        <w:t xml:space="preserve">provider</w:t>
      </w:r>
      <w:r>
        <w:rPr>
          <w:spacing w:val="-7"/>
        </w:rPr>
        <w:t xml:space="preserve"> </w:t>
      </w:r>
      <w:r>
        <w:t xml:space="preserve">and</w:t>
      </w:r>
      <w:r>
        <w:rPr>
          <w:spacing w:val="-8"/>
        </w:rPr>
        <w:t xml:space="preserve"> </w:t>
      </w:r>
      <w:r>
        <w:t xml:space="preserve">spatial</w:t>
      </w:r>
      <w:r>
        <w:rPr>
          <w:spacing w:val="-15"/>
        </w:rPr>
        <w:t xml:space="preserve"> </w:t>
      </w:r>
      <w:r>
        <w:t xml:space="preserve">data.</w:t>
      </w:r>
      <w:r>
        <w:rPr>
          <w:spacing w:val="-10"/>
        </w:rPr>
        <w:t xml:space="preserve"> </w:t>
      </w:r>
      <w:r>
        <w:t xml:space="preserve">Provider onboarding and profile management will also be included within the system scope.</w:t>
      </w:r>
      <w:r/>
    </w:p>
    <w:p>
      <w:pPr>
        <w:pStyle w:val="980"/>
        <w:numPr>
          <w:ilvl w:val="2"/>
          <w:numId w:val="4"/>
        </w:numPr>
        <w:pBdr/>
        <w:tabs>
          <w:tab w:val="left" w:leader="none" w:pos="542"/>
        </w:tabs>
        <w:spacing w:after="0" w:before="243" w:line="240" w:lineRule="auto"/>
        <w:ind w:right="0" w:hanging="542" w:left="542"/>
        <w:jc w:val="left"/>
        <w:rPr/>
      </w:pPr>
      <w:r/>
      <w:bookmarkStart w:id="27" w:name="1.5.2 Limitations in the Project"/>
      <w:r/>
      <w:bookmarkEnd w:id="27"/>
      <w:r>
        <w:rPr>
          <w:b w:val="0"/>
        </w:rPr>
      </w:r>
      <w:bookmarkStart w:id="28" w:name="_bookmark13"/>
      <w:r/>
      <w:bookmarkEnd w:id="28"/>
      <w:r>
        <w:t xml:space="preserve">Limitations</w:t>
      </w:r>
      <w:r>
        <w:rPr>
          <w:spacing w:val="10"/>
        </w:rPr>
        <w:t xml:space="preserve"> </w:t>
      </w:r>
      <w:r>
        <w:t xml:space="preserve">in</w:t>
      </w:r>
      <w:r>
        <w:rPr>
          <w:spacing w:val="-2"/>
        </w:rPr>
        <w:t xml:space="preserve"> </w:t>
      </w:r>
      <w:r>
        <w:t xml:space="preserve">the</w:t>
      </w:r>
      <w:r>
        <w:rPr>
          <w:spacing w:val="-3"/>
        </w:rPr>
        <w:t xml:space="preserve"> </w:t>
      </w:r>
      <w:r>
        <w:rPr>
          <w:spacing w:val="-2"/>
        </w:rPr>
        <w:t xml:space="preserve">Project</w:t>
      </w:r>
      <w:r/>
    </w:p>
    <w:p>
      <w:pPr>
        <w:pStyle w:val="978"/>
        <w:pBdr/>
        <w:spacing w:before="115"/>
        <w:ind/>
        <w:jc w:val="left"/>
        <w:rPr>
          <w:b/>
        </w:rPr>
      </w:pPr>
      <w:r>
        <w:rPr>
          <w:b/>
        </w:rPr>
      </w:r>
      <w:r>
        <w:rPr>
          <w:b/>
        </w:rPr>
      </w:r>
      <w:r>
        <w:rPr>
          <w:b/>
        </w:rPr>
      </w:r>
    </w:p>
    <w:p>
      <w:pPr>
        <w:pStyle w:val="978"/>
        <w:pBdr/>
        <w:spacing w:line="360" w:lineRule="auto"/>
        <w:ind w:right="714"/>
        <w:rPr/>
      </w:pPr>
      <w:r>
        <w:t xml:space="preserve">The</w:t>
      </w:r>
      <w:r>
        <w:rPr>
          <w:spacing w:val="-9"/>
        </w:rPr>
        <w:t xml:space="preserve"> </w:t>
      </w:r>
      <w:r>
        <w:t xml:space="preserve">system’s</w:t>
      </w:r>
      <w:r>
        <w:rPr>
          <w:spacing w:val="-9"/>
        </w:rPr>
        <w:t xml:space="preserve"> </w:t>
      </w:r>
      <w:r>
        <w:t xml:space="preserve">training</w:t>
      </w:r>
      <w:r>
        <w:rPr>
          <w:spacing w:val="-7"/>
        </w:rPr>
        <w:t xml:space="preserve"> </w:t>
      </w:r>
      <w:r>
        <w:t xml:space="preserve">data</w:t>
      </w:r>
      <w:r>
        <w:rPr>
          <w:spacing w:val="-8"/>
        </w:rPr>
        <w:t xml:space="preserve"> </w:t>
      </w:r>
      <w:r>
        <w:t xml:space="preserve">is</w:t>
      </w:r>
      <w:r>
        <w:rPr>
          <w:spacing w:val="-6"/>
        </w:rPr>
        <w:t xml:space="preserve"> </w:t>
      </w:r>
      <w:r>
        <w:t xml:space="preserve">synthetically</w:t>
      </w:r>
      <w:r>
        <w:rPr>
          <w:spacing w:val="-11"/>
        </w:rPr>
        <w:t xml:space="preserve"> </w:t>
      </w:r>
      <w:r>
        <w:t xml:space="preserve">generated</w:t>
      </w:r>
      <w:r>
        <w:rPr>
          <w:spacing w:val="-3"/>
        </w:rPr>
        <w:t xml:space="preserve"> </w:t>
      </w:r>
      <w:r>
        <w:t xml:space="preserve">based</w:t>
      </w:r>
      <w:r>
        <w:rPr>
          <w:spacing w:val="-7"/>
        </w:rPr>
        <w:t xml:space="preserve"> </w:t>
      </w:r>
      <w:r>
        <w:t xml:space="preserve">on</w:t>
      </w:r>
      <w:r>
        <w:rPr>
          <w:spacing w:val="-13"/>
        </w:rPr>
        <w:t xml:space="preserve"> </w:t>
      </w:r>
      <w:r>
        <w:t xml:space="preserve">realistic</w:t>
      </w:r>
      <w:r>
        <w:rPr>
          <w:spacing w:val="-8"/>
        </w:rPr>
        <w:t xml:space="preserve"> </w:t>
      </w:r>
      <w:r>
        <w:t xml:space="preserve">Nairobi</w:t>
      </w:r>
      <w:r>
        <w:rPr>
          <w:spacing w:val="-15"/>
        </w:rPr>
        <w:t xml:space="preserve"> </w:t>
      </w:r>
      <w:r>
        <w:t xml:space="preserve">traffic</w:t>
      </w:r>
      <w:r>
        <w:rPr>
          <w:spacing w:val="-8"/>
        </w:rPr>
        <w:t xml:space="preserve"> </w:t>
      </w:r>
      <w:r>
        <w:t xml:space="preserve">patterns</w:t>
      </w:r>
      <w:r>
        <w:rPr>
          <w:spacing w:val="-5"/>
        </w:rPr>
        <w:t xml:space="preserve"> </w:t>
      </w:r>
      <w:r>
        <w:t xml:space="preserve">and provider behaviour distributions. While the data is grounded in documented Nairobi road conditions and congestion characteristics, it does not capture the full complexity of real-world variability. Model</w:t>
      </w:r>
      <w:r>
        <w:rPr>
          <w:spacing w:val="-3"/>
        </w:rPr>
        <w:t xml:space="preserve"> </w:t>
      </w:r>
      <w:r>
        <w:t xml:space="preserve">performance may</w:t>
      </w:r>
      <w:r>
        <w:rPr>
          <w:spacing w:val="-3"/>
        </w:rPr>
        <w:t xml:space="preserve"> </w:t>
      </w:r>
      <w:r>
        <w:t xml:space="preserve">differ from</w:t>
      </w:r>
      <w:r>
        <w:rPr>
          <w:spacing w:val="-3"/>
        </w:rPr>
        <w:t xml:space="preserve"> </w:t>
      </w:r>
      <w:r>
        <w:t xml:space="preserve">projections once deployed against live data, and retraining on real booking outcomes will be necessary over time to improve accuracy.</w:t>
      </w:r>
      <w:r/>
    </w:p>
    <w:p>
      <w:pPr>
        <w:pStyle w:val="978"/>
        <w:pBdr/>
        <w:spacing w:before="202" w:line="360" w:lineRule="auto"/>
        <w:ind w:right="711"/>
        <w:rPr/>
      </w:pPr>
      <w:r>
        <w:t xml:space="preserve">The system</w:t>
      </w:r>
      <w:r>
        <w:rPr>
          <w:spacing w:val="-2"/>
        </w:rPr>
        <w:t xml:space="preserve"> </w:t>
      </w:r>
      <w:r>
        <w:t xml:space="preserve">does not integrate real-time traffic APIs in its initial implementation; traffic features are based on time-slot and corridor patterns derived from historical averages. Real-time API integration is </w:t>
      </w:r>
      <w:r>
        <w:t xml:space="preserve">identified as a priority extension. The system will not cover all service provider categories, nor extend beyond the Nairobi metropolitan area in its initial release. Payment processing and live provider GPS tracking fall outside the scope of this project.</w:t>
      </w:r>
      <w:r/>
    </w:p>
    <w:p>
      <w:pPr>
        <w:pStyle w:val="978"/>
        <w:pBdr/>
        <w:spacing w:after="0" w:line="360" w:lineRule="auto"/>
        <w:ind/>
        <w:rPr/>
        <w:sectPr>
          <w:footnotePr/>
          <w:endnotePr/>
          <w:type w:val="nextPage"/>
          <w:pgSz w:h="15840" w:orient="portrait" w:w="12240"/>
          <w:pgMar w:top="1300" w:right="720" w:bottom="1600" w:left="1440" w:header="0" w:footer="1373" w:gutter="0"/>
          <w:cols w:num="1" w:sep="0" w:space="1701" w:equalWidth="1"/>
        </w:sectPr>
      </w:pPr>
      <w:r/>
      <w:r/>
    </w:p>
    <w:p>
      <w:pPr>
        <w:pStyle w:val="980"/>
        <w:numPr>
          <w:ilvl w:val="2"/>
          <w:numId w:val="4"/>
        </w:numPr>
        <w:pBdr/>
        <w:tabs>
          <w:tab w:val="left" w:leader="none" w:pos="542"/>
        </w:tabs>
        <w:spacing w:after="0" w:before="62" w:line="240" w:lineRule="auto"/>
        <w:ind w:right="0" w:hanging="542" w:left="542"/>
        <w:jc w:val="left"/>
        <w:rPr/>
      </w:pPr>
      <w:r/>
      <w:bookmarkStart w:id="29" w:name="1.5.3 Delimitations in the Project"/>
      <w:r/>
      <w:bookmarkEnd w:id="29"/>
      <w:r>
        <w:rPr>
          <w:b w:val="0"/>
        </w:rPr>
      </w:r>
      <w:bookmarkStart w:id="30" w:name="_bookmark14"/>
      <w:r/>
      <w:bookmarkEnd w:id="30"/>
      <w:r>
        <w:t xml:space="preserve">Delimitations</w:t>
      </w:r>
      <w:r>
        <w:rPr>
          <w:spacing w:val="-5"/>
        </w:rPr>
        <w:t xml:space="preserve"> </w:t>
      </w:r>
      <w:r>
        <w:t xml:space="preserve">in</w:t>
      </w:r>
      <w:r>
        <w:rPr>
          <w:spacing w:val="-3"/>
        </w:rPr>
        <w:t xml:space="preserve"> </w:t>
      </w:r>
      <w:r>
        <w:t xml:space="preserve">the</w:t>
      </w:r>
      <w:r>
        <w:rPr>
          <w:spacing w:val="-3"/>
        </w:rPr>
        <w:t xml:space="preserve"> </w:t>
      </w:r>
      <w:r>
        <w:rPr>
          <w:spacing w:val="-2"/>
        </w:rPr>
        <w:t xml:space="preserve">Project</w:t>
      </w:r>
      <w:r/>
    </w:p>
    <w:p>
      <w:pPr>
        <w:pStyle w:val="978"/>
        <w:pBdr/>
        <w:spacing w:before="110"/>
        <w:ind/>
        <w:jc w:val="left"/>
        <w:rPr>
          <w:b/>
        </w:rPr>
      </w:pPr>
      <w:r>
        <w:rPr>
          <w:b/>
        </w:rPr>
      </w:r>
      <w:r>
        <w:rPr>
          <w:b/>
        </w:rPr>
      </w:r>
      <w:r>
        <w:rPr>
          <w:b/>
        </w:rPr>
      </w:r>
    </w:p>
    <w:p>
      <w:pPr>
        <w:pStyle w:val="978"/>
        <w:pBdr/>
        <w:spacing w:line="360" w:lineRule="auto"/>
        <w:ind w:right="710"/>
        <w:rPr/>
      </w:pPr>
      <w:r>
        <w:t xml:space="preserve">The</w:t>
      </w:r>
      <w:r>
        <w:rPr>
          <w:spacing w:val="-11"/>
        </w:rPr>
        <w:t xml:space="preserve"> </w:t>
      </w:r>
      <w:r>
        <w:t xml:space="preserve">project deliberately</w:t>
      </w:r>
      <w:r>
        <w:rPr>
          <w:spacing w:val="-13"/>
        </w:rPr>
        <w:t xml:space="preserve"> </w:t>
      </w:r>
      <w:r>
        <w:t xml:space="preserve">excludes</w:t>
      </w:r>
      <w:r>
        <w:rPr>
          <w:spacing w:val="-2"/>
        </w:rPr>
        <w:t xml:space="preserve"> </w:t>
      </w:r>
      <w:r>
        <w:t xml:space="preserve">mobile</w:t>
      </w:r>
      <w:r>
        <w:rPr>
          <w:spacing w:val="-10"/>
        </w:rPr>
        <w:t xml:space="preserve"> </w:t>
      </w:r>
      <w:r>
        <w:t xml:space="preserve">application</w:t>
      </w:r>
      <w:r>
        <w:rPr>
          <w:spacing w:val="-5"/>
        </w:rPr>
        <w:t xml:space="preserve"> </w:t>
      </w:r>
      <w:r>
        <w:t xml:space="preserve">development</w:t>
      </w:r>
      <w:r>
        <w:rPr>
          <w:spacing w:val="-8"/>
        </w:rPr>
        <w:t xml:space="preserve"> </w:t>
      </w:r>
      <w:r>
        <w:t xml:space="preserve">(iOS/Android),</w:t>
      </w:r>
      <w:r>
        <w:rPr>
          <w:spacing w:val="-6"/>
        </w:rPr>
        <w:t xml:space="preserve"> </w:t>
      </w:r>
      <w:r>
        <w:t xml:space="preserve">focusing</w:t>
      </w:r>
      <w:r>
        <w:rPr>
          <w:spacing w:val="-5"/>
        </w:rPr>
        <w:t xml:space="preserve"> </w:t>
      </w:r>
      <w:r>
        <w:t xml:space="preserve">solely on a responsive web-based interface to manage development scope and ensure cross-device accessibility</w:t>
      </w:r>
      <w:r>
        <w:rPr>
          <w:spacing w:val="-15"/>
        </w:rPr>
        <w:t xml:space="preserve"> </w:t>
      </w:r>
      <w:r>
        <w:t xml:space="preserve">without</w:t>
      </w:r>
      <w:r>
        <w:rPr>
          <w:spacing w:val="-15"/>
        </w:rPr>
        <w:t xml:space="preserve"> </w:t>
      </w:r>
      <w:r>
        <w:t xml:space="preserve">platform-specific</w:t>
      </w:r>
      <w:r>
        <w:rPr>
          <w:spacing w:val="-15"/>
        </w:rPr>
        <w:t xml:space="preserve"> </w:t>
      </w:r>
      <w:r>
        <w:t xml:space="preserve">builds.</w:t>
      </w:r>
      <w:r>
        <w:rPr>
          <w:spacing w:val="-15"/>
        </w:rPr>
        <w:t xml:space="preserve"> </w:t>
      </w:r>
      <w:r>
        <w:t xml:space="preserve">Flood</w:t>
      </w:r>
      <w:r>
        <w:rPr>
          <w:spacing w:val="-15"/>
        </w:rPr>
        <w:t xml:space="preserve"> </w:t>
      </w:r>
      <w:r>
        <w:t xml:space="preserve">zone</w:t>
      </w:r>
      <w:r>
        <w:rPr>
          <w:spacing w:val="-15"/>
        </w:rPr>
        <w:t xml:space="preserve"> </w:t>
      </w:r>
      <w:r>
        <w:t xml:space="preserve">analysis,</w:t>
      </w:r>
      <w:r>
        <w:rPr>
          <w:spacing w:val="-15"/>
        </w:rPr>
        <w:t xml:space="preserve"> </w:t>
      </w:r>
      <w:r>
        <w:t xml:space="preserve">crime</w:t>
      </w:r>
      <w:r>
        <w:rPr>
          <w:spacing w:val="-15"/>
        </w:rPr>
        <w:t xml:space="preserve"> </w:t>
      </w:r>
      <w:r>
        <w:t xml:space="preserve">risk</w:t>
      </w:r>
      <w:r>
        <w:rPr>
          <w:spacing w:val="-15"/>
        </w:rPr>
        <w:t xml:space="preserve"> </w:t>
      </w:r>
      <w:r>
        <w:t xml:space="preserve">integration,</w:t>
      </w:r>
      <w:r>
        <w:rPr>
          <w:spacing w:val="-15"/>
        </w:rPr>
        <w:t xml:space="preserve"> </w:t>
      </w:r>
      <w:r>
        <w:t xml:space="preserve">and</w:t>
      </w:r>
      <w:r>
        <w:rPr>
          <w:spacing w:val="-15"/>
        </w:rPr>
        <w:t xml:space="preserve"> </w:t>
      </w:r>
      <w:r>
        <w:t xml:space="preserve">real-time weather data while relevant to a broader risk-aware recommendation</w:t>
      </w:r>
      <w:r>
        <w:rPr>
          <w:spacing w:val="-1"/>
        </w:rPr>
        <w:t xml:space="preserve"> </w:t>
      </w:r>
      <w:r>
        <w:t xml:space="preserve">system</w:t>
      </w:r>
      <w:r>
        <w:rPr>
          <w:spacing w:val="-1"/>
        </w:rPr>
        <w:t xml:space="preserve"> </w:t>
      </w:r>
      <w:r>
        <w:t xml:space="preserve">are beyond the scope of</w:t>
      </w:r>
      <w:r>
        <w:rPr>
          <w:spacing w:val="-4"/>
        </w:rPr>
        <w:t xml:space="preserve"> </w:t>
      </w:r>
      <w:r>
        <w:t xml:space="preserve">this project and are identified as future work extensions. The system</w:t>
      </w:r>
      <w:r>
        <w:rPr>
          <w:spacing w:val="-2"/>
        </w:rPr>
        <w:t xml:space="preserve"> </w:t>
      </w:r>
      <w:r>
        <w:t xml:space="preserve">will not attempt to resolve disputes between users and providers, manage in-person service quality inspection, or integrate with third-party</w:t>
      </w:r>
      <w:r>
        <w:rPr>
          <w:spacing w:val="-1"/>
        </w:rPr>
        <w:t xml:space="preserve"> </w:t>
      </w:r>
      <w:r>
        <w:t xml:space="preserve">payment gateways. These delimitations allow the project to maintain a focused,</w:t>
      </w:r>
      <w:r>
        <w:rPr>
          <w:spacing w:val="-1"/>
        </w:rPr>
        <w:t xml:space="preserve"> </w:t>
      </w:r>
      <w:r>
        <w:t xml:space="preserve">technically</w:t>
      </w:r>
      <w:r>
        <w:rPr>
          <w:spacing w:val="-6"/>
        </w:rPr>
        <w:t xml:space="preserve"> </w:t>
      </w:r>
      <w:r>
        <w:t xml:space="preserve">rigorous</w:t>
      </w:r>
      <w:r>
        <w:rPr>
          <w:spacing w:val="-4"/>
        </w:rPr>
        <w:t xml:space="preserve"> </w:t>
      </w:r>
      <w:r>
        <w:t xml:space="preserve">implementation</w:t>
      </w:r>
      <w:r>
        <w:rPr>
          <w:spacing w:val="-5"/>
        </w:rPr>
        <w:t xml:space="preserve"> </w:t>
      </w:r>
      <w:r>
        <w:t xml:space="preserve">within</w:t>
      </w:r>
      <w:r>
        <w:rPr>
          <w:spacing w:val="-4"/>
        </w:rPr>
        <w:t xml:space="preserve"> </w:t>
      </w:r>
      <w:r>
        <w:t xml:space="preserve">the</w:t>
      </w:r>
      <w:r>
        <w:rPr>
          <w:spacing w:val="-4"/>
        </w:rPr>
        <w:t xml:space="preserve"> </w:t>
      </w:r>
      <w:r>
        <w:t xml:space="preserve">timeframe</w:t>
      </w:r>
      <w:r>
        <w:rPr>
          <w:spacing w:val="-3"/>
        </w:rPr>
        <w:t xml:space="preserve"> </w:t>
      </w:r>
      <w:r>
        <w:t xml:space="preserve">provided for the project while delivering</w:t>
      </w:r>
      <w:r>
        <w:rPr>
          <w:spacing w:val="80"/>
        </w:rPr>
        <w:t xml:space="preserve">  </w:t>
      </w:r>
      <w:r>
        <w:t xml:space="preserve">a</w:t>
      </w:r>
      <w:r>
        <w:rPr>
          <w:spacing w:val="80"/>
        </w:rPr>
        <w:t xml:space="preserve">  </w:t>
      </w:r>
      <w:r>
        <w:t xml:space="preserve">genuinely</w:t>
      </w:r>
      <w:r>
        <w:rPr>
          <w:spacing w:val="80"/>
        </w:rPr>
        <w:t xml:space="preserve">  </w:t>
      </w:r>
      <w:r>
        <w:t xml:space="preserve">novel</w:t>
      </w:r>
      <w:r>
        <w:rPr>
          <w:spacing w:val="80"/>
        </w:rPr>
        <w:t xml:space="preserve">  </w:t>
      </w:r>
      <w:r>
        <w:t xml:space="preserve">and</w:t>
      </w:r>
      <w:r>
        <w:rPr>
          <w:spacing w:val="80"/>
        </w:rPr>
        <w:t xml:space="preserve">  </w:t>
      </w:r>
      <w:r>
        <w:t xml:space="preserve">functional</w:t>
      </w:r>
      <w:r>
        <w:rPr>
          <w:spacing w:val="80"/>
        </w:rPr>
        <w:t xml:space="preserve">  </w:t>
      </w:r>
      <w:r>
        <w:t xml:space="preserve">recommendation</w:t>
      </w:r>
      <w:r>
        <w:rPr>
          <w:spacing w:val="80"/>
        </w:rPr>
        <w:t xml:space="preserve">  </w:t>
      </w:r>
      <w:r>
        <w:t xml:space="preserve">system.</w:t>
      </w:r>
      <w:r/>
    </w:p>
    <w:p>
      <w:pPr>
        <w:pStyle w:val="978"/>
        <w:pBdr/>
        <w:spacing w:after="0" w:line="360" w:lineRule="auto"/>
        <w:ind/>
        <w:rPr/>
        <w:sectPr>
          <w:footnotePr/>
          <w:endnotePr/>
          <w:type w:val="nextPage"/>
          <w:pgSz w:h="15840" w:orient="portrait" w:w="12240"/>
          <w:pgMar w:top="1380" w:right="720" w:bottom="1600" w:left="1440" w:header="0" w:footer="1373" w:gutter="0"/>
          <w:cols w:num="1" w:sep="0" w:space="1701" w:equalWidth="1"/>
        </w:sectPr>
      </w:pPr>
      <w:r/>
      <w:r/>
    </w:p>
    <w:p>
      <w:pPr>
        <w:pStyle w:val="979"/>
        <w:pBdr/>
        <w:spacing/>
        <w:ind w:firstLine="0" w:left="2723"/>
        <w:rPr/>
      </w:pPr>
      <w:r/>
      <w:bookmarkStart w:id="31" w:name="Chapter Two: Literature Review"/>
      <w:r/>
      <w:bookmarkEnd w:id="31"/>
      <w:r>
        <w:rPr>
          <w:b w:val="0"/>
        </w:rPr>
      </w:r>
      <w:bookmarkStart w:id="32" w:name="_bookmark15"/>
      <w:r/>
      <w:bookmarkEnd w:id="32"/>
      <w:r>
        <w:t xml:space="preserve">Chapter</w:t>
      </w:r>
      <w:r>
        <w:rPr>
          <w:spacing w:val="-13"/>
        </w:rPr>
        <w:t xml:space="preserve"> </w:t>
      </w:r>
      <w:r>
        <w:t xml:space="preserve">Two:</w:t>
      </w:r>
      <w:r>
        <w:rPr>
          <w:spacing w:val="-10"/>
        </w:rPr>
        <w:t xml:space="preserve"> </w:t>
      </w:r>
      <w:r>
        <w:t xml:space="preserve">Literature</w:t>
      </w:r>
      <w:r>
        <w:rPr>
          <w:spacing w:val="-7"/>
        </w:rPr>
        <w:t xml:space="preserve"> </w:t>
      </w:r>
      <w:r>
        <w:rPr>
          <w:spacing w:val="-2"/>
        </w:rPr>
        <w:t xml:space="preserve">Review</w:t>
      </w:r>
      <w:r/>
    </w:p>
    <w:p>
      <w:pPr>
        <w:pStyle w:val="979"/>
        <w:numPr>
          <w:ilvl w:val="1"/>
          <w:numId w:val="3"/>
        </w:numPr>
        <w:pBdr/>
        <w:tabs>
          <w:tab w:val="left" w:leader="none" w:pos="422"/>
        </w:tabs>
        <w:spacing w:after="0" w:before="158" w:line="240" w:lineRule="auto"/>
        <w:ind w:right="0" w:hanging="422" w:left="422"/>
        <w:jc w:val="left"/>
        <w:rPr/>
      </w:pPr>
      <w:r/>
      <w:bookmarkStart w:id="33" w:name="2.1 Introduction"/>
      <w:r/>
      <w:bookmarkEnd w:id="33"/>
      <w:r>
        <w:rPr>
          <w:b w:val="0"/>
        </w:rPr>
      </w:r>
      <w:bookmarkStart w:id="34" w:name="_bookmark16"/>
      <w:r/>
      <w:bookmarkEnd w:id="34"/>
      <w:r>
        <w:rPr>
          <w:spacing w:val="-2"/>
        </w:rPr>
        <w:t xml:space="preserve">Introduction</w:t>
      </w:r>
      <w:r/>
    </w:p>
    <w:p>
      <w:pPr>
        <w:pStyle w:val="978"/>
        <w:pBdr/>
        <w:spacing w:before="116"/>
        <w:ind/>
        <w:jc w:val="left"/>
        <w:rPr>
          <w:b/>
        </w:rPr>
      </w:pPr>
      <w:r>
        <w:rPr>
          <w:b/>
        </w:rPr>
      </w:r>
      <w:r>
        <w:rPr>
          <w:b/>
        </w:rPr>
      </w:r>
      <w:r>
        <w:rPr>
          <w:b/>
        </w:rPr>
      </w:r>
    </w:p>
    <w:p>
      <w:pPr>
        <w:pStyle w:val="978"/>
        <w:pBdr/>
        <w:spacing w:before="1" w:line="360" w:lineRule="auto"/>
        <w:ind w:right="714"/>
        <w:rPr/>
      </w:pPr>
      <w:r>
        <w:t xml:space="preserve">This chapter reviews existing literature and related systems relevant to the development of a context-aware recommendation system for household se</w:t>
      </w:r>
      <w:r>
        <w:t xml:space="preserve">rvice providers in urban Kenya. The review is structured around four areas: the challenges that define the urban service delivery problem in the Kenyan context, with particular focus on traffic congestion and travel time variability; a critical analysis of</w:t>
      </w:r>
      <w:r>
        <w:rPr>
          <w:spacing w:val="-3"/>
        </w:rPr>
        <w:t xml:space="preserve"> </w:t>
      </w:r>
      <w:r>
        <w:t xml:space="preserve">three existing Kenyan service-matching platforms and how each addresses</w:t>
      </w:r>
      <w:r>
        <w:rPr>
          <w:spacing w:val="-9"/>
        </w:rPr>
        <w:t xml:space="preserve"> </w:t>
      </w:r>
      <w:r>
        <w:t xml:space="preserve">or</w:t>
      </w:r>
      <w:r>
        <w:rPr>
          <w:spacing w:val="-11"/>
        </w:rPr>
        <w:t xml:space="preserve"> </w:t>
      </w:r>
      <w:r>
        <w:t xml:space="preserve">fails</w:t>
      </w:r>
      <w:r>
        <w:rPr>
          <w:spacing w:val="-5"/>
        </w:rPr>
        <w:t xml:space="preserve"> </w:t>
      </w:r>
      <w:r>
        <w:t xml:space="preserve">to</w:t>
      </w:r>
      <w:r>
        <w:rPr>
          <w:spacing w:val="-7"/>
        </w:rPr>
        <w:t xml:space="preserve"> </w:t>
      </w:r>
      <w:r>
        <w:t xml:space="preserve">address</w:t>
      </w:r>
      <w:r>
        <w:rPr>
          <w:spacing w:val="-10"/>
        </w:rPr>
        <w:t xml:space="preserve"> </w:t>
      </w:r>
      <w:r>
        <w:t xml:space="preserve">the</w:t>
      </w:r>
      <w:r>
        <w:rPr>
          <w:spacing w:val="-8"/>
        </w:rPr>
        <w:t xml:space="preserve"> </w:t>
      </w:r>
      <w:r>
        <w:t xml:space="preserve">contextual</w:t>
      </w:r>
      <w:r>
        <w:rPr>
          <w:spacing w:val="-15"/>
        </w:rPr>
        <w:t xml:space="preserve"> </w:t>
      </w:r>
      <w:r>
        <w:t xml:space="preserve">gap;</w:t>
      </w:r>
      <w:r>
        <w:rPr>
          <w:spacing w:val="-7"/>
        </w:rPr>
        <w:t xml:space="preserve"> </w:t>
      </w:r>
      <w:r>
        <w:t xml:space="preserve">the</w:t>
      </w:r>
      <w:r>
        <w:rPr>
          <w:spacing w:val="-9"/>
        </w:rPr>
        <w:t xml:space="preserve"> </w:t>
      </w:r>
      <w:r>
        <w:t xml:space="preserve">specific</w:t>
      </w:r>
      <w:r>
        <w:rPr>
          <w:spacing w:val="-3"/>
        </w:rPr>
        <w:t xml:space="preserve"> </w:t>
      </w:r>
      <w:r>
        <w:t xml:space="preserve">limitations</w:t>
      </w:r>
      <w:r>
        <w:rPr>
          <w:spacing w:val="-4"/>
        </w:rPr>
        <w:t xml:space="preserve"> </w:t>
      </w:r>
      <w:r>
        <w:t xml:space="preserve">and</w:t>
      </w:r>
      <w:r>
        <w:rPr>
          <w:spacing w:val="-7"/>
        </w:rPr>
        <w:t xml:space="preserve"> </w:t>
      </w:r>
      <w:r>
        <w:t xml:space="preserve">gaps</w:t>
      </w:r>
      <w:r>
        <w:rPr>
          <w:spacing w:val="-5"/>
        </w:rPr>
        <w:t xml:space="preserve"> </w:t>
      </w:r>
      <w:r>
        <w:t xml:space="preserve">that</w:t>
      </w:r>
      <w:r>
        <w:rPr>
          <w:spacing w:val="-7"/>
        </w:rPr>
        <w:t xml:space="preserve"> </w:t>
      </w:r>
      <w:r>
        <w:t xml:space="preserve">the</w:t>
      </w:r>
      <w:r>
        <w:rPr>
          <w:spacing w:val="-8"/>
        </w:rPr>
        <w:t xml:space="preserve"> </w:t>
      </w:r>
      <w:r>
        <w:t xml:space="preserve">proposed system is designed to overcome; and a conceptual framework that maps the system’s processing pipeline</w:t>
      </w:r>
      <w:r>
        <w:rPr>
          <w:spacing w:val="-15"/>
        </w:rPr>
        <w:t xml:space="preserve"> </w:t>
      </w:r>
      <w:r>
        <w:t xml:space="preserve">from</w:t>
      </w:r>
      <w:r>
        <w:rPr>
          <w:spacing w:val="-15"/>
        </w:rPr>
        <w:t xml:space="preserve"> </w:t>
      </w:r>
      <w:r>
        <w:t xml:space="preserve">raw</w:t>
      </w:r>
      <w:r>
        <w:rPr>
          <w:spacing w:val="-15"/>
        </w:rPr>
        <w:t xml:space="preserve"> </w:t>
      </w:r>
      <w:r>
        <w:t xml:space="preserve">inputs</w:t>
      </w:r>
      <w:r>
        <w:rPr>
          <w:spacing w:val="-15"/>
        </w:rPr>
        <w:t xml:space="preserve"> </w:t>
      </w:r>
      <w:r>
        <w:t xml:space="preserve">to</w:t>
      </w:r>
      <w:r>
        <w:rPr>
          <w:spacing w:val="-15"/>
        </w:rPr>
        <w:t xml:space="preserve"> </w:t>
      </w:r>
      <w:r>
        <w:t xml:space="preserve">ranked</w:t>
      </w:r>
      <w:r>
        <w:rPr>
          <w:spacing w:val="-15"/>
        </w:rPr>
        <w:t xml:space="preserve"> </w:t>
      </w:r>
      <w:r>
        <w:t xml:space="preserve">provider</w:t>
      </w:r>
      <w:r>
        <w:rPr>
          <w:spacing w:val="-15"/>
        </w:rPr>
        <w:t xml:space="preserve"> </w:t>
      </w:r>
      <w:r>
        <w:t xml:space="preserve">recommendations.</w:t>
      </w:r>
      <w:r>
        <w:rPr>
          <w:spacing w:val="-15"/>
        </w:rPr>
        <w:t xml:space="preserve"> </w:t>
      </w:r>
      <w:r>
        <w:t xml:space="preserve">The</w:t>
      </w:r>
      <w:r>
        <w:rPr>
          <w:spacing w:val="-15"/>
        </w:rPr>
        <w:t xml:space="preserve"> </w:t>
      </w:r>
      <w:r>
        <w:t xml:space="preserve">literature</w:t>
      </w:r>
      <w:r>
        <w:rPr>
          <w:spacing w:val="-15"/>
        </w:rPr>
        <w:t xml:space="preserve"> </w:t>
      </w:r>
      <w:r>
        <w:t xml:space="preserve">and</w:t>
      </w:r>
      <w:r>
        <w:rPr>
          <w:spacing w:val="-15"/>
        </w:rPr>
        <w:t xml:space="preserve"> </w:t>
      </w:r>
      <w:r>
        <w:t xml:space="preserve">platform</w:t>
      </w:r>
      <w:r>
        <w:rPr>
          <w:spacing w:val="-15"/>
        </w:rPr>
        <w:t xml:space="preserve"> </w:t>
      </w:r>
      <w:r>
        <w:t xml:space="preserve">analysis presented in this chapter directly inform the design and architectural decisions described in subsequent chapters.</w:t>
      </w:r>
      <w:r/>
    </w:p>
    <w:p>
      <w:pPr>
        <w:pStyle w:val="979"/>
        <w:numPr>
          <w:ilvl w:val="1"/>
          <w:numId w:val="3"/>
        </w:numPr>
        <w:pBdr/>
        <w:tabs>
          <w:tab w:val="left" w:leader="none" w:pos="422"/>
        </w:tabs>
        <w:spacing w:after="0" w:before="211" w:line="240" w:lineRule="auto"/>
        <w:ind w:right="0" w:hanging="422" w:left="422"/>
        <w:jc w:val="left"/>
        <w:rPr/>
      </w:pPr>
      <w:r/>
      <w:bookmarkStart w:id="35" w:name="2.2 Challenges Faced by Users of Service"/>
      <w:r/>
      <w:bookmarkEnd w:id="35"/>
      <w:r>
        <w:rPr>
          <w:b w:val="0"/>
        </w:rPr>
      </w:r>
      <w:bookmarkStart w:id="36" w:name="_bookmark17"/>
      <w:r/>
      <w:bookmarkEnd w:id="36"/>
      <w:r>
        <w:t xml:space="preserve">Challenges</w:t>
      </w:r>
      <w:r>
        <w:rPr>
          <w:spacing w:val="-10"/>
        </w:rPr>
        <w:t xml:space="preserve"> </w:t>
      </w:r>
      <w:r>
        <w:t xml:space="preserve">Faced</w:t>
      </w:r>
      <w:r>
        <w:rPr>
          <w:spacing w:val="-9"/>
        </w:rPr>
        <w:t xml:space="preserve"> </w:t>
      </w:r>
      <w:r>
        <w:t xml:space="preserve">by</w:t>
      </w:r>
      <w:r>
        <w:rPr>
          <w:spacing w:val="-9"/>
        </w:rPr>
        <w:t xml:space="preserve"> </w:t>
      </w:r>
      <w:r>
        <w:t xml:space="preserve">Users</w:t>
      </w:r>
      <w:r>
        <w:rPr>
          <w:spacing w:val="-10"/>
        </w:rPr>
        <w:t xml:space="preserve"> </w:t>
      </w:r>
      <w:r>
        <w:t xml:space="preserve">of</w:t>
      </w:r>
      <w:r>
        <w:rPr>
          <w:spacing w:val="-6"/>
        </w:rPr>
        <w:t xml:space="preserve"> </w:t>
      </w:r>
      <w:r>
        <w:t xml:space="preserve">Service-Matching</w:t>
      </w:r>
      <w:r>
        <w:rPr>
          <w:spacing w:val="-8"/>
        </w:rPr>
        <w:t xml:space="preserve"> </w:t>
      </w:r>
      <w:r>
        <w:rPr>
          <w:spacing w:val="-2"/>
        </w:rPr>
        <w:t xml:space="preserve">Platforms</w:t>
      </w:r>
      <w:r/>
    </w:p>
    <w:p>
      <w:pPr>
        <w:pStyle w:val="978"/>
        <w:pBdr/>
        <w:spacing w:before="75"/>
        <w:ind/>
        <w:jc w:val="left"/>
        <w:rPr>
          <w:b/>
          <w:sz w:val="28"/>
        </w:rPr>
      </w:pPr>
      <w:r>
        <w:rPr>
          <w:b/>
          <w:sz w:val="28"/>
        </w:rPr>
      </w:r>
      <w:r>
        <w:rPr>
          <w:b/>
          <w:sz w:val="28"/>
        </w:rPr>
      </w:r>
      <w:r>
        <w:rPr>
          <w:b/>
          <w:sz w:val="28"/>
        </w:rPr>
      </w:r>
    </w:p>
    <w:p>
      <w:pPr>
        <w:pStyle w:val="978"/>
        <w:pBdr/>
        <w:spacing w:line="360" w:lineRule="auto"/>
        <w:ind w:right="711"/>
        <w:rPr/>
      </w:pPr>
      <w:r>
        <w:t xml:space="preserve">The</w:t>
      </w:r>
      <w:r>
        <w:rPr>
          <w:spacing w:val="-9"/>
        </w:rPr>
        <w:t xml:space="preserve"> </w:t>
      </w:r>
      <w:r>
        <w:t xml:space="preserve">demand</w:t>
      </w:r>
      <w:r>
        <w:rPr>
          <w:spacing w:val="-3"/>
        </w:rPr>
        <w:t xml:space="preserve"> </w:t>
      </w:r>
      <w:r>
        <w:t xml:space="preserve">for</w:t>
      </w:r>
      <w:r>
        <w:rPr>
          <w:spacing w:val="-2"/>
        </w:rPr>
        <w:t xml:space="preserve"> </w:t>
      </w:r>
      <w:r>
        <w:t xml:space="preserve">on-demand</w:t>
      </w:r>
      <w:r>
        <w:rPr>
          <w:spacing w:val="-7"/>
        </w:rPr>
        <w:t xml:space="preserve"> </w:t>
      </w:r>
      <w:r>
        <w:t xml:space="preserve">household</w:t>
      </w:r>
      <w:r>
        <w:rPr>
          <w:spacing w:val="-3"/>
        </w:rPr>
        <w:t xml:space="preserve"> </w:t>
      </w:r>
      <w:r>
        <w:t xml:space="preserve">services</w:t>
      </w:r>
      <w:r>
        <w:rPr>
          <w:spacing w:val="-1"/>
        </w:rPr>
        <w:t xml:space="preserve"> </w:t>
      </w:r>
      <w:r>
        <w:t xml:space="preserve">in</w:t>
      </w:r>
      <w:r>
        <w:rPr>
          <w:spacing w:val="-8"/>
        </w:rPr>
        <w:t xml:space="preserve"> </w:t>
      </w:r>
      <w:r>
        <w:t xml:space="preserve">urban</w:t>
      </w:r>
      <w:r>
        <w:rPr>
          <w:spacing w:val="-12"/>
        </w:rPr>
        <w:t xml:space="preserve"> </w:t>
      </w:r>
      <w:r>
        <w:t xml:space="preserve">Kenya</w:t>
      </w:r>
      <w:r>
        <w:rPr>
          <w:spacing w:val="-8"/>
        </w:rPr>
        <w:t xml:space="preserve"> </w:t>
      </w:r>
      <w:r>
        <w:t xml:space="preserve">has</w:t>
      </w:r>
      <w:r>
        <w:rPr>
          <w:spacing w:val="-5"/>
        </w:rPr>
        <w:t xml:space="preserve"> </w:t>
      </w:r>
      <w:r>
        <w:t xml:space="preserve">grown</w:t>
      </w:r>
      <w:r>
        <w:rPr>
          <w:spacing w:val="-12"/>
        </w:rPr>
        <w:t xml:space="preserve"> </w:t>
      </w:r>
      <w:r>
        <w:t xml:space="preserve">substantially</w:t>
      </w:r>
      <w:r>
        <w:rPr>
          <w:spacing w:val="-6"/>
        </w:rPr>
        <w:t xml:space="preserve"> </w:t>
      </w:r>
      <w:r>
        <w:t xml:space="preserve">alongside rapid</w:t>
      </w:r>
      <w:r>
        <w:rPr>
          <w:spacing w:val="-15"/>
        </w:rPr>
        <w:t xml:space="preserve"> </w:t>
      </w:r>
      <w:r>
        <w:t xml:space="preserve">urbanisation,</w:t>
      </w:r>
      <w:r>
        <w:rPr>
          <w:spacing w:val="-15"/>
        </w:rPr>
        <w:t xml:space="preserve"> </w:t>
      </w:r>
      <w:r>
        <w:t xml:space="preserve">with</w:t>
      </w:r>
      <w:r>
        <w:rPr>
          <w:spacing w:val="-15"/>
        </w:rPr>
        <w:t xml:space="preserve"> </w:t>
      </w:r>
      <w:r>
        <w:t xml:space="preserve">Nairobi’s</w:t>
      </w:r>
      <w:r>
        <w:rPr>
          <w:spacing w:val="-15"/>
        </w:rPr>
        <w:t xml:space="preserve"> </w:t>
      </w:r>
      <w:r>
        <w:t xml:space="preserve">population</w:t>
      </w:r>
      <w:r>
        <w:rPr>
          <w:spacing w:val="-15"/>
        </w:rPr>
        <w:t xml:space="preserve"> </w:t>
      </w:r>
      <w:r>
        <w:t xml:space="preserve">exceeding</w:t>
      </w:r>
      <w:r>
        <w:rPr>
          <w:spacing w:val="-14"/>
        </w:rPr>
        <w:t xml:space="preserve"> </w:t>
      </w:r>
      <w:r>
        <w:t xml:space="preserve">five</w:t>
      </w:r>
      <w:r>
        <w:rPr>
          <w:spacing w:val="-10"/>
        </w:rPr>
        <w:t xml:space="preserve"> </w:t>
      </w:r>
      <w:r>
        <w:t xml:space="preserve">million</w:t>
      </w:r>
      <w:r>
        <w:rPr>
          <w:spacing w:val="-15"/>
        </w:rPr>
        <w:t xml:space="preserve"> </w:t>
      </w:r>
      <w:r>
        <w:t xml:space="preserve">and</w:t>
      </w:r>
      <w:r>
        <w:rPr>
          <w:spacing w:val="-11"/>
        </w:rPr>
        <w:t xml:space="preserve"> </w:t>
      </w:r>
      <w:r>
        <w:t xml:space="preserve">continuing</w:t>
      </w:r>
      <w:r>
        <w:rPr>
          <w:spacing w:val="-13"/>
        </w:rPr>
        <w:t xml:space="preserve"> </w:t>
      </w:r>
      <w:r>
        <w:t xml:space="preserve">to</w:t>
      </w:r>
      <w:r>
        <w:rPr>
          <w:spacing w:val="-14"/>
        </w:rPr>
        <w:t xml:space="preserve"> </w:t>
      </w:r>
      <w:r>
        <w:t xml:space="preserve">expand</w:t>
      </w:r>
      <w:r>
        <w:rPr>
          <w:spacing w:val="-6"/>
        </w:rPr>
        <w:t xml:space="preserve"> </w:t>
      </w:r>
      <w:r>
        <w:t xml:space="preserve">into de</w:t>
      </w:r>
      <w:r>
        <w:t xml:space="preserve">nsely populated peri-urban settlements such as Mathare, Kibera, and Ruiru (Kenya National Bureau of Statistics, 2019). This growth has created a large and underserved market for skilled tradespeople electricians, plumbers, cleaners, and general technicians</w:t>
      </w:r>
      <w:r>
        <w:rPr>
          <w:spacing w:val="40"/>
        </w:rPr>
        <w:t xml:space="preserve"> </w:t>
      </w:r>
      <w:r>
        <w:t xml:space="preserve">many of whom operate informally, without consistent access to clients or reliable income. The emergence of digital service-matching</w:t>
      </w:r>
      <w:r>
        <w:rPr>
          <w:spacing w:val="-8"/>
        </w:rPr>
        <w:t xml:space="preserve"> </w:t>
      </w:r>
      <w:r>
        <w:t xml:space="preserve">platforms in</w:t>
      </w:r>
      <w:r>
        <w:rPr>
          <w:spacing w:val="-13"/>
        </w:rPr>
        <w:t xml:space="preserve"> </w:t>
      </w:r>
      <w:r>
        <w:t xml:space="preserve">Kenya</w:t>
      </w:r>
      <w:r>
        <w:rPr>
          <w:spacing w:val="-9"/>
        </w:rPr>
        <w:t xml:space="preserve"> </w:t>
      </w:r>
      <w:r>
        <w:t xml:space="preserve">over</w:t>
      </w:r>
      <w:r>
        <w:rPr>
          <w:spacing w:val="-7"/>
        </w:rPr>
        <w:t xml:space="preserve"> </w:t>
      </w:r>
      <w:r>
        <w:t xml:space="preserve">the</w:t>
      </w:r>
      <w:r>
        <w:rPr>
          <w:spacing w:val="-9"/>
        </w:rPr>
        <w:t xml:space="preserve"> </w:t>
      </w:r>
      <w:r>
        <w:t xml:space="preserve">past</w:t>
      </w:r>
      <w:r>
        <w:rPr>
          <w:spacing w:val="-12"/>
        </w:rPr>
        <w:t xml:space="preserve"> </w:t>
      </w:r>
      <w:r>
        <w:t xml:space="preserve">decade</w:t>
      </w:r>
      <w:r>
        <w:rPr>
          <w:spacing w:val="-10"/>
        </w:rPr>
        <w:t xml:space="preserve"> </w:t>
      </w:r>
      <w:r>
        <w:t xml:space="preserve">has</w:t>
      </w:r>
      <w:r>
        <w:rPr>
          <w:spacing w:val="-6"/>
        </w:rPr>
        <w:t xml:space="preserve"> </w:t>
      </w:r>
      <w:r>
        <w:t xml:space="preserve">sought</w:t>
      </w:r>
      <w:r>
        <w:rPr>
          <w:spacing w:val="-12"/>
        </w:rPr>
        <w:t xml:space="preserve"> </w:t>
      </w:r>
      <w:r>
        <w:t xml:space="preserve">to</w:t>
      </w:r>
      <w:r>
        <w:rPr>
          <w:spacing w:val="-9"/>
        </w:rPr>
        <w:t xml:space="preserve"> </w:t>
      </w:r>
      <w:r>
        <w:t xml:space="preserve">formalise</w:t>
      </w:r>
      <w:r>
        <w:rPr>
          <w:spacing w:val="-8"/>
        </w:rPr>
        <w:t xml:space="preserve"> </w:t>
      </w:r>
      <w:r>
        <w:t xml:space="preserve">this</w:t>
      </w:r>
      <w:r>
        <w:rPr>
          <w:spacing w:val="-1"/>
        </w:rPr>
        <w:t xml:space="preserve"> </w:t>
      </w:r>
      <w:r>
        <w:t xml:space="preserve">market,</w:t>
      </w:r>
      <w:r>
        <w:rPr>
          <w:spacing w:val="-6"/>
        </w:rPr>
        <w:t xml:space="preserve"> </w:t>
      </w:r>
      <w:r>
        <w:t xml:space="preserve">but the platforms that have developed face a structural challenge: matching algorithms designed for well-connected, infrastructure-stable environments do not translate effectively to Nairobi’s complex urban geography.</w:t>
      </w:r>
      <w:r/>
    </w:p>
    <w:p>
      <w:pPr>
        <w:pStyle w:val="978"/>
        <w:pBdr/>
        <w:spacing w:before="201" w:line="360" w:lineRule="auto"/>
        <w:ind w:right="717"/>
        <w:rPr/>
      </w:pPr>
      <w:r>
        <w:t xml:space="preserve">A</w:t>
      </w:r>
      <w:r>
        <w:rPr>
          <w:spacing w:val="-1"/>
        </w:rPr>
        <w:t xml:space="preserve"> </w:t>
      </w:r>
      <w:r>
        <w:t xml:space="preserve">fundamental</w:t>
      </w:r>
      <w:r>
        <w:rPr>
          <w:spacing w:val="-9"/>
        </w:rPr>
        <w:t xml:space="preserve"> </w:t>
      </w:r>
      <w:r>
        <w:t xml:space="preserve">challenge in</w:t>
      </w:r>
      <w:r>
        <w:rPr>
          <w:spacing w:val="-5"/>
        </w:rPr>
        <w:t xml:space="preserve"> </w:t>
      </w:r>
      <w:r>
        <w:t xml:space="preserve">urban</w:t>
      </w:r>
      <w:r>
        <w:rPr>
          <w:spacing w:val="-5"/>
        </w:rPr>
        <w:t xml:space="preserve"> </w:t>
      </w:r>
      <w:r>
        <w:t xml:space="preserve">service</w:t>
      </w:r>
      <w:r>
        <w:rPr>
          <w:spacing w:val="-1"/>
        </w:rPr>
        <w:t xml:space="preserve"> </w:t>
      </w:r>
      <w:r>
        <w:t xml:space="preserve">delivery</w:t>
      </w:r>
      <w:r>
        <w:rPr>
          <w:spacing w:val="-5"/>
        </w:rPr>
        <w:t xml:space="preserve"> </w:t>
      </w:r>
      <w:r>
        <w:t xml:space="preserve">is</w:t>
      </w:r>
      <w:r>
        <w:rPr>
          <w:spacing w:val="-2"/>
        </w:rPr>
        <w:t xml:space="preserve"> </w:t>
      </w:r>
      <w:r>
        <w:t xml:space="preserve">the</w:t>
      </w:r>
      <w:r>
        <w:rPr>
          <w:spacing w:val="-1"/>
        </w:rPr>
        <w:t xml:space="preserve"> </w:t>
      </w:r>
      <w:r>
        <w:t xml:space="preserve">extreme</w:t>
      </w:r>
      <w:r>
        <w:rPr>
          <w:spacing w:val="-1"/>
        </w:rPr>
        <w:t xml:space="preserve"> </w:t>
      </w:r>
      <w:r>
        <w:t xml:space="preserve">variability</w:t>
      </w:r>
      <w:r>
        <w:rPr>
          <w:spacing w:val="-10"/>
        </w:rPr>
        <w:t xml:space="preserve"> </w:t>
      </w:r>
      <w:r>
        <w:t xml:space="preserve">of</w:t>
      </w:r>
      <w:r>
        <w:rPr>
          <w:spacing w:val="-8"/>
        </w:rPr>
        <w:t xml:space="preserve"> </w:t>
      </w:r>
      <w:r>
        <w:t xml:space="preserve">actual</w:t>
      </w:r>
      <w:r>
        <w:rPr>
          <w:spacing w:val="-9"/>
        </w:rPr>
        <w:t xml:space="preserve"> </w:t>
      </w:r>
      <w:r>
        <w:t xml:space="preserve">travel</w:t>
      </w:r>
      <w:r>
        <w:rPr>
          <w:spacing w:val="-9"/>
        </w:rPr>
        <w:t xml:space="preserve"> </w:t>
      </w:r>
      <w:r>
        <w:t xml:space="preserve">times across the road network. The majo</w:t>
      </w:r>
      <w:r>
        <w:t xml:space="preserve">rity of service providers commute by public transit or motorcycle, making their journey times highly sensitive to both road surface conditions and prevailing traffic levels. Existing platforms fail to address this because they rely on the naive theoretical</w:t>
      </w:r>
      <w:r>
        <w:rPr>
          <w:spacing w:val="57"/>
        </w:rPr>
        <w:t xml:space="preserve"> </w:t>
      </w:r>
      <w:r>
        <w:t xml:space="preserve">approach</w:t>
      </w:r>
      <w:r>
        <w:rPr>
          <w:spacing w:val="59"/>
        </w:rPr>
        <w:t xml:space="preserve"> </w:t>
      </w:r>
      <w:r>
        <w:t xml:space="preserve">of</w:t>
      </w:r>
      <w:r>
        <w:rPr>
          <w:spacing w:val="56"/>
        </w:rPr>
        <w:t xml:space="preserve"> </w:t>
      </w:r>
      <w:r>
        <w:t xml:space="preserve">using</w:t>
      </w:r>
      <w:r>
        <w:rPr>
          <w:spacing w:val="64"/>
        </w:rPr>
        <w:t xml:space="preserve"> </w:t>
      </w:r>
      <w:r>
        <w:t xml:space="preserve">straight-line</w:t>
      </w:r>
      <w:r>
        <w:rPr>
          <w:spacing w:val="62"/>
        </w:rPr>
        <w:t xml:space="preserve"> </w:t>
      </w:r>
      <w:r>
        <w:t xml:space="preserve">(Haversine)</w:t>
      </w:r>
      <w:r>
        <w:rPr>
          <w:spacing w:val="66"/>
        </w:rPr>
        <w:t xml:space="preserve"> </w:t>
      </w:r>
      <w:r>
        <w:t xml:space="preserve">distance</w:t>
      </w:r>
      <w:r>
        <w:rPr>
          <w:spacing w:val="63"/>
        </w:rPr>
        <w:t xml:space="preserve"> </w:t>
      </w:r>
      <w:r>
        <w:t xml:space="preserve">as</w:t>
      </w:r>
      <w:r>
        <w:rPr>
          <w:spacing w:val="62"/>
        </w:rPr>
        <w:t xml:space="preserve"> </w:t>
      </w:r>
      <w:r>
        <w:t xml:space="preserve">a</w:t>
      </w:r>
      <w:r>
        <w:rPr>
          <w:spacing w:val="62"/>
        </w:rPr>
        <w:t xml:space="preserve"> </w:t>
      </w:r>
      <w:r>
        <w:t xml:space="preserve">proxy</w:t>
      </w:r>
      <w:r>
        <w:rPr>
          <w:spacing w:val="64"/>
        </w:rPr>
        <w:t xml:space="preserve"> </w:t>
      </w:r>
      <w:r>
        <w:t xml:space="preserve">for</w:t>
      </w:r>
      <w:r>
        <w:rPr>
          <w:spacing w:val="66"/>
        </w:rPr>
        <w:t xml:space="preserve"> </w:t>
      </w:r>
      <w:r>
        <w:t xml:space="preserve">travel</w:t>
      </w:r>
      <w:r>
        <w:rPr>
          <w:spacing w:val="55"/>
        </w:rPr>
        <w:t xml:space="preserve"> </w:t>
      </w:r>
      <w:r>
        <w:rPr>
          <w:spacing w:val="-2"/>
        </w:rPr>
        <w:t xml:space="preserve">time.</w:t>
      </w:r>
      <w:r/>
    </w:p>
    <w:p>
      <w:pPr>
        <w:pStyle w:val="978"/>
        <w:pBdr/>
        <w:spacing w:after="0" w:line="360" w:lineRule="auto"/>
        <w:ind/>
        <w:rPr/>
        <w:sectPr>
          <w:footnotePr/>
          <w:endnotePr/>
          <w:type w:val="nextPage"/>
          <w:pgSz w:h="15840" w:orient="portrait" w:w="12240"/>
          <w:pgMar w:top="1380" w:right="720" w:bottom="1600" w:left="1440" w:header="0" w:footer="1373" w:gutter="0"/>
          <w:cols w:num="1" w:sep="0" w:space="1701" w:equalWidth="1"/>
        </w:sectPr>
      </w:pPr>
      <w:r/>
      <w:r/>
    </w:p>
    <w:p>
      <w:pPr>
        <w:pStyle w:val="978"/>
        <w:pBdr/>
        <w:spacing w:before="74" w:line="360" w:lineRule="auto"/>
        <w:ind w:right="711"/>
        <w:rPr/>
      </w:pPr>
      <w:r>
        <w:t xml:space="preserve">Theoretical studies in transportation modeling demonstrate that straight-line distance produces significant errors in dense urban environments where road network topology, conges</w:t>
      </w:r>
      <w:r>
        <w:t xml:space="preserve">tion, and surface quality dominate actual journey duration. To overcome this structural challenge, travel time must be modeled as a function of distance, free-flow speed, and a contextual congestion multiplier that varies by route corridor and time of day.</w:t>
      </w:r>
      <w:r/>
    </w:p>
    <w:p>
      <w:pPr>
        <w:pStyle w:val="978"/>
        <w:pBdr/>
        <w:spacing w:before="202" w:line="360" w:lineRule="auto"/>
        <w:ind w:right="714"/>
        <w:rPr/>
      </w:pPr>
      <w:r>
        <w:t xml:space="preserve">Traffic congestion compounds this challenge further. Nairobi is consistently ranked among the most congested cities in Africa, with average rush-hour commute times up to three times longer than</w:t>
      </w:r>
      <w:r>
        <w:rPr>
          <w:spacing w:val="-7"/>
        </w:rPr>
        <w:t xml:space="preserve"> </w:t>
      </w:r>
      <w:r>
        <w:t xml:space="preserve">off-peak</w:t>
      </w:r>
      <w:r>
        <w:rPr>
          <w:spacing w:val="-3"/>
        </w:rPr>
        <w:t xml:space="preserve"> </w:t>
      </w:r>
      <w:r>
        <w:t xml:space="preserve">times</w:t>
      </w:r>
      <w:r>
        <w:rPr>
          <w:spacing w:val="-1"/>
        </w:rPr>
        <w:t xml:space="preserve"> </w:t>
      </w:r>
      <w:r>
        <w:t xml:space="preserve">along major corridors</w:t>
      </w:r>
      <w:r>
        <w:rPr>
          <w:spacing w:val="-1"/>
        </w:rPr>
        <w:t xml:space="preserve"> </w:t>
      </w:r>
      <w:r>
        <w:t xml:space="preserve">such</w:t>
      </w:r>
      <w:r>
        <w:rPr>
          <w:spacing w:val="-3"/>
        </w:rPr>
        <w:t xml:space="preserve"> </w:t>
      </w:r>
      <w:r>
        <w:t xml:space="preserve">as Mombasa</w:t>
      </w:r>
      <w:r>
        <w:rPr>
          <w:spacing w:val="-3"/>
        </w:rPr>
        <w:t xml:space="preserve"> </w:t>
      </w:r>
      <w:r>
        <w:t xml:space="preserve">Road,</w:t>
      </w:r>
      <w:r>
        <w:rPr>
          <w:spacing w:val="-1"/>
        </w:rPr>
        <w:t xml:space="preserve"> </w:t>
      </w:r>
      <w:r>
        <w:t xml:space="preserve">Thika</w:t>
      </w:r>
      <w:r>
        <w:rPr>
          <w:spacing w:val="-2"/>
        </w:rPr>
        <w:t xml:space="preserve"> </w:t>
      </w:r>
      <w:r>
        <w:t xml:space="preserve">Road, and Ngong</w:t>
      </w:r>
      <w:r>
        <w:rPr>
          <w:spacing w:val="-1"/>
        </w:rPr>
        <w:t xml:space="preserve"> </w:t>
      </w:r>
      <w:r>
        <w:t xml:space="preserve">Road (TomTom Traffic Index, 2023). A straight-line or basic GPS distance calculation</w:t>
      </w:r>
      <w:r>
        <w:rPr>
          <w:spacing w:val="40"/>
        </w:rPr>
        <w:t xml:space="preserve"> </w:t>
      </w:r>
      <w:r>
        <w:t xml:space="preserve">the standard used by most Kenyan service platforms</w:t>
      </w:r>
      <w:r>
        <w:rPr>
          <w:spacing w:val="40"/>
        </w:rPr>
        <w:t xml:space="preserve"> </w:t>
      </w:r>
      <w:r>
        <w:t xml:space="preserve">is therefore a deeply unreliable proxy for actual travel time and</w:t>
      </w:r>
      <w:r>
        <w:t xml:space="preserve"> provider reachability. A provider located two kilometres away across a congested junction may take longer to arrive than one located five kilometres away on a clear route, yet current platforms rank these providers identically from a distance perspective.</w:t>
      </w:r>
      <w:r/>
    </w:p>
    <w:p>
      <w:pPr>
        <w:pStyle w:val="978"/>
        <w:pBdr/>
        <w:spacing w:before="202" w:line="360" w:lineRule="auto"/>
        <w:ind w:right="715"/>
        <w:rPr/>
      </w:pPr>
      <w:r>
        <w:t xml:space="preserve">Together, road quality variability and traffic congestion patterns define a category of contextual challenge that is specific to the Nairobi urban environment and that existing recommendation system</w:t>
      </w:r>
      <w:r>
        <w:t xml:space="preserve">s are structurally unable to address. Because platforms rely on static proximity as a matching criterion, two providers at equal distances from a client are treated as equivalent regardless of whether one faces a congested corridor and the other a clear by</w:t>
      </w:r>
      <w:r>
        <w:t xml:space="preserve">pass. A system that can model these differences using time-of-day traffic patterns, road quality data, and historical provider performance can produce materially more reliable recommendations than any distance-based approach (Adomavicius &amp; Tuzhilin, 2011).</w:t>
      </w:r>
      <w:r/>
    </w:p>
    <w:p>
      <w:pPr>
        <w:pStyle w:val="979"/>
        <w:numPr>
          <w:ilvl w:val="1"/>
          <w:numId w:val="3"/>
        </w:numPr>
        <w:pBdr/>
        <w:tabs>
          <w:tab w:val="left" w:leader="none" w:pos="422"/>
        </w:tabs>
        <w:spacing w:after="0" w:before="210" w:line="240" w:lineRule="auto"/>
        <w:ind w:right="0" w:hanging="422" w:left="422"/>
        <w:jc w:val="both"/>
        <w:rPr/>
      </w:pPr>
      <w:r/>
      <w:bookmarkStart w:id="37" w:name="2.3 Related Applications"/>
      <w:r/>
      <w:bookmarkEnd w:id="37"/>
      <w:r>
        <w:rPr>
          <w:b w:val="0"/>
        </w:rPr>
      </w:r>
      <w:bookmarkStart w:id="38" w:name="_bookmark18"/>
      <w:r/>
      <w:bookmarkEnd w:id="38"/>
      <w:r>
        <w:t xml:space="preserve">Related</w:t>
      </w:r>
      <w:r>
        <w:rPr>
          <w:spacing w:val="-12"/>
        </w:rPr>
        <w:t xml:space="preserve"> </w:t>
      </w:r>
      <w:r>
        <w:rPr>
          <w:spacing w:val="-2"/>
        </w:rPr>
        <w:t xml:space="preserve">Applications</w:t>
      </w:r>
      <w:r/>
    </w:p>
    <w:p>
      <w:pPr>
        <w:pStyle w:val="978"/>
        <w:pBdr/>
        <w:spacing w:before="152" w:line="360" w:lineRule="auto"/>
        <w:ind w:right="353"/>
        <w:rPr/>
      </w:pPr>
      <w:r>
        <w:t xml:space="preserve">Before analyzing specific local applications, it is necessary to establish the theoretical machine learning frameworks that govern intelligent provider matching. Traditional recommender systems generate suggestions based solely on user preferences and item</w:t>
      </w:r>
      <w:r>
        <w:rPr>
          <w:spacing w:val="-1"/>
        </w:rPr>
        <w:t xml:space="preserve"> </w:t>
      </w:r>
      <w:r>
        <w:t xml:space="preserve">attributes. However, Context-Aware Recommender Systems (CARS) theory extends t</w:t>
      </w:r>
      <w:r>
        <w:t xml:space="preserve">his paradigm by incorporating situational variables such as time, location, and environmental conditions directly into the recommendation function, consistently outperforming context-free models. Furthermore, to process these complex, non-linear contextual</w:t>
      </w:r>
      <w:r>
        <w:rPr>
          <w:spacing w:val="40"/>
        </w:rPr>
        <w:t xml:space="preserve"> </w:t>
      </w:r>
      <w:r>
        <w:t xml:space="preserve">variables,</w:t>
      </w:r>
      <w:r>
        <w:rPr>
          <w:spacing w:val="64"/>
        </w:rPr>
        <w:t xml:space="preserve"> </w:t>
      </w:r>
      <w:r>
        <w:t xml:space="preserve">Ensemble</w:t>
      </w:r>
      <w:r>
        <w:rPr>
          <w:spacing w:val="61"/>
        </w:rPr>
        <w:t xml:space="preserve"> </w:t>
      </w:r>
      <w:r>
        <w:t xml:space="preserve">Learning</w:t>
      </w:r>
      <w:r>
        <w:rPr>
          <w:spacing w:val="62"/>
        </w:rPr>
        <w:t xml:space="preserve"> </w:t>
      </w:r>
      <w:r>
        <w:t xml:space="preserve">theory</w:t>
      </w:r>
      <w:r>
        <w:rPr>
          <w:spacing w:val="40"/>
        </w:rPr>
        <w:t xml:space="preserve"> </w:t>
      </w:r>
      <w:r>
        <w:t xml:space="preserve">is</w:t>
      </w:r>
      <w:r>
        <w:rPr>
          <w:spacing w:val="60"/>
        </w:rPr>
        <w:t xml:space="preserve"> </w:t>
      </w:r>
      <w:r>
        <w:t xml:space="preserve">utilized.</w:t>
      </w:r>
      <w:r>
        <w:rPr>
          <w:spacing w:val="64"/>
        </w:rPr>
        <w:t xml:space="preserve"> </w:t>
      </w:r>
      <w:r>
        <w:t xml:space="preserve">Techniques</w:t>
      </w:r>
      <w:r>
        <w:rPr>
          <w:spacing w:val="65"/>
        </w:rPr>
        <w:t xml:space="preserve"> </w:t>
      </w:r>
      <w:r>
        <w:t xml:space="preserve">like</w:t>
      </w:r>
      <w:r>
        <w:rPr>
          <w:spacing w:val="61"/>
        </w:rPr>
        <w:t xml:space="preserve"> </w:t>
      </w:r>
      <w:r>
        <w:t xml:space="preserve">Gradient</w:t>
      </w:r>
      <w:r>
        <w:rPr>
          <w:spacing w:val="67"/>
        </w:rPr>
        <w:t xml:space="preserve"> </w:t>
      </w:r>
      <w:r>
        <w:t xml:space="preserve">Boosting</w:t>
      </w:r>
      <w:r/>
    </w:p>
    <w:p>
      <w:pPr>
        <w:pStyle w:val="978"/>
        <w:pBdr/>
        <w:spacing w:after="0" w:line="360" w:lineRule="auto"/>
        <w:ind/>
        <w:rPr/>
        <w:sectPr>
          <w:footnotePr/>
          <w:endnotePr/>
          <w:type w:val="nextPage"/>
          <w:pgSz w:h="15840" w:orient="portrait" w:w="12240"/>
          <w:pgMar w:top="1300" w:right="720" w:bottom="1600" w:left="1440" w:header="0" w:footer="1373" w:gutter="0"/>
          <w:cols w:num="1" w:sep="0" w:space="1701" w:equalWidth="1"/>
        </w:sectPr>
      </w:pPr>
      <w:r/>
      <w:r/>
    </w:p>
    <w:p>
      <w:pPr>
        <w:pStyle w:val="978"/>
        <w:pBdr/>
        <w:spacing w:before="74" w:line="360" w:lineRule="auto"/>
        <w:ind w:right="363"/>
        <w:rPr/>
      </w:pPr>
      <w:r>
        <w:t xml:space="preserve">sequentially build decision trees to correct the residual errors of previous models. An optimized implementation of this the</w:t>
      </w:r>
      <w:r>
        <w:t xml:space="preserve">ory, XGBoost, is particularly effective for structured tabular datasets and forms the theoretical baseline for modern, intelligent matching. Despite these theoretical advancements, current Kenyan platforms exhibit significant gaps in their implementations.</w:t>
      </w:r>
      <w:r/>
    </w:p>
    <w:p>
      <w:pPr>
        <w:pStyle w:val="980"/>
        <w:numPr>
          <w:ilvl w:val="2"/>
          <w:numId w:val="3"/>
        </w:numPr>
        <w:pBdr/>
        <w:tabs>
          <w:tab w:val="left" w:leader="none" w:pos="542"/>
        </w:tabs>
        <w:spacing w:after="0" w:before="1" w:line="240" w:lineRule="auto"/>
        <w:ind w:right="0" w:hanging="542" w:left="542"/>
        <w:jc w:val="both"/>
        <w:rPr/>
      </w:pPr>
      <w:r/>
      <w:bookmarkStart w:id="39" w:name="2.3.1 Mama Fua App"/>
      <w:r/>
      <w:bookmarkEnd w:id="39"/>
      <w:r>
        <w:rPr>
          <w:b w:val="0"/>
        </w:rPr>
      </w:r>
      <w:bookmarkStart w:id="40" w:name="_bookmark19"/>
      <w:r/>
      <w:bookmarkEnd w:id="40"/>
      <w:r>
        <w:t xml:space="preserve">Mama Fua </w:t>
      </w:r>
      <w:r>
        <w:rPr>
          <w:spacing w:val="-5"/>
        </w:rPr>
        <w:t xml:space="preserve">App</w:t>
      </w:r>
      <w:r/>
    </w:p>
    <w:p>
      <w:pPr>
        <w:pStyle w:val="978"/>
        <w:pBdr/>
        <w:spacing w:before="115"/>
        <w:ind/>
        <w:jc w:val="left"/>
        <w:rPr>
          <w:b/>
        </w:rPr>
      </w:pPr>
      <w:r>
        <w:rPr>
          <w:b/>
        </w:rPr>
      </w:r>
      <w:r>
        <w:rPr>
          <w:b/>
        </w:rPr>
      </w:r>
      <w:r>
        <w:rPr>
          <w:b/>
        </w:rPr>
      </w:r>
    </w:p>
    <w:p>
      <w:pPr>
        <w:pStyle w:val="978"/>
        <w:pBdr/>
        <w:spacing w:line="360" w:lineRule="auto"/>
        <w:ind w:right="710"/>
        <w:rPr/>
      </w:pPr>
      <w:r>
        <w:t xml:space="preserve">Mama Fua is a Kenyan service-matching platform focused on cleaning, laundry, and fumigation services, operating across Nairob</w:t>
      </w:r>
      <w:r>
        <w:t xml:space="preserve">i, Mombasa, and Kisumu. The platform is notable for its social mission: it primarily onboards and empowers female workers, partnering with Cleaning School Kenya to deliver standardised skills training before any worker is listed on the platform. Users book</w:t>
      </w:r>
      <w:r>
        <w:rPr>
          <w:spacing w:val="-2"/>
        </w:rPr>
        <w:t xml:space="preserve"> </w:t>
      </w:r>
      <w:r>
        <w:t xml:space="preserve">services by</w:t>
      </w:r>
      <w:r>
        <w:rPr>
          <w:spacing w:val="-7"/>
        </w:rPr>
        <w:t xml:space="preserve"> </w:t>
      </w:r>
      <w:r>
        <w:t xml:space="preserve">selecting a</w:t>
      </w:r>
      <w:r>
        <w:rPr>
          <w:spacing w:val="-2"/>
        </w:rPr>
        <w:t xml:space="preserve"> </w:t>
      </w:r>
      <w:r>
        <w:t xml:space="preserve">service category</w:t>
      </w:r>
      <w:r>
        <w:rPr>
          <w:spacing w:val="-9"/>
        </w:rPr>
        <w:t xml:space="preserve"> </w:t>
      </w:r>
      <w:r>
        <w:t xml:space="preserve">and providing</w:t>
      </w:r>
      <w:r>
        <w:rPr>
          <w:spacing w:val="-1"/>
        </w:rPr>
        <w:t xml:space="preserve"> </w:t>
      </w:r>
      <w:r>
        <w:t xml:space="preserve">their location, after which</w:t>
      </w:r>
      <w:r>
        <w:rPr>
          <w:spacing w:val="-6"/>
        </w:rPr>
        <w:t xml:space="preserve"> </w:t>
      </w:r>
      <w:r>
        <w:t xml:space="preserve">the</w:t>
      </w:r>
      <w:r>
        <w:rPr>
          <w:spacing w:val="-4"/>
        </w:rPr>
        <w:t xml:space="preserve"> </w:t>
      </w:r>
      <w:r>
        <w:t xml:space="preserve">system matches them with an available, trained provider in their area.</w:t>
      </w:r>
      <w:r/>
    </w:p>
    <w:p>
      <w:pPr>
        <w:pStyle w:val="978"/>
        <w:pBdr/>
        <w:spacing w:before="62" w:line="360" w:lineRule="auto"/>
        <w:ind w:right="710"/>
        <w:rPr/>
      </w:pPr>
      <w:r>
        <w:t xml:space="preserve">Mama Fua’s approach to service qual</w:t>
      </w:r>
      <w:r>
        <w:t xml:space="preserve">ity is human-centred rather than algorithmic: reliability is guaranteed through vetting and training, not through intelligent matching. While this model addresses the competency dimension of provider quality effectively, it creates a significant contextual</w:t>
      </w:r>
      <w:r>
        <w:rPr>
          <w:spacing w:val="-15"/>
        </w:rPr>
        <w:t xml:space="preserve"> </w:t>
      </w:r>
      <w:r>
        <w:t xml:space="preserve">gap.</w:t>
      </w:r>
      <w:r>
        <w:rPr>
          <w:spacing w:val="-14"/>
        </w:rPr>
        <w:t xml:space="preserve"> </w:t>
      </w:r>
      <w:r>
        <w:t xml:space="preserve">The</w:t>
      </w:r>
      <w:r>
        <w:rPr>
          <w:spacing w:val="-12"/>
        </w:rPr>
        <w:t xml:space="preserve"> </w:t>
      </w:r>
      <w:r>
        <w:t xml:space="preserve">platform</w:t>
      </w:r>
      <w:r>
        <w:rPr>
          <w:spacing w:val="-15"/>
        </w:rPr>
        <w:t xml:space="preserve"> </w:t>
      </w:r>
      <w:r>
        <w:t xml:space="preserve">relies</w:t>
      </w:r>
      <w:r>
        <w:rPr>
          <w:spacing w:val="-14"/>
        </w:rPr>
        <w:t xml:space="preserve"> </w:t>
      </w:r>
      <w:r>
        <w:t xml:space="preserve">on</w:t>
      </w:r>
      <w:r>
        <w:rPr>
          <w:spacing w:val="-15"/>
        </w:rPr>
        <w:t xml:space="preserve"> </w:t>
      </w:r>
      <w:r>
        <w:t xml:space="preserve">standard</w:t>
      </w:r>
      <w:r>
        <w:rPr>
          <w:spacing w:val="-7"/>
        </w:rPr>
        <w:t xml:space="preserve"> </w:t>
      </w:r>
      <w:r>
        <w:t xml:space="preserve">location-based</w:t>
      </w:r>
      <w:r>
        <w:rPr>
          <w:spacing w:val="-7"/>
        </w:rPr>
        <w:t xml:space="preserve"> </w:t>
      </w:r>
      <w:r>
        <w:t xml:space="preserve">matching</w:t>
      </w:r>
      <w:r>
        <w:rPr>
          <w:spacing w:val="-7"/>
        </w:rPr>
        <w:t xml:space="preserve"> </w:t>
      </w:r>
      <w:r>
        <w:t xml:space="preserve">and</w:t>
      </w:r>
      <w:r>
        <w:rPr>
          <w:spacing w:val="-12"/>
        </w:rPr>
        <w:t xml:space="preserve"> </w:t>
      </w:r>
      <w:r>
        <w:t xml:space="preserve">does</w:t>
      </w:r>
      <w:r>
        <w:rPr>
          <w:spacing w:val="-15"/>
        </w:rPr>
        <w:t xml:space="preserve"> </w:t>
      </w:r>
      <w:r>
        <w:t xml:space="preserve">not</w:t>
      </w:r>
      <w:r>
        <w:rPr>
          <w:spacing w:val="-12"/>
        </w:rPr>
        <w:t xml:space="preserve"> </w:t>
      </w:r>
      <w:r>
        <w:t xml:space="preserve">dynamically adjust estimated arrival times, provider rankings, or booking recommendations in response to environmental conditions. During Nairobi’s heavy rainfall periods, when the ability of a cleaner to commute via public transit is</w:t>
      </w:r>
      <w:r>
        <w:rPr>
          <w:spacing w:val="-1"/>
        </w:rPr>
        <w:t xml:space="preserve"> </w:t>
      </w:r>
      <w:r>
        <w:t xml:space="preserve">severely</w:t>
      </w:r>
      <w:r>
        <w:rPr>
          <w:spacing w:val="-1"/>
        </w:rPr>
        <w:t xml:space="preserve"> </w:t>
      </w:r>
      <w:r>
        <w:t xml:space="preserve">compromised, the platform</w:t>
      </w:r>
      <w:r>
        <w:rPr>
          <w:spacing w:val="-7"/>
        </w:rPr>
        <w:t xml:space="preserve"> </w:t>
      </w:r>
      <w:r>
        <w:t xml:space="preserve">offers no mechanism</w:t>
      </w:r>
      <w:r>
        <w:rPr>
          <w:spacing w:val="-6"/>
        </w:rPr>
        <w:t xml:space="preserve"> </w:t>
      </w:r>
      <w:r>
        <w:t xml:space="preserve">to flag elevated delivery risk, recommend a closer alternative, or communicate realistic adjusted arrival expectations to the user. The system’s quality guarantee is rendered fragile by conditions the algorithm was never designed to consider.</w:t>
      </w:r>
      <w:r/>
    </w:p>
    <w:p>
      <w:pPr>
        <w:pStyle w:val="978"/>
        <w:pBdr/>
        <w:spacing w:after="0" w:line="360" w:lineRule="auto"/>
        <w:ind/>
        <w:rPr/>
        <w:sectPr>
          <w:footnotePr/>
          <w:endnotePr/>
          <w:type w:val="nextPage"/>
          <w:pgSz w:h="15840" w:orient="portrait" w:w="12240"/>
          <w:pgMar w:top="1300" w:right="720" w:bottom="1600" w:left="1440" w:header="0" w:footer="1373" w:gutter="0"/>
          <w:cols w:num="1" w:sep="0" w:space="1701" w:equalWidth="1"/>
        </w:sectPr>
      </w:pPr>
      <w:r/>
      <w:r/>
    </w:p>
    <w:p>
      <w:pPr>
        <w:pBdr/>
        <w:spacing w:line="240" w:lineRule="auto"/>
        <w:ind w:right="0" w:firstLine="0" w:left="1648"/>
        <w:rPr>
          <w:sz w:val="20"/>
        </w:rPr>
      </w:pPr>
      <w:r>
        <w:rPr>
          <w:sz w:val="20"/>
        </w:rPr>
        <mc:AlternateContent>
          <mc:Choice Requires="wpg">
            <w:drawing>
              <wp:inline xmlns:wp="http://schemas.openxmlformats.org/drawingml/2006/wordprocessingDrawing" distT="0" distB="0" distL="0" distR="0">
                <wp:extent cx="1766347" cy="3803904"/>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r/>
                      </pic:nvPicPr>
                      <pic:blipFill rotWithShape="1">
                        <a:blip r:embed="rId12"/>
                        <a:stretch/>
                      </pic:blipFill>
                      <pic:spPr bwMode="auto">
                        <a:xfrm>
                          <a:off x="0" y="0"/>
                          <a:ext cx="1766347" cy="38039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39.08pt;height:299.52pt;mso-wrap-distance-left:0.00pt;mso-wrap-distance-top:0.00pt;mso-wrap-distance-right:0.00pt;mso-wrap-distance-bottom:0.00pt;z-index:1;" stroked="false">
                <v:imagedata r:id="rId12" o:title=""/>
                <o:lock v:ext="edit" rotation="t"/>
              </v:shape>
            </w:pict>
          </mc:Fallback>
        </mc:AlternateContent>
      </w:r>
      <w:r>
        <w:rPr>
          <w:sz w:val="20"/>
        </w:rPr>
      </w:r>
      <w:r>
        <w:rPr>
          <w:sz w:val="20"/>
        </w:rPr>
      </w:r>
    </w:p>
    <w:p>
      <w:pPr>
        <w:pBdr/>
        <w:spacing w:before="101"/>
        <w:ind w:right="0" w:firstLine="0" w:left="1647"/>
        <w:jc w:val="left"/>
        <w:rPr>
          <w:i/>
          <w:sz w:val="18"/>
        </w:rPr>
      </w:pPr>
      <w:r/>
      <w:bookmarkStart w:id="41" w:name="_bookmark20"/>
      <w:r/>
      <w:bookmarkEnd w:id="41"/>
      <w:r>
        <w:rPr>
          <w:i/>
          <w:color w:val="1f487c"/>
          <w:sz w:val="18"/>
        </w:rPr>
        <w:t xml:space="preserve">Figure</w:t>
      </w:r>
      <w:r>
        <w:rPr>
          <w:i/>
          <w:color w:val="1f487c"/>
          <w:spacing w:val="-5"/>
          <w:sz w:val="18"/>
        </w:rPr>
        <w:t xml:space="preserve"> </w:t>
      </w:r>
      <w:r>
        <w:rPr>
          <w:i/>
          <w:color w:val="1f487c"/>
          <w:sz w:val="18"/>
        </w:rPr>
        <w:t xml:space="preserve">2.3.1</w:t>
      </w:r>
      <w:r>
        <w:rPr>
          <w:i/>
          <w:color w:val="1f487c"/>
          <w:spacing w:val="-3"/>
          <w:sz w:val="18"/>
        </w:rPr>
        <w:t xml:space="preserve"> </w:t>
      </w:r>
      <w:r>
        <w:rPr>
          <w:i/>
          <w:color w:val="1f487c"/>
          <w:sz w:val="18"/>
        </w:rPr>
        <w:t xml:space="preserve">Mama</w:t>
      </w:r>
      <w:r>
        <w:rPr>
          <w:i/>
          <w:color w:val="1f487c"/>
          <w:spacing w:val="-4"/>
          <w:sz w:val="18"/>
        </w:rPr>
        <w:t xml:space="preserve"> </w:t>
      </w:r>
      <w:r>
        <w:rPr>
          <w:i/>
          <w:color w:val="1f487c"/>
          <w:sz w:val="18"/>
        </w:rPr>
        <w:t xml:space="preserve">Fua</w:t>
      </w:r>
      <w:r>
        <w:rPr>
          <w:i/>
          <w:color w:val="1f487c"/>
          <w:spacing w:val="1"/>
          <w:sz w:val="18"/>
        </w:rPr>
        <w:t xml:space="preserve"> </w:t>
      </w:r>
      <w:r>
        <w:rPr>
          <w:i/>
          <w:color w:val="1f487c"/>
          <w:sz w:val="18"/>
        </w:rPr>
        <w:t xml:space="preserve">Booking</w:t>
      </w:r>
      <w:r>
        <w:rPr>
          <w:i/>
          <w:color w:val="1f487c"/>
          <w:spacing w:val="-3"/>
          <w:sz w:val="18"/>
        </w:rPr>
        <w:t xml:space="preserve"> </w:t>
      </w:r>
      <w:r>
        <w:rPr>
          <w:i/>
          <w:color w:val="1f487c"/>
          <w:spacing w:val="-5"/>
          <w:sz w:val="18"/>
        </w:rPr>
        <w:t xml:space="preserve">App</w:t>
      </w:r>
      <w:r>
        <w:rPr>
          <w:i/>
          <w:sz w:val="18"/>
        </w:rPr>
      </w:r>
      <w:r>
        <w:rPr>
          <w:i/>
          <w:sz w:val="18"/>
        </w:rPr>
      </w:r>
    </w:p>
    <w:p>
      <w:pPr>
        <w:pStyle w:val="980"/>
        <w:numPr>
          <w:ilvl w:val="2"/>
          <w:numId w:val="3"/>
        </w:numPr>
        <w:pBdr/>
        <w:tabs>
          <w:tab w:val="left" w:leader="none" w:pos="542"/>
        </w:tabs>
        <w:spacing w:after="0" w:before="189" w:line="240" w:lineRule="auto"/>
        <w:ind w:right="0" w:hanging="542" w:left="542"/>
        <w:jc w:val="left"/>
        <w:rPr/>
      </w:pPr>
      <w:r/>
      <w:bookmarkStart w:id="42" w:name="2.3.2 Fundis App"/>
      <w:r/>
      <w:bookmarkEnd w:id="42"/>
      <w:r>
        <w:rPr>
          <w:b w:val="0"/>
        </w:rPr>
      </w:r>
      <w:bookmarkStart w:id="43" w:name="_bookmark21"/>
      <w:r/>
      <w:bookmarkEnd w:id="43"/>
      <w:r>
        <w:t xml:space="preserve">Fundis</w:t>
      </w:r>
      <w:r>
        <w:rPr>
          <w:spacing w:val="-2"/>
        </w:rPr>
        <w:t xml:space="preserve"> </w:t>
      </w:r>
      <w:r>
        <w:rPr>
          <w:spacing w:val="-5"/>
        </w:rPr>
        <w:t xml:space="preserve">App</w:t>
      </w:r>
      <w:r/>
    </w:p>
    <w:p>
      <w:pPr>
        <w:pStyle w:val="978"/>
        <w:pBdr/>
        <w:spacing w:before="115"/>
        <w:ind/>
        <w:jc w:val="left"/>
        <w:rPr>
          <w:b/>
        </w:rPr>
      </w:pPr>
      <w:r>
        <w:rPr>
          <w:b/>
        </w:rPr>
      </w:r>
      <w:r>
        <w:rPr>
          <w:b/>
        </w:rPr>
      </w:r>
      <w:r>
        <w:rPr>
          <w:b/>
        </w:rPr>
      </w:r>
    </w:p>
    <w:p>
      <w:pPr>
        <w:pStyle w:val="978"/>
        <w:pBdr/>
        <w:spacing w:line="360" w:lineRule="auto"/>
        <w:ind w:right="709"/>
        <w:rPr/>
      </w:pPr>
      <w:r>
        <w:t xml:space="preserve">Fundis App, also referred to as Fundilink, is a broad marketplace connecting users with skilled tradespeople</w:t>
      </w:r>
      <w:r>
        <w:rPr>
          <w:spacing w:val="-10"/>
        </w:rPr>
        <w:t xml:space="preserve"> </w:t>
      </w:r>
      <w:r>
        <w:t xml:space="preserve">including</w:t>
      </w:r>
      <w:r>
        <w:rPr>
          <w:spacing w:val="-14"/>
        </w:rPr>
        <w:t xml:space="preserve"> </w:t>
      </w:r>
      <w:r>
        <w:t xml:space="preserve">plumbers,</w:t>
      </w:r>
      <w:r>
        <w:rPr>
          <w:spacing w:val="-11"/>
        </w:rPr>
        <w:t xml:space="preserve"> </w:t>
      </w:r>
      <w:r>
        <w:t xml:space="preserve">electricians,</w:t>
      </w:r>
      <w:r>
        <w:rPr>
          <w:spacing w:val="-10"/>
        </w:rPr>
        <w:t xml:space="preserve"> </w:t>
      </w:r>
      <w:r>
        <w:t xml:space="preserve">carpenters,</w:t>
      </w:r>
      <w:r>
        <w:rPr>
          <w:spacing w:val="-11"/>
        </w:rPr>
        <w:t xml:space="preserve"> </w:t>
      </w:r>
      <w:r>
        <w:t xml:space="preserve">and</w:t>
      </w:r>
      <w:r>
        <w:rPr>
          <w:spacing w:val="-14"/>
        </w:rPr>
        <w:t xml:space="preserve"> </w:t>
      </w:r>
      <w:r>
        <w:t xml:space="preserve">welders</w:t>
      </w:r>
      <w:r>
        <w:rPr>
          <w:spacing w:val="-15"/>
        </w:rPr>
        <w:t xml:space="preserve"> </w:t>
      </w:r>
      <w:r>
        <w:t xml:space="preserve">across</w:t>
      </w:r>
      <w:r>
        <w:rPr>
          <w:spacing w:val="-11"/>
        </w:rPr>
        <w:t xml:space="preserve"> </w:t>
      </w:r>
      <w:r>
        <w:t xml:space="preserve">Kenya.</w:t>
      </w:r>
      <w:r>
        <w:rPr>
          <w:spacing w:val="-12"/>
        </w:rPr>
        <w:t xml:space="preserve"> </w:t>
      </w:r>
      <w:r>
        <w:t xml:space="preserve">The</w:t>
      </w:r>
      <w:r>
        <w:rPr>
          <w:spacing w:val="-15"/>
        </w:rPr>
        <w:t xml:space="preserve"> </w:t>
      </w:r>
      <w:r>
        <w:t xml:space="preserve">platform incorporates</w:t>
      </w:r>
      <w:r>
        <w:rPr>
          <w:spacing w:val="-4"/>
        </w:rPr>
        <w:t xml:space="preserve"> </w:t>
      </w:r>
      <w:r>
        <w:t xml:space="preserve">a</w:t>
      </w:r>
      <w:r>
        <w:rPr>
          <w:spacing w:val="-13"/>
        </w:rPr>
        <w:t xml:space="preserve"> </w:t>
      </w:r>
      <w:r>
        <w:t xml:space="preserve">two-way</w:t>
      </w:r>
      <w:r>
        <w:rPr>
          <w:spacing w:val="-12"/>
        </w:rPr>
        <w:t xml:space="preserve"> </w:t>
      </w:r>
      <w:r>
        <w:t xml:space="preserve">review system, allowing</w:t>
      </w:r>
      <w:r>
        <w:rPr>
          <w:spacing w:val="-2"/>
        </w:rPr>
        <w:t xml:space="preserve"> </w:t>
      </w:r>
      <w:r>
        <w:t xml:space="preserve">both</w:t>
      </w:r>
      <w:r>
        <w:rPr>
          <w:spacing w:val="-8"/>
        </w:rPr>
        <w:t xml:space="preserve"> </w:t>
      </w:r>
      <w:r>
        <w:t xml:space="preserve">clients</w:t>
      </w:r>
      <w:r>
        <w:rPr>
          <w:spacing w:val="-4"/>
        </w:rPr>
        <w:t xml:space="preserve"> </w:t>
      </w:r>
      <w:r>
        <w:t xml:space="preserve">and</w:t>
      </w:r>
      <w:r>
        <w:rPr>
          <w:spacing w:val="-3"/>
        </w:rPr>
        <w:t xml:space="preserve"> </w:t>
      </w:r>
      <w:r>
        <w:t xml:space="preserve">providers</w:t>
      </w:r>
      <w:r>
        <w:rPr>
          <w:spacing w:val="-4"/>
        </w:rPr>
        <w:t xml:space="preserve"> </w:t>
      </w:r>
      <w:r>
        <w:t xml:space="preserve">to rate</w:t>
      </w:r>
      <w:r>
        <w:rPr>
          <w:spacing w:val="-8"/>
        </w:rPr>
        <w:t xml:space="preserve"> </w:t>
      </w:r>
      <w:r>
        <w:t xml:space="preserve">each</w:t>
      </w:r>
      <w:r>
        <w:rPr>
          <w:spacing w:val="-7"/>
        </w:rPr>
        <w:t xml:space="preserve"> </w:t>
      </w:r>
      <w:r>
        <w:t xml:space="preserve">other, and offers digital portfolios where providers can showcase completed work. Fundis also provides a work quality guarantee for a defined period following job completion, introducing a degree of accountability beyond the booking transaction.</w:t>
      </w:r>
      <w:r/>
    </w:p>
    <w:p>
      <w:pPr>
        <w:pStyle w:val="978"/>
        <w:pBdr/>
        <w:spacing w:before="200" w:line="360" w:lineRule="auto"/>
        <w:ind w:right="710"/>
        <w:rPr/>
      </w:pPr>
      <w:r>
        <w:t xml:space="preserve">Despite</w:t>
      </w:r>
      <w:r>
        <w:rPr>
          <w:spacing w:val="-4"/>
        </w:rPr>
        <w:t xml:space="preserve"> </w:t>
      </w:r>
      <w:r>
        <w:t xml:space="preserve">these</w:t>
      </w:r>
      <w:r>
        <w:rPr>
          <w:spacing w:val="-5"/>
        </w:rPr>
        <w:t xml:space="preserve"> </w:t>
      </w:r>
      <w:r>
        <w:t xml:space="preserve">features,</w:t>
      </w:r>
      <w:r>
        <w:rPr>
          <w:spacing w:val="-5"/>
        </w:rPr>
        <w:t xml:space="preserve"> </w:t>
      </w:r>
      <w:r>
        <w:t xml:space="preserve">the Fundis</w:t>
      </w:r>
      <w:r>
        <w:rPr>
          <w:spacing w:val="-1"/>
        </w:rPr>
        <w:t xml:space="preserve"> </w:t>
      </w:r>
      <w:r>
        <w:t xml:space="preserve">App’s</w:t>
      </w:r>
      <w:r>
        <w:rPr>
          <w:spacing w:val="-5"/>
        </w:rPr>
        <w:t xml:space="preserve"> </w:t>
      </w:r>
      <w:r>
        <w:t xml:space="preserve">core</w:t>
      </w:r>
      <w:r>
        <w:rPr>
          <w:spacing w:val="-8"/>
        </w:rPr>
        <w:t xml:space="preserve"> </w:t>
      </w:r>
      <w:r>
        <w:t xml:space="preserve">matching logic is</w:t>
      </w:r>
      <w:r>
        <w:rPr>
          <w:spacing w:val="-5"/>
        </w:rPr>
        <w:t xml:space="preserve"> </w:t>
      </w:r>
      <w:r>
        <w:t xml:space="preserve">based</w:t>
      </w:r>
      <w:r>
        <w:rPr>
          <w:spacing w:val="-4"/>
        </w:rPr>
        <w:t xml:space="preserve"> </w:t>
      </w:r>
      <w:r>
        <w:t xml:space="preserve">on</w:t>
      </w:r>
      <w:r>
        <w:rPr>
          <w:spacing w:val="-7"/>
        </w:rPr>
        <w:t xml:space="preserve"> </w:t>
      </w:r>
      <w:r>
        <w:t xml:space="preserve">straight-line</w:t>
      </w:r>
      <w:r>
        <w:rPr>
          <w:spacing w:val="-5"/>
        </w:rPr>
        <w:t xml:space="preserve"> </w:t>
      </w:r>
      <w:r>
        <w:t xml:space="preserve">geolocation surfacing the nearest available provider to</w:t>
      </w:r>
      <w:r>
        <w:rPr>
          <w:spacing w:val="-2"/>
        </w:rPr>
        <w:t xml:space="preserve"> </w:t>
      </w:r>
      <w:r>
        <w:t xml:space="preserve">the user’s pin location. This approach, while intuitive, is fundamentally flawed in the context of Nairobi’s urban geography. A plumber located three kilometres</w:t>
      </w:r>
      <w:r>
        <w:rPr>
          <w:spacing w:val="-5"/>
        </w:rPr>
        <w:t xml:space="preserve"> </w:t>
      </w:r>
      <w:r>
        <w:t xml:space="preserve">away</w:t>
      </w:r>
      <w:r>
        <w:rPr>
          <w:spacing w:val="-14"/>
        </w:rPr>
        <w:t xml:space="preserve"> </w:t>
      </w:r>
      <w:r>
        <w:t xml:space="preserve">across</w:t>
      </w:r>
      <w:r>
        <w:rPr>
          <w:spacing w:val="-6"/>
        </w:rPr>
        <w:t xml:space="preserve"> </w:t>
      </w:r>
      <w:r>
        <w:t xml:space="preserve">a</w:t>
      </w:r>
      <w:r>
        <w:rPr>
          <w:spacing w:val="-6"/>
        </w:rPr>
        <w:t xml:space="preserve"> </w:t>
      </w:r>
      <w:r>
        <w:t xml:space="preserve">heavily</w:t>
      </w:r>
      <w:r>
        <w:rPr>
          <w:spacing w:val="-8"/>
        </w:rPr>
        <w:t xml:space="preserve"> </w:t>
      </w:r>
      <w:r>
        <w:t xml:space="preserve">congested</w:t>
      </w:r>
      <w:r>
        <w:rPr>
          <w:spacing w:val="-4"/>
        </w:rPr>
        <w:t xml:space="preserve"> </w:t>
      </w:r>
      <w:r>
        <w:t xml:space="preserve">corridor</w:t>
      </w:r>
      <w:r>
        <w:rPr>
          <w:spacing w:val="-3"/>
        </w:rPr>
        <w:t xml:space="preserve"> </w:t>
      </w:r>
      <w:r>
        <w:t xml:space="preserve">or</w:t>
      </w:r>
      <w:r>
        <w:rPr>
          <w:spacing w:val="-13"/>
        </w:rPr>
        <w:t xml:space="preserve"> </w:t>
      </w:r>
      <w:r>
        <w:t xml:space="preserve">through</w:t>
      </w:r>
      <w:r>
        <w:rPr>
          <w:spacing w:val="-9"/>
        </w:rPr>
        <w:t xml:space="preserve"> </w:t>
      </w:r>
      <w:r>
        <w:t xml:space="preserve">an</w:t>
      </w:r>
      <w:r>
        <w:rPr>
          <w:spacing w:val="-10"/>
        </w:rPr>
        <w:t xml:space="preserve"> </w:t>
      </w:r>
      <w:r>
        <w:t xml:space="preserve">area</w:t>
      </w:r>
      <w:r>
        <w:rPr>
          <w:spacing w:val="-10"/>
        </w:rPr>
        <w:t xml:space="preserve"> </w:t>
      </w:r>
      <w:r>
        <w:t xml:space="preserve">of</w:t>
      </w:r>
      <w:r>
        <w:rPr>
          <w:spacing w:val="-12"/>
        </w:rPr>
        <w:t xml:space="preserve"> </w:t>
      </w:r>
      <w:r>
        <w:t xml:space="preserve">poor</w:t>
      </w:r>
      <w:r>
        <w:rPr>
          <w:spacing w:val="-8"/>
        </w:rPr>
        <w:t xml:space="preserve"> </w:t>
      </w:r>
      <w:r>
        <w:t xml:space="preserve">road</w:t>
      </w:r>
      <w:r>
        <w:rPr>
          <w:spacing w:val="-5"/>
        </w:rPr>
        <w:t xml:space="preserve"> </w:t>
      </w:r>
      <w:r>
        <w:t xml:space="preserve">infrastructure presents a materially higher operational risk than one located six kilometres away on a clear, accessible route.</w:t>
      </w:r>
      <w:r/>
    </w:p>
    <w:p>
      <w:pPr>
        <w:pStyle w:val="978"/>
        <w:pBdr/>
        <w:spacing w:after="0" w:line="360" w:lineRule="auto"/>
        <w:ind/>
        <w:rPr/>
        <w:sectPr>
          <w:footnotePr/>
          <w:endnotePr/>
          <w:type w:val="nextPage"/>
          <w:pgSz w:h="15840" w:orient="portrait" w:w="12240"/>
          <w:pgMar w:top="1580" w:right="720" w:bottom="1600" w:left="1440" w:header="0" w:footer="1373" w:gutter="0"/>
          <w:cols w:num="1" w:sep="0" w:space="1701" w:equalWidth="1"/>
        </w:sectPr>
      </w:pPr>
      <w:r/>
      <w:r/>
    </w:p>
    <w:p>
      <w:pPr>
        <w:pStyle w:val="978"/>
        <w:pBdr/>
        <w:spacing w:before="70" w:line="360" w:lineRule="auto"/>
        <w:ind w:right="714"/>
        <w:rPr/>
      </w:pPr>
      <w:r>
        <w:t xml:space="preserve">The application lacks the spatial intelligence to compute route-based accessibility scores or to factor</w:t>
      </w:r>
      <w:r>
        <w:rPr>
          <w:spacing w:val="-15"/>
        </w:rPr>
        <w:t xml:space="preserve"> </w:t>
      </w:r>
      <w:r>
        <w:t xml:space="preserve">road</w:t>
      </w:r>
      <w:r>
        <w:rPr>
          <w:spacing w:val="-8"/>
        </w:rPr>
        <w:t xml:space="preserve"> </w:t>
      </w:r>
      <w:r>
        <w:t xml:space="preserve">quality</w:t>
      </w:r>
      <w:r>
        <w:rPr>
          <w:spacing w:val="-15"/>
        </w:rPr>
        <w:t xml:space="preserve"> </w:t>
      </w:r>
      <w:r>
        <w:t xml:space="preserve">and</w:t>
      </w:r>
      <w:r>
        <w:rPr>
          <w:spacing w:val="-8"/>
        </w:rPr>
        <w:t xml:space="preserve"> </w:t>
      </w:r>
      <w:r>
        <w:t xml:space="preserve">real-time</w:t>
      </w:r>
      <w:r>
        <w:rPr>
          <w:spacing w:val="-8"/>
        </w:rPr>
        <w:t xml:space="preserve"> </w:t>
      </w:r>
      <w:r>
        <w:t xml:space="preserve">transit</w:t>
      </w:r>
      <w:r>
        <w:rPr>
          <w:spacing w:val="-7"/>
        </w:rPr>
        <w:t xml:space="preserve"> </w:t>
      </w:r>
      <w:r>
        <w:t xml:space="preserve">times</w:t>
      </w:r>
      <w:r>
        <w:rPr>
          <w:spacing w:val="-5"/>
        </w:rPr>
        <w:t xml:space="preserve"> </w:t>
      </w:r>
      <w:r>
        <w:t xml:space="preserve">into</w:t>
      </w:r>
      <w:r>
        <w:rPr>
          <w:spacing w:val="-8"/>
        </w:rPr>
        <w:t xml:space="preserve"> </w:t>
      </w:r>
      <w:r>
        <w:t xml:space="preserve">its</w:t>
      </w:r>
      <w:r>
        <w:rPr>
          <w:spacing w:val="-10"/>
        </w:rPr>
        <w:t xml:space="preserve"> </w:t>
      </w:r>
      <w:r>
        <w:t xml:space="preserve">ranking.</w:t>
      </w:r>
      <w:r>
        <w:rPr>
          <w:spacing w:val="-5"/>
        </w:rPr>
        <w:t xml:space="preserve"> </w:t>
      </w:r>
      <w:r>
        <w:t xml:space="preserve">The</w:t>
      </w:r>
      <w:r>
        <w:rPr>
          <w:spacing w:val="-9"/>
        </w:rPr>
        <w:t xml:space="preserve"> </w:t>
      </w:r>
      <w:r>
        <w:t xml:space="preserve">consequence</w:t>
      </w:r>
      <w:r>
        <w:rPr>
          <w:spacing w:val="-8"/>
        </w:rPr>
        <w:t xml:space="preserve"> </w:t>
      </w:r>
      <w:r>
        <w:t xml:space="preserve">is</w:t>
      </w:r>
      <w:r>
        <w:rPr>
          <w:spacing w:val="-10"/>
        </w:rPr>
        <w:t xml:space="preserve"> </w:t>
      </w:r>
      <w:r>
        <w:t xml:space="preserve">that</w:t>
      </w:r>
      <w:r>
        <w:rPr>
          <w:spacing w:val="-7"/>
        </w:rPr>
        <w:t xml:space="preserve"> </w:t>
      </w:r>
      <w:r>
        <w:t xml:space="preserve">a</w:t>
      </w:r>
      <w:r>
        <w:rPr>
          <w:spacing w:val="-14"/>
        </w:rPr>
        <w:t xml:space="preserve"> </w:t>
      </w:r>
      <w:r>
        <w:t xml:space="preserve">metric</w:t>
      </w:r>
      <w:r>
        <w:rPr>
          <w:spacing w:val="-13"/>
        </w:rPr>
        <w:t xml:space="preserve"> </w:t>
      </w:r>
      <w:r>
        <w:t xml:space="preserve">the </w:t>
      </w:r>
      <w:r>
        <w:rPr>
          <w:spacing w:val="-2"/>
        </w:rPr>
        <w:t xml:space="preserve">platform</w:t>
      </w:r>
      <w:r>
        <w:rPr>
          <w:spacing w:val="-12"/>
        </w:rPr>
        <w:t xml:space="preserve"> </w:t>
      </w:r>
      <w:r>
        <w:rPr>
          <w:spacing w:val="-2"/>
        </w:rPr>
        <w:t xml:space="preserve">presents</w:t>
      </w:r>
      <w:r>
        <w:rPr>
          <w:spacing w:val="-10"/>
        </w:rPr>
        <w:t xml:space="preserve"> </w:t>
      </w:r>
      <w:r>
        <w:rPr>
          <w:spacing w:val="-2"/>
        </w:rPr>
        <w:t xml:space="preserve">as</w:t>
      </w:r>
      <w:r>
        <w:rPr>
          <w:spacing w:val="-6"/>
        </w:rPr>
        <w:t xml:space="preserve"> </w:t>
      </w:r>
      <w:r>
        <w:rPr>
          <w:spacing w:val="-2"/>
        </w:rPr>
        <w:t xml:space="preserve">a</w:t>
      </w:r>
      <w:r>
        <w:rPr>
          <w:spacing w:val="-10"/>
        </w:rPr>
        <w:t xml:space="preserve"> </w:t>
      </w:r>
      <w:r>
        <w:rPr>
          <w:spacing w:val="-2"/>
        </w:rPr>
        <w:t xml:space="preserve">measure</w:t>
      </w:r>
      <w:r>
        <w:rPr>
          <w:spacing w:val="-13"/>
        </w:rPr>
        <w:t xml:space="preserve"> </w:t>
      </w:r>
      <w:r>
        <w:rPr>
          <w:spacing w:val="-2"/>
        </w:rPr>
        <w:t xml:space="preserve">of</w:t>
      </w:r>
      <w:r>
        <w:rPr>
          <w:spacing w:val="-6"/>
        </w:rPr>
        <w:t xml:space="preserve"> </w:t>
      </w:r>
      <w:r>
        <w:rPr>
          <w:spacing w:val="-2"/>
        </w:rPr>
        <w:t xml:space="preserve">convenience</w:t>
      </w:r>
      <w:r>
        <w:rPr>
          <w:spacing w:val="-4"/>
        </w:rPr>
        <w:t xml:space="preserve"> </w:t>
      </w:r>
      <w:r>
        <w:rPr>
          <w:spacing w:val="-2"/>
        </w:rPr>
        <w:t xml:space="preserve">proximity is in</w:t>
      </w:r>
      <w:r>
        <w:rPr>
          <w:spacing w:val="-8"/>
        </w:rPr>
        <w:t xml:space="preserve"> </w:t>
      </w:r>
      <w:r>
        <w:rPr>
          <w:spacing w:val="-2"/>
        </w:rPr>
        <w:t xml:space="preserve">practice an</w:t>
      </w:r>
      <w:r>
        <w:rPr>
          <w:spacing w:val="-13"/>
        </w:rPr>
        <w:t xml:space="preserve"> </w:t>
      </w:r>
      <w:r>
        <w:rPr>
          <w:spacing w:val="-2"/>
        </w:rPr>
        <w:t xml:space="preserve">unreliable and</w:t>
      </w:r>
      <w:r>
        <w:rPr>
          <w:spacing w:val="-3"/>
        </w:rPr>
        <w:t xml:space="preserve"> </w:t>
      </w:r>
      <w:r>
        <w:rPr>
          <w:spacing w:val="-2"/>
        </w:rPr>
        <w:t xml:space="preserve">sometimes </w:t>
      </w:r>
      <w:r>
        <w:t xml:space="preserve">misleading predictor of actual provider reachability. This is precisely the gap that geospatial analysis using PostGIS is designed to close.</w:t>
      </w:r>
      <w:r/>
    </w:p>
    <w:p>
      <w:pPr>
        <w:pStyle w:val="978"/>
        <w:pBdr/>
        <w:spacing w:before="11"/>
        <w:ind/>
        <w:jc w:val="left"/>
        <w:rPr>
          <w:sz w:val="15"/>
        </w:rPr>
      </w:pPr>
      <w:r>
        <w:rPr>
          <w:sz w:val="15"/>
        </w:rPr>
        <mc:AlternateContent>
          <mc:Choice Requires="wpg">
            <w:drawing>
              <wp:anchor xmlns:wp="http://schemas.openxmlformats.org/drawingml/2006/wordprocessingDrawing" xmlns:wp14="http://schemas.microsoft.com/office/word/2010/wordprocessingDrawing" distT="0" distB="0" distL="0" distR="0" simplePos="0" relativeHeight="487588864" behindDoc="1" locked="0" layoutInCell="1" allowOverlap="1">
                <wp:simplePos x="0" y="0"/>
                <wp:positionH relativeFrom="page">
                  <wp:posOffset>914400</wp:posOffset>
                </wp:positionH>
                <wp:positionV relativeFrom="paragraph">
                  <wp:posOffset>132064</wp:posOffset>
                </wp:positionV>
                <wp:extent cx="2035083" cy="2852928"/>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r/>
                      </pic:nvPicPr>
                      <pic:blipFill rotWithShape="1">
                        <a:blip r:embed="rId13"/>
                        <a:stretch/>
                      </pic:blipFill>
                      <pic:spPr bwMode="auto">
                        <a:xfrm>
                          <a:off x="0" y="0"/>
                          <a:ext cx="2035083" cy="285292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487588864;o:allowoverlap:true;o:allowincell:true;mso-position-horizontal-relative:page;margin-left:72.00pt;mso-position-horizontal:absolute;mso-position-vertical-relative:text;margin-top:10.40pt;mso-position-vertical:absolute;width:160.24pt;height:224.64pt;mso-wrap-distance-left:0.00pt;mso-wrap-distance-top:0.00pt;mso-wrap-distance-right:0.00pt;mso-wrap-distance-bottom:0.00pt;z-index:1;" stroked="false">
                <w10:wrap type="topAndBottom"/>
                <v:imagedata r:id="rId13" o:title=""/>
                <o:lock v:ext="edit" rotation="t"/>
              </v:shape>
            </w:pict>
          </mc:Fallback>
        </mc:AlternateContent>
      </w:r>
      <w:r>
        <w:rPr>
          <w:sz w:val="15"/>
        </w:rPr>
      </w:r>
      <w:r>
        <w:rPr>
          <w:sz w:val="15"/>
        </w:rPr>
      </w:r>
    </w:p>
    <w:p>
      <w:pPr>
        <w:pBdr/>
        <w:spacing w:before="103"/>
        <w:ind w:right="0" w:firstLine="0" w:left="0"/>
        <w:jc w:val="both"/>
        <w:rPr>
          <w:i/>
          <w:sz w:val="18"/>
        </w:rPr>
      </w:pPr>
      <w:r/>
      <w:bookmarkStart w:id="44" w:name="_bookmark22"/>
      <w:r/>
      <w:bookmarkEnd w:id="44"/>
      <w:r>
        <w:rPr>
          <w:i/>
          <w:color w:val="1f487c"/>
          <w:sz w:val="18"/>
        </w:rPr>
        <w:t xml:space="preserve">Figure</w:t>
      </w:r>
      <w:r>
        <w:rPr>
          <w:i/>
          <w:color w:val="1f487c"/>
          <w:spacing w:val="-5"/>
          <w:sz w:val="18"/>
        </w:rPr>
        <w:t xml:space="preserve"> </w:t>
      </w:r>
      <w:r>
        <w:rPr>
          <w:i/>
          <w:color w:val="1f487c"/>
          <w:sz w:val="18"/>
        </w:rPr>
        <w:t xml:space="preserve">2.3.2 Fundis</w:t>
      </w:r>
      <w:r>
        <w:rPr>
          <w:i/>
          <w:color w:val="1f487c"/>
          <w:spacing w:val="-5"/>
          <w:sz w:val="18"/>
        </w:rPr>
        <w:t xml:space="preserve"> </w:t>
      </w:r>
      <w:r>
        <w:rPr>
          <w:i/>
          <w:color w:val="1f487c"/>
          <w:sz w:val="18"/>
        </w:rPr>
        <w:t xml:space="preserve">Service</w:t>
      </w:r>
      <w:r>
        <w:rPr>
          <w:i/>
          <w:color w:val="1f487c"/>
          <w:spacing w:val="-6"/>
          <w:sz w:val="18"/>
        </w:rPr>
        <w:t xml:space="preserve"> </w:t>
      </w:r>
      <w:r>
        <w:rPr>
          <w:i/>
          <w:color w:val="1f487c"/>
          <w:sz w:val="18"/>
        </w:rPr>
        <w:t xml:space="preserve">Booking</w:t>
      </w:r>
      <w:r>
        <w:rPr>
          <w:i/>
          <w:color w:val="1f487c"/>
          <w:spacing w:val="-5"/>
          <w:sz w:val="18"/>
        </w:rPr>
        <w:t xml:space="preserve"> App</w:t>
      </w:r>
      <w:r>
        <w:rPr>
          <w:i/>
          <w:sz w:val="18"/>
        </w:rPr>
      </w:r>
      <w:r>
        <w:rPr>
          <w:i/>
          <w:sz w:val="18"/>
        </w:rPr>
      </w:r>
    </w:p>
    <w:p>
      <w:pPr>
        <w:pStyle w:val="980"/>
        <w:numPr>
          <w:ilvl w:val="2"/>
          <w:numId w:val="3"/>
        </w:numPr>
        <w:pBdr/>
        <w:tabs>
          <w:tab w:val="left" w:leader="none" w:pos="542"/>
        </w:tabs>
        <w:spacing w:after="0" w:before="188" w:line="240" w:lineRule="auto"/>
        <w:ind w:right="0" w:hanging="542" w:left="542"/>
        <w:jc w:val="left"/>
        <w:rPr/>
      </w:pPr>
      <w:r/>
      <w:bookmarkStart w:id="45" w:name="2.3.3 Kazi Konekt"/>
      <w:r/>
      <w:bookmarkEnd w:id="45"/>
      <w:r>
        <w:rPr>
          <w:b w:val="0"/>
        </w:rPr>
      </w:r>
      <w:bookmarkStart w:id="46" w:name="_bookmark23"/>
      <w:r/>
      <w:bookmarkEnd w:id="46"/>
      <w:r>
        <w:t xml:space="preserve">Kazi</w:t>
      </w:r>
      <w:r>
        <w:rPr>
          <w:spacing w:val="-10"/>
        </w:rPr>
        <w:t xml:space="preserve"> </w:t>
      </w:r>
      <w:r>
        <w:rPr>
          <w:spacing w:val="-2"/>
        </w:rPr>
        <w:t xml:space="preserve">Konekt</w:t>
      </w:r>
      <w:r/>
    </w:p>
    <w:p>
      <w:pPr>
        <w:pStyle w:val="978"/>
        <w:pBdr/>
        <w:spacing w:before="111"/>
        <w:ind/>
        <w:jc w:val="left"/>
        <w:rPr>
          <w:b/>
        </w:rPr>
      </w:pPr>
      <w:r>
        <w:rPr>
          <w:b/>
        </w:rPr>
      </w:r>
      <w:r>
        <w:rPr>
          <w:b/>
        </w:rPr>
      </w:r>
      <w:r>
        <w:rPr>
          <w:b/>
        </w:rPr>
      </w:r>
    </w:p>
    <w:p>
      <w:pPr>
        <w:pStyle w:val="978"/>
        <w:pBdr/>
        <w:spacing w:line="360" w:lineRule="auto"/>
        <w:ind w:right="710"/>
        <w:rPr/>
      </w:pPr>
      <w:r>
        <w:t xml:space="preserve">Kazi Konekt is</w:t>
      </w:r>
      <w:r>
        <w:rPr>
          <w:spacing w:val="-1"/>
        </w:rPr>
        <w:t xml:space="preserve"> </w:t>
      </w:r>
      <w:r>
        <w:t xml:space="preserve">an</w:t>
      </w:r>
      <w:r>
        <w:rPr>
          <w:spacing w:val="-3"/>
        </w:rPr>
        <w:t xml:space="preserve"> </w:t>
      </w:r>
      <w:r>
        <w:t xml:space="preserve">on-demand service application</w:t>
      </w:r>
      <w:r>
        <w:rPr>
          <w:spacing w:val="-3"/>
        </w:rPr>
        <w:t xml:space="preserve"> </w:t>
      </w:r>
      <w:r>
        <w:t xml:space="preserve">built around a</w:t>
      </w:r>
      <w:r>
        <w:rPr>
          <w:spacing w:val="-3"/>
        </w:rPr>
        <w:t xml:space="preserve"> </w:t>
      </w:r>
      <w:r>
        <w:t xml:space="preserve">dual-interface model</w:t>
      </w:r>
      <w:r>
        <w:rPr>
          <w:spacing w:val="-6"/>
        </w:rPr>
        <w:t xml:space="preserve"> </w:t>
      </w:r>
      <w:r>
        <w:t xml:space="preserve">comprising a Worker App and a Client App, aimed at formalising Kenya’s gig economy. The platform distinguishes itself from competitors through its use of an AI-first intelligent worker dispatch system, which prioritises </w:t>
      </w:r>
      <w:r>
        <w:t xml:space="preserve">speed of response and worker availability. Providers are incentivised through a badge and rating system that rewards completed jobs with higher visibility and preferential dispatch, effectively building a dynamic ranking layer on top of availability-based </w:t>
      </w:r>
      <w:r>
        <w:rPr>
          <w:spacing w:val="-2"/>
        </w:rPr>
        <w:t xml:space="preserve">matching.</w:t>
      </w:r>
      <w:r/>
    </w:p>
    <w:p>
      <w:pPr>
        <w:pStyle w:val="978"/>
        <w:pBdr/>
        <w:spacing w:before="199" w:line="360" w:lineRule="auto"/>
        <w:ind w:right="716"/>
        <w:rPr/>
      </w:pPr>
      <w:r>
        <w:t xml:space="preserve">Kazi Konekt represents</w:t>
      </w:r>
      <w:r>
        <w:rPr>
          <w:spacing w:val="-4"/>
        </w:rPr>
        <w:t xml:space="preserve"> </w:t>
      </w:r>
      <w:r>
        <w:t xml:space="preserve">the most technically</w:t>
      </w:r>
      <w:r>
        <w:rPr>
          <w:spacing w:val="-2"/>
        </w:rPr>
        <w:t xml:space="preserve"> </w:t>
      </w:r>
      <w:r>
        <w:t xml:space="preserve">advanced of</w:t>
      </w:r>
      <w:r>
        <w:rPr>
          <w:spacing w:val="-5"/>
        </w:rPr>
        <w:t xml:space="preserve"> </w:t>
      </w:r>
      <w:r>
        <w:t xml:space="preserve">the Kenyan</w:t>
      </w:r>
      <w:r>
        <w:rPr>
          <w:spacing w:val="-2"/>
        </w:rPr>
        <w:t xml:space="preserve"> </w:t>
      </w:r>
      <w:r>
        <w:t xml:space="preserve">platforms</w:t>
      </w:r>
      <w:r>
        <w:rPr>
          <w:spacing w:val="-1"/>
        </w:rPr>
        <w:t xml:space="preserve"> </w:t>
      </w:r>
      <w:r>
        <w:t xml:space="preserve">reviewed, and its AI dispatch layer is a meaningful step toward intelligent provider matching. However, the algorithm is optimised for a single dimension: speed of dispatch based on availability and proximity.</w:t>
      </w:r>
      <w:r>
        <w:rPr>
          <w:spacing w:val="37"/>
        </w:rPr>
        <w:t xml:space="preserve"> </w:t>
      </w:r>
      <w:r>
        <w:t xml:space="preserve">It</w:t>
      </w:r>
      <w:r>
        <w:rPr>
          <w:spacing w:val="42"/>
        </w:rPr>
        <w:t xml:space="preserve"> </w:t>
      </w:r>
      <w:r>
        <w:t xml:space="preserve">does</w:t>
      </w:r>
      <w:r>
        <w:rPr>
          <w:spacing w:val="35"/>
        </w:rPr>
        <w:t xml:space="preserve"> </w:t>
      </w:r>
      <w:r>
        <w:t xml:space="preserve">not</w:t>
      </w:r>
      <w:r>
        <w:rPr>
          <w:spacing w:val="42"/>
        </w:rPr>
        <w:t xml:space="preserve"> </w:t>
      </w:r>
      <w:r>
        <w:t xml:space="preserve">account</w:t>
      </w:r>
      <w:r>
        <w:rPr>
          <w:spacing w:val="42"/>
        </w:rPr>
        <w:t xml:space="preserve"> </w:t>
      </w:r>
      <w:r>
        <w:t xml:space="preserve">for</w:t>
      </w:r>
      <w:r>
        <w:rPr>
          <w:spacing w:val="35"/>
        </w:rPr>
        <w:t xml:space="preserve"> </w:t>
      </w:r>
      <w:r>
        <w:t xml:space="preserve">time-of-day</w:t>
      </w:r>
      <w:r>
        <w:rPr>
          <w:spacing w:val="32"/>
        </w:rPr>
        <w:t xml:space="preserve"> </w:t>
      </w:r>
      <w:r>
        <w:t xml:space="preserve">traffic</w:t>
      </w:r>
      <w:r>
        <w:rPr>
          <w:spacing w:val="41"/>
        </w:rPr>
        <w:t xml:space="preserve"> </w:t>
      </w:r>
      <w:r>
        <w:t xml:space="preserve">conditions</w:t>
      </w:r>
      <w:r>
        <w:rPr>
          <w:spacing w:val="36"/>
        </w:rPr>
        <w:t xml:space="preserve"> </w:t>
      </w:r>
      <w:r>
        <w:t xml:space="preserve">or</w:t>
      </w:r>
      <w:r>
        <w:rPr>
          <w:spacing w:val="39"/>
        </w:rPr>
        <w:t xml:space="preserve"> </w:t>
      </w:r>
      <w:r>
        <w:t xml:space="preserve">road</w:t>
      </w:r>
      <w:r>
        <w:rPr>
          <w:spacing w:val="37"/>
        </w:rPr>
        <w:t xml:space="preserve"> </w:t>
      </w:r>
      <w:r>
        <w:t xml:space="preserve">quality</w:t>
      </w:r>
      <w:r>
        <w:rPr>
          <w:spacing w:val="28"/>
        </w:rPr>
        <w:t xml:space="preserve"> </w:t>
      </w:r>
      <w:r>
        <w:t xml:space="preserve">on</w:t>
      </w:r>
      <w:r>
        <w:rPr>
          <w:spacing w:val="32"/>
        </w:rPr>
        <w:t xml:space="preserve"> </w:t>
      </w:r>
      <w:r>
        <w:t xml:space="preserve">the</w:t>
      </w:r>
      <w:r>
        <w:rPr>
          <w:spacing w:val="37"/>
        </w:rPr>
        <w:t xml:space="preserve"> </w:t>
      </w:r>
      <w:r>
        <w:rPr>
          <w:spacing w:val="-2"/>
        </w:rPr>
        <w:t xml:space="preserve">route</w:t>
      </w:r>
      <w:r/>
    </w:p>
    <w:p>
      <w:pPr>
        <w:pStyle w:val="978"/>
        <w:pBdr/>
        <w:spacing w:after="0" w:line="360" w:lineRule="auto"/>
        <w:ind/>
        <w:rPr/>
        <w:sectPr>
          <w:footnotePr/>
          <w:endnotePr/>
          <w:type w:val="nextPage"/>
          <w:pgSz w:h="15840" w:orient="portrait" w:w="12240"/>
          <w:pgMar w:top="1300" w:right="720" w:bottom="1600" w:left="1440" w:header="0" w:footer="1373" w:gutter="0"/>
          <w:cols w:num="1" w:sep="0" w:space="1701" w:equalWidth="1"/>
        </w:sectPr>
      </w:pPr>
      <w:r/>
      <w:r/>
    </w:p>
    <w:p>
      <w:pPr>
        <w:pStyle w:val="978"/>
        <w:pBdr/>
        <w:spacing w:before="74" w:line="360" w:lineRule="auto"/>
        <w:ind w:right="713"/>
        <w:rPr/>
      </w:pPr>
      <w:r>
        <w:t xml:space="preserve">between a provider and a client. A concrete illustration of this limitation is the scenario where a client in Embakasi r</w:t>
      </w:r>
      <w:r>
        <w:t xml:space="preserve">equests a plumber at 8:00 AM on a weekday. Kazi Konekt’s system would dispatch the nearest available provider without considering that Mombasa Road at that hour typically operates at a fraction of its free-flow speed, meaning a provider six kilometres away</w:t>
      </w:r>
      <w:r>
        <w:rPr>
          <w:spacing w:val="-5"/>
        </w:rPr>
        <w:t xml:space="preserve"> </w:t>
      </w:r>
      <w:r>
        <w:t xml:space="preserve">on a less congested route may realistically arrive sooner and more reliably than the nearest provider across the gridlock. The absence of</w:t>
      </w:r>
      <w:r>
        <w:rPr>
          <w:spacing w:val="-3"/>
        </w:rPr>
        <w:t xml:space="preserve"> </w:t>
      </w:r>
      <w:r>
        <w:t xml:space="preserve">temporal</w:t>
      </w:r>
      <w:r>
        <w:rPr>
          <w:spacing w:val="-5"/>
        </w:rPr>
        <w:t xml:space="preserve"> </w:t>
      </w:r>
      <w:r>
        <w:t xml:space="preserve">traffic awareness in an otherwise intelligent system means that the platform’s speed optimisation can, under predictable daily conditions, produce suboptimal matching outcomes for both client and provider.</w:t>
      </w:r>
      <w:r/>
    </w:p>
    <w:p>
      <w:pPr>
        <w:pStyle w:val="978"/>
        <w:pBdr/>
        <w:spacing w:before="185"/>
        <w:ind/>
        <w:jc w:val="left"/>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7589376" behindDoc="1" locked="0" layoutInCell="1" allowOverlap="1">
                <wp:simplePos x="0" y="0"/>
                <wp:positionH relativeFrom="page">
                  <wp:posOffset>914400</wp:posOffset>
                </wp:positionH>
                <wp:positionV relativeFrom="paragraph">
                  <wp:posOffset>278816</wp:posOffset>
                </wp:positionV>
                <wp:extent cx="4770013" cy="2410587"/>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r/>
                      </pic:nvPicPr>
                      <pic:blipFill rotWithShape="1">
                        <a:blip r:embed="rId14"/>
                        <a:stretch/>
                      </pic:blipFill>
                      <pic:spPr bwMode="auto">
                        <a:xfrm>
                          <a:off x="0" y="0"/>
                          <a:ext cx="4770013" cy="241058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487589376;o:allowoverlap:true;o:allowincell:true;mso-position-horizontal-relative:page;margin-left:72.00pt;mso-position-horizontal:absolute;mso-position-vertical-relative:text;margin-top:21.95pt;mso-position-vertical:absolute;width:375.59pt;height:189.81pt;mso-wrap-distance-left:0.00pt;mso-wrap-distance-top:0.00pt;mso-wrap-distance-right:0.00pt;mso-wrap-distance-bottom:0.00pt;z-index:1;" stroked="false">
                <w10:wrap type="topAndBottom"/>
                <v:imagedata r:id="rId14" o:title=""/>
                <o:lock v:ext="edit" rotation="t"/>
              </v:shape>
            </w:pict>
          </mc:Fallback>
        </mc:AlternateContent>
      </w:r>
      <w:r>
        <w:rPr>
          <w:sz w:val="20"/>
        </w:rPr>
      </w:r>
      <w:r>
        <w:rPr>
          <w:sz w:val="20"/>
        </w:rPr>
      </w:r>
    </w:p>
    <w:p>
      <w:pPr>
        <w:pBdr/>
        <w:spacing w:before="182"/>
        <w:ind w:right="0" w:firstLine="0" w:left="0"/>
        <w:jc w:val="left"/>
        <w:rPr>
          <w:i/>
          <w:sz w:val="18"/>
        </w:rPr>
      </w:pPr>
      <w:r/>
      <w:bookmarkStart w:id="47" w:name="_bookmark24"/>
      <w:r/>
      <w:bookmarkEnd w:id="47"/>
      <w:r>
        <w:rPr>
          <w:i/>
          <w:color w:val="1f487c"/>
          <w:sz w:val="18"/>
        </w:rPr>
        <w:t xml:space="preserve">Figure</w:t>
      </w:r>
      <w:r>
        <w:rPr>
          <w:i/>
          <w:color w:val="1f487c"/>
          <w:spacing w:val="-4"/>
          <w:sz w:val="18"/>
        </w:rPr>
        <w:t xml:space="preserve"> </w:t>
      </w:r>
      <w:r>
        <w:rPr>
          <w:i/>
          <w:color w:val="1f487c"/>
          <w:sz w:val="18"/>
        </w:rPr>
        <w:t xml:space="preserve">2.3.3</w:t>
      </w:r>
      <w:r>
        <w:rPr>
          <w:i/>
          <w:color w:val="1f487c"/>
          <w:spacing w:val="-1"/>
          <w:sz w:val="18"/>
        </w:rPr>
        <w:t xml:space="preserve"> </w:t>
      </w:r>
      <w:r>
        <w:rPr>
          <w:i/>
          <w:color w:val="1f487c"/>
          <w:sz w:val="18"/>
        </w:rPr>
        <w:t xml:space="preserve">Kazi</w:t>
      </w:r>
      <w:r>
        <w:rPr>
          <w:i/>
          <w:color w:val="1f487c"/>
          <w:spacing w:val="-3"/>
          <w:sz w:val="18"/>
        </w:rPr>
        <w:t xml:space="preserve"> </w:t>
      </w:r>
      <w:r>
        <w:rPr>
          <w:i/>
          <w:color w:val="1f487c"/>
          <w:sz w:val="18"/>
        </w:rPr>
        <w:t xml:space="preserve">Konnekt</w:t>
      </w:r>
      <w:r>
        <w:rPr>
          <w:i/>
          <w:color w:val="1f487c"/>
          <w:spacing w:val="-3"/>
          <w:sz w:val="18"/>
        </w:rPr>
        <w:t xml:space="preserve"> </w:t>
      </w:r>
      <w:r>
        <w:rPr>
          <w:i/>
          <w:color w:val="1f487c"/>
          <w:spacing w:val="-2"/>
          <w:sz w:val="18"/>
        </w:rPr>
        <w:t xml:space="preserve">Dashboard</w:t>
      </w:r>
      <w:r>
        <w:rPr>
          <w:i/>
          <w:sz w:val="18"/>
        </w:rPr>
      </w:r>
      <w:r>
        <w:rPr>
          <w:i/>
          <w:sz w:val="18"/>
        </w:rPr>
      </w:r>
    </w:p>
    <w:p>
      <w:pPr>
        <w:pStyle w:val="978"/>
        <w:pBdr/>
        <w:spacing/>
        <w:ind/>
        <w:jc w:val="left"/>
        <w:rPr>
          <w:i/>
        </w:rPr>
      </w:pPr>
      <w:r>
        <w:rPr>
          <w:i/>
        </w:rPr>
      </w:r>
      <w:r>
        <w:rPr>
          <w:i/>
        </w:rPr>
      </w:r>
      <w:r>
        <w:rPr>
          <w:i/>
        </w:rPr>
      </w:r>
    </w:p>
    <w:p>
      <w:pPr>
        <w:pStyle w:val="978"/>
        <w:pBdr/>
        <w:spacing w:before="49"/>
        <w:ind/>
        <w:jc w:val="left"/>
        <w:rPr>
          <w:i/>
        </w:rPr>
      </w:pPr>
      <w:r>
        <w:rPr>
          <w:i/>
        </w:rPr>
      </w:r>
      <w:r>
        <w:rPr>
          <w:i/>
        </w:rPr>
      </w:r>
      <w:r>
        <w:rPr>
          <w:i/>
        </w:rPr>
      </w:r>
    </w:p>
    <w:p>
      <w:pPr>
        <w:pStyle w:val="980"/>
        <w:numPr>
          <w:ilvl w:val="2"/>
          <w:numId w:val="3"/>
        </w:numPr>
        <w:pBdr/>
        <w:tabs>
          <w:tab w:val="left" w:leader="none" w:pos="542"/>
        </w:tabs>
        <w:spacing w:after="0" w:before="0" w:line="240" w:lineRule="auto"/>
        <w:ind w:right="0" w:hanging="542" w:left="542"/>
        <w:jc w:val="both"/>
        <w:rPr/>
      </w:pPr>
      <w:r/>
      <w:bookmarkStart w:id="48" w:name="2.3.4 Context-Aware Recommender Systems"/>
      <w:r/>
      <w:bookmarkEnd w:id="48"/>
      <w:r>
        <w:rPr>
          <w:b w:val="0"/>
        </w:rPr>
      </w:r>
      <w:bookmarkStart w:id="49" w:name="_bookmark25"/>
      <w:r/>
      <w:bookmarkEnd w:id="49"/>
      <w:r>
        <w:t xml:space="preserve">Context-Aware</w:t>
      </w:r>
      <w:r>
        <w:rPr>
          <w:spacing w:val="-4"/>
        </w:rPr>
        <w:t xml:space="preserve"> </w:t>
      </w:r>
      <w:r>
        <w:t xml:space="preserve">Recommender</w:t>
      </w:r>
      <w:r>
        <w:rPr>
          <w:spacing w:val="-8"/>
        </w:rPr>
        <w:t xml:space="preserve"> </w:t>
      </w:r>
      <w:r>
        <w:rPr>
          <w:spacing w:val="-2"/>
        </w:rPr>
        <w:t xml:space="preserve">Systems</w:t>
      </w:r>
      <w:r/>
    </w:p>
    <w:p>
      <w:pPr>
        <w:pStyle w:val="978"/>
        <w:pBdr/>
        <w:spacing w:before="137" w:line="360" w:lineRule="auto"/>
        <w:ind w:right="353"/>
        <w:rPr/>
      </w:pPr>
      <w:r>
        <w:t xml:space="preserve">Adomavicius, Mobasher, Ricci, and Tuzhilin (2011) introduced the concept of Context-Aware Recommender</w:t>
      </w:r>
      <w:r>
        <w:rPr>
          <w:spacing w:val="-15"/>
        </w:rPr>
        <w:t xml:space="preserve"> </w:t>
      </w:r>
      <w:r>
        <w:t xml:space="preserve">Systems</w:t>
      </w:r>
      <w:r>
        <w:rPr>
          <w:spacing w:val="-15"/>
        </w:rPr>
        <w:t xml:space="preserve"> </w:t>
      </w:r>
      <w:r>
        <w:t xml:space="preserve">(CARS),</w:t>
      </w:r>
      <w:r>
        <w:rPr>
          <w:spacing w:val="-15"/>
        </w:rPr>
        <w:t xml:space="preserve"> </w:t>
      </w:r>
      <w:r>
        <w:t xml:space="preserve">which</w:t>
      </w:r>
      <w:r>
        <w:rPr>
          <w:spacing w:val="-15"/>
        </w:rPr>
        <w:t xml:space="preserve"> </w:t>
      </w:r>
      <w:r>
        <w:t xml:space="preserve">extends</w:t>
      </w:r>
      <w:r>
        <w:rPr>
          <w:spacing w:val="-15"/>
        </w:rPr>
        <w:t xml:space="preserve"> </w:t>
      </w:r>
      <w:r>
        <w:t xml:space="preserve">traditional</w:t>
      </w:r>
      <w:r>
        <w:rPr>
          <w:spacing w:val="-15"/>
        </w:rPr>
        <w:t xml:space="preserve"> </w:t>
      </w:r>
      <w:r>
        <w:t xml:space="preserve">recommendation</w:t>
      </w:r>
      <w:r>
        <w:rPr>
          <w:spacing w:val="-15"/>
        </w:rPr>
        <w:t xml:space="preserve"> </w:t>
      </w:r>
      <w:r>
        <w:t xml:space="preserve">methods</w:t>
      </w:r>
      <w:r>
        <w:rPr>
          <w:spacing w:val="-15"/>
        </w:rPr>
        <w:t xml:space="preserve"> </w:t>
      </w:r>
      <w:r>
        <w:t xml:space="preserve">by</w:t>
      </w:r>
      <w:r>
        <w:rPr>
          <w:spacing w:val="-15"/>
        </w:rPr>
        <w:t xml:space="preserve"> </w:t>
      </w:r>
      <w:r>
        <w:t xml:space="preserve">incorporating contextual variables such as time, location, and environmental conditions into the recommendation process. The study</w:t>
      </w:r>
      <w:r>
        <w:rPr>
          <w:spacing w:val="-6"/>
        </w:rPr>
        <w:t xml:space="preserve"> </w:t>
      </w:r>
      <w:r>
        <w:t xml:space="preserve">demonstrated</w:t>
      </w:r>
      <w:r>
        <w:rPr>
          <w:spacing w:val="-6"/>
        </w:rPr>
        <w:t xml:space="preserve"> </w:t>
      </w:r>
      <w:r>
        <w:t xml:space="preserve">that considering contextual</w:t>
      </w:r>
      <w:r>
        <w:rPr>
          <w:spacing w:val="-1"/>
        </w:rPr>
        <w:t xml:space="preserve"> </w:t>
      </w:r>
      <w:r>
        <w:t xml:space="preserve">information</w:t>
      </w:r>
      <w:r>
        <w:rPr>
          <w:spacing w:val="-1"/>
        </w:rPr>
        <w:t xml:space="preserve"> </w:t>
      </w:r>
      <w:r>
        <w:t xml:space="preserve">enables systems to produce recommendations that are more relevant to users' current situations, overcoming the limitations of static recommendation approaches.</w:t>
      </w:r>
      <w:r/>
    </w:p>
    <w:p>
      <w:pPr>
        <w:pStyle w:val="978"/>
        <w:pBdr/>
        <w:spacing w:line="360" w:lineRule="auto"/>
        <w:ind w:right="351"/>
        <w:rPr/>
      </w:pPr>
      <w:r>
        <w:t xml:space="preserve">However, the work primarily provides a conceptual framework and discusses several application domains rather than focusing on urban service-provider matching. Furthermore, the study does not </w:t>
      </w:r>
      <w:r>
        <w:rPr>
          <w:spacing w:val="-2"/>
        </w:rPr>
        <w:t xml:space="preserve">incorporate</w:t>
      </w:r>
      <w:r>
        <w:rPr>
          <w:spacing w:val="-11"/>
        </w:rPr>
        <w:t xml:space="preserve"> </w:t>
      </w:r>
      <w:r>
        <w:rPr>
          <w:spacing w:val="-2"/>
        </w:rPr>
        <w:t xml:space="preserve">transportation</w:t>
      </w:r>
      <w:r>
        <w:t xml:space="preserve"> </w:t>
      </w:r>
      <w:r>
        <w:rPr>
          <w:spacing w:val="-2"/>
        </w:rPr>
        <w:t xml:space="preserve">variables</w:t>
      </w:r>
      <w:r>
        <w:rPr>
          <w:spacing w:val="2"/>
        </w:rPr>
        <w:t xml:space="preserve"> </w:t>
      </w:r>
      <w:r>
        <w:rPr>
          <w:spacing w:val="-2"/>
        </w:rPr>
        <w:t xml:space="preserve">such</w:t>
      </w:r>
      <w:r>
        <w:rPr>
          <w:spacing w:val="-7"/>
        </w:rPr>
        <w:t xml:space="preserve"> </w:t>
      </w:r>
      <w:r>
        <w:rPr>
          <w:spacing w:val="-2"/>
        </w:rPr>
        <w:t xml:space="preserve">as</w:t>
      </w:r>
      <w:r>
        <w:rPr>
          <w:spacing w:val="-4"/>
        </w:rPr>
        <w:t xml:space="preserve"> </w:t>
      </w:r>
      <w:r>
        <w:rPr>
          <w:spacing w:val="-2"/>
        </w:rPr>
        <w:t xml:space="preserve">traffic congestion</w:t>
      </w:r>
      <w:r>
        <w:rPr>
          <w:spacing w:val="-7"/>
        </w:rPr>
        <w:t xml:space="preserve"> </w:t>
      </w:r>
      <w:r>
        <w:rPr>
          <w:spacing w:val="-2"/>
        </w:rPr>
        <w:t xml:space="preserve">or</w:t>
      </w:r>
      <w:r>
        <w:rPr>
          <w:spacing w:val="1"/>
        </w:rPr>
        <w:t xml:space="preserve"> </w:t>
      </w:r>
      <w:r>
        <w:rPr>
          <w:spacing w:val="-2"/>
        </w:rPr>
        <w:t xml:space="preserve">road</w:t>
      </w:r>
      <w:r>
        <w:rPr>
          <w:spacing w:val="-1"/>
        </w:rPr>
        <w:t xml:space="preserve"> </w:t>
      </w:r>
      <w:r>
        <w:rPr>
          <w:spacing w:val="-2"/>
        </w:rPr>
        <w:t xml:space="preserve">quality,</w:t>
      </w:r>
      <w:r>
        <w:rPr>
          <w:spacing w:val="2"/>
        </w:rPr>
        <w:t xml:space="preserve"> </w:t>
      </w:r>
      <w:r>
        <w:rPr>
          <w:spacing w:val="-2"/>
        </w:rPr>
        <w:t xml:space="preserve">which</w:t>
      </w:r>
      <w:r>
        <w:rPr>
          <w:spacing w:val="-7"/>
        </w:rPr>
        <w:t xml:space="preserve"> </w:t>
      </w:r>
      <w:r>
        <w:rPr>
          <w:spacing w:val="-2"/>
        </w:rPr>
        <w:t xml:space="preserve">are critical</w:t>
      </w:r>
      <w:r>
        <w:t xml:space="preserve"> </w:t>
      </w:r>
      <w:r>
        <w:rPr>
          <w:spacing w:val="-2"/>
        </w:rPr>
        <w:t xml:space="preserve">factors</w:t>
      </w:r>
      <w:r/>
    </w:p>
    <w:p>
      <w:pPr>
        <w:pStyle w:val="978"/>
        <w:pBdr/>
        <w:spacing w:after="0" w:line="360" w:lineRule="auto"/>
        <w:ind/>
        <w:rPr/>
        <w:sectPr>
          <w:footnotePr/>
          <w:endnotePr/>
          <w:type w:val="nextPage"/>
          <w:pgSz w:h="15840" w:orient="portrait" w:w="12240"/>
          <w:pgMar w:top="1300" w:right="720" w:bottom="1600" w:left="1440" w:header="0" w:footer="1373" w:gutter="0"/>
          <w:cols w:num="1" w:sep="0" w:space="1701" w:equalWidth="1"/>
        </w:sectPr>
      </w:pPr>
      <w:r/>
      <w:r/>
    </w:p>
    <w:p>
      <w:pPr>
        <w:pStyle w:val="978"/>
        <w:pBdr/>
        <w:spacing w:before="74" w:line="360" w:lineRule="auto"/>
        <w:ind w:right="368"/>
        <w:rPr/>
      </w:pPr>
      <w:r>
        <w:t xml:space="preserve">in the Nairobi context. Nevertheless, the theoretical principles established in this work provide the conceptual foundation for the present study.</w:t>
      </w:r>
      <w:r/>
    </w:p>
    <w:p>
      <w:pPr>
        <w:pStyle w:val="980"/>
        <w:numPr>
          <w:ilvl w:val="2"/>
          <w:numId w:val="3"/>
        </w:numPr>
        <w:pBdr/>
        <w:tabs>
          <w:tab w:val="left" w:leader="none" w:pos="542"/>
        </w:tabs>
        <w:spacing w:after="0" w:before="3" w:line="240" w:lineRule="auto"/>
        <w:ind w:right="0" w:hanging="542" w:left="542"/>
        <w:jc w:val="both"/>
        <w:rPr/>
      </w:pPr>
      <w:r/>
      <w:bookmarkStart w:id="50" w:name="2.3.5 XGBoost for Travel Time Prediction"/>
      <w:r/>
      <w:bookmarkEnd w:id="50"/>
      <w:r>
        <w:rPr>
          <w:b w:val="0"/>
        </w:rPr>
      </w:r>
      <w:bookmarkStart w:id="51" w:name="_bookmark26"/>
      <w:r/>
      <w:bookmarkEnd w:id="51"/>
      <w:r>
        <w:t xml:space="preserve">XGBoost for</w:t>
      </w:r>
      <w:r>
        <w:rPr>
          <w:spacing w:val="-7"/>
        </w:rPr>
        <w:t xml:space="preserve"> </w:t>
      </w:r>
      <w:r>
        <w:t xml:space="preserve">Travel</w:t>
      </w:r>
      <w:r>
        <w:rPr>
          <w:spacing w:val="-6"/>
        </w:rPr>
        <w:t xml:space="preserve"> </w:t>
      </w:r>
      <w:r>
        <w:t xml:space="preserve">Time</w:t>
      </w:r>
      <w:r>
        <w:rPr>
          <w:spacing w:val="-1"/>
        </w:rPr>
        <w:t xml:space="preserve"> </w:t>
      </w:r>
      <w:r>
        <w:rPr>
          <w:spacing w:val="-2"/>
        </w:rPr>
        <w:t xml:space="preserve">Prediction</w:t>
      </w:r>
      <w:r/>
    </w:p>
    <w:p>
      <w:pPr>
        <w:pStyle w:val="978"/>
        <w:pBdr/>
        <w:spacing w:before="133" w:line="360" w:lineRule="auto"/>
        <w:ind w:right="358"/>
        <w:rPr/>
      </w:pPr>
      <w:r>
        <w:t xml:space="preserve">Huang et al. (2020) investigated the use of tree-based ensemble methods, including XGBoost, for travel time prediction using structured transportation datasets. Their study showed that ensemble learning</w:t>
      </w:r>
      <w:r>
        <w:rPr>
          <w:spacing w:val="-15"/>
        </w:rPr>
        <w:t xml:space="preserve"> </w:t>
      </w:r>
      <w:r>
        <w:t xml:space="preserve">models</w:t>
      </w:r>
      <w:r>
        <w:rPr>
          <w:spacing w:val="-15"/>
        </w:rPr>
        <w:t xml:space="preserve"> </w:t>
      </w:r>
      <w:r>
        <w:t xml:space="preserve">effectively</w:t>
      </w:r>
      <w:r>
        <w:rPr>
          <w:spacing w:val="-15"/>
        </w:rPr>
        <w:t xml:space="preserve"> </w:t>
      </w:r>
      <w:r>
        <w:t xml:space="preserve">capture</w:t>
      </w:r>
      <w:r>
        <w:rPr>
          <w:spacing w:val="-15"/>
        </w:rPr>
        <w:t xml:space="preserve"> </w:t>
      </w:r>
      <w:r>
        <w:t xml:space="preserve">nonlinear</w:t>
      </w:r>
      <w:r>
        <w:rPr>
          <w:spacing w:val="-15"/>
        </w:rPr>
        <w:t xml:space="preserve"> </w:t>
      </w:r>
      <w:r>
        <w:t xml:space="preserve">relationships</w:t>
      </w:r>
      <w:r>
        <w:rPr>
          <w:spacing w:val="-15"/>
        </w:rPr>
        <w:t xml:space="preserve"> </w:t>
      </w:r>
      <w:r>
        <w:t xml:space="preserve">between</w:t>
      </w:r>
      <w:r>
        <w:rPr>
          <w:spacing w:val="-15"/>
        </w:rPr>
        <w:t xml:space="preserve"> </w:t>
      </w:r>
      <w:r>
        <w:t xml:space="preserve">temporal</w:t>
      </w:r>
      <w:r>
        <w:rPr>
          <w:spacing w:val="-15"/>
        </w:rPr>
        <w:t xml:space="preserve"> </w:t>
      </w:r>
      <w:r>
        <w:t xml:space="preserve">and</w:t>
      </w:r>
      <w:r>
        <w:rPr>
          <w:spacing w:val="-14"/>
        </w:rPr>
        <w:t xml:space="preserve"> </w:t>
      </w:r>
      <w:r>
        <w:t xml:space="preserve">spatial</w:t>
      </w:r>
      <w:r>
        <w:rPr>
          <w:spacing w:val="-13"/>
        </w:rPr>
        <w:t xml:space="preserve"> </w:t>
      </w:r>
      <w:r>
        <w:t xml:space="preserve">variables</w:t>
      </w:r>
      <w:r>
        <w:rPr>
          <w:spacing w:val="-15"/>
        </w:rPr>
        <w:t xml:space="preserve"> </w:t>
      </w:r>
      <w:r>
        <w:t xml:space="preserve">and outperform simpler methods in prediction accuracy. The research highlighted the suitability of gradient boosting techniques for handling complex interactions among traffic-related features.</w:t>
      </w:r>
      <w:r/>
    </w:p>
    <w:p>
      <w:pPr>
        <w:pStyle w:val="978"/>
        <w:pBdr/>
        <w:spacing w:line="360" w:lineRule="auto"/>
        <w:ind w:right="355"/>
        <w:rPr/>
      </w:pPr>
      <w:r>
        <w:t xml:space="preserve">Despite</w:t>
      </w:r>
      <w:r>
        <w:rPr>
          <w:spacing w:val="-2"/>
        </w:rPr>
        <w:t xml:space="preserve"> </w:t>
      </w:r>
      <w:r>
        <w:t xml:space="preserve">its</w:t>
      </w:r>
      <w:r>
        <w:rPr>
          <w:spacing w:val="-7"/>
        </w:rPr>
        <w:t xml:space="preserve"> </w:t>
      </w:r>
      <w:r>
        <w:t xml:space="preserve">strong</w:t>
      </w:r>
      <w:r>
        <w:rPr>
          <w:spacing w:val="-5"/>
        </w:rPr>
        <w:t xml:space="preserve"> </w:t>
      </w:r>
      <w:r>
        <w:t xml:space="preserve">predictive</w:t>
      </w:r>
      <w:r>
        <w:rPr>
          <w:spacing w:val="-6"/>
        </w:rPr>
        <w:t xml:space="preserve"> </w:t>
      </w:r>
      <w:r>
        <w:t xml:space="preserve">performance,</w:t>
      </w:r>
      <w:r>
        <w:rPr>
          <w:spacing w:val="-4"/>
        </w:rPr>
        <w:t xml:space="preserve"> </w:t>
      </w:r>
      <w:r>
        <w:t xml:space="preserve">the</w:t>
      </w:r>
      <w:r>
        <w:rPr>
          <w:spacing w:val="-6"/>
        </w:rPr>
        <w:t xml:space="preserve"> </w:t>
      </w:r>
      <w:r>
        <w:t xml:space="preserve">study</w:t>
      </w:r>
      <w:r>
        <w:rPr>
          <w:spacing w:val="-5"/>
        </w:rPr>
        <w:t xml:space="preserve"> </w:t>
      </w:r>
      <w:r>
        <w:t xml:space="preserve">focused</w:t>
      </w:r>
      <w:r>
        <w:rPr>
          <w:spacing w:val="-1"/>
        </w:rPr>
        <w:t xml:space="preserve"> </w:t>
      </w:r>
      <w:r>
        <w:t xml:space="preserve">exclusively</w:t>
      </w:r>
      <w:r>
        <w:rPr>
          <w:spacing w:val="-9"/>
        </w:rPr>
        <w:t xml:space="preserve"> </w:t>
      </w:r>
      <w:r>
        <w:t xml:space="preserve">on</w:t>
      </w:r>
      <w:r>
        <w:rPr>
          <w:spacing w:val="-10"/>
        </w:rPr>
        <w:t xml:space="preserve"> </w:t>
      </w:r>
      <w:r>
        <w:t xml:space="preserve">estimating</w:t>
      </w:r>
      <w:r>
        <w:rPr>
          <w:spacing w:val="-5"/>
        </w:rPr>
        <w:t xml:space="preserve"> </w:t>
      </w:r>
      <w:r>
        <w:t xml:space="preserve">travel</w:t>
      </w:r>
      <w:r>
        <w:rPr>
          <w:spacing w:val="-9"/>
        </w:rPr>
        <w:t xml:space="preserve"> </w:t>
      </w:r>
      <w:r>
        <w:t xml:space="preserve">duration rather than ranking alternative service providers according to their likelihood of successful service delivery. The</w:t>
      </w:r>
      <w:r>
        <w:rPr>
          <w:spacing w:val="-3"/>
        </w:rPr>
        <w:t xml:space="preserve"> </w:t>
      </w:r>
      <w:r>
        <w:t xml:space="preserve">work</w:t>
      </w:r>
      <w:r>
        <w:rPr>
          <w:spacing w:val="-11"/>
        </w:rPr>
        <w:t xml:space="preserve"> </w:t>
      </w:r>
      <w:r>
        <w:t xml:space="preserve">therefore</w:t>
      </w:r>
      <w:r>
        <w:rPr>
          <w:spacing w:val="-3"/>
        </w:rPr>
        <w:t xml:space="preserve"> </w:t>
      </w:r>
      <w:r>
        <w:t xml:space="preserve">predicts</w:t>
      </w:r>
      <w:r>
        <w:rPr>
          <w:spacing w:val="-4"/>
        </w:rPr>
        <w:t xml:space="preserve"> </w:t>
      </w:r>
      <w:r>
        <w:t xml:space="preserve">trip</w:t>
      </w:r>
      <w:r>
        <w:rPr>
          <w:spacing w:val="-2"/>
        </w:rPr>
        <w:t xml:space="preserve"> </w:t>
      </w:r>
      <w:r>
        <w:t xml:space="preserve">characteristics</w:t>
      </w:r>
      <w:r>
        <w:rPr>
          <w:spacing w:val="-4"/>
        </w:rPr>
        <w:t xml:space="preserve"> </w:t>
      </w:r>
      <w:r>
        <w:t xml:space="preserve">rather</w:t>
      </w:r>
      <w:r>
        <w:rPr>
          <w:spacing w:val="-5"/>
        </w:rPr>
        <w:t xml:space="preserve"> </w:t>
      </w:r>
      <w:r>
        <w:t xml:space="preserve">than</w:t>
      </w:r>
      <w:r>
        <w:rPr>
          <w:spacing w:val="-6"/>
        </w:rPr>
        <w:t xml:space="preserve"> </w:t>
      </w:r>
      <w:r>
        <w:t xml:space="preserve">provider</w:t>
      </w:r>
      <w:r>
        <w:rPr>
          <w:spacing w:val="-1"/>
        </w:rPr>
        <w:t xml:space="preserve"> </w:t>
      </w:r>
      <w:r>
        <w:t xml:space="preserve">reliability. Nonetheless, its feature engineering approach and the demonstrated effectiveness of ensemble learning directly motivate the use of XGBoost in the present study.</w:t>
      </w:r>
      <w:r/>
    </w:p>
    <w:p>
      <w:pPr>
        <w:pStyle w:val="978"/>
        <w:pBdr/>
        <w:spacing w:before="146"/>
        <w:ind/>
        <w:jc w:val="left"/>
        <w:rPr/>
      </w:pPr>
      <w:r/>
      <w:r/>
    </w:p>
    <w:p>
      <w:pPr>
        <w:pStyle w:val="982"/>
        <w:numPr>
          <w:ilvl w:val="1"/>
          <w:numId w:val="3"/>
        </w:numPr>
        <w:pBdr/>
        <w:tabs>
          <w:tab w:val="left" w:leader="none" w:pos="422"/>
        </w:tabs>
        <w:spacing w:after="0" w:before="0" w:line="240" w:lineRule="auto"/>
        <w:ind w:right="0" w:hanging="422" w:left="422"/>
        <w:jc w:val="both"/>
        <w:rPr>
          <w:b/>
          <w:sz w:val="28"/>
        </w:rPr>
      </w:pPr>
      <w:r/>
      <w:bookmarkStart w:id="52" w:name="2.4 Gaps in the Existing Applications"/>
      <w:r/>
      <w:bookmarkEnd w:id="52"/>
      <w:r/>
      <w:bookmarkStart w:id="53" w:name="_bookmark27"/>
      <w:r/>
      <w:bookmarkEnd w:id="53"/>
      <w:r>
        <w:rPr>
          <w:b/>
          <w:sz w:val="28"/>
        </w:rPr>
        <w:t xml:space="preserve">Gaps</w:t>
      </w:r>
      <w:r>
        <w:rPr>
          <w:b/>
          <w:spacing w:val="-2"/>
          <w:sz w:val="28"/>
        </w:rPr>
        <w:t xml:space="preserve"> </w:t>
      </w:r>
      <w:r>
        <w:rPr>
          <w:b/>
          <w:sz w:val="28"/>
        </w:rPr>
        <w:t xml:space="preserve">in</w:t>
      </w:r>
      <w:r>
        <w:rPr>
          <w:b/>
          <w:spacing w:val="-10"/>
          <w:sz w:val="28"/>
        </w:rPr>
        <w:t xml:space="preserve"> </w:t>
      </w:r>
      <w:r>
        <w:rPr>
          <w:b/>
          <w:sz w:val="28"/>
        </w:rPr>
        <w:t xml:space="preserve">the</w:t>
      </w:r>
      <w:r>
        <w:rPr>
          <w:b/>
          <w:spacing w:val="-4"/>
          <w:sz w:val="28"/>
        </w:rPr>
        <w:t xml:space="preserve"> </w:t>
      </w:r>
      <w:r>
        <w:rPr>
          <w:b/>
          <w:sz w:val="28"/>
        </w:rPr>
        <w:t xml:space="preserve">Existing</w:t>
      </w:r>
      <w:r>
        <w:rPr>
          <w:b/>
          <w:spacing w:val="-2"/>
          <w:sz w:val="28"/>
        </w:rPr>
        <w:t xml:space="preserve"> Applications</w:t>
      </w:r>
      <w:r>
        <w:rPr>
          <w:b/>
          <w:sz w:val="28"/>
        </w:rPr>
      </w:r>
      <w:r>
        <w:rPr>
          <w:b/>
          <w:sz w:val="28"/>
        </w:rPr>
      </w:r>
    </w:p>
    <w:p>
      <w:pPr>
        <w:pStyle w:val="978"/>
        <w:pBdr/>
        <w:spacing w:before="75"/>
        <w:ind/>
        <w:jc w:val="left"/>
        <w:rPr>
          <w:b/>
          <w:sz w:val="28"/>
        </w:rPr>
      </w:pPr>
      <w:r>
        <w:rPr>
          <w:b/>
          <w:sz w:val="28"/>
        </w:rPr>
      </w:r>
      <w:r>
        <w:rPr>
          <w:b/>
          <w:sz w:val="28"/>
        </w:rPr>
      </w:r>
      <w:r>
        <w:rPr>
          <w:b/>
          <w:sz w:val="28"/>
        </w:rPr>
      </w:r>
    </w:p>
    <w:p>
      <w:pPr>
        <w:pStyle w:val="978"/>
        <w:pBdr/>
        <w:spacing w:line="360" w:lineRule="auto"/>
        <w:ind w:right="709"/>
        <w:rPr/>
      </w:pPr>
      <w:r>
        <w:t xml:space="preserve">A</w:t>
      </w:r>
      <w:r>
        <w:rPr>
          <w:spacing w:val="-15"/>
        </w:rPr>
        <w:t xml:space="preserve"> </w:t>
      </w:r>
      <w:r>
        <w:t xml:space="preserve">structured</w:t>
      </w:r>
      <w:r>
        <w:rPr>
          <w:spacing w:val="-15"/>
        </w:rPr>
        <w:t xml:space="preserve"> </w:t>
      </w:r>
      <w:r>
        <w:t xml:space="preserve">comparison</w:t>
      </w:r>
      <w:r>
        <w:rPr>
          <w:spacing w:val="-15"/>
        </w:rPr>
        <w:t xml:space="preserve"> </w:t>
      </w:r>
      <w:r>
        <w:t xml:space="preserve">of</w:t>
      </w:r>
      <w:r>
        <w:rPr>
          <w:spacing w:val="-15"/>
        </w:rPr>
        <w:t xml:space="preserve"> </w:t>
      </w:r>
      <w:r>
        <w:t xml:space="preserve">the</w:t>
      </w:r>
      <w:r>
        <w:rPr>
          <w:spacing w:val="-15"/>
        </w:rPr>
        <w:t xml:space="preserve"> </w:t>
      </w:r>
      <w:r>
        <w:t xml:space="preserve">three</w:t>
      </w:r>
      <w:r>
        <w:rPr>
          <w:spacing w:val="-14"/>
        </w:rPr>
        <w:t xml:space="preserve"> </w:t>
      </w:r>
      <w:r>
        <w:t xml:space="preserve">platforms</w:t>
      </w:r>
      <w:r>
        <w:rPr>
          <w:spacing w:val="-13"/>
        </w:rPr>
        <w:t xml:space="preserve"> </w:t>
      </w:r>
      <w:r>
        <w:t xml:space="preserve">reviewed</w:t>
      </w:r>
      <w:r>
        <w:rPr>
          <w:spacing w:val="-12"/>
        </w:rPr>
        <w:t xml:space="preserve"> </w:t>
      </w:r>
      <w:r>
        <w:t xml:space="preserve">above</w:t>
      </w:r>
      <w:r>
        <w:rPr>
          <w:spacing w:val="-12"/>
        </w:rPr>
        <w:t xml:space="preserve"> </w:t>
      </w:r>
      <w:r>
        <w:t xml:space="preserve">reveals</w:t>
      </w:r>
      <w:r>
        <w:rPr>
          <w:spacing w:val="-9"/>
        </w:rPr>
        <w:t xml:space="preserve"> </w:t>
      </w:r>
      <w:r>
        <w:t xml:space="preserve">a</w:t>
      </w:r>
      <w:r>
        <w:rPr>
          <w:spacing w:val="-9"/>
        </w:rPr>
        <w:t xml:space="preserve"> </w:t>
      </w:r>
      <w:r>
        <w:t xml:space="preserve">consistent</w:t>
      </w:r>
      <w:r>
        <w:rPr>
          <w:spacing w:val="-1"/>
        </w:rPr>
        <w:t xml:space="preserve"> </w:t>
      </w:r>
      <w:r>
        <w:t xml:space="preserve">and</w:t>
      </w:r>
      <w:r>
        <w:rPr>
          <w:spacing w:val="-12"/>
        </w:rPr>
        <w:t xml:space="preserve"> </w:t>
      </w:r>
      <w:r>
        <w:t xml:space="preserve">significant pattern of gaps that collectively define the problem this project addresses. The most critical gap, present across all three platforms, is the complete absence of time-of-day traffic awareness in provider matching. None</w:t>
      </w:r>
      <w:r>
        <w:rPr>
          <w:spacing w:val="-8"/>
        </w:rPr>
        <w:t xml:space="preserve"> </w:t>
      </w:r>
      <w:r>
        <w:t xml:space="preserve">of</w:t>
      </w:r>
      <w:r>
        <w:rPr>
          <w:spacing w:val="-10"/>
        </w:rPr>
        <w:t xml:space="preserve"> </w:t>
      </w:r>
      <w:r>
        <w:t xml:space="preserve">the</w:t>
      </w:r>
      <w:r>
        <w:rPr>
          <w:spacing w:val="-3"/>
        </w:rPr>
        <w:t xml:space="preserve"> </w:t>
      </w:r>
      <w:r>
        <w:t xml:space="preserve">reviewed</w:t>
      </w:r>
      <w:r>
        <w:rPr>
          <w:spacing w:val="-2"/>
        </w:rPr>
        <w:t xml:space="preserve"> </w:t>
      </w:r>
      <w:r>
        <w:t xml:space="preserve">platforms</w:t>
      </w:r>
      <w:r>
        <w:rPr>
          <w:spacing w:val="-4"/>
        </w:rPr>
        <w:t xml:space="preserve"> </w:t>
      </w:r>
      <w:r>
        <w:t xml:space="preserve">adjusts its</w:t>
      </w:r>
      <w:r>
        <w:rPr>
          <w:spacing w:val="-4"/>
        </w:rPr>
        <w:t xml:space="preserve"> </w:t>
      </w:r>
      <w:r>
        <w:t xml:space="preserve">recommendations</w:t>
      </w:r>
      <w:r>
        <w:rPr>
          <w:spacing w:val="-4"/>
        </w:rPr>
        <w:t xml:space="preserve"> </w:t>
      </w:r>
      <w:r>
        <w:t xml:space="preserve">based</w:t>
      </w:r>
      <w:r>
        <w:rPr>
          <w:spacing w:val="-2"/>
        </w:rPr>
        <w:t xml:space="preserve"> </w:t>
      </w:r>
      <w:r>
        <w:t xml:space="preserve">on</w:t>
      </w:r>
      <w:r>
        <w:rPr>
          <w:spacing w:val="-7"/>
        </w:rPr>
        <w:t xml:space="preserve"> </w:t>
      </w:r>
      <w:r>
        <w:t xml:space="preserve">when</w:t>
      </w:r>
      <w:r>
        <w:rPr>
          <w:spacing w:val="-7"/>
        </w:rPr>
        <w:t xml:space="preserve"> </w:t>
      </w:r>
      <w:r>
        <w:t xml:space="preserve">a booking is made relative to known congestion patterns on the likely route between provider and client.</w:t>
      </w:r>
      <w:r>
        <w:rPr>
          <w:spacing w:val="-13"/>
        </w:rPr>
        <w:t xml:space="preserve"> </w:t>
      </w:r>
      <w:r>
        <w:t xml:space="preserve">Proximity</w:t>
      </w:r>
      <w:r>
        <w:rPr>
          <w:spacing w:val="-15"/>
        </w:rPr>
        <w:t xml:space="preserve"> </w:t>
      </w:r>
      <w:r>
        <w:t xml:space="preserve">is</w:t>
      </w:r>
      <w:r>
        <w:rPr>
          <w:spacing w:val="-14"/>
        </w:rPr>
        <w:t xml:space="preserve"> </w:t>
      </w:r>
      <w:r>
        <w:t xml:space="preserve">used</w:t>
      </w:r>
      <w:r>
        <w:rPr>
          <w:spacing w:val="-12"/>
        </w:rPr>
        <w:t xml:space="preserve"> </w:t>
      </w:r>
      <w:r>
        <w:t xml:space="preserve">as</w:t>
      </w:r>
      <w:r>
        <w:rPr>
          <w:spacing w:val="-14"/>
        </w:rPr>
        <w:t xml:space="preserve"> </w:t>
      </w:r>
      <w:r>
        <w:t xml:space="preserve">a</w:t>
      </w:r>
      <w:r>
        <w:rPr>
          <w:spacing w:val="-13"/>
        </w:rPr>
        <w:t xml:space="preserve"> </w:t>
      </w:r>
      <w:r>
        <w:t xml:space="preserve">direct</w:t>
      </w:r>
      <w:r>
        <w:rPr>
          <w:spacing w:val="-8"/>
        </w:rPr>
        <w:t xml:space="preserve"> </w:t>
      </w:r>
      <w:r>
        <w:t xml:space="preserve">proxy</w:t>
      </w:r>
      <w:r>
        <w:rPr>
          <w:spacing w:val="-15"/>
        </w:rPr>
        <w:t xml:space="preserve"> </w:t>
      </w:r>
      <w:r>
        <w:t xml:space="preserve">for</w:t>
      </w:r>
      <w:r>
        <w:rPr>
          <w:spacing w:val="-15"/>
        </w:rPr>
        <w:t xml:space="preserve"> </w:t>
      </w:r>
      <w:r>
        <w:t xml:space="preserve">reachability,</w:t>
      </w:r>
      <w:r>
        <w:rPr>
          <w:spacing w:val="-10"/>
        </w:rPr>
        <w:t xml:space="preserve"> </w:t>
      </w:r>
      <w:r>
        <w:t xml:space="preserve">and</w:t>
      </w:r>
      <w:r>
        <w:rPr>
          <w:spacing w:val="-12"/>
        </w:rPr>
        <w:t xml:space="preserve"> </w:t>
      </w:r>
      <w:r>
        <w:t xml:space="preserve">a</w:t>
      </w:r>
      <w:r>
        <w:rPr>
          <w:spacing w:val="-13"/>
        </w:rPr>
        <w:t xml:space="preserve"> </w:t>
      </w:r>
      <w:r>
        <w:t xml:space="preserve">provider’s</w:t>
      </w:r>
      <w:r>
        <w:rPr>
          <w:spacing w:val="-14"/>
        </w:rPr>
        <w:t xml:space="preserve"> </w:t>
      </w:r>
      <w:r>
        <w:t xml:space="preserve">aggregate</w:t>
      </w:r>
      <w:r>
        <w:rPr>
          <w:spacing w:val="-15"/>
        </w:rPr>
        <w:t xml:space="preserve"> </w:t>
      </w:r>
      <w:r>
        <w:t xml:space="preserve">rating</w:t>
      </w:r>
      <w:r>
        <w:rPr>
          <w:spacing w:val="-8"/>
        </w:rPr>
        <w:t xml:space="preserve"> </w:t>
      </w:r>
      <w:r>
        <w:t xml:space="preserve">is</w:t>
      </w:r>
      <w:r>
        <w:rPr>
          <w:spacing w:val="-14"/>
        </w:rPr>
        <w:t xml:space="preserve"> </w:t>
      </w:r>
      <w:r>
        <w:t xml:space="preserve">used as a proxy for reliability, when neither correlation holds consistently in Nairobi’s traffic-variable environment. A</w:t>
      </w:r>
      <w:r>
        <w:rPr>
          <w:spacing w:val="-3"/>
        </w:rPr>
        <w:t xml:space="preserve"> </w:t>
      </w:r>
      <w:r>
        <w:t xml:space="preserve">provider ranked first at 10:00</w:t>
      </w:r>
      <w:r>
        <w:rPr>
          <w:spacing w:val="-2"/>
        </w:rPr>
        <w:t xml:space="preserve"> </w:t>
      </w:r>
      <w:r>
        <w:t xml:space="preserve">AM on</w:t>
      </w:r>
      <w:r>
        <w:rPr>
          <w:spacing w:val="-2"/>
        </w:rPr>
        <w:t xml:space="preserve"> </w:t>
      </w:r>
      <w:r>
        <w:t xml:space="preserve">a Saturday may</w:t>
      </w:r>
      <w:r>
        <w:rPr>
          <w:spacing w:val="-2"/>
        </w:rPr>
        <w:t xml:space="preserve"> </w:t>
      </w:r>
      <w:r>
        <w:t xml:space="preserve">be</w:t>
      </w:r>
      <w:r>
        <w:rPr>
          <w:spacing w:val="-2"/>
        </w:rPr>
        <w:t xml:space="preserve"> </w:t>
      </w:r>
      <w:r>
        <w:t xml:space="preserve">the</w:t>
      </w:r>
      <w:r>
        <w:rPr>
          <w:spacing w:val="-3"/>
        </w:rPr>
        <w:t xml:space="preserve"> </w:t>
      </w:r>
      <w:r>
        <w:t xml:space="preserve">worst</w:t>
      </w:r>
      <w:r>
        <w:rPr>
          <w:spacing w:val="-1"/>
        </w:rPr>
        <w:t xml:space="preserve"> </w:t>
      </w:r>
      <w:r>
        <w:t xml:space="preserve">choice at 7:30 AM</w:t>
      </w:r>
      <w:r>
        <w:rPr>
          <w:spacing w:val="-15"/>
        </w:rPr>
        <w:t xml:space="preserve"> </w:t>
      </w:r>
      <w:r>
        <w:t xml:space="preserve">on</w:t>
      </w:r>
      <w:r>
        <w:rPr>
          <w:spacing w:val="-17"/>
        </w:rPr>
        <w:t xml:space="preserve"> </w:t>
      </w:r>
      <w:r>
        <w:t xml:space="preserve">a</w:t>
      </w:r>
      <w:r>
        <w:rPr>
          <w:spacing w:val="-15"/>
        </w:rPr>
        <w:t xml:space="preserve"> </w:t>
      </w:r>
      <w:r>
        <w:t xml:space="preserve">Monday</w:t>
      </w:r>
      <w:r>
        <w:rPr>
          <w:spacing w:val="-17"/>
        </w:rPr>
        <w:t xml:space="preserve"> </w:t>
      </w:r>
      <w:r>
        <w:t xml:space="preserve">morning</w:t>
      </w:r>
      <w:r>
        <w:rPr>
          <w:spacing w:val="-15"/>
        </w:rPr>
        <w:t xml:space="preserve"> </w:t>
      </w:r>
      <w:r>
        <w:t xml:space="preserve">along</w:t>
      </w:r>
      <w:r>
        <w:rPr>
          <w:spacing w:val="-15"/>
        </w:rPr>
        <w:t xml:space="preserve"> </w:t>
      </w:r>
      <w:r>
        <w:t xml:space="preserve">the</w:t>
      </w:r>
      <w:r>
        <w:rPr>
          <w:spacing w:val="-15"/>
        </w:rPr>
        <w:t xml:space="preserve"> </w:t>
      </w:r>
      <w:r>
        <w:t xml:space="preserve">same</w:t>
      </w:r>
      <w:r>
        <w:rPr>
          <w:spacing w:val="-15"/>
        </w:rPr>
        <w:t xml:space="preserve"> </w:t>
      </w:r>
      <w:r>
        <w:t xml:space="preserve">corridor,</w:t>
      </w:r>
      <w:r>
        <w:rPr>
          <w:spacing w:val="-18"/>
        </w:rPr>
        <w:t xml:space="preserve"> </w:t>
      </w:r>
      <w:r>
        <w:t xml:space="preserve">yet</w:t>
      </w:r>
      <w:r>
        <w:rPr>
          <w:spacing w:val="-15"/>
        </w:rPr>
        <w:t xml:space="preserve"> </w:t>
      </w:r>
      <w:r>
        <w:t xml:space="preserve">current</w:t>
      </w:r>
      <w:r>
        <w:rPr>
          <w:spacing w:val="-15"/>
        </w:rPr>
        <w:t xml:space="preserve"> </w:t>
      </w:r>
      <w:r>
        <w:t xml:space="preserve">platforms</w:t>
      </w:r>
      <w:r>
        <w:rPr>
          <w:spacing w:val="-15"/>
        </w:rPr>
        <w:t xml:space="preserve"> </w:t>
      </w:r>
      <w:r>
        <w:t xml:space="preserve">make</w:t>
      </w:r>
      <w:r>
        <w:rPr>
          <w:spacing w:val="-15"/>
        </w:rPr>
        <w:t xml:space="preserve"> </w:t>
      </w:r>
      <w:r>
        <w:t xml:space="preserve">no</w:t>
      </w:r>
      <w:r>
        <w:rPr>
          <w:spacing w:val="-15"/>
        </w:rPr>
        <w:t xml:space="preserve"> </w:t>
      </w:r>
      <w:r>
        <w:t xml:space="preserve">such</w:t>
      </w:r>
      <w:r>
        <w:rPr>
          <w:spacing w:val="-17"/>
        </w:rPr>
        <w:t xml:space="preserve"> </w:t>
      </w:r>
      <w:r>
        <w:t xml:space="preserve">distinction.</w:t>
      </w:r>
      <w:r/>
    </w:p>
    <w:p>
      <w:pPr>
        <w:pStyle w:val="978"/>
        <w:pBdr/>
        <w:spacing w:before="162" w:line="360" w:lineRule="auto"/>
        <w:ind w:right="708"/>
        <w:rPr/>
      </w:pPr>
      <w:r>
        <w:t xml:space="preserve">The second gap is the absence of contextual travel time modelling. Nairobi’s traffic conditions change</w:t>
      </w:r>
      <w:r>
        <w:rPr>
          <w:spacing w:val="-2"/>
        </w:rPr>
        <w:t xml:space="preserve"> </w:t>
      </w:r>
      <w:r>
        <w:t xml:space="preserve">significantly</w:t>
      </w:r>
      <w:r>
        <w:rPr>
          <w:spacing w:val="-5"/>
        </w:rPr>
        <w:t xml:space="preserve"> </w:t>
      </w:r>
      <w:r>
        <w:t xml:space="preserve">by</w:t>
      </w:r>
      <w:r>
        <w:rPr>
          <w:spacing w:val="-7"/>
        </w:rPr>
        <w:t xml:space="preserve"> </w:t>
      </w:r>
      <w:r>
        <w:t xml:space="preserve">time</w:t>
      </w:r>
      <w:r>
        <w:rPr>
          <w:spacing w:val="-3"/>
        </w:rPr>
        <w:t xml:space="preserve"> </w:t>
      </w:r>
      <w:r>
        <w:t xml:space="preserve">of</w:t>
      </w:r>
      <w:r>
        <w:rPr>
          <w:spacing w:val="-5"/>
        </w:rPr>
        <w:t xml:space="preserve"> </w:t>
      </w:r>
      <w:r>
        <w:t xml:space="preserve">day, day</w:t>
      </w:r>
      <w:r>
        <w:rPr>
          <w:spacing w:val="-11"/>
        </w:rPr>
        <w:t xml:space="preserve"> </w:t>
      </w:r>
      <w:r>
        <w:t xml:space="preserve">of</w:t>
      </w:r>
      <w:r>
        <w:rPr>
          <w:spacing w:val="-5"/>
        </w:rPr>
        <w:t xml:space="preserve"> </w:t>
      </w:r>
      <w:r>
        <w:t xml:space="preserve">week, and road</w:t>
      </w:r>
      <w:r>
        <w:rPr>
          <w:spacing w:val="-1"/>
        </w:rPr>
        <w:t xml:space="preserve"> </w:t>
      </w:r>
      <w:r>
        <w:t xml:space="preserve">corridor. A</w:t>
      </w:r>
      <w:r>
        <w:rPr>
          <w:spacing w:val="-7"/>
        </w:rPr>
        <w:t xml:space="preserve"> </w:t>
      </w:r>
      <w:r>
        <w:t xml:space="preserve">booking made</w:t>
      </w:r>
      <w:r>
        <w:rPr>
          <w:spacing w:val="-3"/>
        </w:rPr>
        <w:t xml:space="preserve"> </w:t>
      </w:r>
      <w:r>
        <w:t xml:space="preserve">at 8:00</w:t>
      </w:r>
      <w:r>
        <w:rPr>
          <w:spacing w:val="-2"/>
        </w:rPr>
        <w:t xml:space="preserve"> </w:t>
      </w:r>
      <w:r>
        <w:t xml:space="preserve">AM on a weekday along Mombasa Road involves fundamentally different travel d</w:t>
      </w:r>
      <w:r>
        <w:t xml:space="preserve">ynamics than one made at 2:00 PM on a Saturday, yet none of the platforms reviewed model this difference. Kazi Konekt comes closest with its AI dispatch system, but even this operates entirely on internal platform data, specifically worker availability and</w:t>
      </w:r>
      <w:r>
        <w:rPr>
          <w:spacing w:val="21"/>
        </w:rPr>
        <w:t xml:space="preserve"> </w:t>
      </w:r>
      <w:r>
        <w:t xml:space="preserve">job history, without incorporating any traffic</w:t>
      </w:r>
      <w:r/>
    </w:p>
    <w:p>
      <w:pPr>
        <w:pStyle w:val="978"/>
        <w:pBdr/>
        <w:spacing w:after="0" w:line="360" w:lineRule="auto"/>
        <w:ind/>
        <w:rPr/>
        <w:sectPr>
          <w:footnotePr/>
          <w:endnotePr/>
          <w:type w:val="nextPage"/>
          <w:pgSz w:h="15840" w:orient="portrait" w:w="12240"/>
          <w:pgMar w:top="1300" w:right="720" w:bottom="1580" w:left="1440" w:header="0" w:footer="1373" w:gutter="0"/>
          <w:cols w:num="1" w:sep="0" w:space="1701" w:equalWidth="1"/>
        </w:sectPr>
      </w:pPr>
      <w:r/>
      <w:r/>
    </w:p>
    <w:p>
      <w:pPr>
        <w:pStyle w:val="978"/>
        <w:pBdr/>
        <w:spacing w:before="74"/>
        <w:ind/>
        <w:rPr/>
      </w:pPr>
      <w:r>
        <w:t xml:space="preserve">signal</w:t>
      </w:r>
      <w:r>
        <w:rPr>
          <w:spacing w:val="-11"/>
        </w:rPr>
        <w:t xml:space="preserve"> </w:t>
      </w:r>
      <w:r>
        <w:t xml:space="preserve">or</w:t>
      </w:r>
      <w:r>
        <w:rPr>
          <w:spacing w:val="-1"/>
        </w:rPr>
        <w:t xml:space="preserve"> </w:t>
      </w:r>
      <w:r>
        <w:t xml:space="preserve">road</w:t>
      </w:r>
      <w:r>
        <w:rPr>
          <w:spacing w:val="-7"/>
        </w:rPr>
        <w:t xml:space="preserve"> </w:t>
      </w:r>
      <w:r>
        <w:t xml:space="preserve">quality</w:t>
      </w:r>
      <w:r>
        <w:rPr>
          <w:spacing w:val="-3"/>
        </w:rPr>
        <w:t xml:space="preserve"> </w:t>
      </w:r>
      <w:r>
        <w:t xml:space="preserve">variable</w:t>
      </w:r>
      <w:r>
        <w:rPr>
          <w:spacing w:val="2"/>
        </w:rPr>
        <w:t xml:space="preserve"> </w:t>
      </w:r>
      <w:r>
        <w:t xml:space="preserve">into</w:t>
      </w:r>
      <w:r>
        <w:rPr>
          <w:spacing w:val="-3"/>
        </w:rPr>
        <w:t xml:space="preserve"> </w:t>
      </w:r>
      <w:r>
        <w:t xml:space="preserve">its matching</w:t>
      </w:r>
      <w:r>
        <w:rPr>
          <w:spacing w:val="2"/>
        </w:rPr>
        <w:t xml:space="preserve"> </w:t>
      </w:r>
      <w:r>
        <w:rPr>
          <w:spacing w:val="-2"/>
        </w:rPr>
        <w:t xml:space="preserve">logic.</w:t>
      </w:r>
      <w:r/>
    </w:p>
    <w:p>
      <w:pPr>
        <w:pStyle w:val="978"/>
        <w:pBdr/>
        <w:spacing w:before="67"/>
        <w:ind/>
        <w:jc w:val="left"/>
        <w:rPr/>
      </w:pPr>
      <w:r/>
      <w:r/>
    </w:p>
    <w:p>
      <w:pPr>
        <w:pStyle w:val="978"/>
        <w:pBdr/>
        <w:spacing w:before="1" w:line="360" w:lineRule="auto"/>
        <w:ind w:right="706"/>
        <w:rPr/>
      </w:pPr>
      <w:r>
        <w:t xml:space="preserve">Third, while Kazi Konekt employs an AI-based dispatch layer, no reviewed platform uses a machine learning model to generate a multi-factor provider reliability score. The distinction matters:</w:t>
      </w:r>
      <w:r>
        <w:rPr>
          <w:spacing w:val="-12"/>
        </w:rPr>
        <w:t xml:space="preserve"> </w:t>
      </w:r>
      <w:r>
        <w:t xml:space="preserve">dispatch</w:t>
      </w:r>
      <w:r>
        <w:rPr>
          <w:spacing w:val="-15"/>
        </w:rPr>
        <w:t xml:space="preserve"> </w:t>
      </w:r>
      <w:r>
        <w:t xml:space="preserve">optimisation</w:t>
      </w:r>
      <w:r>
        <w:rPr>
          <w:spacing w:val="-11"/>
        </w:rPr>
        <w:t xml:space="preserve"> </w:t>
      </w:r>
      <w:r>
        <w:t xml:space="preserve">selects</w:t>
      </w:r>
      <w:r>
        <w:rPr>
          <w:spacing w:val="-9"/>
        </w:rPr>
        <w:t xml:space="preserve"> </w:t>
      </w:r>
      <w:r>
        <w:t xml:space="preserve">the</w:t>
      </w:r>
      <w:r>
        <w:rPr>
          <w:spacing w:val="-9"/>
        </w:rPr>
        <w:t xml:space="preserve"> </w:t>
      </w:r>
      <w:r>
        <w:t xml:space="preserve">fastest-to-respond</w:t>
      </w:r>
      <w:r>
        <w:rPr>
          <w:spacing w:val="-12"/>
        </w:rPr>
        <w:t xml:space="preserve"> </w:t>
      </w:r>
      <w:r>
        <w:t xml:space="preserve">available</w:t>
      </w:r>
      <w:r>
        <w:rPr>
          <w:spacing w:val="-13"/>
        </w:rPr>
        <w:t xml:space="preserve"> </w:t>
      </w:r>
      <w:r>
        <w:t xml:space="preserve">provider,</w:t>
      </w:r>
      <w:r>
        <w:rPr>
          <w:spacing w:val="-4"/>
        </w:rPr>
        <w:t xml:space="preserve"> </w:t>
      </w:r>
      <w:r>
        <w:t xml:space="preserve">whereas</w:t>
      </w:r>
      <w:r>
        <w:rPr>
          <w:spacing w:val="-9"/>
        </w:rPr>
        <w:t xml:space="preserve"> </w:t>
      </w:r>
      <w:r>
        <w:t xml:space="preserve">reliability scoring predicts which provider is most likely to successfully complete a job under current conditions. The latter requires feature engineering that combines environmental, spatial, and provider-profile data into a single predictive model</w:t>
      </w:r>
      <w:r>
        <w:rPr>
          <w:spacing w:val="-1"/>
        </w:rPr>
        <w:t xml:space="preserve"> </w:t>
      </w:r>
      <w:r>
        <w:t xml:space="preserve">a capability</w:t>
      </w:r>
      <w:r>
        <w:rPr>
          <w:spacing w:val="-1"/>
        </w:rPr>
        <w:t xml:space="preserve"> </w:t>
      </w:r>
      <w:r>
        <w:t xml:space="preserve">that XGBoost ensemble learning is well-suited to provide (Chen &amp; Guestrin, 2016).</w:t>
      </w:r>
      <w:r/>
    </w:p>
    <w:p>
      <w:pPr>
        <w:pStyle w:val="978"/>
        <w:pBdr/>
        <w:spacing w:before="60" w:line="360" w:lineRule="auto"/>
        <w:ind w:right="726"/>
        <w:rPr/>
      </w:pPr>
      <w:r>
        <w:t xml:space="preserve">Finally, no existing Kenyan platform exposes the basis of its matching decisions to users in a transparent or explainable format. Users are presented with a list of providers without understanding why a particular provider was ranked</w:t>
      </w:r>
      <w:r>
        <w:t xml:space="preserve"> first, what risk factors were or were not considered, or how conditions on the day of booking might affect the recommendation. This opacity undermines informed decision-making and reduces the ability of users to calibrate their expectations appropriately.</w:t>
      </w:r>
      <w:r/>
    </w:p>
    <w:p>
      <w:pPr>
        <w:pStyle w:val="982"/>
        <w:numPr>
          <w:ilvl w:val="1"/>
          <w:numId w:val="3"/>
        </w:numPr>
        <w:pBdr/>
        <w:tabs>
          <w:tab w:val="left" w:leader="none" w:pos="422"/>
        </w:tabs>
        <w:spacing w:after="0" w:before="206" w:line="240" w:lineRule="auto"/>
        <w:ind w:right="0" w:hanging="422" w:left="422"/>
        <w:jc w:val="both"/>
        <w:rPr>
          <w:b/>
          <w:sz w:val="28"/>
        </w:rPr>
      </w:pPr>
      <w:r/>
      <w:bookmarkStart w:id="54" w:name="2.5 Conceptual Framework"/>
      <w:r/>
      <w:bookmarkEnd w:id="54"/>
      <w:r/>
      <w:bookmarkStart w:id="55" w:name="_bookmark28"/>
      <w:r/>
      <w:bookmarkEnd w:id="55"/>
      <w:r>
        <w:rPr>
          <w:b/>
          <w:sz w:val="28"/>
        </w:rPr>
        <w:t xml:space="preserve">Conceptual</w:t>
      </w:r>
      <w:r>
        <w:rPr>
          <w:b/>
          <w:spacing w:val="-12"/>
          <w:sz w:val="28"/>
        </w:rPr>
        <w:t xml:space="preserve"> </w:t>
      </w:r>
      <w:r>
        <w:rPr>
          <w:b/>
          <w:spacing w:val="-2"/>
          <w:sz w:val="28"/>
        </w:rPr>
        <w:t xml:space="preserve">Framework</w:t>
      </w:r>
      <w:r>
        <w:rPr>
          <w:b/>
          <w:sz w:val="28"/>
        </w:rPr>
      </w:r>
      <w:r>
        <w:rPr>
          <w:b/>
          <w:sz w:val="28"/>
        </w:rPr>
      </w:r>
    </w:p>
    <w:p>
      <w:pPr>
        <w:pStyle w:val="978"/>
        <w:pBdr/>
        <w:spacing w:before="70"/>
        <w:ind/>
        <w:jc w:val="left"/>
        <w:rPr>
          <w:b/>
          <w:sz w:val="28"/>
        </w:rPr>
      </w:pPr>
      <w:r>
        <w:rPr>
          <w:b/>
          <w:sz w:val="28"/>
        </w:rPr>
      </w:r>
      <w:r>
        <w:rPr>
          <w:b/>
          <w:sz w:val="28"/>
        </w:rPr>
      </w:r>
      <w:r>
        <w:rPr>
          <w:b/>
          <w:sz w:val="28"/>
        </w:rPr>
      </w:r>
    </w:p>
    <w:p>
      <w:pPr>
        <w:pStyle w:val="978"/>
        <w:pBdr/>
        <w:spacing w:line="360" w:lineRule="auto"/>
        <w:ind w:right="710"/>
        <w:rPr/>
      </w:pPr>
      <w:r>
        <w:t xml:space="preserve">The conceptual framework for this pro</w:t>
      </w:r>
      <w:r>
        <w:t xml:space="preserve">ject describes how the system’s components interact to transform raw inputs into a context-aware, ranked provider recommendation. It is designed to directly address the three gaps identified in Section 2.4 by introducing time-of-day traffic modelling, road</w:t>
      </w:r>
      <w:r>
        <w:rPr>
          <w:spacing w:val="-1"/>
        </w:rPr>
        <w:t xml:space="preserve"> </w:t>
      </w:r>
      <w:r>
        <w:t xml:space="preserve">quality</w:t>
      </w:r>
      <w:r>
        <w:rPr>
          <w:spacing w:val="-9"/>
        </w:rPr>
        <w:t xml:space="preserve"> </w:t>
      </w:r>
      <w:r>
        <w:t xml:space="preserve">scoring, ensemble machine</w:t>
      </w:r>
      <w:r>
        <w:rPr>
          <w:spacing w:val="-1"/>
        </w:rPr>
        <w:t xml:space="preserve"> </w:t>
      </w:r>
      <w:r>
        <w:t xml:space="preserve">learning, and</w:t>
      </w:r>
      <w:r>
        <w:rPr>
          <w:spacing w:val="-1"/>
        </w:rPr>
        <w:t xml:space="preserve"> </w:t>
      </w:r>
      <w:r>
        <w:t xml:space="preserve">an</w:t>
      </w:r>
      <w:r>
        <w:rPr>
          <w:spacing w:val="-5"/>
        </w:rPr>
        <w:t xml:space="preserve"> </w:t>
      </w:r>
      <w:r>
        <w:t xml:space="preserve">explainable output layer into a unified processing pipeline.</w:t>
      </w:r>
      <w:r/>
    </w:p>
    <w:p>
      <w:pPr>
        <w:pStyle w:val="978"/>
        <w:pBdr/>
        <w:spacing w:before="202" w:line="360" w:lineRule="auto"/>
        <w:ind w:right="717"/>
        <w:rPr/>
      </w:pPr>
      <w:r>
        <w:t xml:space="preserve">Three categories of input initiate the pipeline. The first is the user request, capturing the service type required, the client’s location, and the </w:t>
      </w:r>
      <w:r>
        <w:t xml:space="preserve">preferred booking time. The second is the provider database, holding structured provider profiles including historical ratings, declared availability, service specialisations, cost, and geographic base location stored in PostgreSQL. The third is contextual</w:t>
      </w:r>
      <w:r>
        <w:rPr>
          <w:spacing w:val="-11"/>
        </w:rPr>
        <w:t xml:space="preserve"> </w:t>
      </w:r>
      <w:r>
        <w:t xml:space="preserve">traffic</w:t>
      </w:r>
      <w:r>
        <w:rPr>
          <w:spacing w:val="-8"/>
        </w:rPr>
        <w:t xml:space="preserve"> </w:t>
      </w:r>
      <w:r>
        <w:t xml:space="preserve">data:</w:t>
      </w:r>
      <w:r>
        <w:rPr>
          <w:spacing w:val="-2"/>
        </w:rPr>
        <w:t xml:space="preserve"> </w:t>
      </w:r>
      <w:r>
        <w:t xml:space="preserve">pre-computed</w:t>
      </w:r>
      <w:r>
        <w:rPr>
          <w:spacing w:val="-7"/>
        </w:rPr>
        <w:t xml:space="preserve"> </w:t>
      </w:r>
      <w:r>
        <w:t xml:space="preserve">traffic</w:t>
      </w:r>
      <w:r>
        <w:rPr>
          <w:spacing w:val="-3"/>
        </w:rPr>
        <w:t xml:space="preserve"> </w:t>
      </w:r>
      <w:r>
        <w:t xml:space="preserve">congestion</w:t>
      </w:r>
      <w:r>
        <w:rPr>
          <w:spacing w:val="-6"/>
        </w:rPr>
        <w:t xml:space="preserve"> </w:t>
      </w:r>
      <w:r>
        <w:t xml:space="preserve">multipliers</w:t>
      </w:r>
      <w:r>
        <w:rPr>
          <w:spacing w:val="-4"/>
        </w:rPr>
        <w:t xml:space="preserve"> </w:t>
      </w:r>
      <w:r>
        <w:t xml:space="preserve">by</w:t>
      </w:r>
      <w:r>
        <w:rPr>
          <w:spacing w:val="-15"/>
        </w:rPr>
        <w:t xml:space="preserve"> </w:t>
      </w:r>
      <w:r>
        <w:t xml:space="preserve">road</w:t>
      </w:r>
      <w:r>
        <w:rPr>
          <w:spacing w:val="-2"/>
        </w:rPr>
        <w:t xml:space="preserve"> </w:t>
      </w:r>
      <w:r>
        <w:t xml:space="preserve">corridor</w:t>
      </w:r>
      <w:r>
        <w:rPr>
          <w:spacing w:val="-1"/>
        </w:rPr>
        <w:t xml:space="preserve"> </w:t>
      </w:r>
      <w:r>
        <w:t xml:space="preserve">and</w:t>
      </w:r>
      <w:r>
        <w:rPr>
          <w:spacing w:val="-11"/>
        </w:rPr>
        <w:t xml:space="preserve"> </w:t>
      </w:r>
      <w:r>
        <w:t xml:space="preserve">time</w:t>
      </w:r>
      <w:r>
        <w:rPr>
          <w:spacing w:val="-4"/>
        </w:rPr>
        <w:t xml:space="preserve"> </w:t>
      </w:r>
      <w:r>
        <w:t xml:space="preserve">slot, and road quality classifications by area, both stored in the PostgreSQL database and used to estimate realistic travel times between each candidate provider and the client.</w:t>
      </w:r>
      <w:r/>
    </w:p>
    <w:p>
      <w:pPr>
        <w:pStyle w:val="978"/>
        <w:pBdr/>
        <w:spacing w:before="208"/>
        <w:ind/>
        <w:rPr/>
      </w:pPr>
      <w:r>
        <w:t xml:space="preserve">These</w:t>
      </w:r>
      <w:r>
        <w:rPr>
          <w:spacing w:val="26"/>
        </w:rPr>
        <w:t xml:space="preserve"> </w:t>
      </w:r>
      <w:r>
        <w:t xml:space="preserve">inputs</w:t>
      </w:r>
      <w:r>
        <w:rPr>
          <w:spacing w:val="20"/>
        </w:rPr>
        <w:t xml:space="preserve"> </w:t>
      </w:r>
      <w:r>
        <w:t xml:space="preserve">are</w:t>
      </w:r>
      <w:r>
        <w:rPr>
          <w:spacing w:val="22"/>
        </w:rPr>
        <w:t xml:space="preserve"> </w:t>
      </w:r>
      <w:r>
        <w:t xml:space="preserve">processed</w:t>
      </w:r>
      <w:r>
        <w:rPr>
          <w:spacing w:val="18"/>
        </w:rPr>
        <w:t xml:space="preserve"> </w:t>
      </w:r>
      <w:r>
        <w:t xml:space="preserve">through</w:t>
      </w:r>
      <w:r>
        <w:rPr>
          <w:spacing w:val="12"/>
        </w:rPr>
        <w:t xml:space="preserve"> </w:t>
      </w:r>
      <w:r>
        <w:t xml:space="preserve">two</w:t>
      </w:r>
      <w:r>
        <w:rPr>
          <w:spacing w:val="27"/>
        </w:rPr>
        <w:t xml:space="preserve"> </w:t>
      </w:r>
      <w:r>
        <w:t xml:space="preserve">analytical</w:t>
      </w:r>
      <w:r>
        <w:rPr>
          <w:spacing w:val="17"/>
        </w:rPr>
        <w:t xml:space="preserve"> </w:t>
      </w:r>
      <w:r>
        <w:t xml:space="preserve">stages</w:t>
      </w:r>
      <w:r>
        <w:rPr>
          <w:spacing w:val="21"/>
        </w:rPr>
        <w:t xml:space="preserve"> </w:t>
      </w:r>
      <w:r>
        <w:t xml:space="preserve">before</w:t>
      </w:r>
      <w:r>
        <w:rPr>
          <w:spacing w:val="21"/>
        </w:rPr>
        <w:t xml:space="preserve"> </w:t>
      </w:r>
      <w:r>
        <w:t xml:space="preserve">reaching</w:t>
      </w:r>
      <w:r>
        <w:rPr>
          <w:spacing w:val="23"/>
        </w:rPr>
        <w:t xml:space="preserve"> </w:t>
      </w:r>
      <w:r>
        <w:t xml:space="preserve">the</w:t>
      </w:r>
      <w:r>
        <w:rPr>
          <w:spacing w:val="26"/>
        </w:rPr>
        <w:t xml:space="preserve"> </w:t>
      </w:r>
      <w:r>
        <w:t xml:space="preserve">machine</w:t>
      </w:r>
      <w:r>
        <w:rPr>
          <w:spacing w:val="27"/>
        </w:rPr>
        <w:t xml:space="preserve"> </w:t>
      </w:r>
      <w:r>
        <w:rPr>
          <w:spacing w:val="-2"/>
        </w:rPr>
        <w:t xml:space="preserve">learning</w:t>
      </w:r>
      <w:r/>
    </w:p>
    <w:p>
      <w:pPr>
        <w:pStyle w:val="978"/>
        <w:pBdr/>
        <w:spacing w:after="0"/>
        <w:ind/>
        <w:rPr/>
        <w:sectPr>
          <w:footnotePr/>
          <w:endnotePr/>
          <w:type w:val="nextPage"/>
          <w:pgSz w:h="15840" w:orient="portrait" w:w="12240"/>
          <w:pgMar w:top="1300" w:right="720" w:bottom="1600" w:left="1440" w:header="0" w:footer="1373" w:gutter="0"/>
          <w:cols w:num="1" w:sep="0" w:space="1701" w:equalWidth="1"/>
        </w:sectPr>
      </w:pPr>
      <w:r/>
      <w:r/>
    </w:p>
    <w:p>
      <w:pPr>
        <w:pStyle w:val="978"/>
        <w:pBdr/>
        <w:spacing w:before="74" w:line="360" w:lineRule="auto"/>
        <w:ind w:right="710"/>
        <w:rPr/>
      </w:pPr>
      <w:r>
        <w:t xml:space="preserve">model. First, travel time estimation combines the provider’s distance from the client with the congestion</w:t>
      </w:r>
      <w:r>
        <w:rPr>
          <w:spacing w:val="-3"/>
        </w:rPr>
        <w:t xml:space="preserve"> </w:t>
      </w:r>
      <w:r>
        <w:t xml:space="preserve">multiplier for</w:t>
      </w:r>
      <w:r>
        <w:rPr>
          <w:spacing w:val="-7"/>
        </w:rPr>
        <w:t xml:space="preserve"> </w:t>
      </w:r>
      <w:r>
        <w:t xml:space="preserve">the</w:t>
      </w:r>
      <w:r>
        <w:rPr>
          <w:spacing w:val="-5"/>
        </w:rPr>
        <w:t xml:space="preserve"> </w:t>
      </w:r>
      <w:r>
        <w:t xml:space="preserve">relevant</w:t>
      </w:r>
      <w:r>
        <w:rPr>
          <w:spacing w:val="-2"/>
        </w:rPr>
        <w:t xml:space="preserve"> </w:t>
      </w:r>
      <w:r>
        <w:t xml:space="preserve">corridor</w:t>
      </w:r>
      <w:r>
        <w:rPr>
          <w:spacing w:val="-1"/>
        </w:rPr>
        <w:t xml:space="preserve"> </w:t>
      </w:r>
      <w:r>
        <w:t xml:space="preserve">and</w:t>
      </w:r>
      <w:r>
        <w:rPr>
          <w:spacing w:val="-4"/>
        </w:rPr>
        <w:t xml:space="preserve"> </w:t>
      </w:r>
      <w:r>
        <w:t xml:space="preserve">time</w:t>
      </w:r>
      <w:r>
        <w:rPr>
          <w:spacing w:val="-4"/>
        </w:rPr>
        <w:t xml:space="preserve"> </w:t>
      </w:r>
      <w:r>
        <w:t xml:space="preserve">slot,</w:t>
      </w:r>
      <w:r>
        <w:rPr>
          <w:spacing w:val="-5"/>
        </w:rPr>
        <w:t xml:space="preserve"> </w:t>
      </w:r>
      <w:r>
        <w:t xml:space="preserve">producing</w:t>
      </w:r>
      <w:r>
        <w:rPr>
          <w:spacing w:val="-4"/>
        </w:rPr>
        <w:t xml:space="preserve"> </w:t>
      </w:r>
      <w:r>
        <w:t xml:space="preserve">a</w:t>
      </w:r>
      <w:r>
        <w:rPr>
          <w:spacing w:val="-4"/>
        </w:rPr>
        <w:t xml:space="preserve"> </w:t>
      </w:r>
      <w:r>
        <w:t xml:space="preserve">realistic</w:t>
      </w:r>
      <w:r>
        <w:rPr>
          <w:spacing w:val="-4"/>
        </w:rPr>
        <w:t xml:space="preserve"> </w:t>
      </w:r>
      <w:r>
        <w:t xml:space="preserve">estimated</w:t>
      </w:r>
      <w:r>
        <w:rPr>
          <w:spacing w:val="-8"/>
        </w:rPr>
        <w:t xml:space="preserve"> </w:t>
      </w:r>
      <w:r>
        <w:t xml:space="preserve">travel time for each candidate provider. Simultaneously, feature engineering assembles the full feature vector</w:t>
      </w:r>
      <w:r>
        <w:rPr>
          <w:spacing w:val="-15"/>
        </w:rPr>
        <w:t xml:space="preserve"> </w:t>
      </w:r>
      <w:r>
        <w:t xml:space="preserve">for</w:t>
      </w:r>
      <w:r>
        <w:rPr>
          <w:spacing w:val="-8"/>
        </w:rPr>
        <w:t xml:space="preserve"> </w:t>
      </w:r>
      <w:r>
        <w:t xml:space="preserve">each</w:t>
      </w:r>
      <w:r>
        <w:rPr>
          <w:spacing w:val="-15"/>
        </w:rPr>
        <w:t xml:space="preserve"> </w:t>
      </w:r>
      <w:r>
        <w:t xml:space="preserve">candidate:</w:t>
      </w:r>
      <w:r>
        <w:rPr>
          <w:spacing w:val="-6"/>
        </w:rPr>
        <w:t xml:space="preserve"> </w:t>
      </w:r>
      <w:r>
        <w:t xml:space="preserve">estimated</w:t>
      </w:r>
      <w:r>
        <w:rPr>
          <w:spacing w:val="-15"/>
        </w:rPr>
        <w:t xml:space="preserve"> </w:t>
      </w:r>
      <w:r>
        <w:t xml:space="preserve">travel</w:t>
      </w:r>
      <w:r>
        <w:rPr>
          <w:spacing w:val="-15"/>
        </w:rPr>
        <w:t xml:space="preserve"> </w:t>
      </w:r>
      <w:r>
        <w:t xml:space="preserve">time,</w:t>
      </w:r>
      <w:r>
        <w:rPr>
          <w:spacing w:val="-5"/>
        </w:rPr>
        <w:t xml:space="preserve"> </w:t>
      </w:r>
      <w:r>
        <w:t xml:space="preserve">congestion</w:t>
      </w:r>
      <w:r>
        <w:rPr>
          <w:spacing w:val="-11"/>
        </w:rPr>
        <w:t xml:space="preserve"> </w:t>
      </w:r>
      <w:r>
        <w:t xml:space="preserve">level,</w:t>
      </w:r>
      <w:r>
        <w:rPr>
          <w:spacing w:val="-5"/>
        </w:rPr>
        <w:t xml:space="preserve"> </w:t>
      </w:r>
      <w:r>
        <w:t xml:space="preserve">road</w:t>
      </w:r>
      <w:r>
        <w:rPr>
          <w:spacing w:val="-7"/>
        </w:rPr>
        <w:t xml:space="preserve"> </w:t>
      </w:r>
      <w:r>
        <w:t xml:space="preserve">quality,</w:t>
      </w:r>
      <w:r>
        <w:rPr>
          <w:spacing w:val="-5"/>
        </w:rPr>
        <w:t xml:space="preserve"> </w:t>
      </w:r>
      <w:r>
        <w:t xml:space="preserve">time</w:t>
      </w:r>
      <w:r>
        <w:rPr>
          <w:spacing w:val="-13"/>
        </w:rPr>
        <w:t xml:space="preserve"> </w:t>
      </w:r>
      <w:r>
        <w:t xml:space="preserve">slot,</w:t>
      </w:r>
      <w:r>
        <w:rPr>
          <w:spacing w:val="-9"/>
        </w:rPr>
        <w:t xml:space="preserve"> </w:t>
      </w:r>
      <w:r>
        <w:t xml:space="preserve">day</w:t>
      </w:r>
      <w:r>
        <w:rPr>
          <w:spacing w:val="-15"/>
        </w:rPr>
        <w:t xml:space="preserve"> </w:t>
      </w:r>
      <w:r>
        <w:t xml:space="preserve">type, provider rating, completi</w:t>
      </w:r>
      <w:r>
        <w:t xml:space="preserve">on rate, experience, and response time history. The XGBoost ensemble model receives these feature vectors and outputs a reliability prediction score for each candidate, which is combined with cost and availability data to produce a final composite ranking.</w:t>
      </w:r>
      <w:r/>
    </w:p>
    <w:p>
      <w:pPr>
        <w:pStyle w:val="978"/>
        <w:pBdr/>
        <w:spacing w:before="200" w:line="360" w:lineRule="auto"/>
        <w:ind w:right="711"/>
        <w:rPr/>
      </w:pPr>
      <w:r>
        <w:t xml:space="preserve">The</w:t>
      </w:r>
      <w:r>
        <w:rPr>
          <w:spacing w:val="-15"/>
        </w:rPr>
        <w:t xml:space="preserve"> </w:t>
      </w:r>
      <w:r>
        <w:t xml:space="preserve">output</w:t>
      </w:r>
      <w:r>
        <w:rPr>
          <w:spacing w:val="-15"/>
        </w:rPr>
        <w:t xml:space="preserve"> </w:t>
      </w:r>
      <w:r>
        <w:t xml:space="preserve">is</w:t>
      </w:r>
      <w:r>
        <w:rPr>
          <w:spacing w:val="-15"/>
        </w:rPr>
        <w:t xml:space="preserve"> </w:t>
      </w:r>
      <w:r>
        <w:t xml:space="preserve">delivered</w:t>
      </w:r>
      <w:r>
        <w:rPr>
          <w:spacing w:val="-15"/>
        </w:rPr>
        <w:t xml:space="preserve"> </w:t>
      </w:r>
      <w:r>
        <w:t xml:space="preserve">to</w:t>
      </w:r>
      <w:r>
        <w:rPr>
          <w:spacing w:val="-15"/>
        </w:rPr>
        <w:t xml:space="preserve"> </w:t>
      </w:r>
      <w:r>
        <w:t xml:space="preserve">the</w:t>
      </w:r>
      <w:r>
        <w:rPr>
          <w:spacing w:val="-15"/>
        </w:rPr>
        <w:t xml:space="preserve"> </w:t>
      </w:r>
      <w:r>
        <w:t xml:space="preserve">user</w:t>
      </w:r>
      <w:r>
        <w:rPr>
          <w:spacing w:val="-15"/>
        </w:rPr>
        <w:t xml:space="preserve"> </w:t>
      </w:r>
      <w:r>
        <w:t xml:space="preserve">through</w:t>
      </w:r>
      <w:r>
        <w:rPr>
          <w:spacing w:val="-15"/>
        </w:rPr>
        <w:t xml:space="preserve"> </w:t>
      </w:r>
      <w:r>
        <w:t xml:space="preserve">the</w:t>
      </w:r>
      <w:r>
        <w:rPr>
          <w:spacing w:val="-15"/>
        </w:rPr>
        <w:t xml:space="preserve"> </w:t>
      </w:r>
      <w:r>
        <w:t xml:space="preserve">web-based</w:t>
      </w:r>
      <w:r>
        <w:rPr>
          <w:spacing w:val="-13"/>
        </w:rPr>
        <w:t xml:space="preserve"> </w:t>
      </w:r>
      <w:r>
        <w:t xml:space="preserve">interface,</w:t>
      </w:r>
      <w:r>
        <w:rPr>
          <w:spacing w:val="-10"/>
        </w:rPr>
        <w:t xml:space="preserve"> </w:t>
      </w:r>
      <w:r>
        <w:t xml:space="preserve">built</w:t>
      </w:r>
      <w:r>
        <w:rPr>
          <w:spacing w:val="-4"/>
        </w:rPr>
        <w:t xml:space="preserve"> </w:t>
      </w:r>
      <w:r>
        <w:t xml:space="preserve">in</w:t>
      </w:r>
      <w:r>
        <w:rPr>
          <w:spacing w:val="-15"/>
        </w:rPr>
        <w:t xml:space="preserve"> </w:t>
      </w:r>
      <w:r>
        <w:t xml:space="preserve">Next.js,</w:t>
      </w:r>
      <w:r>
        <w:rPr>
          <w:spacing w:val="-11"/>
        </w:rPr>
        <w:t xml:space="preserve"> </w:t>
      </w:r>
      <w:r>
        <w:t xml:space="preserve">which</w:t>
      </w:r>
      <w:r>
        <w:rPr>
          <w:spacing w:val="-15"/>
        </w:rPr>
        <w:t xml:space="preserve"> </w:t>
      </w:r>
      <w:r>
        <w:t xml:space="preserve">presents the ranked provider list alongside the key contextual factors that influenced each provider’s position. This transparency layer is the system’s response to the opacity gap identified in the </w:t>
      </w:r>
      <w:r>
        <w:rPr>
          <w:spacing w:val="-2"/>
        </w:rPr>
        <w:t xml:space="preserve">platform</w:t>
      </w:r>
      <w:r>
        <w:rPr>
          <w:spacing w:val="-13"/>
        </w:rPr>
        <w:t xml:space="preserve"> </w:t>
      </w:r>
      <w:r>
        <w:rPr>
          <w:spacing w:val="-2"/>
        </w:rPr>
        <w:t xml:space="preserve">review:</w:t>
      </w:r>
      <w:r>
        <w:rPr>
          <w:spacing w:val="-13"/>
        </w:rPr>
        <w:t xml:space="preserve"> </w:t>
      </w:r>
      <w:r>
        <w:rPr>
          <w:spacing w:val="-2"/>
        </w:rPr>
        <w:t xml:space="preserve">users</w:t>
      </w:r>
      <w:r>
        <w:rPr>
          <w:spacing w:val="-13"/>
        </w:rPr>
        <w:t xml:space="preserve"> </w:t>
      </w:r>
      <w:r>
        <w:rPr>
          <w:spacing w:val="-2"/>
        </w:rPr>
        <w:t xml:space="preserve">can</w:t>
      </w:r>
      <w:r>
        <w:rPr>
          <w:spacing w:val="-13"/>
        </w:rPr>
        <w:t xml:space="preserve"> </w:t>
      </w:r>
      <w:r>
        <w:rPr>
          <w:spacing w:val="-2"/>
        </w:rPr>
        <w:t xml:space="preserve">see</w:t>
      </w:r>
      <w:r>
        <w:rPr>
          <w:spacing w:val="-13"/>
        </w:rPr>
        <w:t xml:space="preserve"> </w:t>
      </w:r>
      <w:r>
        <w:rPr>
          <w:spacing w:val="-2"/>
        </w:rPr>
        <w:t xml:space="preserve">not</w:t>
      </w:r>
      <w:r>
        <w:rPr>
          <w:spacing w:val="-13"/>
        </w:rPr>
        <w:t xml:space="preserve"> </w:t>
      </w:r>
      <w:r>
        <w:rPr>
          <w:spacing w:val="-2"/>
        </w:rPr>
        <w:t xml:space="preserve">just</w:t>
      </w:r>
      <w:r>
        <w:rPr>
          <w:spacing w:val="-13"/>
        </w:rPr>
        <w:t xml:space="preserve"> </w:t>
      </w:r>
      <w:r>
        <w:rPr>
          <w:spacing w:val="-2"/>
        </w:rPr>
        <w:t xml:space="preserve">who</w:t>
      </w:r>
      <w:r>
        <w:rPr>
          <w:spacing w:val="-13"/>
        </w:rPr>
        <w:t xml:space="preserve"> </w:t>
      </w:r>
      <w:r>
        <w:rPr>
          <w:spacing w:val="-2"/>
        </w:rPr>
        <w:t xml:space="preserve">is</w:t>
      </w:r>
      <w:r>
        <w:rPr>
          <w:spacing w:val="-13"/>
        </w:rPr>
        <w:t xml:space="preserve"> </w:t>
      </w:r>
      <w:r>
        <w:rPr>
          <w:spacing w:val="-2"/>
        </w:rPr>
        <w:t xml:space="preserve">recommended,</w:t>
      </w:r>
      <w:r>
        <w:rPr>
          <w:spacing w:val="-13"/>
        </w:rPr>
        <w:t xml:space="preserve"> </w:t>
      </w:r>
      <w:r>
        <w:rPr>
          <w:spacing w:val="-2"/>
        </w:rPr>
        <w:t xml:space="preserve">but</w:t>
      </w:r>
      <w:r>
        <w:rPr>
          <w:spacing w:val="-13"/>
        </w:rPr>
        <w:t xml:space="preserve"> </w:t>
      </w:r>
      <w:r>
        <w:rPr>
          <w:spacing w:val="-2"/>
        </w:rPr>
        <w:t xml:space="preserve">whywhether</w:t>
      </w:r>
      <w:r>
        <w:rPr>
          <w:spacing w:val="-13"/>
        </w:rPr>
        <w:t xml:space="preserve"> </w:t>
      </w:r>
      <w:r>
        <w:rPr>
          <w:spacing w:val="-2"/>
        </w:rPr>
        <w:t xml:space="preserve">a</w:t>
      </w:r>
      <w:r>
        <w:rPr>
          <w:spacing w:val="-13"/>
        </w:rPr>
        <w:t xml:space="preserve"> </w:t>
      </w:r>
      <w:r>
        <w:rPr>
          <w:spacing w:val="-2"/>
        </w:rPr>
        <w:t xml:space="preserve">provider</w:t>
      </w:r>
      <w:r>
        <w:rPr>
          <w:spacing w:val="-13"/>
        </w:rPr>
        <w:t xml:space="preserve"> </w:t>
      </w:r>
      <w:r>
        <w:rPr>
          <w:spacing w:val="-2"/>
        </w:rPr>
        <w:t xml:space="preserve">scored</w:t>
      </w:r>
      <w:r>
        <w:rPr>
          <w:spacing w:val="-3"/>
        </w:rPr>
        <w:t xml:space="preserve"> </w:t>
      </w:r>
      <w:r>
        <w:rPr>
          <w:spacing w:val="-2"/>
        </w:rPr>
        <w:t xml:space="preserve">well </w:t>
      </w:r>
      <w:r>
        <w:t xml:space="preserve">because</w:t>
      </w:r>
      <w:r>
        <w:rPr>
          <w:spacing w:val="-6"/>
        </w:rPr>
        <w:t xml:space="preserve"> </w:t>
      </w:r>
      <w:r>
        <w:t xml:space="preserve">of</w:t>
      </w:r>
      <w:r>
        <w:rPr>
          <w:spacing w:val="-13"/>
        </w:rPr>
        <w:t xml:space="preserve"> </w:t>
      </w:r>
      <w:r>
        <w:t xml:space="preserve">a</w:t>
      </w:r>
      <w:r>
        <w:rPr>
          <w:spacing w:val="-1"/>
        </w:rPr>
        <w:t xml:space="preserve"> </w:t>
      </w:r>
      <w:r>
        <w:t xml:space="preserve">favourable</w:t>
      </w:r>
      <w:r>
        <w:rPr>
          <w:spacing w:val="-6"/>
        </w:rPr>
        <w:t xml:space="preserve"> </w:t>
      </w:r>
      <w:r>
        <w:t xml:space="preserve">time-of-day</w:t>
      </w:r>
      <w:r>
        <w:rPr>
          <w:spacing w:val="-10"/>
        </w:rPr>
        <w:t xml:space="preserve"> </w:t>
      </w:r>
      <w:r>
        <w:t xml:space="preserve">traffic</w:t>
      </w:r>
      <w:r>
        <w:rPr>
          <w:spacing w:val="-6"/>
        </w:rPr>
        <w:t xml:space="preserve"> </w:t>
      </w:r>
      <w:r>
        <w:t xml:space="preserve">profile, a</w:t>
      </w:r>
      <w:r>
        <w:rPr>
          <w:spacing w:val="-6"/>
        </w:rPr>
        <w:t xml:space="preserve"> </w:t>
      </w:r>
      <w:r>
        <w:t xml:space="preserve">clear</w:t>
      </w:r>
      <w:r>
        <w:rPr>
          <w:spacing w:val="-3"/>
        </w:rPr>
        <w:t xml:space="preserve"> </w:t>
      </w:r>
      <w:r>
        <w:t xml:space="preserve">route</w:t>
      </w:r>
      <w:r>
        <w:rPr>
          <w:spacing w:val="-11"/>
        </w:rPr>
        <w:t xml:space="preserve"> </w:t>
      </w:r>
      <w:r>
        <w:t xml:space="preserve">to</w:t>
      </w:r>
      <w:r>
        <w:rPr>
          <w:spacing w:val="-9"/>
        </w:rPr>
        <w:t xml:space="preserve"> </w:t>
      </w:r>
      <w:r>
        <w:t xml:space="preserve">the</w:t>
      </w:r>
      <w:r>
        <w:rPr>
          <w:spacing w:val="-6"/>
        </w:rPr>
        <w:t xml:space="preserve"> </w:t>
      </w:r>
      <w:r>
        <w:t xml:space="preserve">client,</w:t>
      </w:r>
      <w:r>
        <w:rPr>
          <w:spacing w:val="-3"/>
        </w:rPr>
        <w:t xml:space="preserve"> </w:t>
      </w:r>
      <w:r>
        <w:t xml:space="preserve">or</w:t>
      </w:r>
      <w:r>
        <w:rPr>
          <w:spacing w:val="-3"/>
        </w:rPr>
        <w:t xml:space="preserve"> </w:t>
      </w:r>
      <w:r>
        <w:t xml:space="preserve">a</w:t>
      </w:r>
      <w:r>
        <w:rPr>
          <w:spacing w:val="-6"/>
        </w:rPr>
        <w:t xml:space="preserve"> </w:t>
      </w:r>
      <w:r>
        <w:t xml:space="preserve">strong</w:t>
      </w:r>
      <w:r>
        <w:rPr>
          <w:spacing w:val="-5"/>
        </w:rPr>
        <w:t xml:space="preserve"> </w:t>
      </w:r>
      <w:r>
        <w:t xml:space="preserve">historical completion record.</w:t>
      </w:r>
      <w:r/>
    </w:p>
    <w:p>
      <w:pPr>
        <w:pStyle w:val="978"/>
        <w:pBdr/>
        <w:spacing/>
        <w:ind/>
        <w:jc w:val="left"/>
        <w:rPr>
          <w:sz w:val="7"/>
        </w:rPr>
      </w:pPr>
      <w:r>
        <w:rPr>
          <w:sz w:val="7"/>
        </w:rPr>
        <mc:AlternateContent>
          <mc:Choice Requires="wpg">
            <w:drawing>
              <wp:anchor xmlns:wp="http://schemas.openxmlformats.org/drawingml/2006/wordprocessingDrawing" xmlns:wp14="http://schemas.microsoft.com/office/word/2010/wordprocessingDrawing" distT="0" distB="0" distL="0" distR="0" simplePos="0" relativeHeight="487589888" behindDoc="1" locked="0" layoutInCell="1" allowOverlap="1">
                <wp:simplePos x="0" y="0"/>
                <wp:positionH relativeFrom="page">
                  <wp:posOffset>914400</wp:posOffset>
                </wp:positionH>
                <wp:positionV relativeFrom="paragraph">
                  <wp:posOffset>66711</wp:posOffset>
                </wp:positionV>
                <wp:extent cx="5559551" cy="3706367"/>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r/>
                      </pic:nvPicPr>
                      <pic:blipFill rotWithShape="1">
                        <a:blip r:embed="rId15"/>
                        <a:stretch/>
                      </pic:blipFill>
                      <pic:spPr bwMode="auto">
                        <a:xfrm>
                          <a:off x="0" y="0"/>
                          <a:ext cx="5559551" cy="370636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487589888;o:allowoverlap:true;o:allowincell:true;mso-position-horizontal-relative:page;margin-left:72.00pt;mso-position-horizontal:absolute;mso-position-vertical-relative:text;margin-top:5.25pt;mso-position-vertical:absolute;width:437.76pt;height:291.84pt;mso-wrap-distance-left:0.00pt;mso-wrap-distance-top:0.00pt;mso-wrap-distance-right:0.00pt;mso-wrap-distance-bottom:0.00pt;z-index:1;" stroked="false">
                <w10:wrap type="topAndBottom"/>
                <v:imagedata r:id="rId15" o:title=""/>
                <o:lock v:ext="edit" rotation="t"/>
              </v:shape>
            </w:pict>
          </mc:Fallback>
        </mc:AlternateContent>
      </w:r>
      <w:r>
        <w:rPr>
          <w:sz w:val="7"/>
        </w:rPr>
      </w:r>
      <w:r>
        <w:rPr>
          <w:sz w:val="7"/>
        </w:rPr>
      </w:r>
    </w:p>
    <w:p>
      <w:pPr>
        <w:pBdr/>
        <w:spacing w:before="176"/>
        <w:ind w:right="0" w:firstLine="0" w:left="0"/>
        <w:jc w:val="both"/>
        <w:rPr>
          <w:i/>
          <w:sz w:val="18"/>
        </w:rPr>
      </w:pPr>
      <w:r/>
      <w:bookmarkStart w:id="56" w:name="_bookmark29"/>
      <w:r/>
      <w:bookmarkEnd w:id="56"/>
      <w:r>
        <w:rPr>
          <w:i/>
          <w:color w:val="1f487c"/>
          <w:sz w:val="18"/>
        </w:rPr>
        <w:t xml:space="preserve">Figure</w:t>
      </w:r>
      <w:r>
        <w:rPr>
          <w:i/>
          <w:color w:val="1f487c"/>
          <w:spacing w:val="-4"/>
          <w:sz w:val="18"/>
        </w:rPr>
        <w:t xml:space="preserve"> </w:t>
      </w:r>
      <w:r>
        <w:rPr>
          <w:i/>
          <w:color w:val="1f487c"/>
          <w:sz w:val="18"/>
        </w:rPr>
        <w:t xml:space="preserve">2.5.4</w:t>
      </w:r>
      <w:r>
        <w:rPr>
          <w:i/>
          <w:color w:val="1f487c"/>
          <w:spacing w:val="-1"/>
          <w:sz w:val="18"/>
        </w:rPr>
        <w:t xml:space="preserve"> </w:t>
      </w:r>
      <w:r>
        <w:rPr>
          <w:i/>
          <w:color w:val="1f487c"/>
          <w:sz w:val="18"/>
        </w:rPr>
        <w:t xml:space="preserve">Conceptual</w:t>
      </w:r>
      <w:r>
        <w:rPr>
          <w:i/>
          <w:color w:val="1f487c"/>
          <w:spacing w:val="-3"/>
          <w:sz w:val="18"/>
        </w:rPr>
        <w:t xml:space="preserve"> </w:t>
      </w:r>
      <w:r>
        <w:rPr>
          <w:i/>
          <w:color w:val="1f487c"/>
          <w:spacing w:val="-2"/>
          <w:sz w:val="18"/>
        </w:rPr>
        <w:t xml:space="preserve">Framework</w:t>
      </w:r>
      <w:r>
        <w:rPr>
          <w:i/>
          <w:sz w:val="18"/>
        </w:rPr>
      </w:r>
      <w:r>
        <w:rPr>
          <w:i/>
          <w:sz w:val="18"/>
        </w:rPr>
      </w:r>
    </w:p>
    <w:p>
      <w:pPr>
        <w:pBdr/>
        <w:spacing w:after="0"/>
        <w:ind/>
        <w:jc w:val="both"/>
        <w:rPr>
          <w:i/>
          <w:sz w:val="18"/>
        </w:rPr>
        <w:sectPr>
          <w:footnotePr/>
          <w:endnotePr/>
          <w:type w:val="nextPage"/>
          <w:pgSz w:h="15840" w:orient="portrait" w:w="12240"/>
          <w:pgMar w:top="1300" w:right="720" w:bottom="1600" w:left="1440" w:header="0" w:footer="1373" w:gutter="0"/>
          <w:cols w:num="1" w:sep="0" w:space="1701" w:equalWidth="1"/>
        </w:sectPr>
      </w:pPr>
      <w:r>
        <w:rPr>
          <w:i/>
          <w:sz w:val="18"/>
        </w:rPr>
      </w:r>
      <w:r>
        <w:rPr>
          <w:i/>
          <w:sz w:val="18"/>
        </w:rPr>
      </w:r>
      <w:r>
        <w:rPr>
          <w:i/>
          <w:sz w:val="18"/>
        </w:rPr>
      </w:r>
    </w:p>
    <w:p>
      <w:pPr>
        <w:pStyle w:val="979"/>
        <w:pBdr/>
        <w:spacing/>
        <w:ind w:firstLine="0" w:left="2118"/>
        <w:rPr/>
      </w:pPr>
      <w:r/>
      <w:bookmarkStart w:id="57" w:name="Chapter Three: Development Methodology"/>
      <w:r/>
      <w:bookmarkEnd w:id="57"/>
      <w:r>
        <w:rPr>
          <w:b w:val="0"/>
        </w:rPr>
      </w:r>
      <w:bookmarkStart w:id="58" w:name="_bookmark30"/>
      <w:r/>
      <w:bookmarkEnd w:id="58"/>
      <w:r>
        <w:t xml:space="preserve">Chapter</w:t>
      </w:r>
      <w:r>
        <w:rPr>
          <w:spacing w:val="-9"/>
        </w:rPr>
        <w:t xml:space="preserve"> </w:t>
      </w:r>
      <w:r>
        <w:t xml:space="preserve">Three:</w:t>
      </w:r>
      <w:r>
        <w:rPr>
          <w:spacing w:val="-11"/>
        </w:rPr>
        <w:t xml:space="preserve"> </w:t>
      </w:r>
      <w:r>
        <w:t xml:space="preserve">Development</w:t>
      </w:r>
      <w:r>
        <w:rPr>
          <w:spacing w:val="-10"/>
        </w:rPr>
        <w:t xml:space="preserve"> </w:t>
      </w:r>
      <w:r>
        <w:rPr>
          <w:spacing w:val="-2"/>
        </w:rPr>
        <w:t xml:space="preserve">Methodology</w:t>
      </w:r>
      <w:r/>
    </w:p>
    <w:p>
      <w:pPr>
        <w:pStyle w:val="979"/>
        <w:numPr>
          <w:ilvl w:val="1"/>
          <w:numId w:val="2"/>
        </w:numPr>
        <w:pBdr/>
        <w:tabs>
          <w:tab w:val="left" w:leader="none" w:pos="441"/>
        </w:tabs>
        <w:spacing w:after="0" w:before="158" w:line="240" w:lineRule="auto"/>
        <w:ind w:right="0" w:hanging="441" w:left="441"/>
        <w:jc w:val="left"/>
        <w:rPr/>
      </w:pPr>
      <w:r/>
      <w:bookmarkStart w:id="59" w:name="3.1 Introduction"/>
      <w:r/>
      <w:bookmarkEnd w:id="59"/>
      <w:r>
        <w:rPr>
          <w:b w:val="0"/>
        </w:rPr>
      </w:r>
      <w:bookmarkStart w:id="60" w:name="_bookmark31"/>
      <w:r/>
      <w:bookmarkEnd w:id="60"/>
      <w:r>
        <w:rPr>
          <w:spacing w:val="-2"/>
        </w:rPr>
        <w:t xml:space="preserve">Introduction</w:t>
      </w:r>
      <w:r/>
    </w:p>
    <w:p>
      <w:pPr>
        <w:pStyle w:val="978"/>
        <w:pBdr/>
        <w:spacing w:before="116"/>
        <w:ind/>
        <w:jc w:val="left"/>
        <w:rPr>
          <w:b/>
        </w:rPr>
      </w:pPr>
      <w:r>
        <w:rPr>
          <w:b/>
        </w:rPr>
      </w:r>
      <w:r>
        <w:rPr>
          <w:b/>
        </w:rPr>
      </w:r>
      <w:r>
        <w:rPr>
          <w:b/>
        </w:rPr>
      </w:r>
    </w:p>
    <w:p>
      <w:pPr>
        <w:pStyle w:val="978"/>
        <w:pBdr/>
        <w:spacing w:before="1" w:line="360" w:lineRule="auto"/>
        <w:ind w:right="717"/>
        <w:rPr/>
      </w:pPr>
      <w:r>
        <w:t xml:space="preserve">This</w:t>
      </w:r>
      <w:r>
        <w:rPr>
          <w:spacing w:val="-5"/>
        </w:rPr>
        <w:t xml:space="preserve"> </w:t>
      </w:r>
      <w:r>
        <w:t xml:space="preserve">chapter</w:t>
      </w:r>
      <w:r>
        <w:rPr>
          <w:spacing w:val="-6"/>
        </w:rPr>
        <w:t xml:space="preserve"> </w:t>
      </w:r>
      <w:r>
        <w:t xml:space="preserve">outlines</w:t>
      </w:r>
      <w:r>
        <w:rPr>
          <w:spacing w:val="-5"/>
        </w:rPr>
        <w:t xml:space="preserve"> </w:t>
      </w:r>
      <w:r>
        <w:t xml:space="preserve">the methodology</w:t>
      </w:r>
      <w:r>
        <w:rPr>
          <w:spacing w:val="-12"/>
        </w:rPr>
        <w:t xml:space="preserve"> </w:t>
      </w:r>
      <w:r>
        <w:t xml:space="preserve">and</w:t>
      </w:r>
      <w:r>
        <w:rPr>
          <w:spacing w:val="-3"/>
        </w:rPr>
        <w:t xml:space="preserve"> </w:t>
      </w:r>
      <w:r>
        <w:t xml:space="preserve">strategies</w:t>
      </w:r>
      <w:r>
        <w:rPr>
          <w:spacing w:val="-5"/>
        </w:rPr>
        <w:t xml:space="preserve"> </w:t>
      </w:r>
      <w:r>
        <w:t xml:space="preserve">that</w:t>
      </w:r>
      <w:r>
        <w:rPr>
          <w:spacing w:val="-3"/>
        </w:rPr>
        <w:t xml:space="preserve"> </w:t>
      </w:r>
      <w:r>
        <w:t xml:space="preserve">will</w:t>
      </w:r>
      <w:r>
        <w:rPr>
          <w:spacing w:val="-7"/>
        </w:rPr>
        <w:t xml:space="preserve"> </w:t>
      </w:r>
      <w:r>
        <w:t xml:space="preserve">be</w:t>
      </w:r>
      <w:r>
        <w:rPr>
          <w:spacing w:val="-4"/>
        </w:rPr>
        <w:t xml:space="preserve"> </w:t>
      </w:r>
      <w:r>
        <w:t xml:space="preserve">employed in</w:t>
      </w:r>
      <w:r>
        <w:rPr>
          <w:spacing w:val="-7"/>
        </w:rPr>
        <w:t xml:space="preserve"> </w:t>
      </w:r>
      <w:r>
        <w:t xml:space="preserve">the</w:t>
      </w:r>
      <w:r>
        <w:rPr>
          <w:spacing w:val="-4"/>
        </w:rPr>
        <w:t xml:space="preserve"> </w:t>
      </w:r>
      <w:r>
        <w:t xml:space="preserve">development of the context-aware recommendation system for household service providers. It details the quantitative experimental research paradigm governing the machine learning pipeline, alongside the Agile software </w:t>
      </w:r>
      <w:r>
        <w:t xml:space="preserve">development methodology used to build the web-based Interactive Decision Support System (IDSS). Furthermore, the chapter breaks down the system analysis and design components, the specific development tools and techniques utilized, and the expected system </w:t>
      </w:r>
      <w:r>
        <w:rPr>
          <w:spacing w:val="-2"/>
        </w:rPr>
        <w:t xml:space="preserve">deliverables.</w:t>
      </w:r>
      <w:r/>
    </w:p>
    <w:p>
      <w:pPr>
        <w:pStyle w:val="979"/>
        <w:numPr>
          <w:ilvl w:val="1"/>
          <w:numId w:val="2"/>
        </w:numPr>
        <w:pBdr/>
        <w:tabs>
          <w:tab w:val="left" w:leader="none" w:pos="422"/>
        </w:tabs>
        <w:spacing w:after="0" w:before="209" w:line="240" w:lineRule="auto"/>
        <w:ind w:right="0" w:hanging="422" w:left="422"/>
        <w:jc w:val="left"/>
        <w:rPr/>
      </w:pPr>
      <w:r/>
      <w:bookmarkStart w:id="61" w:name="3.2 Research Paradigm"/>
      <w:r/>
      <w:bookmarkEnd w:id="61"/>
      <w:r>
        <w:rPr>
          <w:b w:val="0"/>
        </w:rPr>
      </w:r>
      <w:bookmarkStart w:id="62" w:name="_bookmark32"/>
      <w:r/>
      <w:bookmarkEnd w:id="62"/>
      <w:r>
        <w:t xml:space="preserve">Research</w:t>
      </w:r>
      <w:r>
        <w:rPr>
          <w:spacing w:val="-17"/>
        </w:rPr>
        <w:t xml:space="preserve"> </w:t>
      </w:r>
      <w:r>
        <w:rPr>
          <w:spacing w:val="-2"/>
        </w:rPr>
        <w:t xml:space="preserve">Paradigm</w:t>
      </w:r>
      <w:r/>
    </w:p>
    <w:p>
      <w:pPr>
        <w:pStyle w:val="978"/>
        <w:pBdr/>
        <w:spacing w:before="75"/>
        <w:ind/>
        <w:jc w:val="left"/>
        <w:rPr>
          <w:b/>
          <w:sz w:val="28"/>
        </w:rPr>
      </w:pPr>
      <w:r>
        <w:rPr>
          <w:b/>
          <w:sz w:val="28"/>
        </w:rPr>
      </w:r>
      <w:r>
        <w:rPr>
          <w:b/>
          <w:sz w:val="28"/>
        </w:rPr>
      </w:r>
      <w:r>
        <w:rPr>
          <w:b/>
          <w:sz w:val="28"/>
        </w:rPr>
      </w:r>
    </w:p>
    <w:p>
      <w:pPr>
        <w:pStyle w:val="978"/>
        <w:pBdr/>
        <w:spacing w:line="360" w:lineRule="auto"/>
        <w:ind w:right="711"/>
        <w:rPr/>
      </w:pPr>
      <w:r>
        <w:t xml:space="preserve">This project adopts a quantitative experimental research design grounded in the CRISP-DM framework.</w:t>
      </w:r>
      <w:r>
        <w:rPr>
          <w:spacing w:val="-4"/>
        </w:rPr>
        <w:t xml:space="preserve"> </w:t>
      </w:r>
      <w:r>
        <w:t xml:space="preserve">The</w:t>
      </w:r>
      <w:r>
        <w:rPr>
          <w:spacing w:val="-2"/>
        </w:rPr>
        <w:t xml:space="preserve"> </w:t>
      </w:r>
      <w:r>
        <w:t xml:space="preserve">experiment is structured</w:t>
      </w:r>
      <w:r>
        <w:rPr>
          <w:spacing w:val="-1"/>
        </w:rPr>
        <w:t xml:space="preserve"> </w:t>
      </w:r>
      <w:r>
        <w:t xml:space="preserve">around</w:t>
      </w:r>
      <w:r>
        <w:rPr>
          <w:spacing w:val="-1"/>
        </w:rPr>
        <w:t xml:space="preserve"> </w:t>
      </w:r>
      <w:r>
        <w:t xml:space="preserve">three model</w:t>
      </w:r>
      <w:r>
        <w:rPr>
          <w:spacing w:val="-10"/>
        </w:rPr>
        <w:t xml:space="preserve"> </w:t>
      </w:r>
      <w:r>
        <w:t xml:space="preserve">conditions</w:t>
      </w:r>
      <w:r>
        <w:rPr>
          <w:spacing w:val="-3"/>
        </w:rPr>
        <w:t xml:space="preserve"> </w:t>
      </w:r>
      <w:r>
        <w:t xml:space="preserve">that differ</w:t>
      </w:r>
      <w:r>
        <w:rPr>
          <w:spacing w:val="-1"/>
        </w:rPr>
        <w:t xml:space="preserve"> </w:t>
      </w:r>
      <w:r>
        <w:t xml:space="preserve">only</w:t>
      </w:r>
      <w:r>
        <w:rPr>
          <w:spacing w:val="-1"/>
        </w:rPr>
        <w:t xml:space="preserve"> </w:t>
      </w:r>
      <w:r>
        <w:t xml:space="preserve">in</w:t>
      </w:r>
      <w:r>
        <w:rPr>
          <w:spacing w:val="-1"/>
        </w:rPr>
        <w:t xml:space="preserve"> </w:t>
      </w:r>
      <w:r>
        <w:t xml:space="preserve">the</w:t>
      </w:r>
      <w:r>
        <w:rPr>
          <w:spacing w:val="-2"/>
        </w:rPr>
        <w:t xml:space="preserve"> </w:t>
      </w:r>
      <w:r>
        <w:t xml:space="preserve">set of ind</w:t>
      </w:r>
      <w:r>
        <w:t xml:space="preserve">ependent variables (features) provided to the recommendation algorithm. The dependent variable across all conditions is the arrival_reliability_score a composite metric (0.0–1.0) reflecting predicted provider on-time arrival and job completion probability.</w:t>
      </w:r>
      <w:r/>
    </w:p>
    <w:p>
      <w:pPr>
        <w:pStyle w:val="980"/>
        <w:numPr>
          <w:ilvl w:val="2"/>
          <w:numId w:val="2"/>
        </w:numPr>
        <w:pBdr/>
        <w:tabs>
          <w:tab w:val="left" w:leader="none" w:pos="1263"/>
        </w:tabs>
        <w:spacing w:after="0" w:before="201" w:line="240" w:lineRule="auto"/>
        <w:ind w:right="0" w:hanging="542" w:left="1263"/>
        <w:jc w:val="both"/>
        <w:rPr/>
      </w:pPr>
      <w:r/>
      <w:bookmarkStart w:id="63" w:name="3.2.1 Data Acquisition"/>
      <w:r/>
      <w:bookmarkEnd w:id="63"/>
      <w:r>
        <w:rPr>
          <w:b w:val="0"/>
        </w:rPr>
      </w:r>
      <w:bookmarkStart w:id="64" w:name="_bookmark33"/>
      <w:r/>
      <w:bookmarkEnd w:id="64"/>
      <w:r>
        <w:t xml:space="preserve">Data</w:t>
      </w:r>
      <w:r>
        <w:rPr>
          <w:spacing w:val="2"/>
        </w:rPr>
        <w:t xml:space="preserve"> </w:t>
      </w:r>
      <w:r>
        <w:rPr>
          <w:spacing w:val="-2"/>
        </w:rPr>
        <w:t xml:space="preserve">Acquisition</w:t>
      </w:r>
      <w:r/>
    </w:p>
    <w:p>
      <w:pPr>
        <w:pStyle w:val="978"/>
        <w:pBdr/>
        <w:spacing w:before="138" w:line="360" w:lineRule="auto"/>
        <w:ind w:right="355"/>
        <w:rPr/>
      </w:pPr>
      <w:r>
        <w:t xml:space="preserve">The</w:t>
      </w:r>
      <w:r>
        <w:rPr>
          <w:spacing w:val="-10"/>
        </w:rPr>
        <w:t xml:space="preserve"> </w:t>
      </w:r>
      <w:r>
        <w:t xml:space="preserve">synthetic</w:t>
      </w:r>
      <w:r>
        <w:rPr>
          <w:spacing w:val="-10"/>
        </w:rPr>
        <w:t xml:space="preserve"> </w:t>
      </w:r>
      <w:r>
        <w:t xml:space="preserve">dataset</w:t>
      </w:r>
      <w:r>
        <w:rPr>
          <w:spacing w:val="-8"/>
        </w:rPr>
        <w:t xml:space="preserve"> </w:t>
      </w:r>
      <w:r>
        <w:t xml:space="preserve">was</w:t>
      </w:r>
      <w:r>
        <w:rPr>
          <w:spacing w:val="-10"/>
        </w:rPr>
        <w:t xml:space="preserve"> </w:t>
      </w:r>
      <w:r>
        <w:t xml:space="preserve">generated</w:t>
      </w:r>
      <w:r>
        <w:rPr>
          <w:spacing w:val="-13"/>
        </w:rPr>
        <w:t xml:space="preserve"> </w:t>
      </w:r>
      <w:r>
        <w:t xml:space="preserve">using</w:t>
      </w:r>
      <w:r>
        <w:rPr>
          <w:spacing w:val="-9"/>
        </w:rPr>
        <w:t xml:space="preserve"> </w:t>
      </w:r>
      <w:r>
        <w:t xml:space="preserve">a</w:t>
      </w:r>
      <w:r>
        <w:rPr>
          <w:spacing w:val="-14"/>
        </w:rPr>
        <w:t xml:space="preserve"> </w:t>
      </w:r>
      <w:r>
        <w:t xml:space="preserve">rule-based</w:t>
      </w:r>
      <w:r>
        <w:rPr>
          <w:spacing w:val="-9"/>
        </w:rPr>
        <w:t xml:space="preserve"> </w:t>
      </w:r>
      <w:r>
        <w:t xml:space="preserve">simulation</w:t>
      </w:r>
      <w:r>
        <w:rPr>
          <w:spacing w:val="-13"/>
        </w:rPr>
        <w:t xml:space="preserve"> </w:t>
      </w:r>
      <w:r>
        <w:t xml:space="preserve">framework</w:t>
      </w:r>
      <w:r>
        <w:rPr>
          <w:spacing w:val="-9"/>
        </w:rPr>
        <w:t xml:space="preserve"> </w:t>
      </w:r>
      <w:r>
        <w:t xml:space="preserve">implemented</w:t>
      </w:r>
      <w:r>
        <w:rPr>
          <w:spacing w:val="-9"/>
        </w:rPr>
        <w:t xml:space="preserve"> </w:t>
      </w:r>
      <w:r>
        <w:t xml:space="preserve">in</w:t>
      </w:r>
      <w:r>
        <w:rPr>
          <w:spacing w:val="-13"/>
        </w:rPr>
        <w:t xml:space="preserve"> </w:t>
      </w:r>
      <w:r>
        <w:t xml:space="preserve">Python. The</w:t>
      </w:r>
      <w:r>
        <w:rPr>
          <w:spacing w:val="-15"/>
        </w:rPr>
        <w:t xml:space="preserve"> </w:t>
      </w:r>
      <w:r>
        <w:t xml:space="preserve">simulation</w:t>
      </w:r>
      <w:r>
        <w:rPr>
          <w:spacing w:val="-15"/>
        </w:rPr>
        <w:t xml:space="preserve"> </w:t>
      </w:r>
      <w:r>
        <w:t xml:space="preserve">parameters</w:t>
      </w:r>
      <w:r>
        <w:rPr>
          <w:spacing w:val="-15"/>
        </w:rPr>
        <w:t xml:space="preserve"> </w:t>
      </w:r>
      <w:r>
        <w:t xml:space="preserve">were</w:t>
      </w:r>
      <w:r>
        <w:rPr>
          <w:spacing w:val="-15"/>
        </w:rPr>
        <w:t xml:space="preserve"> </w:t>
      </w:r>
      <w:r>
        <w:t xml:space="preserve">derived</w:t>
      </w:r>
      <w:r>
        <w:rPr>
          <w:spacing w:val="-15"/>
        </w:rPr>
        <w:t xml:space="preserve"> </w:t>
      </w:r>
      <w:r>
        <w:t xml:space="preserve">from</w:t>
      </w:r>
      <w:r>
        <w:rPr>
          <w:spacing w:val="-15"/>
        </w:rPr>
        <w:t xml:space="preserve"> </w:t>
      </w:r>
      <w:r>
        <w:t xml:space="preserve">documented</w:t>
      </w:r>
      <w:r>
        <w:rPr>
          <w:spacing w:val="-15"/>
        </w:rPr>
        <w:t xml:space="preserve"> </w:t>
      </w:r>
      <w:r>
        <w:t xml:space="preserve">characteristics</w:t>
      </w:r>
      <w:r>
        <w:rPr>
          <w:spacing w:val="-13"/>
        </w:rPr>
        <w:t xml:space="preserve"> </w:t>
      </w:r>
      <w:r>
        <w:t xml:space="preserve">of</w:t>
      </w:r>
      <w:r>
        <w:rPr>
          <w:spacing w:val="-15"/>
        </w:rPr>
        <w:t xml:space="preserve"> </w:t>
      </w:r>
      <w:r>
        <w:t xml:space="preserve">the</w:t>
      </w:r>
      <w:r>
        <w:rPr>
          <w:spacing w:val="-13"/>
        </w:rPr>
        <w:t xml:space="preserve"> </w:t>
      </w:r>
      <w:r>
        <w:t xml:space="preserve">Nairobi</w:t>
      </w:r>
      <w:r>
        <w:rPr>
          <w:spacing w:val="-15"/>
        </w:rPr>
        <w:t xml:space="preserve"> </w:t>
      </w:r>
      <w:r>
        <w:t xml:space="preserve">road</w:t>
      </w:r>
      <w:r>
        <w:rPr>
          <w:spacing w:val="-12"/>
        </w:rPr>
        <w:t xml:space="preserve"> </w:t>
      </w:r>
      <w:r>
        <w:t xml:space="preserve">network. Congestion multipliers and peak-hour time windows were calibrated against TomTom</w:t>
      </w:r>
      <w:r>
        <w:rPr>
          <w:spacing w:val="-2"/>
        </w:rPr>
        <w:t xml:space="preserve"> </w:t>
      </w:r>
      <w:r>
        <w:t xml:space="preserve">Traffic Index data (TomTom, 2025), which records average rush-hour speeds of 16.7–20.5 km/h and an evening congestion level of 98.8% across the city. Speed reduction factors on major corridors were further validated against Uber Movement data, which</w:t>
      </w:r>
      <w:r>
        <w:rPr>
          <w:spacing w:val="-3"/>
        </w:rPr>
        <w:t xml:space="preserve"> </w:t>
      </w:r>
      <w:r>
        <w:t xml:space="preserve">confirms speeds</w:t>
      </w:r>
      <w:r>
        <w:rPr>
          <w:spacing w:val="-1"/>
        </w:rPr>
        <w:t xml:space="preserve"> </w:t>
      </w:r>
      <w:r>
        <w:t xml:space="preserve">on</w:t>
      </w:r>
      <w:r>
        <w:rPr>
          <w:spacing w:val="-3"/>
        </w:rPr>
        <w:t xml:space="preserve"> </w:t>
      </w:r>
      <w:r>
        <w:t xml:space="preserve">Mombasa Road, Uhuru Highway, and Waiyaki Way run 60–80% below free-flow during peak hours (Shah, 2021). Road quality classifications by neighborhood were grounded in the road access deprivation framework applied to Nairobi</w:t>
      </w:r>
      <w:r>
        <w:rPr>
          <w:spacing w:val="-15"/>
        </w:rPr>
        <w:t xml:space="preserve"> </w:t>
      </w:r>
      <w:r>
        <w:t xml:space="preserve">by</w:t>
      </w:r>
      <w:r>
        <w:rPr>
          <w:spacing w:val="-14"/>
        </w:rPr>
        <w:t xml:space="preserve"> </w:t>
      </w:r>
      <w:r>
        <w:t xml:space="preserve">Haer</w:t>
      </w:r>
      <w:r>
        <w:rPr>
          <w:spacing w:val="-8"/>
        </w:rPr>
        <w:t xml:space="preserve"> </w:t>
      </w:r>
      <w:r>
        <w:t xml:space="preserve">et</w:t>
      </w:r>
      <w:r>
        <w:rPr>
          <w:spacing w:val="-5"/>
        </w:rPr>
        <w:t xml:space="preserve"> </w:t>
      </w:r>
      <w:r>
        <w:t xml:space="preserve">al.</w:t>
      </w:r>
      <w:r>
        <w:rPr>
          <w:spacing w:val="-8"/>
        </w:rPr>
        <w:t xml:space="preserve"> </w:t>
      </w:r>
      <w:r>
        <w:t xml:space="preserve">(2025)</w:t>
      </w:r>
      <w:r>
        <w:rPr>
          <w:spacing w:val="-8"/>
        </w:rPr>
        <w:t xml:space="preserve"> </w:t>
      </w:r>
      <w:r>
        <w:t xml:space="preserve">and</w:t>
      </w:r>
      <w:r>
        <w:rPr>
          <w:spacing w:val="-10"/>
        </w:rPr>
        <w:t xml:space="preserve"> </w:t>
      </w:r>
      <w:r>
        <w:t xml:space="preserve">surface</w:t>
      </w:r>
      <w:r>
        <w:rPr>
          <w:spacing w:val="-11"/>
        </w:rPr>
        <w:t xml:space="preserve"> </w:t>
      </w:r>
      <w:r>
        <w:t xml:space="preserve">type</w:t>
      </w:r>
      <w:r>
        <w:rPr>
          <w:spacing w:val="-11"/>
        </w:rPr>
        <w:t xml:space="preserve"> </w:t>
      </w:r>
      <w:r>
        <w:t xml:space="preserve">data</w:t>
      </w:r>
      <w:r>
        <w:rPr>
          <w:spacing w:val="-11"/>
        </w:rPr>
        <w:t xml:space="preserve"> </w:t>
      </w:r>
      <w:r>
        <w:t xml:space="preserve">from</w:t>
      </w:r>
      <w:r>
        <w:rPr>
          <w:spacing w:val="-15"/>
        </w:rPr>
        <w:t xml:space="preserve"> </w:t>
      </w:r>
      <w:r>
        <w:t xml:space="preserve">the</w:t>
      </w:r>
      <w:r>
        <w:rPr>
          <w:spacing w:val="-6"/>
        </w:rPr>
        <w:t xml:space="preserve"> </w:t>
      </w:r>
      <w:r>
        <w:t xml:space="preserve">Kenya</w:t>
      </w:r>
      <w:r>
        <w:rPr>
          <w:spacing w:val="-6"/>
        </w:rPr>
        <w:t xml:space="preserve"> </w:t>
      </w:r>
      <w:r>
        <w:t xml:space="preserve">Roads</w:t>
      </w:r>
      <w:r>
        <w:rPr>
          <w:spacing w:val="-12"/>
        </w:rPr>
        <w:t xml:space="preserve"> </w:t>
      </w:r>
      <w:r>
        <w:t xml:space="preserve">Board's</w:t>
      </w:r>
      <w:r>
        <w:rPr>
          <w:spacing w:val="-12"/>
        </w:rPr>
        <w:t xml:space="preserve"> </w:t>
      </w:r>
      <w:r>
        <w:t xml:space="preserve">Road</w:t>
      </w:r>
      <w:r>
        <w:rPr>
          <w:spacing w:val="-10"/>
        </w:rPr>
        <w:t xml:space="preserve"> </w:t>
      </w:r>
      <w:r>
        <w:t xml:space="preserve">Inventory</w:t>
      </w:r>
      <w:r>
        <w:rPr>
          <w:spacing w:val="-15"/>
        </w:rPr>
        <w:t xml:space="preserve"> </w:t>
      </w:r>
      <w:r>
        <w:t xml:space="preserve">and Conditions Survey (KRB, 2023). The ten modeled road corridors correspond to primary congestion routes</w:t>
      </w:r>
      <w:r>
        <w:rPr>
          <w:spacing w:val="-8"/>
        </w:rPr>
        <w:t xml:space="preserve"> </w:t>
      </w:r>
      <w:r>
        <w:t xml:space="preserve">identified</w:t>
      </w:r>
      <w:r>
        <w:rPr>
          <w:spacing w:val="-1"/>
        </w:rPr>
        <w:t xml:space="preserve"> </w:t>
      </w:r>
      <w:r>
        <w:t xml:space="preserve">in</w:t>
      </w:r>
      <w:r>
        <w:rPr>
          <w:spacing w:val="-11"/>
        </w:rPr>
        <w:t xml:space="preserve"> </w:t>
      </w:r>
      <w:r>
        <w:t xml:space="preserve">the</w:t>
      </w:r>
      <w:r>
        <w:rPr>
          <w:spacing w:val="-7"/>
        </w:rPr>
        <w:t xml:space="preserve"> </w:t>
      </w:r>
      <w:r>
        <w:t xml:space="preserve">JICA</w:t>
      </w:r>
      <w:r>
        <w:rPr>
          <w:spacing w:val="-11"/>
        </w:rPr>
        <w:t xml:space="preserve"> </w:t>
      </w:r>
      <w:r>
        <w:t xml:space="preserve">Nairobi</w:t>
      </w:r>
      <w:r>
        <w:rPr>
          <w:spacing w:val="-10"/>
        </w:rPr>
        <w:t xml:space="preserve"> </w:t>
      </w:r>
      <w:r>
        <w:t xml:space="preserve">Urban</w:t>
      </w:r>
      <w:r>
        <w:rPr>
          <w:spacing w:val="-11"/>
        </w:rPr>
        <w:t xml:space="preserve"> </w:t>
      </w:r>
      <w:r>
        <w:t xml:space="preserve">Transport</w:t>
      </w:r>
      <w:r>
        <w:rPr>
          <w:spacing w:val="-5"/>
        </w:rPr>
        <w:t xml:space="preserve"> </w:t>
      </w:r>
      <w:r>
        <w:t xml:space="preserve">Master</w:t>
      </w:r>
      <w:r>
        <w:rPr>
          <w:spacing w:val="-9"/>
        </w:rPr>
        <w:t xml:space="preserve"> </w:t>
      </w:r>
      <w:r>
        <w:t xml:space="preserve">Plan</w:t>
      </w:r>
      <w:r>
        <w:rPr>
          <w:spacing w:val="-11"/>
        </w:rPr>
        <w:t xml:space="preserve"> </w:t>
      </w:r>
      <w:r>
        <w:t xml:space="preserve">Study</w:t>
      </w:r>
      <w:r>
        <w:rPr>
          <w:spacing w:val="-15"/>
        </w:rPr>
        <w:t xml:space="preserve"> </w:t>
      </w:r>
      <w:r>
        <w:t xml:space="preserve">(JICA,</w:t>
      </w:r>
      <w:r>
        <w:rPr>
          <w:spacing w:val="-4"/>
        </w:rPr>
        <w:t xml:space="preserve"> </w:t>
      </w:r>
      <w:r>
        <w:t xml:space="preserve">2006)</w:t>
      </w:r>
      <w:r>
        <w:rPr>
          <w:spacing w:val="-4"/>
        </w:rPr>
        <w:t xml:space="preserve"> </w:t>
      </w:r>
      <w:r>
        <w:t xml:space="preserve">and</w:t>
      </w:r>
      <w:r>
        <w:rPr>
          <w:spacing w:val="-6"/>
        </w:rPr>
        <w:t xml:space="preserve"> </w:t>
      </w:r>
      <w:r>
        <w:t xml:space="preserve">confirmed by</w:t>
      </w:r>
      <w:r>
        <w:rPr>
          <w:spacing w:val="-10"/>
        </w:rPr>
        <w:t xml:space="preserve"> </w:t>
      </w:r>
      <w:r>
        <w:t xml:space="preserve">Daily</w:t>
      </w:r>
      <w:r>
        <w:rPr>
          <w:spacing w:val="-10"/>
        </w:rPr>
        <w:t xml:space="preserve"> </w:t>
      </w:r>
      <w:r>
        <w:t xml:space="preserve">Nation</w:t>
      </w:r>
      <w:r>
        <w:rPr>
          <w:spacing w:val="-10"/>
        </w:rPr>
        <w:t xml:space="preserve"> </w:t>
      </w:r>
      <w:r>
        <w:t xml:space="preserve">traffic</w:t>
      </w:r>
      <w:r>
        <w:rPr>
          <w:spacing w:val="-6"/>
        </w:rPr>
        <w:t xml:space="preserve"> </w:t>
      </w:r>
      <w:r>
        <w:t xml:space="preserve">analysis</w:t>
      </w:r>
      <w:r>
        <w:rPr>
          <w:spacing w:val="-7"/>
        </w:rPr>
        <w:t xml:space="preserve"> </w:t>
      </w:r>
      <w:r>
        <w:t xml:space="preserve">(Daily</w:t>
      </w:r>
      <w:r>
        <w:rPr>
          <w:spacing w:val="-9"/>
        </w:rPr>
        <w:t xml:space="preserve"> </w:t>
      </w:r>
      <w:r>
        <w:t xml:space="preserve">Nation,</w:t>
      </w:r>
      <w:r>
        <w:rPr>
          <w:spacing w:val="-4"/>
        </w:rPr>
        <w:t xml:space="preserve"> </w:t>
      </w:r>
      <w:r>
        <w:t xml:space="preserve">2025).</w:t>
      </w:r>
      <w:r>
        <w:rPr>
          <w:spacing w:val="-8"/>
        </w:rPr>
        <w:t xml:space="preserve"> </w:t>
      </w:r>
      <w:r>
        <w:t xml:space="preserve">This</w:t>
      </w:r>
      <w:r>
        <w:rPr>
          <w:spacing w:val="-7"/>
        </w:rPr>
        <w:t xml:space="preserve"> </w:t>
      </w:r>
      <w:r>
        <w:t xml:space="preserve">grounding</w:t>
      </w:r>
      <w:r>
        <w:rPr>
          <w:spacing w:val="-5"/>
        </w:rPr>
        <w:t xml:space="preserve"> </w:t>
      </w:r>
      <w:r>
        <w:t xml:space="preserve">ensures</w:t>
      </w:r>
      <w:r>
        <w:rPr>
          <w:spacing w:val="-7"/>
        </w:rPr>
        <w:t xml:space="preserve"> </w:t>
      </w:r>
      <w:r>
        <w:t xml:space="preserve">that</w:t>
      </w:r>
      <w:r>
        <w:rPr>
          <w:spacing w:val="-1"/>
        </w:rPr>
        <w:t xml:space="preserve"> </w:t>
      </w:r>
      <w:r>
        <w:t xml:space="preserve">while</w:t>
      </w:r>
      <w:r>
        <w:rPr>
          <w:spacing w:val="-6"/>
        </w:rPr>
        <w:t xml:space="preserve"> </w:t>
      </w:r>
      <w:r>
        <w:t xml:space="preserve">the</w:t>
      </w:r>
      <w:r>
        <w:rPr>
          <w:spacing w:val="-6"/>
        </w:rPr>
        <w:t xml:space="preserve"> </w:t>
      </w:r>
      <w:r>
        <w:t xml:space="preserve">dataset</w:t>
      </w:r>
      <w:r>
        <w:rPr>
          <w:spacing w:val="-1"/>
        </w:rPr>
        <w:t xml:space="preserve"> </w:t>
      </w:r>
      <w:r>
        <w:t xml:space="preserve">is</w:t>
      </w:r>
      <w:r/>
    </w:p>
    <w:p>
      <w:pPr>
        <w:pStyle w:val="978"/>
        <w:pBdr/>
        <w:spacing w:after="0" w:line="360" w:lineRule="auto"/>
        <w:ind/>
        <w:rPr/>
        <w:sectPr>
          <w:footnotePr/>
          <w:endnotePr/>
          <w:type w:val="nextPage"/>
          <w:pgSz w:h="15840" w:orient="portrait" w:w="12240"/>
          <w:pgMar w:top="1380" w:right="720" w:bottom="1600" w:left="1440" w:header="0" w:footer="1373" w:gutter="0"/>
          <w:cols w:num="1" w:sep="0" w:space="1701" w:equalWidth="1"/>
        </w:sectPr>
      </w:pPr>
      <w:r/>
      <w:r/>
    </w:p>
    <w:p>
      <w:pPr>
        <w:pStyle w:val="978"/>
        <w:pBdr/>
        <w:spacing w:before="74"/>
        <w:ind/>
        <w:rPr/>
      </w:pPr>
      <w:r>
        <w:t xml:space="preserve">synthetic,</w:t>
      </w:r>
      <w:r>
        <w:rPr>
          <w:spacing w:val="1"/>
        </w:rPr>
        <w:t xml:space="preserve"> </w:t>
      </w:r>
      <w:r>
        <w:t xml:space="preserve">its</w:t>
      </w:r>
      <w:r>
        <w:rPr>
          <w:spacing w:val="-4"/>
        </w:rPr>
        <w:t xml:space="preserve"> </w:t>
      </w:r>
      <w:r>
        <w:t xml:space="preserve">distributional</w:t>
      </w:r>
      <w:r>
        <w:rPr>
          <w:spacing w:val="-11"/>
        </w:rPr>
        <w:t xml:space="preserve"> </w:t>
      </w:r>
      <w:r>
        <w:t xml:space="preserve">properties</w:t>
      </w:r>
      <w:r>
        <w:rPr>
          <w:spacing w:val="-5"/>
        </w:rPr>
        <w:t xml:space="preserve"> </w:t>
      </w:r>
      <w:r>
        <w:t xml:space="preserve">reflect</w:t>
      </w:r>
      <w:r>
        <w:rPr>
          <w:spacing w:val="2"/>
        </w:rPr>
        <w:t xml:space="preserve"> </w:t>
      </w:r>
      <w:r>
        <w:t xml:space="preserve">the</w:t>
      </w:r>
      <w:r>
        <w:rPr>
          <w:spacing w:val="-4"/>
        </w:rPr>
        <w:t xml:space="preserve"> </w:t>
      </w:r>
      <w:r>
        <w:t xml:space="preserve">empirically</w:t>
      </w:r>
      <w:r>
        <w:rPr>
          <w:spacing w:val="-7"/>
        </w:rPr>
        <w:t xml:space="preserve"> </w:t>
      </w:r>
      <w:r>
        <w:t xml:space="preserve">documented</w:t>
      </w:r>
      <w:r>
        <w:rPr>
          <w:spacing w:val="-3"/>
        </w:rPr>
        <w:t xml:space="preserve"> </w:t>
      </w:r>
      <w:r>
        <w:t xml:space="preserve">realities</w:t>
      </w:r>
      <w:r>
        <w:rPr>
          <w:spacing w:val="-4"/>
        </w:rPr>
        <w:t xml:space="preserve"> </w:t>
      </w:r>
      <w:r>
        <w:t xml:space="preserve">of</w:t>
      </w:r>
      <w:r>
        <w:rPr>
          <w:spacing w:val="-10"/>
        </w:rPr>
        <w:t xml:space="preserve"> </w:t>
      </w:r>
      <w:r>
        <w:rPr>
          <w:spacing w:val="-2"/>
        </w:rPr>
        <w:t xml:space="preserve">Nairobi.</w:t>
      </w:r>
      <w:r/>
    </w:p>
    <w:p>
      <w:pPr>
        <w:pStyle w:val="978"/>
        <w:pBdr/>
        <w:spacing w:before="63"/>
        <w:ind/>
        <w:jc w:val="left"/>
        <w:rPr/>
      </w:pPr>
      <w:r/>
      <w:r/>
    </w:p>
    <w:p>
      <w:pPr>
        <w:pStyle w:val="980"/>
        <w:numPr>
          <w:ilvl w:val="2"/>
          <w:numId w:val="2"/>
        </w:numPr>
        <w:pBdr/>
        <w:tabs>
          <w:tab w:val="left" w:leader="none" w:pos="1263"/>
        </w:tabs>
        <w:spacing w:after="0" w:before="0" w:line="240" w:lineRule="auto"/>
        <w:ind w:right="0" w:hanging="542" w:left="1263"/>
        <w:jc w:val="both"/>
        <w:rPr/>
      </w:pPr>
      <w:r/>
      <w:bookmarkStart w:id="65" w:name="3.2.2 Data Preprocessing"/>
      <w:r/>
      <w:bookmarkEnd w:id="65"/>
      <w:r>
        <w:rPr>
          <w:b w:val="0"/>
        </w:rPr>
      </w:r>
      <w:bookmarkStart w:id="66" w:name="_bookmark34"/>
      <w:r/>
      <w:bookmarkEnd w:id="66"/>
      <w:r>
        <w:t xml:space="preserve">Data</w:t>
      </w:r>
      <w:r>
        <w:rPr>
          <w:spacing w:val="2"/>
        </w:rPr>
        <w:t xml:space="preserve"> </w:t>
      </w:r>
      <w:r>
        <w:rPr>
          <w:spacing w:val="-2"/>
        </w:rPr>
        <w:t xml:space="preserve">Preprocessing</w:t>
      </w:r>
      <w:r/>
    </w:p>
    <w:p>
      <w:pPr>
        <w:pStyle w:val="978"/>
        <w:pBdr/>
        <w:spacing w:before="133" w:line="360" w:lineRule="auto"/>
        <w:ind w:right="359"/>
        <w:rPr/>
      </w:pPr>
      <w:r>
        <w:t xml:space="preserve">Prior</w:t>
      </w:r>
      <w:r>
        <w:rPr>
          <w:spacing w:val="-2"/>
        </w:rPr>
        <w:t xml:space="preserve"> </w:t>
      </w:r>
      <w:r>
        <w:t xml:space="preserve">to</w:t>
      </w:r>
      <w:r>
        <w:rPr>
          <w:spacing w:val="-3"/>
        </w:rPr>
        <w:t xml:space="preserve"> </w:t>
      </w:r>
      <w:r>
        <w:t xml:space="preserve">model</w:t>
      </w:r>
      <w:r>
        <w:rPr>
          <w:spacing w:val="-11"/>
        </w:rPr>
        <w:t xml:space="preserve"> </w:t>
      </w:r>
      <w:r>
        <w:t xml:space="preserve">training,</w:t>
      </w:r>
      <w:r>
        <w:rPr>
          <w:spacing w:val="-1"/>
        </w:rPr>
        <w:t xml:space="preserve"> </w:t>
      </w:r>
      <w:r>
        <w:t xml:space="preserve">the</w:t>
      </w:r>
      <w:r>
        <w:rPr>
          <w:spacing w:val="-4"/>
        </w:rPr>
        <w:t xml:space="preserve"> </w:t>
      </w:r>
      <w:r>
        <w:t xml:space="preserve">dataset</w:t>
      </w:r>
      <w:r>
        <w:rPr>
          <w:spacing w:val="-3"/>
        </w:rPr>
        <w:t xml:space="preserve"> </w:t>
      </w:r>
      <w:r>
        <w:t xml:space="preserve">undergoes a</w:t>
      </w:r>
      <w:r>
        <w:rPr>
          <w:spacing w:val="-4"/>
        </w:rPr>
        <w:t xml:space="preserve"> </w:t>
      </w:r>
      <w:r>
        <w:t xml:space="preserve">comprehensive</w:t>
      </w:r>
      <w:r>
        <w:rPr>
          <w:spacing w:val="-4"/>
        </w:rPr>
        <w:t xml:space="preserve"> </w:t>
      </w:r>
      <w:r>
        <w:t xml:space="preserve">preprocessing</w:t>
      </w:r>
      <w:r>
        <w:rPr>
          <w:spacing w:val="-3"/>
        </w:rPr>
        <w:t xml:space="preserve"> </w:t>
      </w:r>
      <w:r>
        <w:t xml:space="preserve">pipeline.</w:t>
      </w:r>
      <w:r>
        <w:rPr>
          <w:spacing w:val="-1"/>
        </w:rPr>
        <w:t xml:space="preserve"> </w:t>
      </w:r>
      <w:r>
        <w:t xml:space="preserve">This involves handling any missing values and encoding categorical variables such as time_slot, day_type, road_quality,</w:t>
      </w:r>
      <w:r>
        <w:rPr>
          <w:spacing w:val="-11"/>
        </w:rPr>
        <w:t xml:space="preserve"> </w:t>
      </w:r>
      <w:r>
        <w:t xml:space="preserve">and</w:t>
      </w:r>
      <w:r>
        <w:rPr>
          <w:spacing w:val="-10"/>
        </w:rPr>
        <w:t xml:space="preserve"> </w:t>
      </w:r>
      <w:r>
        <w:t xml:space="preserve">service_type</w:t>
      </w:r>
      <w:r>
        <w:rPr>
          <w:spacing w:val="-11"/>
        </w:rPr>
        <w:t xml:space="preserve"> </w:t>
      </w:r>
      <w:r>
        <w:t xml:space="preserve">using</w:t>
      </w:r>
      <w:r>
        <w:rPr>
          <w:spacing w:val="-10"/>
        </w:rPr>
        <w:t xml:space="preserve"> </w:t>
      </w:r>
      <w:r>
        <w:t xml:space="preserve">one-hot</w:t>
      </w:r>
      <w:r>
        <w:rPr>
          <w:spacing w:val="-9"/>
        </w:rPr>
        <w:t xml:space="preserve"> </w:t>
      </w:r>
      <w:r>
        <w:t xml:space="preserve">encoding.</w:t>
      </w:r>
      <w:r>
        <w:rPr>
          <w:spacing w:val="-8"/>
        </w:rPr>
        <w:t xml:space="preserve"> </w:t>
      </w:r>
      <w:r>
        <w:t xml:space="preserve">The</w:t>
      </w:r>
      <w:r>
        <w:rPr>
          <w:spacing w:val="-11"/>
        </w:rPr>
        <w:t xml:space="preserve"> </w:t>
      </w:r>
      <w:r>
        <w:t xml:space="preserve">most</w:t>
      </w:r>
      <w:r>
        <w:rPr>
          <w:spacing w:val="-6"/>
        </w:rPr>
        <w:t xml:space="preserve"> </w:t>
      </w:r>
      <w:r>
        <w:t xml:space="preserve">critical</w:t>
      </w:r>
      <w:r>
        <w:rPr>
          <w:spacing w:val="-15"/>
        </w:rPr>
        <w:t xml:space="preserve"> </w:t>
      </w:r>
      <w:r>
        <w:t xml:space="preserve">preprocessing</w:t>
      </w:r>
      <w:r>
        <w:rPr>
          <w:spacing w:val="-10"/>
        </w:rPr>
        <w:t xml:space="preserve"> </w:t>
      </w:r>
      <w:r>
        <w:t xml:space="preserve">step</w:t>
      </w:r>
      <w:r>
        <w:rPr>
          <w:spacing w:val="-10"/>
        </w:rPr>
        <w:t xml:space="preserve"> </w:t>
      </w:r>
      <w:r>
        <w:t xml:space="preserve">is</w:t>
      </w:r>
      <w:r>
        <w:rPr>
          <w:spacing w:val="-12"/>
        </w:rPr>
        <w:t xml:space="preserve"> </w:t>
      </w:r>
      <w:r>
        <w:t xml:space="preserve">feature engineering, which mathematically synthesizes the estimated travel time feature by combining the </w:t>
      </w:r>
      <w:r>
        <w:rPr>
          <w:spacing w:val="-2"/>
        </w:rPr>
        <w:t xml:space="preserve">Haversine (straight-line) distance with</w:t>
      </w:r>
      <w:r>
        <w:rPr>
          <w:spacing w:val="-4"/>
        </w:rPr>
        <w:t xml:space="preserve"> </w:t>
      </w:r>
      <w:r>
        <w:rPr>
          <w:spacing w:val="-2"/>
        </w:rPr>
        <w:t xml:space="preserve">the contextually</w:t>
      </w:r>
      <w:r>
        <w:rPr>
          <w:spacing w:val="-11"/>
        </w:rPr>
        <w:t xml:space="preserve"> </w:t>
      </w:r>
      <w:r>
        <w:rPr>
          <w:spacing w:val="-2"/>
        </w:rPr>
        <w:t xml:space="preserve">derived corridor congestion multiplier. Finally, </w:t>
      </w:r>
      <w:r>
        <w:t xml:space="preserve">numerical features are scaled appropriately</w:t>
      </w:r>
      <w:r>
        <w:rPr>
          <w:spacing w:val="-6"/>
        </w:rPr>
        <w:t xml:space="preserve"> </w:t>
      </w:r>
      <w:r>
        <w:t xml:space="preserve">to ensure uniformity before being fed into the algorithm.</w:t>
      </w:r>
      <w:r/>
    </w:p>
    <w:p>
      <w:pPr>
        <w:pStyle w:val="980"/>
        <w:numPr>
          <w:ilvl w:val="2"/>
          <w:numId w:val="2"/>
        </w:numPr>
        <w:pBdr/>
        <w:tabs>
          <w:tab w:val="left" w:leader="none" w:pos="1263"/>
        </w:tabs>
        <w:spacing w:after="0" w:before="204" w:line="240" w:lineRule="auto"/>
        <w:ind w:right="0" w:hanging="542" w:left="1263"/>
        <w:jc w:val="both"/>
        <w:rPr/>
      </w:pPr>
      <w:r/>
      <w:bookmarkStart w:id="67" w:name="3.2.3 Model Training"/>
      <w:r/>
      <w:bookmarkEnd w:id="67"/>
      <w:r>
        <w:rPr>
          <w:b w:val="0"/>
        </w:rPr>
      </w:r>
      <w:bookmarkStart w:id="68" w:name="_bookmark35"/>
      <w:r/>
      <w:bookmarkEnd w:id="68"/>
      <w:r>
        <w:t xml:space="preserve">Model</w:t>
      </w:r>
      <w:r>
        <w:rPr>
          <w:spacing w:val="-1"/>
        </w:rPr>
        <w:t xml:space="preserve"> </w:t>
      </w:r>
      <w:r>
        <w:rPr>
          <w:spacing w:val="-2"/>
        </w:rPr>
        <w:t xml:space="preserve">Training</w:t>
      </w:r>
      <w:r/>
    </w:p>
    <w:p>
      <w:pPr>
        <w:pStyle w:val="978"/>
        <w:pBdr/>
        <w:spacing w:before="132" w:line="360" w:lineRule="auto"/>
        <w:ind w:right="364"/>
        <w:rPr/>
      </w:pPr>
      <w:r>
        <w:t xml:space="preserve">The experimental design involves manipulating independent variables across controlled model conditions. The independent variables encompass contextual features (e.g., congestion multiplier, estimated</w:t>
      </w:r>
      <w:r>
        <w:rPr>
          <w:spacing w:val="-3"/>
        </w:rPr>
        <w:t xml:space="preserve"> </w:t>
      </w:r>
      <w:r>
        <w:t xml:space="preserve">travel</w:t>
      </w:r>
      <w:r>
        <w:rPr>
          <w:spacing w:val="-11"/>
        </w:rPr>
        <w:t xml:space="preserve"> </w:t>
      </w:r>
      <w:r>
        <w:t xml:space="preserve">time,</w:t>
      </w:r>
      <w:r>
        <w:rPr>
          <w:spacing w:val="-1"/>
        </w:rPr>
        <w:t xml:space="preserve"> </w:t>
      </w:r>
      <w:r>
        <w:t xml:space="preserve">road</w:t>
      </w:r>
      <w:r>
        <w:rPr>
          <w:spacing w:val="-3"/>
        </w:rPr>
        <w:t xml:space="preserve"> </w:t>
      </w:r>
      <w:r>
        <w:t xml:space="preserve">quality,</w:t>
      </w:r>
      <w:r>
        <w:rPr>
          <w:spacing w:val="-1"/>
        </w:rPr>
        <w:t xml:space="preserve"> </w:t>
      </w:r>
      <w:r>
        <w:t xml:space="preserve">time</w:t>
      </w:r>
      <w:r>
        <w:rPr>
          <w:spacing w:val="-4"/>
        </w:rPr>
        <w:t xml:space="preserve"> </w:t>
      </w:r>
      <w:r>
        <w:t xml:space="preserve">slot),</w:t>
      </w:r>
      <w:r>
        <w:rPr>
          <w:spacing w:val="-1"/>
        </w:rPr>
        <w:t xml:space="preserve"> </w:t>
      </w:r>
      <w:r>
        <w:t xml:space="preserve">provider</w:t>
      </w:r>
      <w:r>
        <w:rPr>
          <w:spacing w:val="-2"/>
        </w:rPr>
        <w:t xml:space="preserve"> </w:t>
      </w:r>
      <w:r>
        <w:t xml:space="preserve">performance features</w:t>
      </w:r>
      <w:r>
        <w:rPr>
          <w:spacing w:val="-5"/>
        </w:rPr>
        <w:t xml:space="preserve"> </w:t>
      </w:r>
      <w:r>
        <w:t xml:space="preserve">(e.g.,</w:t>
      </w:r>
      <w:r>
        <w:rPr>
          <w:spacing w:val="-6"/>
        </w:rPr>
        <w:t xml:space="preserve"> </w:t>
      </w:r>
      <w:r>
        <w:t xml:space="preserve">rating,</w:t>
      </w:r>
      <w:r>
        <w:rPr>
          <w:spacing w:val="-1"/>
        </w:rPr>
        <w:t xml:space="preserve"> </w:t>
      </w:r>
      <w:r>
        <w:t xml:space="preserve">completion rate, experience years), and spatial distance. The dependent variable across all conditions is the </w:t>
      </w:r>
      <w:r>
        <w:rPr>
          <w:spacing w:val="-2"/>
        </w:rPr>
        <w:t xml:space="preserve">arrival_reliability_score, a</w:t>
      </w:r>
      <w:r>
        <w:rPr>
          <w:spacing w:val="-3"/>
        </w:rPr>
        <w:t xml:space="preserve"> </w:t>
      </w:r>
      <w:r>
        <w:rPr>
          <w:spacing w:val="-2"/>
        </w:rPr>
        <w:t xml:space="preserve">composite metric</w:t>
      </w:r>
      <w:r>
        <w:rPr>
          <w:spacing w:val="-3"/>
        </w:rPr>
        <w:t xml:space="preserve"> </w:t>
      </w:r>
      <w:r>
        <w:rPr>
          <w:spacing w:val="-2"/>
        </w:rPr>
        <w:t xml:space="preserve">ranging from</w:t>
      </w:r>
      <w:r>
        <w:rPr>
          <w:spacing w:val="-13"/>
        </w:rPr>
        <w:t xml:space="preserve"> </w:t>
      </w:r>
      <w:r>
        <w:rPr>
          <w:spacing w:val="-2"/>
        </w:rPr>
        <w:t xml:space="preserve">0.0</w:t>
      </w:r>
      <w:r>
        <w:rPr>
          <w:spacing w:val="-8"/>
        </w:rPr>
        <w:t xml:space="preserve"> </w:t>
      </w:r>
      <w:r>
        <w:rPr>
          <w:spacing w:val="-2"/>
        </w:rPr>
        <w:t xml:space="preserve">to 1.0</w:t>
      </w:r>
      <w:r>
        <w:rPr>
          <w:spacing w:val="-8"/>
        </w:rPr>
        <w:t xml:space="preserve"> </w:t>
      </w:r>
      <w:r>
        <w:rPr>
          <w:spacing w:val="-2"/>
        </w:rPr>
        <w:t xml:space="preserve">that reflects</w:t>
      </w:r>
      <w:r>
        <w:rPr>
          <w:spacing w:val="-6"/>
        </w:rPr>
        <w:t xml:space="preserve"> </w:t>
      </w:r>
      <w:r>
        <w:rPr>
          <w:spacing w:val="-2"/>
        </w:rPr>
        <w:t xml:space="preserve">the</w:t>
      </w:r>
      <w:r>
        <w:rPr>
          <w:spacing w:val="-3"/>
        </w:rPr>
        <w:t xml:space="preserve"> </w:t>
      </w:r>
      <w:r>
        <w:rPr>
          <w:spacing w:val="-2"/>
        </w:rPr>
        <w:t xml:space="preserve">predicted provider </w:t>
      </w:r>
      <w:r>
        <w:t xml:space="preserve">on-time arrival and job completion probability.</w:t>
      </w:r>
      <w:r/>
    </w:p>
    <w:p>
      <w:pPr>
        <w:pStyle w:val="978"/>
        <w:pBdr/>
        <w:spacing w:before="4" w:line="360" w:lineRule="auto"/>
        <w:ind w:right="355"/>
        <w:rPr/>
      </w:pPr>
      <w:r>
        <w:t xml:space="preserve">The models</w:t>
      </w:r>
      <w:r>
        <w:rPr>
          <w:spacing w:val="-5"/>
        </w:rPr>
        <w:t xml:space="preserve"> </w:t>
      </w:r>
      <w:r>
        <w:t xml:space="preserve">are</w:t>
      </w:r>
      <w:r>
        <w:rPr>
          <w:spacing w:val="-4"/>
        </w:rPr>
        <w:t xml:space="preserve"> </w:t>
      </w:r>
      <w:r>
        <w:t xml:space="preserve">trained</w:t>
      </w:r>
      <w:r>
        <w:rPr>
          <w:spacing w:val="-3"/>
        </w:rPr>
        <w:t xml:space="preserve"> </w:t>
      </w:r>
      <w:r>
        <w:t xml:space="preserve">under</w:t>
      </w:r>
      <w:r>
        <w:rPr>
          <w:spacing w:val="-2"/>
        </w:rPr>
        <w:t xml:space="preserve"> </w:t>
      </w:r>
      <w:r>
        <w:t xml:space="preserve">three</w:t>
      </w:r>
      <w:r>
        <w:rPr>
          <w:spacing w:val="-4"/>
        </w:rPr>
        <w:t xml:space="preserve"> </w:t>
      </w:r>
      <w:r>
        <w:t xml:space="preserve">distinct conditions</w:t>
      </w:r>
      <w:r>
        <w:rPr>
          <w:spacing w:val="-5"/>
        </w:rPr>
        <w:t xml:space="preserve"> </w:t>
      </w:r>
      <w:r>
        <w:t xml:space="preserve">to</w:t>
      </w:r>
      <w:r>
        <w:rPr>
          <w:spacing w:val="-3"/>
        </w:rPr>
        <w:t xml:space="preserve"> </w:t>
      </w:r>
      <w:r>
        <w:t xml:space="preserve">isolate</w:t>
      </w:r>
      <w:r>
        <w:rPr>
          <w:spacing w:val="-4"/>
        </w:rPr>
        <w:t xml:space="preserve"> </w:t>
      </w:r>
      <w:r>
        <w:t xml:space="preserve">the</w:t>
      </w:r>
      <w:r>
        <w:rPr>
          <w:spacing w:val="-4"/>
        </w:rPr>
        <w:t xml:space="preserve"> </w:t>
      </w:r>
      <w:r>
        <w:t xml:space="preserve">impact</w:t>
      </w:r>
      <w:r>
        <w:rPr>
          <w:spacing w:val="-3"/>
        </w:rPr>
        <w:t xml:space="preserve"> </w:t>
      </w:r>
      <w:r>
        <w:t xml:space="preserve">of</w:t>
      </w:r>
      <w:r>
        <w:rPr>
          <w:spacing w:val="-11"/>
        </w:rPr>
        <w:t xml:space="preserve"> </w:t>
      </w:r>
      <w:r>
        <w:t xml:space="preserve">the</w:t>
      </w:r>
      <w:r>
        <w:rPr>
          <w:spacing w:val="-4"/>
        </w:rPr>
        <w:t xml:space="preserve"> </w:t>
      </w:r>
      <w:r>
        <w:t xml:space="preserve">contextual</w:t>
      </w:r>
      <w:r>
        <w:rPr>
          <w:spacing w:val="-8"/>
        </w:rPr>
        <w:t xml:space="preserve"> </w:t>
      </w:r>
      <w:r>
        <w:t xml:space="preserve">features: </w:t>
      </w:r>
      <w:r>
        <w:rPr>
          <w:b/>
        </w:rPr>
        <w:t xml:space="preserve">Baseline A - Distance-Only</w:t>
      </w:r>
      <w:r>
        <w:t xml:space="preserve">: Providers are ranked by straight-line distance only, acting as a control condition representative of current platform architectures. No contextual features are included. </w:t>
      </w:r>
      <w:r>
        <w:rPr>
          <w:b/>
        </w:rPr>
        <w:t xml:space="preserve">Baseline</w:t>
      </w:r>
      <w:r>
        <w:rPr>
          <w:b/>
          <w:spacing w:val="-7"/>
        </w:rPr>
        <w:t xml:space="preserve"> </w:t>
      </w:r>
      <w:r>
        <w:rPr>
          <w:b/>
        </w:rPr>
        <w:t xml:space="preserve">B</w:t>
      </w:r>
      <w:r>
        <w:rPr>
          <w:b/>
          <w:spacing w:val="-2"/>
        </w:rPr>
        <w:t xml:space="preserve"> </w:t>
      </w:r>
      <w:r>
        <w:rPr>
          <w:b/>
        </w:rPr>
        <w:t xml:space="preserve">-</w:t>
      </w:r>
      <w:r>
        <w:rPr>
          <w:b/>
          <w:spacing w:val="-4"/>
        </w:rPr>
        <w:t xml:space="preserve"> </w:t>
      </w:r>
      <w:r>
        <w:rPr>
          <w:b/>
        </w:rPr>
        <w:t xml:space="preserve">Rating-Only</w:t>
      </w:r>
      <w:r>
        <w:t xml:space="preserve">:</w:t>
      </w:r>
      <w:r>
        <w:rPr>
          <w:spacing w:val="-5"/>
        </w:rPr>
        <w:t xml:space="preserve"> </w:t>
      </w:r>
      <w:r>
        <w:t xml:space="preserve">Providers</w:t>
      </w:r>
      <w:r>
        <w:rPr>
          <w:spacing w:val="-8"/>
        </w:rPr>
        <w:t xml:space="preserve"> </w:t>
      </w:r>
      <w:r>
        <w:t xml:space="preserve">are</w:t>
      </w:r>
      <w:r>
        <w:rPr>
          <w:spacing w:val="-7"/>
        </w:rPr>
        <w:t xml:space="preserve"> </w:t>
      </w:r>
      <w:r>
        <w:t xml:space="preserve">ranked</w:t>
      </w:r>
      <w:r>
        <w:rPr>
          <w:spacing w:val="-6"/>
        </w:rPr>
        <w:t xml:space="preserve"> </w:t>
      </w:r>
      <w:r>
        <w:t xml:space="preserve">by</w:t>
      </w:r>
      <w:r>
        <w:rPr>
          <w:spacing w:val="-11"/>
        </w:rPr>
        <w:t xml:space="preserve"> </w:t>
      </w:r>
      <w:r>
        <w:t xml:space="preserve">their</w:t>
      </w:r>
      <w:r>
        <w:rPr>
          <w:spacing w:val="-4"/>
        </w:rPr>
        <w:t xml:space="preserve"> </w:t>
      </w:r>
      <w:r>
        <w:t xml:space="preserve">aggregate</w:t>
      </w:r>
      <w:r>
        <w:rPr>
          <w:spacing w:val="-7"/>
        </w:rPr>
        <w:t xml:space="preserve"> </w:t>
      </w:r>
      <w:r>
        <w:t xml:space="preserve">historical</w:t>
      </w:r>
      <w:r>
        <w:rPr>
          <w:spacing w:val="-10"/>
        </w:rPr>
        <w:t xml:space="preserve"> </w:t>
      </w:r>
      <w:r>
        <w:t xml:space="preserve">rating</w:t>
      </w:r>
      <w:r>
        <w:rPr>
          <w:spacing w:val="-6"/>
        </w:rPr>
        <w:t xml:space="preserve"> </w:t>
      </w:r>
      <w:r>
        <w:t xml:space="preserve">only,</w:t>
      </w:r>
      <w:r>
        <w:rPr>
          <w:spacing w:val="-4"/>
        </w:rPr>
        <w:t xml:space="preserve"> </w:t>
      </w:r>
      <w:r>
        <w:t xml:space="preserve">serving</w:t>
      </w:r>
      <w:r>
        <w:rPr>
          <w:spacing w:val="-6"/>
        </w:rPr>
        <w:t xml:space="preserve"> </w:t>
      </w:r>
      <w:r>
        <w:t xml:space="preserve">as</w:t>
      </w:r>
      <w:r>
        <w:rPr>
          <w:spacing w:val="-8"/>
        </w:rPr>
        <w:t xml:space="preserve"> </w:t>
      </w:r>
      <w:r>
        <w:t xml:space="preserve">a secondary control condition without spatial or contextual data.</w:t>
      </w:r>
      <w:r/>
    </w:p>
    <w:p>
      <w:pPr>
        <w:pStyle w:val="978"/>
        <w:pBdr/>
        <w:spacing w:line="360" w:lineRule="auto"/>
        <w:ind w:right="366"/>
        <w:rPr/>
      </w:pPr>
      <w:r>
        <w:rPr>
          <w:b/>
        </w:rPr>
        <w:t xml:space="preserve">Proposed Model</w:t>
      </w:r>
      <w:r>
        <w:t xml:space="preserve">: An XGBoost ensemble model is trained on the complete feature set, integrating contextual</w:t>
      </w:r>
      <w:r>
        <w:rPr>
          <w:spacing w:val="-15"/>
        </w:rPr>
        <w:t xml:space="preserve"> </w:t>
      </w:r>
      <w:r>
        <w:t xml:space="preserve">traffic</w:t>
      </w:r>
      <w:r>
        <w:rPr>
          <w:spacing w:val="-7"/>
        </w:rPr>
        <w:t xml:space="preserve"> </w:t>
      </w:r>
      <w:r>
        <w:t xml:space="preserve">variables</w:t>
      </w:r>
      <w:r>
        <w:rPr>
          <w:spacing w:val="-10"/>
        </w:rPr>
        <w:t xml:space="preserve"> </w:t>
      </w:r>
      <w:r>
        <w:t xml:space="preserve">with</w:t>
      </w:r>
      <w:r>
        <w:rPr>
          <w:spacing w:val="-13"/>
        </w:rPr>
        <w:t xml:space="preserve"> </w:t>
      </w:r>
      <w:r>
        <w:t xml:space="preserve">provider</w:t>
      </w:r>
      <w:r>
        <w:rPr>
          <w:spacing w:val="-6"/>
        </w:rPr>
        <w:t xml:space="preserve"> </w:t>
      </w:r>
      <w:r>
        <w:t xml:space="preserve">performance</w:t>
      </w:r>
      <w:r>
        <w:rPr>
          <w:spacing w:val="-5"/>
        </w:rPr>
        <w:t xml:space="preserve"> </w:t>
      </w:r>
      <w:r>
        <w:t xml:space="preserve">metrics.</w:t>
      </w:r>
      <w:r>
        <w:rPr>
          <w:spacing w:val="40"/>
        </w:rPr>
        <w:t xml:space="preserve"> </w:t>
      </w:r>
      <w:r>
        <w:t xml:space="preserve">The</w:t>
      </w:r>
      <w:r>
        <w:rPr>
          <w:spacing w:val="-9"/>
        </w:rPr>
        <w:t xml:space="preserve"> </w:t>
      </w:r>
      <w:r>
        <w:t xml:space="preserve">XGBoost</w:t>
      </w:r>
      <w:r>
        <w:rPr>
          <w:spacing w:val="-7"/>
        </w:rPr>
        <w:t xml:space="preserve"> </w:t>
      </w:r>
      <w:r>
        <w:t xml:space="preserve">model</w:t>
      </w:r>
      <w:r>
        <w:rPr>
          <w:spacing w:val="-15"/>
        </w:rPr>
        <w:t xml:space="preserve"> </w:t>
      </w:r>
      <w:r>
        <w:t xml:space="preserve">utilizes</w:t>
      </w:r>
      <w:r>
        <w:rPr>
          <w:spacing w:val="-10"/>
        </w:rPr>
        <w:t xml:space="preserve"> </w:t>
      </w:r>
      <w:r>
        <w:t xml:space="preserve">an</w:t>
      </w:r>
      <w:r>
        <w:rPr>
          <w:spacing w:val="-13"/>
        </w:rPr>
        <w:t xml:space="preserve"> </w:t>
      </w:r>
      <w:r>
        <w:t xml:space="preserve">80/20 train-test split, with hyperparameter tuning conducted via grid search to optimize the learning rate, maximum tree depth, and minimum child weight.</w:t>
      </w:r>
      <w:r/>
    </w:p>
    <w:p>
      <w:pPr>
        <w:pStyle w:val="980"/>
        <w:numPr>
          <w:ilvl w:val="2"/>
          <w:numId w:val="2"/>
        </w:numPr>
        <w:pBdr/>
        <w:tabs>
          <w:tab w:val="left" w:leader="none" w:pos="1263"/>
        </w:tabs>
        <w:spacing w:after="0" w:before="201" w:line="240" w:lineRule="auto"/>
        <w:ind w:right="0" w:hanging="542" w:left="1263"/>
        <w:jc w:val="both"/>
        <w:rPr/>
      </w:pPr>
      <w:r/>
      <w:bookmarkStart w:id="69" w:name="3.2.4 Model Validation &amp; Testing"/>
      <w:r/>
      <w:bookmarkEnd w:id="69"/>
      <w:r>
        <w:rPr>
          <w:b w:val="0"/>
        </w:rPr>
      </w:r>
      <w:bookmarkStart w:id="70" w:name="_bookmark36"/>
      <w:r/>
      <w:bookmarkEnd w:id="70"/>
      <w:r>
        <w:t xml:space="preserve">Model</w:t>
      </w:r>
      <w:r>
        <w:rPr>
          <w:spacing w:val="-4"/>
        </w:rPr>
        <w:t xml:space="preserve"> </w:t>
      </w:r>
      <w:r>
        <w:t xml:space="preserve">Validation</w:t>
      </w:r>
      <w:r>
        <w:rPr>
          <w:spacing w:val="3"/>
        </w:rPr>
        <w:t xml:space="preserve"> </w:t>
      </w:r>
      <w:r>
        <w:t xml:space="preserve">&amp;</w:t>
      </w:r>
      <w:r>
        <w:rPr>
          <w:spacing w:val="-1"/>
        </w:rPr>
        <w:t xml:space="preserve"> </w:t>
      </w:r>
      <w:r>
        <w:rPr>
          <w:spacing w:val="-2"/>
        </w:rPr>
        <w:t xml:space="preserve">Testing</w:t>
      </w:r>
      <w:r/>
    </w:p>
    <w:p>
      <w:pPr>
        <w:pStyle w:val="978"/>
        <w:pBdr/>
        <w:spacing w:before="133" w:line="362" w:lineRule="auto"/>
        <w:ind w:right="360"/>
        <w:rPr/>
      </w:pPr>
      <w:r>
        <w:t xml:space="preserve">All three conditions are evaluated on the same held-out test dataset. The models are assessed using two primary metrics:</w:t>
      </w:r>
      <w:r/>
    </w:p>
    <w:p>
      <w:pPr>
        <w:pStyle w:val="982"/>
        <w:numPr>
          <w:ilvl w:val="0"/>
          <w:numId w:val="1"/>
        </w:numPr>
        <w:pBdr/>
        <w:tabs>
          <w:tab w:val="left" w:leader="none" w:pos="711"/>
        </w:tabs>
        <w:spacing w:after="0" w:before="0" w:line="350" w:lineRule="auto"/>
        <w:ind w:right="355" w:hanging="361" w:left="711"/>
        <w:jc w:val="both"/>
        <w:rPr>
          <w:sz w:val="24"/>
        </w:rPr>
      </w:pPr>
      <w:r>
        <w:rPr>
          <w:sz w:val="24"/>
        </w:rPr>
        <w:t xml:space="preserve">Root Mean Square Error (RMSE): Measures the average magnitude of prediction errors, penalizing large variances heavily. This is crucial for safety-relevant predictions like arrival</w:t>
      </w:r>
      <w:r>
        <w:rPr>
          <w:sz w:val="24"/>
        </w:rPr>
      </w:r>
      <w:r>
        <w:rPr>
          <w:sz w:val="24"/>
        </w:rPr>
      </w:r>
    </w:p>
    <w:p>
      <w:pPr>
        <w:pStyle w:val="982"/>
        <w:pBdr/>
        <w:spacing w:after="0" w:line="350" w:lineRule="auto"/>
        <w:ind/>
        <w:jc w:val="both"/>
        <w:rPr>
          <w:sz w:val="24"/>
        </w:rPr>
        <w:sectPr>
          <w:footnotePr/>
          <w:endnotePr/>
          <w:type w:val="nextPage"/>
          <w:pgSz w:h="15840" w:orient="portrait" w:w="12240"/>
          <w:pgMar w:top="1300" w:right="720" w:bottom="1600" w:left="1440" w:header="0" w:footer="1373" w:gutter="0"/>
          <w:cols w:num="1" w:sep="0" w:space="1701" w:equalWidth="1"/>
        </w:sectPr>
      </w:pPr>
      <w:r>
        <w:rPr>
          <w:sz w:val="24"/>
        </w:rPr>
      </w:r>
      <w:r>
        <w:rPr>
          <w:sz w:val="24"/>
        </w:rPr>
      </w:r>
      <w:r>
        <w:rPr>
          <w:sz w:val="24"/>
        </w:rPr>
      </w:r>
    </w:p>
    <w:p>
      <w:pPr>
        <w:pStyle w:val="978"/>
        <w:pBdr/>
        <w:spacing w:before="74"/>
        <w:ind w:left="711"/>
        <w:jc w:val="left"/>
        <w:rPr/>
      </w:pPr>
      <w:r>
        <w:rPr>
          <w:spacing w:val="-2"/>
        </w:rPr>
        <w:t xml:space="preserve">reliability.</w:t>
      </w:r>
      <w:r/>
    </w:p>
    <w:p>
      <w:pPr>
        <w:pStyle w:val="982"/>
        <w:numPr>
          <w:ilvl w:val="0"/>
          <w:numId w:val="1"/>
        </w:numPr>
        <w:pBdr/>
        <w:tabs>
          <w:tab w:val="left" w:leader="none" w:pos="711"/>
        </w:tabs>
        <w:spacing w:after="0" w:before="139" w:line="350" w:lineRule="auto"/>
        <w:ind w:right="362" w:hanging="361" w:left="711"/>
        <w:jc w:val="left"/>
        <w:rPr>
          <w:sz w:val="24"/>
        </w:rPr>
      </w:pPr>
      <w:r>
        <w:rPr>
          <w:sz w:val="24"/>
        </w:rPr>
        <w:t xml:space="preserve">Mean Absolute Error (MAE): Measures the average absolute difference between prediction and actual value, indicating how far off predictions are on the 0–1 reliability scale.</w:t>
      </w:r>
      <w:r>
        <w:rPr>
          <w:sz w:val="24"/>
        </w:rPr>
      </w:r>
      <w:r>
        <w:rPr>
          <w:sz w:val="24"/>
        </w:rPr>
      </w:r>
    </w:p>
    <w:p>
      <w:pPr>
        <w:pStyle w:val="978"/>
        <w:pBdr/>
        <w:spacing w:before="11" w:line="360" w:lineRule="auto"/>
        <w:ind w:right="360"/>
        <w:rPr/>
      </w:pPr>
      <w:r>
        <w:t xml:space="preserve">Additionally, K-Fold Cross Validation (k=5) is applied to the proposed XGBoost model. This technique splits the dataset into five equal parts, training on four and testing on one, rotating until every</w:t>
      </w:r>
      <w:r>
        <w:rPr>
          <w:spacing w:val="-4"/>
        </w:rPr>
        <w:t xml:space="preserve"> </w:t>
      </w:r>
      <w:r>
        <w:t xml:space="preserve">record has been</w:t>
      </w:r>
      <w:r>
        <w:rPr>
          <w:spacing w:val="-4"/>
        </w:rPr>
        <w:t xml:space="preserve"> </w:t>
      </w:r>
      <w:r>
        <w:t xml:space="preserve">tested. This</w:t>
      </w:r>
      <w:r>
        <w:rPr>
          <w:spacing w:val="-1"/>
        </w:rPr>
        <w:t xml:space="preserve"> </w:t>
      </w:r>
      <w:r>
        <w:t xml:space="preserve">ensures</w:t>
      </w:r>
      <w:r>
        <w:rPr>
          <w:spacing w:val="-1"/>
        </w:rPr>
        <w:t xml:space="preserve"> </w:t>
      </w:r>
      <w:r>
        <w:t xml:space="preserve">the model</w:t>
      </w:r>
      <w:r>
        <w:rPr>
          <w:spacing w:val="-8"/>
        </w:rPr>
        <w:t xml:space="preserve"> </w:t>
      </w:r>
      <w:r>
        <w:t xml:space="preserve">generalizes</w:t>
      </w:r>
      <w:r>
        <w:rPr>
          <w:spacing w:val="-1"/>
        </w:rPr>
        <w:t xml:space="preserve"> </w:t>
      </w:r>
      <w:r>
        <w:t xml:space="preserve">well</w:t>
      </w:r>
      <w:r>
        <w:rPr>
          <w:spacing w:val="-3"/>
        </w:rPr>
        <w:t xml:space="preserve"> </w:t>
      </w:r>
      <w:r>
        <w:t xml:space="preserve">across</w:t>
      </w:r>
      <w:r>
        <w:rPr>
          <w:spacing w:val="-1"/>
        </w:rPr>
        <w:t xml:space="preserve"> </w:t>
      </w:r>
      <w:r>
        <w:t xml:space="preserve">different subsets</w:t>
      </w:r>
      <w:r>
        <w:rPr>
          <w:spacing w:val="-1"/>
        </w:rPr>
        <w:t xml:space="preserve"> </w:t>
      </w:r>
      <w:r>
        <w:t xml:space="preserve">of</w:t>
      </w:r>
      <w:r>
        <w:rPr>
          <w:spacing w:val="-7"/>
        </w:rPr>
        <w:t xml:space="preserve"> </w:t>
      </w:r>
      <w:r>
        <w:t xml:space="preserve">data and</w:t>
      </w:r>
      <w:r>
        <w:rPr>
          <w:spacing w:val="-1"/>
        </w:rPr>
        <w:t xml:space="preserve"> </w:t>
      </w:r>
      <w:r>
        <w:t xml:space="preserve">mitigates</w:t>
      </w:r>
      <w:r>
        <w:rPr>
          <w:spacing w:val="-8"/>
        </w:rPr>
        <w:t xml:space="preserve"> </w:t>
      </w:r>
      <w:r>
        <w:t xml:space="preserve">the</w:t>
      </w:r>
      <w:r>
        <w:rPr>
          <w:spacing w:val="-7"/>
        </w:rPr>
        <w:t xml:space="preserve"> </w:t>
      </w:r>
      <w:r>
        <w:t xml:space="preserve">risk</w:t>
      </w:r>
      <w:r>
        <w:rPr>
          <w:spacing w:val="-6"/>
        </w:rPr>
        <w:t xml:space="preserve"> </w:t>
      </w:r>
      <w:r>
        <w:t xml:space="preserve">of</w:t>
      </w:r>
      <w:r>
        <w:rPr>
          <w:spacing w:val="-14"/>
        </w:rPr>
        <w:t xml:space="preserve"> </w:t>
      </w:r>
      <w:r>
        <w:t xml:space="preserve">overfitting.</w:t>
      </w:r>
      <w:r>
        <w:rPr>
          <w:spacing w:val="-4"/>
        </w:rPr>
        <w:t xml:space="preserve"> </w:t>
      </w:r>
      <w:r>
        <w:t xml:space="preserve">The</w:t>
      </w:r>
      <w:r>
        <w:rPr>
          <w:spacing w:val="-7"/>
        </w:rPr>
        <w:t xml:space="preserve"> </w:t>
      </w:r>
      <w:r>
        <w:t xml:space="preserve">core</w:t>
      </w:r>
      <w:r>
        <w:rPr>
          <w:spacing w:val="-7"/>
        </w:rPr>
        <w:t xml:space="preserve"> </w:t>
      </w:r>
      <w:r>
        <w:t xml:space="preserve">experimental</w:t>
      </w:r>
      <w:r>
        <w:rPr>
          <w:spacing w:val="-15"/>
        </w:rPr>
        <w:t xml:space="preserve"> </w:t>
      </w:r>
      <w:r>
        <w:t xml:space="preserve">hypothesis</w:t>
      </w:r>
      <w:r>
        <w:rPr>
          <w:spacing w:val="-3"/>
        </w:rPr>
        <w:t xml:space="preserve"> </w:t>
      </w:r>
      <w:r>
        <w:t xml:space="preserve">is</w:t>
      </w:r>
      <w:r>
        <w:rPr>
          <w:spacing w:val="-8"/>
        </w:rPr>
        <w:t xml:space="preserve"> </w:t>
      </w:r>
      <w:r>
        <w:t xml:space="preserve">that</w:t>
      </w:r>
      <w:r>
        <w:rPr>
          <w:spacing w:val="-6"/>
        </w:rPr>
        <w:t xml:space="preserve"> </w:t>
      </w:r>
      <w:r>
        <w:t xml:space="preserve">the</w:t>
      </w:r>
      <w:r>
        <w:rPr>
          <w:spacing w:val="-7"/>
        </w:rPr>
        <w:t xml:space="preserve"> </w:t>
      </w:r>
      <w:r>
        <w:t xml:space="preserve">proposed</w:t>
      </w:r>
      <w:r>
        <w:rPr>
          <w:spacing w:val="-1"/>
        </w:rPr>
        <w:t xml:space="preserve"> </w:t>
      </w:r>
      <w:r>
        <w:t xml:space="preserve">model</w:t>
      </w:r>
      <w:r>
        <w:rPr>
          <w:spacing w:val="-15"/>
        </w:rPr>
        <w:t xml:space="preserve"> </w:t>
      </w:r>
      <w:r>
        <w:t xml:space="preserve">will produce statistically lower RMSE and MAE scores than both baseline conditions, validating the inclusion of contextual traffic features.</w:t>
      </w:r>
      <w:r/>
    </w:p>
    <w:p>
      <w:pPr>
        <w:pStyle w:val="979"/>
        <w:numPr>
          <w:ilvl w:val="1"/>
          <w:numId w:val="2"/>
        </w:numPr>
        <w:pBdr/>
        <w:tabs>
          <w:tab w:val="left" w:leader="none" w:pos="422"/>
        </w:tabs>
        <w:spacing w:after="0" w:before="206" w:line="240" w:lineRule="auto"/>
        <w:ind w:right="0" w:hanging="422" w:left="422"/>
        <w:jc w:val="both"/>
        <w:rPr/>
      </w:pPr>
      <w:r/>
      <w:bookmarkStart w:id="71" w:name="3.3 Software Development Methodology"/>
      <w:r/>
      <w:bookmarkEnd w:id="71"/>
      <w:r>
        <w:rPr>
          <w:b w:val="0"/>
        </w:rPr>
      </w:r>
      <w:bookmarkStart w:id="72" w:name="_bookmark37"/>
      <w:r/>
      <w:bookmarkEnd w:id="72"/>
      <w:r>
        <w:t xml:space="preserve">Software</w:t>
      </w:r>
      <w:r>
        <w:rPr>
          <w:spacing w:val="-13"/>
        </w:rPr>
        <w:t xml:space="preserve"> </w:t>
      </w:r>
      <w:r>
        <w:t xml:space="preserve">Development</w:t>
      </w:r>
      <w:r>
        <w:rPr>
          <w:spacing w:val="-11"/>
        </w:rPr>
        <w:t xml:space="preserve"> </w:t>
      </w:r>
      <w:r>
        <w:rPr>
          <w:spacing w:val="-2"/>
        </w:rPr>
        <w:t xml:space="preserve">Methodology</w:t>
      </w:r>
      <w:r/>
    </w:p>
    <w:p>
      <w:pPr>
        <w:pStyle w:val="978"/>
        <w:pBdr/>
        <w:spacing w:before="76"/>
        <w:ind/>
        <w:jc w:val="left"/>
        <w:rPr>
          <w:b/>
          <w:sz w:val="28"/>
        </w:rPr>
      </w:pPr>
      <w:r>
        <w:rPr>
          <w:b/>
          <w:sz w:val="28"/>
        </w:rPr>
      </w:r>
      <w:r>
        <w:rPr>
          <w:b/>
          <w:sz w:val="28"/>
        </w:rPr>
      </w:r>
      <w:r>
        <w:rPr>
          <w:b/>
          <w:sz w:val="28"/>
        </w:rPr>
      </w:r>
    </w:p>
    <w:p>
      <w:pPr>
        <w:pStyle w:val="978"/>
        <w:pBdr/>
        <w:spacing w:line="360" w:lineRule="auto"/>
        <w:ind w:right="723"/>
        <w:rPr/>
      </w:pPr>
      <w:r>
        <w:t xml:space="preserve">The</w:t>
      </w:r>
      <w:r>
        <w:rPr>
          <w:spacing w:val="-7"/>
        </w:rPr>
        <w:t xml:space="preserve"> </w:t>
      </w:r>
      <w:r>
        <w:t xml:space="preserve">development</w:t>
      </w:r>
      <w:r>
        <w:rPr>
          <w:spacing w:val="-2"/>
        </w:rPr>
        <w:t xml:space="preserve"> </w:t>
      </w:r>
      <w:r>
        <w:t xml:space="preserve">of</w:t>
      </w:r>
      <w:r>
        <w:rPr>
          <w:spacing w:val="-14"/>
        </w:rPr>
        <w:t xml:space="preserve"> </w:t>
      </w:r>
      <w:r>
        <w:t xml:space="preserve">the</w:t>
      </w:r>
      <w:r>
        <w:rPr>
          <w:spacing w:val="-7"/>
        </w:rPr>
        <w:t xml:space="preserve"> </w:t>
      </w:r>
      <w:r>
        <w:t xml:space="preserve">web-based</w:t>
      </w:r>
      <w:r>
        <w:rPr>
          <w:spacing w:val="-5"/>
        </w:rPr>
        <w:t xml:space="preserve"> </w:t>
      </w:r>
      <w:r>
        <w:t xml:space="preserve">Interactive</w:t>
      </w:r>
      <w:r>
        <w:rPr>
          <w:spacing w:val="-7"/>
        </w:rPr>
        <w:t xml:space="preserve"> </w:t>
      </w:r>
      <w:r>
        <w:t xml:space="preserve">Decision</w:t>
      </w:r>
      <w:r>
        <w:rPr>
          <w:spacing w:val="-11"/>
        </w:rPr>
        <w:t xml:space="preserve"> </w:t>
      </w:r>
      <w:r>
        <w:t xml:space="preserve">Support</w:t>
      </w:r>
      <w:r>
        <w:rPr>
          <w:spacing w:val="-2"/>
        </w:rPr>
        <w:t xml:space="preserve"> </w:t>
      </w:r>
      <w:r>
        <w:t xml:space="preserve">System</w:t>
      </w:r>
      <w:r>
        <w:rPr>
          <w:spacing w:val="-15"/>
        </w:rPr>
        <w:t xml:space="preserve"> </w:t>
      </w:r>
      <w:r>
        <w:t xml:space="preserve">(IDSS)</w:t>
      </w:r>
      <w:r>
        <w:rPr>
          <w:spacing w:val="-5"/>
        </w:rPr>
        <w:t xml:space="preserve"> </w:t>
      </w:r>
      <w:r>
        <w:t xml:space="preserve">utilizes</w:t>
      </w:r>
      <w:r>
        <w:rPr>
          <w:spacing w:val="-8"/>
        </w:rPr>
        <w:t xml:space="preserve"> </w:t>
      </w:r>
      <w:r>
        <w:t xml:space="preserve">the</w:t>
      </w:r>
      <w:r>
        <w:rPr>
          <w:spacing w:val="-3"/>
        </w:rPr>
        <w:t xml:space="preserve"> </w:t>
      </w:r>
      <w:r>
        <w:t xml:space="preserve">Agile Iterative Prototyping methodology. While the machine learning pipeline is governed by the CRISP-DM framework outlined in Section 3.2, the frontend and API layers require a highly flexible</w:t>
      </w:r>
      <w:r>
        <w:rPr>
          <w:spacing w:val="-6"/>
        </w:rPr>
        <w:t xml:space="preserve"> </w:t>
      </w:r>
      <w:r>
        <w:t xml:space="preserve">approach.</w:t>
      </w:r>
      <w:r>
        <w:rPr>
          <w:spacing w:val="-7"/>
        </w:rPr>
        <w:t xml:space="preserve"> </w:t>
      </w:r>
      <w:r>
        <w:t xml:space="preserve">Agile</w:t>
      </w:r>
      <w:r>
        <w:rPr>
          <w:spacing w:val="-10"/>
        </w:rPr>
        <w:t xml:space="preserve"> </w:t>
      </w:r>
      <w:r>
        <w:t xml:space="preserve">Iterative</w:t>
      </w:r>
      <w:r>
        <w:rPr>
          <w:spacing w:val="-10"/>
        </w:rPr>
        <w:t xml:space="preserve"> </w:t>
      </w:r>
      <w:r>
        <w:t xml:space="preserve">Prototyping</w:t>
      </w:r>
      <w:r>
        <w:rPr>
          <w:spacing w:val="-5"/>
        </w:rPr>
        <w:t xml:space="preserve"> </w:t>
      </w:r>
      <w:r>
        <w:t xml:space="preserve">is</w:t>
      </w:r>
      <w:r>
        <w:rPr>
          <w:spacing w:val="-7"/>
        </w:rPr>
        <w:t xml:space="preserve"> </w:t>
      </w:r>
      <w:r>
        <w:t xml:space="preserve">justified</w:t>
      </w:r>
      <w:r>
        <w:rPr>
          <w:spacing w:val="-5"/>
        </w:rPr>
        <w:t xml:space="preserve"> </w:t>
      </w:r>
      <w:r>
        <w:t xml:space="preserve">for</w:t>
      </w:r>
      <w:r>
        <w:rPr>
          <w:spacing w:val="-7"/>
        </w:rPr>
        <w:t xml:space="preserve"> </w:t>
      </w:r>
      <w:r>
        <w:t xml:space="preserve">this</w:t>
      </w:r>
      <w:r>
        <w:rPr>
          <w:spacing w:val="-11"/>
        </w:rPr>
        <w:t xml:space="preserve"> </w:t>
      </w:r>
      <w:r>
        <w:t xml:space="preserve">project</w:t>
      </w:r>
      <w:r>
        <w:rPr>
          <w:spacing w:val="-5"/>
        </w:rPr>
        <w:t xml:space="preserve"> </w:t>
      </w:r>
      <w:r>
        <w:t xml:space="preserve">because</w:t>
      </w:r>
      <w:r>
        <w:rPr>
          <w:spacing w:val="-10"/>
        </w:rPr>
        <w:t xml:space="preserve"> </w:t>
      </w:r>
      <w:r>
        <w:t xml:space="preserve">the</w:t>
      </w:r>
      <w:r>
        <w:rPr>
          <w:spacing w:val="-10"/>
        </w:rPr>
        <w:t xml:space="preserve"> </w:t>
      </w:r>
      <w:r>
        <w:t xml:space="preserve">requirements for</w:t>
      </w:r>
      <w:r>
        <w:rPr>
          <w:spacing w:val="-12"/>
        </w:rPr>
        <w:t xml:space="preserve"> </w:t>
      </w:r>
      <w:r>
        <w:t xml:space="preserve">user</w:t>
      </w:r>
      <w:r>
        <w:rPr>
          <w:spacing w:val="-9"/>
        </w:rPr>
        <w:t xml:space="preserve"> </w:t>
      </w:r>
      <w:r>
        <w:t xml:space="preserve">interface</w:t>
      </w:r>
      <w:r>
        <w:rPr>
          <w:spacing w:val="-12"/>
        </w:rPr>
        <w:t xml:space="preserve"> </w:t>
      </w:r>
      <w:r>
        <w:t xml:space="preserve">behavior,</w:t>
      </w:r>
      <w:r>
        <w:rPr>
          <w:spacing w:val="-9"/>
        </w:rPr>
        <w:t xml:space="preserve"> </w:t>
      </w:r>
      <w:r>
        <w:t xml:space="preserve">dynamic</w:t>
      </w:r>
      <w:r>
        <w:rPr>
          <w:spacing w:val="-12"/>
        </w:rPr>
        <w:t xml:space="preserve"> </w:t>
      </w:r>
      <w:r>
        <w:t xml:space="preserve">provider</w:t>
      </w:r>
      <w:r>
        <w:rPr>
          <w:spacing w:val="-9"/>
        </w:rPr>
        <w:t xml:space="preserve"> </w:t>
      </w:r>
      <w:r>
        <w:t xml:space="preserve">ranking</w:t>
      </w:r>
      <w:r>
        <w:rPr>
          <w:spacing w:val="-11"/>
        </w:rPr>
        <w:t xml:space="preserve"> </w:t>
      </w:r>
      <w:r>
        <w:t xml:space="preserve">displays,</w:t>
      </w:r>
      <w:r>
        <w:rPr>
          <w:spacing w:val="-9"/>
        </w:rPr>
        <w:t xml:space="preserve"> </w:t>
      </w:r>
      <w:r>
        <w:t xml:space="preserve">and</w:t>
      </w:r>
      <w:r>
        <w:rPr>
          <w:spacing w:val="-11"/>
        </w:rPr>
        <w:t xml:space="preserve"> </w:t>
      </w:r>
      <w:r>
        <w:t xml:space="preserve">the</w:t>
      </w:r>
      <w:r>
        <w:rPr>
          <w:spacing w:val="-12"/>
        </w:rPr>
        <w:t xml:space="preserve"> </w:t>
      </w:r>
      <w:r>
        <w:t xml:space="preserve">explainability</w:t>
      </w:r>
      <w:r>
        <w:rPr>
          <w:spacing w:val="-15"/>
        </w:rPr>
        <w:t xml:space="preserve"> </w:t>
      </w:r>
      <w:r>
        <w:t xml:space="preserve">presentation are best refined through</w:t>
      </w:r>
      <w:r>
        <w:rPr>
          <w:spacing w:val="-4"/>
        </w:rPr>
        <w:t xml:space="preserve"> </w:t>
      </w:r>
      <w:r>
        <w:t xml:space="preserve">repeated</w:t>
      </w:r>
      <w:r>
        <w:rPr>
          <w:spacing w:val="-4"/>
        </w:rPr>
        <w:t xml:space="preserve"> </w:t>
      </w:r>
      <w:r>
        <w:t xml:space="preserve">evaluation</w:t>
      </w:r>
      <w:r>
        <w:rPr>
          <w:spacing w:val="-4"/>
        </w:rPr>
        <w:t xml:space="preserve"> </w:t>
      </w:r>
      <w:r>
        <w:t xml:space="preserve">cycles rather</w:t>
      </w:r>
      <w:r>
        <w:rPr>
          <w:spacing w:val="-2"/>
        </w:rPr>
        <w:t xml:space="preserve"> </w:t>
      </w:r>
      <w:r>
        <w:t xml:space="preserve">than fixed, rigid upfront specifications.</w:t>
      </w:r>
      <w:r/>
    </w:p>
    <w:p>
      <w:pPr>
        <w:pStyle w:val="978"/>
        <w:pBdr/>
        <w:spacing/>
        <w:ind/>
        <w:jc w:val="left"/>
        <w:rPr>
          <w:sz w:val="20"/>
        </w:rPr>
      </w:pPr>
      <w:r>
        <w:rPr>
          <w:sz w:val="20"/>
        </w:rPr>
      </w:r>
      <w:r>
        <w:rPr>
          <w:sz w:val="20"/>
        </w:rPr>
      </w:r>
      <w:r>
        <w:rPr>
          <w:sz w:val="20"/>
        </w:rPr>
      </w:r>
    </w:p>
    <w:p>
      <w:pPr>
        <w:pStyle w:val="978"/>
        <w:pBdr/>
        <w:spacing/>
        <w:ind/>
        <w:jc w:val="left"/>
        <w:rPr>
          <w:sz w:val="20"/>
        </w:rPr>
      </w:pPr>
      <w:r>
        <w:rPr>
          <w:sz w:val="20"/>
        </w:rPr>
      </w:r>
      <w:r>
        <w:rPr>
          <w:sz w:val="20"/>
        </w:rPr>
      </w:r>
      <w:r>
        <w:rPr>
          <w:sz w:val="20"/>
        </w:rPr>
      </w:r>
    </w:p>
    <w:p>
      <w:pPr>
        <w:pStyle w:val="978"/>
        <w:pBdr/>
        <w:spacing w:before="85"/>
        <w:ind/>
        <w:jc w:val="left"/>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7590400" behindDoc="1" locked="0" layoutInCell="1" allowOverlap="1">
                <wp:simplePos x="0" y="0"/>
                <wp:positionH relativeFrom="page">
                  <wp:posOffset>976122</wp:posOffset>
                </wp:positionH>
                <wp:positionV relativeFrom="paragraph">
                  <wp:posOffset>215734</wp:posOffset>
                </wp:positionV>
                <wp:extent cx="6062472" cy="2407158"/>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r/>
                      </pic:nvPicPr>
                      <pic:blipFill rotWithShape="1">
                        <a:blip r:embed="rId16"/>
                        <a:stretch/>
                      </pic:blipFill>
                      <pic:spPr bwMode="auto">
                        <a:xfrm>
                          <a:off x="0" y="0"/>
                          <a:ext cx="6062471" cy="240715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487590400;o:allowoverlap:true;o:allowincell:true;mso-position-horizontal-relative:page;margin-left:76.86pt;mso-position-horizontal:absolute;mso-position-vertical-relative:text;margin-top:16.99pt;mso-position-vertical:absolute;width:477.36pt;height:189.54pt;mso-wrap-distance-left:0.00pt;mso-wrap-distance-top:0.00pt;mso-wrap-distance-right:0.00pt;mso-wrap-distance-bottom:0.00pt;z-index:1;" stroked="false">
                <w10:wrap type="topAndBottom"/>
                <v:imagedata r:id="rId16" o:title=""/>
                <o:lock v:ext="edit" rotation="t"/>
              </v:shape>
            </w:pict>
          </mc:Fallback>
        </mc:AlternateContent>
      </w:r>
      <w:r>
        <w:rPr>
          <w:sz w:val="20"/>
        </w:rPr>
      </w:r>
      <w:r>
        <w:rPr>
          <w:sz w:val="20"/>
        </w:rPr>
      </w:r>
    </w:p>
    <w:p>
      <w:pPr>
        <w:pStyle w:val="978"/>
        <w:pBdr/>
        <w:spacing/>
        <w:ind/>
        <w:jc w:val="left"/>
        <w:rPr/>
      </w:pPr>
      <w:r/>
      <w:r/>
    </w:p>
    <w:p>
      <w:pPr>
        <w:pStyle w:val="978"/>
        <w:pBdr/>
        <w:spacing w:before="97"/>
        <w:ind/>
        <w:jc w:val="left"/>
        <w:rPr/>
      </w:pPr>
      <w:r/>
      <w:r/>
    </w:p>
    <w:p>
      <w:pPr>
        <w:pBdr/>
        <w:spacing w:before="0"/>
        <w:ind w:right="0" w:firstLine="0" w:left="0"/>
        <w:jc w:val="both"/>
        <w:rPr>
          <w:i/>
          <w:sz w:val="18"/>
        </w:rPr>
      </w:pPr>
      <w:r/>
      <w:bookmarkStart w:id="73" w:name="_bookmark38"/>
      <w:r/>
      <w:bookmarkEnd w:id="73"/>
      <w:r>
        <w:rPr>
          <w:i/>
          <w:color w:val="1f487c"/>
          <w:sz w:val="18"/>
        </w:rPr>
        <w:t xml:space="preserve">Figure</w:t>
      </w:r>
      <w:r>
        <w:rPr>
          <w:i/>
          <w:color w:val="1f487c"/>
          <w:spacing w:val="-5"/>
          <w:sz w:val="18"/>
        </w:rPr>
        <w:t xml:space="preserve"> </w:t>
      </w:r>
      <w:r>
        <w:rPr>
          <w:i/>
          <w:color w:val="1f487c"/>
          <w:sz w:val="18"/>
        </w:rPr>
        <w:t xml:space="preserve">3.3.5 Agile-Scrum</w:t>
      </w:r>
      <w:r>
        <w:rPr>
          <w:i/>
          <w:color w:val="1f487c"/>
          <w:spacing w:val="-3"/>
          <w:sz w:val="18"/>
        </w:rPr>
        <w:t xml:space="preserve"> </w:t>
      </w:r>
      <w:r>
        <w:rPr>
          <w:i/>
          <w:color w:val="1f487c"/>
          <w:spacing w:val="-2"/>
          <w:sz w:val="18"/>
        </w:rPr>
        <w:t xml:space="preserve">Framework</w:t>
      </w:r>
      <w:r>
        <w:rPr>
          <w:i/>
          <w:sz w:val="18"/>
        </w:rPr>
      </w:r>
      <w:r>
        <w:rPr>
          <w:i/>
          <w:sz w:val="18"/>
        </w:rPr>
      </w:r>
    </w:p>
    <w:p>
      <w:pPr>
        <w:pBdr/>
        <w:spacing w:after="0"/>
        <w:ind/>
        <w:jc w:val="both"/>
        <w:rPr>
          <w:i/>
          <w:sz w:val="18"/>
        </w:rPr>
        <w:sectPr>
          <w:footnotePr/>
          <w:endnotePr/>
          <w:type w:val="nextPage"/>
          <w:pgSz w:h="15840" w:orient="portrait" w:w="12240"/>
          <w:pgMar w:top="1300" w:right="720" w:bottom="1600" w:left="1440" w:header="0" w:footer="1373" w:gutter="0"/>
          <w:cols w:num="1" w:sep="0" w:space="1701" w:equalWidth="1"/>
        </w:sectPr>
      </w:pPr>
      <w:r>
        <w:rPr>
          <w:i/>
          <w:sz w:val="18"/>
        </w:rPr>
      </w:r>
      <w:r>
        <w:rPr>
          <w:i/>
          <w:sz w:val="18"/>
        </w:rPr>
      </w:r>
      <w:r>
        <w:rPr>
          <w:i/>
          <w:sz w:val="18"/>
        </w:rPr>
      </w:r>
    </w:p>
    <w:p>
      <w:pPr>
        <w:pStyle w:val="980"/>
        <w:numPr>
          <w:ilvl w:val="2"/>
          <w:numId w:val="2"/>
        </w:numPr>
        <w:pBdr/>
        <w:tabs>
          <w:tab w:val="left" w:leader="none" w:pos="1263"/>
        </w:tabs>
        <w:spacing w:after="0" w:before="79" w:line="240" w:lineRule="auto"/>
        <w:ind w:right="0" w:hanging="542" w:left="1263"/>
        <w:jc w:val="both"/>
        <w:rPr/>
      </w:pPr>
      <w:r/>
      <w:bookmarkStart w:id="74" w:name="3.3.1 Requirements Elicitation"/>
      <w:r/>
      <w:bookmarkEnd w:id="74"/>
      <w:r>
        <w:rPr>
          <w:b w:val="0"/>
        </w:rPr>
      </w:r>
      <w:bookmarkStart w:id="75" w:name="_bookmark39"/>
      <w:r/>
      <w:bookmarkEnd w:id="75"/>
      <w:r>
        <w:t xml:space="preserve">Requirements</w:t>
      </w:r>
      <w:r>
        <w:rPr>
          <w:spacing w:val="-9"/>
        </w:rPr>
        <w:t xml:space="preserve"> </w:t>
      </w:r>
      <w:r>
        <w:rPr>
          <w:spacing w:val="-2"/>
        </w:rPr>
        <w:t xml:space="preserve">Elicitation</w:t>
      </w:r>
      <w:r/>
    </w:p>
    <w:p>
      <w:pPr>
        <w:pStyle w:val="978"/>
        <w:pBdr/>
        <w:spacing w:before="195" w:line="360" w:lineRule="auto"/>
        <w:ind w:right="715"/>
        <w:rPr/>
      </w:pPr>
      <w:r>
        <w:t xml:space="preserve">This initial phase involves gathering and specifying the core functional and non-functional requirements</w:t>
      </w:r>
      <w:r>
        <w:rPr>
          <w:spacing w:val="-1"/>
        </w:rPr>
        <w:t xml:space="preserve"> </w:t>
      </w:r>
      <w:r>
        <w:t xml:space="preserve">necessary</w:t>
      </w:r>
      <w:r>
        <w:rPr>
          <w:spacing w:val="-1"/>
        </w:rPr>
        <w:t xml:space="preserve"> </w:t>
      </w:r>
      <w:r>
        <w:t xml:space="preserve">for the</w:t>
      </w:r>
      <w:r>
        <w:rPr>
          <w:spacing w:val="-2"/>
        </w:rPr>
        <w:t xml:space="preserve"> </w:t>
      </w:r>
      <w:r>
        <w:t xml:space="preserve">system</w:t>
      </w:r>
      <w:r>
        <w:rPr>
          <w:spacing w:val="-9"/>
        </w:rPr>
        <w:t xml:space="preserve"> </w:t>
      </w:r>
      <w:r>
        <w:t xml:space="preserve">to</w:t>
      </w:r>
      <w:r>
        <w:rPr>
          <w:spacing w:val="-6"/>
        </w:rPr>
        <w:t xml:space="preserve"> </w:t>
      </w:r>
      <w:r>
        <w:t xml:space="preserve">operate</w:t>
      </w:r>
      <w:r>
        <w:rPr>
          <w:spacing w:val="-2"/>
        </w:rPr>
        <w:t xml:space="preserve"> </w:t>
      </w:r>
      <w:r>
        <w:t xml:space="preserve">effectively. Functional</w:t>
      </w:r>
      <w:r>
        <w:rPr>
          <w:spacing w:val="-9"/>
        </w:rPr>
        <w:t xml:space="preserve"> </w:t>
      </w:r>
      <w:r>
        <w:t xml:space="preserve">requirements include</w:t>
      </w:r>
      <w:r>
        <w:rPr>
          <w:spacing w:val="-2"/>
        </w:rPr>
        <w:t xml:space="preserve"> </w:t>
      </w:r>
      <w:r>
        <w:t xml:space="preserve">the service request input forms, the context</w:t>
      </w:r>
      <w:r>
        <w:t xml:space="preserve">-aware provider ranking display, and the booking confirmation workflows. Non-functional requirements focus on the system's performance, specifically the acceptable latency for the Next.js frontend to securely route a request to the FastAPI backend, process</w:t>
      </w:r>
      <w:r>
        <w:rPr>
          <w:spacing w:val="-5"/>
        </w:rPr>
        <w:t xml:space="preserve"> </w:t>
      </w:r>
      <w:r>
        <w:t xml:space="preserve">the XGBoost inference, and return</w:t>
      </w:r>
      <w:r>
        <w:rPr>
          <w:spacing w:val="-8"/>
        </w:rPr>
        <w:t xml:space="preserve"> </w:t>
      </w:r>
      <w:r>
        <w:t xml:space="preserve">the arrival_reliability_score in</w:t>
      </w:r>
      <w:r>
        <w:rPr>
          <w:spacing w:val="-3"/>
        </w:rPr>
        <w:t xml:space="preserve"> </w:t>
      </w:r>
      <w:r>
        <w:t xml:space="preserve">real-</w:t>
      </w:r>
      <w:r>
        <w:rPr>
          <w:spacing w:val="-2"/>
        </w:rPr>
        <w:t xml:space="preserve">time.</w:t>
      </w:r>
      <w:r/>
    </w:p>
    <w:p>
      <w:pPr>
        <w:pStyle w:val="980"/>
        <w:numPr>
          <w:ilvl w:val="2"/>
          <w:numId w:val="2"/>
        </w:numPr>
        <w:pBdr/>
        <w:tabs>
          <w:tab w:val="left" w:leader="none" w:pos="1263"/>
        </w:tabs>
        <w:spacing w:after="0" w:before="204" w:line="240" w:lineRule="auto"/>
        <w:ind w:right="0" w:hanging="542" w:left="1263"/>
        <w:jc w:val="both"/>
        <w:rPr/>
      </w:pPr>
      <w:r/>
      <w:bookmarkStart w:id="76" w:name="3.3.2 System Design"/>
      <w:r/>
      <w:bookmarkEnd w:id="76"/>
      <w:r>
        <w:rPr>
          <w:b w:val="0"/>
        </w:rPr>
      </w:r>
      <w:bookmarkStart w:id="77" w:name="_bookmark40"/>
      <w:r/>
      <w:bookmarkEnd w:id="77"/>
      <w:r>
        <w:t xml:space="preserve">System</w:t>
      </w:r>
      <w:r>
        <w:rPr>
          <w:spacing w:val="-8"/>
        </w:rPr>
        <w:t xml:space="preserve"> </w:t>
      </w:r>
      <w:r>
        <w:rPr>
          <w:spacing w:val="-2"/>
        </w:rPr>
        <w:t xml:space="preserve">Design</w:t>
      </w:r>
      <w:r/>
    </w:p>
    <w:p>
      <w:pPr>
        <w:pStyle w:val="978"/>
        <w:pBdr/>
        <w:spacing w:before="132" w:line="360" w:lineRule="auto"/>
        <w:ind w:right="352"/>
        <w:rPr/>
      </w:pPr>
      <w:r>
        <w:rPr>
          <w:spacing w:val="-2"/>
        </w:rPr>
        <w:t xml:space="preserve">Following requirements</w:t>
      </w:r>
      <w:r>
        <w:rPr>
          <w:spacing w:val="-6"/>
        </w:rPr>
        <w:t xml:space="preserve"> </w:t>
      </w:r>
      <w:r>
        <w:rPr>
          <w:spacing w:val="-2"/>
        </w:rPr>
        <w:t xml:space="preserve">elicitation, the system's structural</w:t>
      </w:r>
      <w:r>
        <w:rPr>
          <w:spacing w:val="-8"/>
        </w:rPr>
        <w:t xml:space="preserve"> </w:t>
      </w:r>
      <w:r>
        <w:rPr>
          <w:spacing w:val="-2"/>
        </w:rPr>
        <w:t xml:space="preserve">blueprints</w:t>
      </w:r>
      <w:r>
        <w:rPr>
          <w:spacing w:val="-6"/>
        </w:rPr>
        <w:t xml:space="preserve"> </w:t>
      </w:r>
      <w:r>
        <w:rPr>
          <w:spacing w:val="-2"/>
        </w:rPr>
        <w:t xml:space="preserve">are</w:t>
      </w:r>
      <w:r>
        <w:rPr>
          <w:spacing w:val="-5"/>
        </w:rPr>
        <w:t xml:space="preserve"> </w:t>
      </w:r>
      <w:r>
        <w:rPr>
          <w:spacing w:val="-2"/>
        </w:rPr>
        <w:t xml:space="preserve">drafted.</w:t>
      </w:r>
      <w:r>
        <w:rPr>
          <w:spacing w:val="-6"/>
        </w:rPr>
        <w:t xml:space="preserve"> </w:t>
      </w:r>
      <w:r>
        <w:rPr>
          <w:spacing w:val="-2"/>
        </w:rPr>
        <w:t xml:space="preserve">This phase focuses</w:t>
      </w:r>
      <w:r>
        <w:rPr>
          <w:spacing w:val="-11"/>
        </w:rPr>
        <w:t xml:space="preserve"> </w:t>
      </w:r>
      <w:r>
        <w:rPr>
          <w:spacing w:val="-2"/>
        </w:rPr>
        <w:t xml:space="preserve">on </w:t>
      </w:r>
      <w:r>
        <w:t xml:space="preserve">designing</w:t>
      </w:r>
      <w:r>
        <w:rPr>
          <w:spacing w:val="-14"/>
        </w:rPr>
        <w:t xml:space="preserve"> </w:t>
      </w:r>
      <w:r>
        <w:t xml:space="preserve">the</w:t>
      </w:r>
      <w:r>
        <w:rPr>
          <w:spacing w:val="-15"/>
        </w:rPr>
        <w:t xml:space="preserve"> </w:t>
      </w:r>
      <w:r>
        <w:t xml:space="preserve">overarching</w:t>
      </w:r>
      <w:r>
        <w:rPr>
          <w:spacing w:val="-9"/>
        </w:rPr>
        <w:t xml:space="preserve"> </w:t>
      </w:r>
      <w:r>
        <w:t xml:space="preserve">software</w:t>
      </w:r>
      <w:r>
        <w:rPr>
          <w:spacing w:val="-13"/>
        </w:rPr>
        <w:t xml:space="preserve"> </w:t>
      </w:r>
      <w:r>
        <w:t xml:space="preserve">architecture,</w:t>
      </w:r>
      <w:r>
        <w:rPr>
          <w:spacing w:val="-11"/>
        </w:rPr>
        <w:t xml:space="preserve"> </w:t>
      </w:r>
      <w:r>
        <w:t xml:space="preserve">mapping</w:t>
      </w:r>
      <w:r>
        <w:rPr>
          <w:spacing w:val="-13"/>
        </w:rPr>
        <w:t xml:space="preserve"> </w:t>
      </w:r>
      <w:r>
        <w:t xml:space="preserve">the</w:t>
      </w:r>
      <w:r>
        <w:rPr>
          <w:spacing w:val="-15"/>
        </w:rPr>
        <w:t xml:space="preserve"> </w:t>
      </w:r>
      <w:r>
        <w:t xml:space="preserve">PostgreSQL/PostGIS</w:t>
      </w:r>
      <w:r>
        <w:rPr>
          <w:spacing w:val="-15"/>
        </w:rPr>
        <w:t xml:space="preserve"> </w:t>
      </w:r>
      <w:r>
        <w:t xml:space="preserve">database</w:t>
      </w:r>
      <w:r>
        <w:rPr>
          <w:spacing w:val="-13"/>
        </w:rPr>
        <w:t xml:space="preserve"> </w:t>
      </w:r>
      <w:r>
        <w:t xml:space="preserve">schemas, and outlining the Object-Oriented Analysis and Design (OOAD) diagrams such as Use Cases, Class Diagrams, and Entity-Relationship Diagrams (ERDs). Additionally, low-fidelity wireframes are constructed</w:t>
      </w:r>
      <w:r>
        <w:rPr>
          <w:spacing w:val="-4"/>
        </w:rPr>
        <w:t xml:space="preserve"> </w:t>
      </w:r>
      <w:r>
        <w:t xml:space="preserve">to dictate</w:t>
      </w:r>
      <w:r>
        <w:rPr>
          <w:spacing w:val="-4"/>
        </w:rPr>
        <w:t xml:space="preserve"> </w:t>
      </w:r>
      <w:r>
        <w:t xml:space="preserve">the layout of</w:t>
      </w:r>
      <w:r>
        <w:rPr>
          <w:spacing w:val="-8"/>
        </w:rPr>
        <w:t xml:space="preserve"> </w:t>
      </w:r>
      <w:r>
        <w:t xml:space="preserve">the</w:t>
      </w:r>
      <w:r>
        <w:rPr>
          <w:spacing w:val="-5"/>
        </w:rPr>
        <w:t xml:space="preserve"> </w:t>
      </w:r>
      <w:r>
        <w:t xml:space="preserve">user dashboard and</w:t>
      </w:r>
      <w:r>
        <w:rPr>
          <w:spacing w:val="-4"/>
        </w:rPr>
        <w:t xml:space="preserve"> </w:t>
      </w:r>
      <w:r>
        <w:t xml:space="preserve">the</w:t>
      </w:r>
      <w:r>
        <w:rPr>
          <w:spacing w:val="-5"/>
        </w:rPr>
        <w:t xml:space="preserve"> </w:t>
      </w:r>
      <w:r>
        <w:t xml:space="preserve">results</w:t>
      </w:r>
      <w:r>
        <w:rPr>
          <w:spacing w:val="-1"/>
        </w:rPr>
        <w:t xml:space="preserve"> </w:t>
      </w:r>
      <w:r>
        <w:t xml:space="preserve">page.</w:t>
      </w:r>
      <w:r/>
    </w:p>
    <w:p>
      <w:pPr>
        <w:pStyle w:val="980"/>
        <w:numPr>
          <w:ilvl w:val="2"/>
          <w:numId w:val="2"/>
        </w:numPr>
        <w:pBdr/>
        <w:tabs>
          <w:tab w:val="left" w:leader="none" w:pos="1263"/>
        </w:tabs>
        <w:spacing w:after="0" w:before="206" w:line="240" w:lineRule="auto"/>
        <w:ind w:right="0" w:hanging="542" w:left="1263"/>
        <w:jc w:val="both"/>
        <w:rPr/>
      </w:pPr>
      <w:r/>
      <w:bookmarkStart w:id="78" w:name="3.3.3 Prototyping"/>
      <w:r/>
      <w:bookmarkEnd w:id="78"/>
      <w:r>
        <w:rPr>
          <w:b w:val="0"/>
        </w:rPr>
      </w:r>
      <w:bookmarkStart w:id="79" w:name="_bookmark41"/>
      <w:r/>
      <w:bookmarkEnd w:id="79"/>
      <w:r>
        <w:rPr>
          <w:spacing w:val="-2"/>
        </w:rPr>
        <w:t xml:space="preserve">Prototyping</w:t>
      </w:r>
      <w:r/>
    </w:p>
    <w:p>
      <w:pPr>
        <w:pStyle w:val="978"/>
        <w:pBdr/>
        <w:spacing w:before="132" w:line="360" w:lineRule="auto"/>
        <w:ind w:right="355"/>
        <w:rPr/>
      </w:pPr>
      <w:r>
        <w:t xml:space="preserve">A</w:t>
      </w:r>
      <w:r>
        <w:rPr>
          <w:spacing w:val="-14"/>
        </w:rPr>
        <w:t xml:space="preserve"> </w:t>
      </w:r>
      <w:r>
        <w:t xml:space="preserve">minimal,</w:t>
      </w:r>
      <w:r>
        <w:rPr>
          <w:spacing w:val="-6"/>
        </w:rPr>
        <w:t xml:space="preserve"> </w:t>
      </w:r>
      <w:r>
        <w:t xml:space="preserve">functional</w:t>
      </w:r>
      <w:r>
        <w:rPr>
          <w:spacing w:val="-15"/>
        </w:rPr>
        <w:t xml:space="preserve"> </w:t>
      </w:r>
      <w:r>
        <w:t xml:space="preserve">Next.js</w:t>
      </w:r>
      <w:r>
        <w:rPr>
          <w:spacing w:val="-14"/>
        </w:rPr>
        <w:t xml:space="preserve"> </w:t>
      </w:r>
      <w:r>
        <w:t xml:space="preserve">prototype</w:t>
      </w:r>
      <w:r>
        <w:rPr>
          <w:spacing w:val="-9"/>
        </w:rPr>
        <w:t xml:space="preserve"> </w:t>
      </w:r>
      <w:r>
        <w:t xml:space="preserve">is</w:t>
      </w:r>
      <w:r>
        <w:rPr>
          <w:spacing w:val="-14"/>
        </w:rPr>
        <w:t xml:space="preserve"> </w:t>
      </w:r>
      <w:r>
        <w:t xml:space="preserve">rapidly</w:t>
      </w:r>
      <w:r>
        <w:rPr>
          <w:spacing w:val="-11"/>
        </w:rPr>
        <w:t xml:space="preserve"> </w:t>
      </w:r>
      <w:r>
        <w:t xml:space="preserve">developed</w:t>
      </w:r>
      <w:r>
        <w:rPr>
          <w:spacing w:val="-8"/>
        </w:rPr>
        <w:t xml:space="preserve"> </w:t>
      </w:r>
      <w:r>
        <w:t xml:space="preserve">based</w:t>
      </w:r>
      <w:r>
        <w:rPr>
          <w:spacing w:val="-12"/>
        </w:rPr>
        <w:t xml:space="preserve"> </w:t>
      </w:r>
      <w:r>
        <w:t xml:space="preserve">on</w:t>
      </w:r>
      <w:r>
        <w:rPr>
          <w:spacing w:val="-15"/>
        </w:rPr>
        <w:t xml:space="preserve"> </w:t>
      </w:r>
      <w:r>
        <w:t xml:space="preserve">the</w:t>
      </w:r>
      <w:r>
        <w:rPr>
          <w:spacing w:val="-13"/>
        </w:rPr>
        <w:t xml:space="preserve"> </w:t>
      </w:r>
      <w:r>
        <w:t xml:space="preserve">quick</w:t>
      </w:r>
      <w:r>
        <w:rPr>
          <w:spacing w:val="-12"/>
        </w:rPr>
        <w:t xml:space="preserve"> </w:t>
      </w:r>
      <w:r>
        <w:t xml:space="preserve">design</w:t>
      </w:r>
      <w:r>
        <w:rPr>
          <w:spacing w:val="-15"/>
        </w:rPr>
        <w:t xml:space="preserve"> </w:t>
      </w:r>
      <w:r>
        <w:t xml:space="preserve">specifications. In</w:t>
      </w:r>
      <w:r>
        <w:rPr>
          <w:spacing w:val="-15"/>
        </w:rPr>
        <w:t xml:space="preserve"> </w:t>
      </w:r>
      <w:r>
        <w:t xml:space="preserve">this</w:t>
      </w:r>
      <w:r>
        <w:rPr>
          <w:spacing w:val="-15"/>
        </w:rPr>
        <w:t xml:space="preserve"> </w:t>
      </w:r>
      <w:r>
        <w:t xml:space="preserve">iteration,</w:t>
      </w:r>
      <w:r>
        <w:rPr>
          <w:spacing w:val="-14"/>
        </w:rPr>
        <w:t xml:space="preserve"> </w:t>
      </w:r>
      <w:r>
        <w:t xml:space="preserve">the</w:t>
      </w:r>
      <w:r>
        <w:rPr>
          <w:spacing w:val="-13"/>
        </w:rPr>
        <w:t xml:space="preserve"> </w:t>
      </w:r>
      <w:r>
        <w:t xml:space="preserve">complex</w:t>
      </w:r>
      <w:r>
        <w:rPr>
          <w:spacing w:val="-13"/>
        </w:rPr>
        <w:t xml:space="preserve"> </w:t>
      </w:r>
      <w:r>
        <w:t xml:space="preserve">machine</w:t>
      </w:r>
      <w:r>
        <w:rPr>
          <w:spacing w:val="-9"/>
        </w:rPr>
        <w:t xml:space="preserve"> </w:t>
      </w:r>
      <w:r>
        <w:t xml:space="preserve">learning</w:t>
      </w:r>
      <w:r>
        <w:rPr>
          <w:spacing w:val="-13"/>
        </w:rPr>
        <w:t xml:space="preserve"> </w:t>
      </w:r>
      <w:r>
        <w:t xml:space="preserve">backend</w:t>
      </w:r>
      <w:r>
        <w:rPr>
          <w:spacing w:val="-13"/>
        </w:rPr>
        <w:t xml:space="preserve"> </w:t>
      </w:r>
      <w:r>
        <w:t xml:space="preserve">and</w:t>
      </w:r>
      <w:r>
        <w:rPr>
          <w:spacing w:val="-13"/>
        </w:rPr>
        <w:t xml:space="preserve"> </w:t>
      </w:r>
      <w:r>
        <w:t xml:space="preserve">spatial</w:t>
      </w:r>
      <w:r>
        <w:rPr>
          <w:spacing w:val="-15"/>
        </w:rPr>
        <w:t xml:space="preserve"> </w:t>
      </w:r>
      <w:r>
        <w:t xml:space="preserve">database</w:t>
      </w:r>
      <w:r>
        <w:rPr>
          <w:spacing w:val="-14"/>
        </w:rPr>
        <w:t xml:space="preserve"> </w:t>
      </w:r>
      <w:r>
        <w:t xml:space="preserve">are</w:t>
      </w:r>
      <w:r>
        <w:rPr>
          <w:spacing w:val="-15"/>
        </w:rPr>
        <w:t xml:space="preserve"> </w:t>
      </w:r>
      <w:r>
        <w:t xml:space="preserve">temporarily</w:t>
      </w:r>
      <w:r>
        <w:rPr>
          <w:spacing w:val="-15"/>
        </w:rPr>
        <w:t xml:space="preserve"> </w:t>
      </w:r>
      <w:r>
        <w:t xml:space="preserve">bypassed. Instead,</w:t>
      </w:r>
      <w:r>
        <w:rPr>
          <w:spacing w:val="-6"/>
        </w:rPr>
        <w:t xml:space="preserve"> </w:t>
      </w:r>
      <w:r>
        <w:t xml:space="preserve">the</w:t>
      </w:r>
      <w:r>
        <w:rPr>
          <w:spacing w:val="-5"/>
        </w:rPr>
        <w:t xml:space="preserve"> </w:t>
      </w:r>
      <w:r>
        <w:t xml:space="preserve">prototype is</w:t>
      </w:r>
      <w:r>
        <w:rPr>
          <w:spacing w:val="-5"/>
        </w:rPr>
        <w:t xml:space="preserve"> </w:t>
      </w:r>
      <w:r>
        <w:t xml:space="preserve">populated</w:t>
      </w:r>
      <w:r>
        <w:rPr>
          <w:spacing w:val="-4"/>
        </w:rPr>
        <w:t xml:space="preserve"> </w:t>
      </w:r>
      <w:r>
        <w:t xml:space="preserve">with</w:t>
      </w:r>
      <w:r>
        <w:rPr>
          <w:spacing w:val="-8"/>
        </w:rPr>
        <w:t xml:space="preserve"> </w:t>
      </w:r>
      <w:r>
        <w:t xml:space="preserve">static mock</w:t>
      </w:r>
      <w:r>
        <w:rPr>
          <w:spacing w:val="-4"/>
        </w:rPr>
        <w:t xml:space="preserve"> </w:t>
      </w:r>
      <w:r>
        <w:t xml:space="preserve">data</w:t>
      </w:r>
      <w:r>
        <w:rPr>
          <w:spacing w:val="-14"/>
        </w:rPr>
        <w:t xml:space="preserve"> </w:t>
      </w:r>
      <w:r>
        <w:t xml:space="preserve">to</w:t>
      </w:r>
      <w:r>
        <w:rPr>
          <w:spacing w:val="-4"/>
        </w:rPr>
        <w:t xml:space="preserve"> </w:t>
      </w:r>
      <w:r>
        <w:t xml:space="preserve">validate</w:t>
      </w:r>
      <w:r>
        <w:rPr>
          <w:spacing w:val="-9"/>
        </w:rPr>
        <w:t xml:space="preserve"> </w:t>
      </w:r>
      <w:r>
        <w:t xml:space="preserve">the</w:t>
      </w:r>
      <w:r>
        <w:rPr>
          <w:spacing w:val="-5"/>
        </w:rPr>
        <w:t xml:space="preserve"> </w:t>
      </w:r>
      <w:r>
        <w:t xml:space="preserve">frontend</w:t>
      </w:r>
      <w:r>
        <w:rPr>
          <w:spacing w:val="-4"/>
        </w:rPr>
        <w:t xml:space="preserve"> </w:t>
      </w:r>
      <w:r>
        <w:t xml:space="preserve">layout,</w:t>
      </w:r>
      <w:r>
        <w:rPr>
          <w:spacing w:val="-2"/>
        </w:rPr>
        <w:t xml:space="preserve"> </w:t>
      </w:r>
      <w:r>
        <w:t xml:space="preserve">ensure</w:t>
      </w:r>
      <w:r>
        <w:rPr>
          <w:spacing w:val="-5"/>
        </w:rPr>
        <w:t xml:space="preserve"> </w:t>
      </w:r>
      <w:r>
        <w:t xml:space="preserve">cross-device responsiveness, and test the user navigational flow from service request to booking </w:t>
      </w:r>
      <w:r>
        <w:rPr>
          <w:spacing w:val="-2"/>
        </w:rPr>
        <w:t xml:space="preserve">confirmation.</w:t>
      </w:r>
      <w:r/>
    </w:p>
    <w:p>
      <w:pPr>
        <w:pStyle w:val="980"/>
        <w:numPr>
          <w:ilvl w:val="2"/>
          <w:numId w:val="2"/>
        </w:numPr>
        <w:pBdr/>
        <w:tabs>
          <w:tab w:val="left" w:leader="none" w:pos="1263"/>
        </w:tabs>
        <w:spacing w:after="0" w:before="206" w:line="240" w:lineRule="auto"/>
        <w:ind w:right="0" w:hanging="542" w:left="1263"/>
        <w:jc w:val="both"/>
        <w:rPr/>
      </w:pPr>
      <w:r/>
      <w:bookmarkStart w:id="80" w:name="3.3.4 User Evaluation of Prototype"/>
      <w:r/>
      <w:bookmarkEnd w:id="80"/>
      <w:r>
        <w:rPr>
          <w:b w:val="0"/>
        </w:rPr>
      </w:r>
      <w:bookmarkStart w:id="81" w:name="_bookmark42"/>
      <w:r/>
      <w:bookmarkEnd w:id="81"/>
      <w:r>
        <w:t xml:space="preserve">User</w:t>
      </w:r>
      <w:r>
        <w:rPr>
          <w:spacing w:val="-5"/>
        </w:rPr>
        <w:t xml:space="preserve"> </w:t>
      </w:r>
      <w:r>
        <w:t xml:space="preserve">Evaluation</w:t>
      </w:r>
      <w:r>
        <w:rPr>
          <w:spacing w:val="2"/>
        </w:rPr>
        <w:t xml:space="preserve"> </w:t>
      </w:r>
      <w:r>
        <w:t xml:space="preserve">of</w:t>
      </w:r>
      <w:r>
        <w:rPr>
          <w:spacing w:val="-1"/>
        </w:rPr>
        <w:t xml:space="preserve"> </w:t>
      </w:r>
      <w:r>
        <w:rPr>
          <w:spacing w:val="-2"/>
        </w:rPr>
        <w:t xml:space="preserve">Prototype</w:t>
      </w:r>
      <w:r/>
    </w:p>
    <w:p>
      <w:pPr>
        <w:pStyle w:val="978"/>
        <w:pBdr/>
        <w:spacing w:before="133" w:line="360" w:lineRule="auto"/>
        <w:ind w:right="362"/>
        <w:rPr/>
      </w:pPr>
      <w:r>
        <w:t xml:space="preserve">The initial prototype is subjected to usability evaluations to gather critical fee</w:t>
      </w:r>
      <w:r>
        <w:t xml:space="preserve">dback on the user interface. A primary focus during this phase is assessing the effectiveness of the system's "explainability layer" evaluating whether users can easily interpret the visual cues indicating why a specific provider received their reliability</w:t>
      </w:r>
      <w:r>
        <w:rPr>
          <w:spacing w:val="-1"/>
        </w:rPr>
        <w:t xml:space="preserve"> </w:t>
      </w:r>
      <w:r>
        <w:t xml:space="preserve">score (e.g., highlighting that a provider was ranked higher due to a favorable route congestion multiplier despite being further away).</w:t>
      </w:r>
      <w:r/>
    </w:p>
    <w:p>
      <w:pPr>
        <w:pStyle w:val="980"/>
        <w:numPr>
          <w:ilvl w:val="2"/>
          <w:numId w:val="2"/>
        </w:numPr>
        <w:pBdr/>
        <w:tabs>
          <w:tab w:val="left" w:leader="none" w:pos="1263"/>
        </w:tabs>
        <w:spacing w:after="0" w:before="205" w:line="240" w:lineRule="auto"/>
        <w:ind w:right="0" w:hanging="542" w:left="1263"/>
        <w:jc w:val="both"/>
        <w:rPr/>
      </w:pPr>
      <w:r/>
      <w:bookmarkStart w:id="82" w:name="3.3.5 Refinement &amp; Integration"/>
      <w:r/>
      <w:bookmarkEnd w:id="82"/>
      <w:r>
        <w:rPr>
          <w:b w:val="0"/>
        </w:rPr>
      </w:r>
      <w:bookmarkStart w:id="83" w:name="_bookmark43"/>
      <w:r/>
      <w:bookmarkEnd w:id="83"/>
      <w:r>
        <w:t xml:space="preserve">Refinement &amp; </w:t>
      </w:r>
      <w:r>
        <w:rPr>
          <w:spacing w:val="-2"/>
        </w:rPr>
        <w:t xml:space="preserve">Integration</w:t>
      </w:r>
      <w:r/>
    </w:p>
    <w:p>
      <w:pPr>
        <w:pStyle w:val="978"/>
        <w:pBdr/>
        <w:spacing w:before="124" w:line="360" w:lineRule="auto"/>
        <w:ind w:right="368"/>
        <w:rPr/>
      </w:pPr>
      <w:r>
        <w:t xml:space="preserve">Based</w:t>
      </w:r>
      <w:r>
        <w:rPr>
          <w:spacing w:val="-15"/>
        </w:rPr>
        <w:t xml:space="preserve"> </w:t>
      </w:r>
      <w:r>
        <w:t xml:space="preserve">on</w:t>
      </w:r>
      <w:r>
        <w:rPr>
          <w:spacing w:val="-15"/>
        </w:rPr>
        <w:t xml:space="preserve"> </w:t>
      </w:r>
      <w:r>
        <w:t xml:space="preserve">the</w:t>
      </w:r>
      <w:r>
        <w:rPr>
          <w:spacing w:val="-15"/>
        </w:rPr>
        <w:t xml:space="preserve"> </w:t>
      </w:r>
      <w:r>
        <w:t xml:space="preserve">evaluation</w:t>
      </w:r>
      <w:r>
        <w:rPr>
          <w:spacing w:val="-15"/>
        </w:rPr>
        <w:t xml:space="preserve"> </w:t>
      </w:r>
      <w:r>
        <w:t xml:space="preserve">feedback,</w:t>
      </w:r>
      <w:r>
        <w:rPr>
          <w:spacing w:val="-15"/>
        </w:rPr>
        <w:t xml:space="preserve"> </w:t>
      </w:r>
      <w:r>
        <w:t xml:space="preserve">the</w:t>
      </w:r>
      <w:r>
        <w:rPr>
          <w:spacing w:val="-15"/>
        </w:rPr>
        <w:t xml:space="preserve"> </w:t>
      </w:r>
      <w:r>
        <w:t xml:space="preserve">prototype</w:t>
      </w:r>
      <w:r>
        <w:rPr>
          <w:spacing w:val="-15"/>
        </w:rPr>
        <w:t xml:space="preserve"> </w:t>
      </w:r>
      <w:r>
        <w:t xml:space="preserve">undergoes</w:t>
      </w:r>
      <w:r>
        <w:rPr>
          <w:spacing w:val="-15"/>
        </w:rPr>
        <w:t xml:space="preserve"> </w:t>
      </w:r>
      <w:r>
        <w:t xml:space="preserve">significant</w:t>
      </w:r>
      <w:r>
        <w:rPr>
          <w:spacing w:val="-12"/>
        </w:rPr>
        <w:t xml:space="preserve"> </w:t>
      </w:r>
      <w:r>
        <w:t xml:space="preserve">refinement</w:t>
      </w:r>
      <w:r>
        <w:rPr>
          <w:spacing w:val="-10"/>
        </w:rPr>
        <w:t xml:space="preserve"> </w:t>
      </w:r>
      <w:r>
        <w:t xml:space="preserve">and</w:t>
      </w:r>
      <w:r>
        <w:rPr>
          <w:spacing w:val="-11"/>
        </w:rPr>
        <w:t xml:space="preserve"> </w:t>
      </w:r>
      <w:r>
        <w:t xml:space="preserve">integration.</w:t>
      </w:r>
      <w:r>
        <w:rPr>
          <w:spacing w:val="-13"/>
        </w:rPr>
        <w:t xml:space="preserve"> </w:t>
      </w:r>
      <w:r>
        <w:t xml:space="preserve">The static</w:t>
      </w:r>
      <w:r>
        <w:rPr>
          <w:spacing w:val="-17"/>
        </w:rPr>
        <w:t xml:space="preserve"> </w:t>
      </w:r>
      <w:r>
        <w:t xml:space="preserve">mock</w:t>
      </w:r>
      <w:r>
        <w:rPr>
          <w:spacing w:val="-15"/>
        </w:rPr>
        <w:t xml:space="preserve"> </w:t>
      </w:r>
      <w:r>
        <w:t xml:space="preserve">data</w:t>
      </w:r>
      <w:r>
        <w:rPr>
          <w:spacing w:val="-15"/>
        </w:rPr>
        <w:t xml:space="preserve"> </w:t>
      </w:r>
      <w:r>
        <w:t xml:space="preserve">is</w:t>
      </w:r>
      <w:r>
        <w:rPr>
          <w:spacing w:val="-15"/>
        </w:rPr>
        <w:t xml:space="preserve"> </w:t>
      </w:r>
      <w:r>
        <w:t xml:space="preserve">stripped</w:t>
      </w:r>
      <w:r>
        <w:rPr>
          <w:spacing w:val="-15"/>
        </w:rPr>
        <w:t xml:space="preserve"> </w:t>
      </w:r>
      <w:r>
        <w:t xml:space="preserve">out,</w:t>
      </w:r>
      <w:r>
        <w:rPr>
          <w:spacing w:val="-15"/>
        </w:rPr>
        <w:t xml:space="preserve"> </w:t>
      </w:r>
      <w:r>
        <w:t xml:space="preserve">and</w:t>
      </w:r>
      <w:r>
        <w:rPr>
          <w:spacing w:val="-15"/>
        </w:rPr>
        <w:t xml:space="preserve"> </w:t>
      </w:r>
      <w:r>
        <w:t xml:space="preserve">the</w:t>
      </w:r>
      <w:r>
        <w:rPr>
          <w:spacing w:val="-15"/>
        </w:rPr>
        <w:t xml:space="preserve"> </w:t>
      </w:r>
      <w:r>
        <w:t xml:space="preserve">Next.js</w:t>
      </w:r>
      <w:r>
        <w:rPr>
          <w:spacing w:val="-13"/>
        </w:rPr>
        <w:t xml:space="preserve"> </w:t>
      </w:r>
      <w:r>
        <w:t xml:space="preserve">frontend</w:t>
      </w:r>
      <w:r>
        <w:rPr>
          <w:spacing w:val="-10"/>
        </w:rPr>
        <w:t xml:space="preserve"> </w:t>
      </w:r>
      <w:r>
        <w:t xml:space="preserve">is</w:t>
      </w:r>
      <w:r>
        <w:rPr>
          <w:spacing w:val="-13"/>
        </w:rPr>
        <w:t xml:space="preserve"> </w:t>
      </w:r>
      <w:r>
        <w:t xml:space="preserve">formally</w:t>
      </w:r>
      <w:r>
        <w:rPr>
          <w:spacing w:val="-17"/>
        </w:rPr>
        <w:t xml:space="preserve"> </w:t>
      </w:r>
      <w:r>
        <w:t xml:space="preserve">connected</w:t>
      </w:r>
      <w:r>
        <w:rPr>
          <w:spacing w:val="-17"/>
        </w:rPr>
        <w:t xml:space="preserve"> </w:t>
      </w:r>
      <w:r>
        <w:t xml:space="preserve">to</w:t>
      </w:r>
      <w:r>
        <w:rPr>
          <w:spacing w:val="-14"/>
        </w:rPr>
        <w:t xml:space="preserve"> </w:t>
      </w:r>
      <w:r>
        <w:t xml:space="preserve">the</w:t>
      </w:r>
      <w:r>
        <w:rPr>
          <w:spacing w:val="-15"/>
        </w:rPr>
        <w:t xml:space="preserve"> </w:t>
      </w:r>
      <w:r>
        <w:t xml:space="preserve">FastAPI</w:t>
      </w:r>
      <w:r>
        <w:rPr>
          <w:spacing w:val="-13"/>
        </w:rPr>
        <w:t xml:space="preserve"> </w:t>
      </w:r>
      <w:r>
        <w:rPr>
          <w:spacing w:val="-2"/>
        </w:rPr>
        <w:t xml:space="preserve">backend.</w:t>
      </w:r>
      <w:r/>
    </w:p>
    <w:p>
      <w:pPr>
        <w:pStyle w:val="978"/>
        <w:pBdr/>
        <w:spacing w:after="0" w:line="360" w:lineRule="auto"/>
        <w:ind/>
        <w:rPr/>
        <w:sectPr>
          <w:footnotePr/>
          <w:endnotePr/>
          <w:type w:val="nextPage"/>
          <w:pgSz w:h="15840" w:orient="portrait" w:w="12240"/>
          <w:pgMar w:top="1300" w:right="720" w:bottom="1600" w:left="1440" w:header="0" w:footer="1373" w:gutter="0"/>
          <w:cols w:num="1" w:sep="0" w:space="1701" w:equalWidth="1"/>
        </w:sectPr>
      </w:pPr>
      <w:r/>
      <w:r/>
    </w:p>
    <w:p>
      <w:pPr>
        <w:pStyle w:val="978"/>
        <w:pBdr/>
        <w:spacing w:before="74" w:line="360" w:lineRule="auto"/>
        <w:ind w:right="356"/>
        <w:rPr/>
      </w:pPr>
      <w:r>
        <w:t xml:space="preserve">The PostGIS database is integrated to execute efficient spatial queries (Haversine distance calculations), and the live XGBoost prediction endpoints are connected to feed real-time reliability scores directly into the refined user interface.</w:t>
      </w:r>
      <w:r/>
    </w:p>
    <w:p>
      <w:pPr>
        <w:pStyle w:val="980"/>
        <w:numPr>
          <w:ilvl w:val="2"/>
          <w:numId w:val="2"/>
        </w:numPr>
        <w:pBdr/>
        <w:tabs>
          <w:tab w:val="left" w:leader="none" w:pos="1263"/>
        </w:tabs>
        <w:spacing w:after="0" w:before="204" w:line="240" w:lineRule="auto"/>
        <w:ind w:right="0" w:hanging="542" w:left="1263"/>
        <w:jc w:val="both"/>
        <w:rPr/>
      </w:pPr>
      <w:r/>
      <w:bookmarkStart w:id="84" w:name="3.3.6 Coding &amp; Development"/>
      <w:r/>
      <w:bookmarkEnd w:id="84"/>
      <w:r>
        <w:rPr>
          <w:b w:val="0"/>
        </w:rPr>
      </w:r>
      <w:bookmarkStart w:id="85" w:name="_bookmark44"/>
      <w:r/>
      <w:bookmarkEnd w:id="85"/>
      <w:r>
        <w:t xml:space="preserve">Coding</w:t>
      </w:r>
      <w:r>
        <w:rPr>
          <w:spacing w:val="2"/>
        </w:rPr>
        <w:t xml:space="preserve"> </w:t>
      </w:r>
      <w:r>
        <w:t xml:space="preserve">&amp;</w:t>
      </w:r>
      <w:r>
        <w:rPr>
          <w:spacing w:val="-1"/>
        </w:rPr>
        <w:t xml:space="preserve"> </w:t>
      </w:r>
      <w:r>
        <w:rPr>
          <w:spacing w:val="-2"/>
        </w:rPr>
        <w:t xml:space="preserve">Development</w:t>
      </w:r>
      <w:r/>
    </w:p>
    <w:p>
      <w:pPr>
        <w:pStyle w:val="978"/>
        <w:pBdr/>
        <w:spacing w:before="132" w:line="360" w:lineRule="auto"/>
        <w:ind w:right="365"/>
        <w:rPr/>
      </w:pPr>
      <w:r>
        <w:t xml:space="preserve">This phase encompasses the full-scale, rigorous programming of</w:t>
      </w:r>
      <w:r>
        <w:rPr>
          <w:spacing w:val="-5"/>
        </w:rPr>
        <w:t xml:space="preserve"> </w:t>
      </w:r>
      <w:r>
        <w:t xml:space="preserve">the integrated system. The backend API and machine learning logic are scrip</w:t>
      </w:r>
      <w:r>
        <w:t xml:space="preserve">ted in Python. The complex geographic calculations and relational data storage are programmed into the PostgreSQL database using the PostGIS extension. Concurrently, the frontend components, state management, and API routing are finalized using the Next.js</w:t>
      </w:r>
      <w:r>
        <w:rPr>
          <w:spacing w:val="-9"/>
        </w:rPr>
        <w:t xml:space="preserve"> </w:t>
      </w:r>
      <w:r>
        <w:t xml:space="preserve">React</w:t>
      </w:r>
      <w:r>
        <w:rPr>
          <w:spacing w:val="-2"/>
        </w:rPr>
        <w:t xml:space="preserve"> </w:t>
      </w:r>
      <w:r>
        <w:t xml:space="preserve">framework.</w:t>
      </w:r>
      <w:r>
        <w:rPr>
          <w:spacing w:val="-5"/>
        </w:rPr>
        <w:t xml:space="preserve"> </w:t>
      </w:r>
      <w:r>
        <w:t xml:space="preserve">Version</w:t>
      </w:r>
      <w:r>
        <w:rPr>
          <w:spacing w:val="-11"/>
        </w:rPr>
        <w:t xml:space="preserve"> </w:t>
      </w:r>
      <w:r>
        <w:t xml:space="preserve">control</w:t>
      </w:r>
      <w:r>
        <w:rPr>
          <w:spacing w:val="-10"/>
        </w:rPr>
        <w:t xml:space="preserve"> </w:t>
      </w:r>
      <w:r>
        <w:t xml:space="preserve">is</w:t>
      </w:r>
      <w:r>
        <w:rPr>
          <w:spacing w:val="-9"/>
        </w:rPr>
        <w:t xml:space="preserve"> </w:t>
      </w:r>
      <w:r>
        <w:t xml:space="preserve">strictly</w:t>
      </w:r>
      <w:r>
        <w:rPr>
          <w:spacing w:val="-7"/>
        </w:rPr>
        <w:t xml:space="preserve"> </w:t>
      </w:r>
      <w:r>
        <w:t xml:space="preserve">maintained</w:t>
      </w:r>
      <w:r>
        <w:rPr>
          <w:spacing w:val="-7"/>
        </w:rPr>
        <w:t xml:space="preserve"> </w:t>
      </w:r>
      <w:r>
        <w:t xml:space="preserve">using</w:t>
      </w:r>
      <w:r>
        <w:rPr>
          <w:spacing w:val="-2"/>
        </w:rPr>
        <w:t xml:space="preserve"> </w:t>
      </w:r>
      <w:r>
        <w:t xml:space="preserve">Git</w:t>
      </w:r>
      <w:r>
        <w:rPr>
          <w:spacing w:val="-2"/>
        </w:rPr>
        <w:t xml:space="preserve"> </w:t>
      </w:r>
      <w:r>
        <w:t xml:space="preserve">and</w:t>
      </w:r>
      <w:r>
        <w:rPr>
          <w:spacing w:val="-2"/>
        </w:rPr>
        <w:t xml:space="preserve"> </w:t>
      </w:r>
      <w:r>
        <w:t xml:space="preserve">GitHub</w:t>
      </w:r>
      <w:r>
        <w:rPr>
          <w:spacing w:val="-11"/>
        </w:rPr>
        <w:t xml:space="preserve"> </w:t>
      </w:r>
      <w:r>
        <w:t xml:space="preserve">throughout</w:t>
      </w:r>
      <w:r>
        <w:rPr>
          <w:spacing w:val="-7"/>
        </w:rPr>
        <w:t xml:space="preserve"> </w:t>
      </w:r>
      <w:r>
        <w:t xml:space="preserve">this </w:t>
      </w:r>
      <w:r>
        <w:rPr>
          <w:spacing w:val="-2"/>
        </w:rPr>
        <w:t xml:space="preserve">process.</w:t>
      </w:r>
      <w:r/>
    </w:p>
    <w:p>
      <w:pPr>
        <w:pStyle w:val="980"/>
        <w:numPr>
          <w:ilvl w:val="2"/>
          <w:numId w:val="2"/>
        </w:numPr>
        <w:pBdr/>
        <w:tabs>
          <w:tab w:val="left" w:leader="none" w:pos="1263"/>
        </w:tabs>
        <w:spacing w:after="0" w:before="205" w:line="240" w:lineRule="auto"/>
        <w:ind w:right="0" w:hanging="542" w:left="1263"/>
        <w:jc w:val="both"/>
        <w:rPr/>
      </w:pPr>
      <w:r/>
      <w:bookmarkStart w:id="86" w:name="3.3.7 Testing &amp; Deployment"/>
      <w:r/>
      <w:bookmarkEnd w:id="86"/>
      <w:r>
        <w:rPr>
          <w:b w:val="0"/>
        </w:rPr>
      </w:r>
      <w:bookmarkStart w:id="87" w:name="_bookmark45"/>
      <w:r/>
      <w:bookmarkEnd w:id="87"/>
      <w:r>
        <w:t xml:space="preserve">Testing &amp;</w:t>
      </w:r>
      <w:r>
        <w:rPr>
          <w:spacing w:val="1"/>
        </w:rPr>
        <w:t xml:space="preserve"> </w:t>
      </w:r>
      <w:r>
        <w:rPr>
          <w:spacing w:val="-2"/>
        </w:rPr>
        <w:t xml:space="preserve">Deployment</w:t>
      </w:r>
      <w:r/>
    </w:p>
    <w:p>
      <w:pPr>
        <w:pStyle w:val="978"/>
        <w:pBdr/>
        <w:spacing w:before="132" w:line="360" w:lineRule="auto"/>
        <w:ind w:right="349"/>
        <w:rPr/>
      </w:pPr>
      <w:r>
        <w:t xml:space="preserve">Prior</w:t>
      </w:r>
      <w:r>
        <w:rPr>
          <w:spacing w:val="-14"/>
        </w:rPr>
        <w:t xml:space="preserve"> </w:t>
      </w:r>
      <w:r>
        <w:t xml:space="preserve">to</w:t>
      </w:r>
      <w:r>
        <w:rPr>
          <w:spacing w:val="-7"/>
        </w:rPr>
        <w:t xml:space="preserve"> </w:t>
      </w:r>
      <w:r>
        <w:t xml:space="preserve">deployment,</w:t>
      </w:r>
      <w:r>
        <w:rPr>
          <w:spacing w:val="-14"/>
        </w:rPr>
        <w:t xml:space="preserve"> </w:t>
      </w:r>
      <w:r>
        <w:t xml:space="preserve">the</w:t>
      </w:r>
      <w:r>
        <w:rPr>
          <w:spacing w:val="-13"/>
        </w:rPr>
        <w:t xml:space="preserve"> </w:t>
      </w:r>
      <w:r>
        <w:t xml:space="preserve">fully</w:t>
      </w:r>
      <w:r>
        <w:rPr>
          <w:spacing w:val="-15"/>
        </w:rPr>
        <w:t xml:space="preserve"> </w:t>
      </w:r>
      <w:r>
        <w:t xml:space="preserve">integrated</w:t>
      </w:r>
      <w:r>
        <w:rPr>
          <w:spacing w:val="-12"/>
        </w:rPr>
        <w:t xml:space="preserve"> </w:t>
      </w:r>
      <w:r>
        <w:t xml:space="preserve">system</w:t>
      </w:r>
      <w:r>
        <w:rPr>
          <w:spacing w:val="-15"/>
        </w:rPr>
        <w:t xml:space="preserve"> </w:t>
      </w:r>
      <w:r>
        <w:t xml:space="preserve">is</w:t>
      </w:r>
      <w:r>
        <w:rPr>
          <w:spacing w:val="-14"/>
        </w:rPr>
        <w:t xml:space="preserve"> </w:t>
      </w:r>
      <w:r>
        <w:t xml:space="preserve">subjected</w:t>
      </w:r>
      <w:r>
        <w:rPr>
          <w:spacing w:val="-12"/>
        </w:rPr>
        <w:t xml:space="preserve"> </w:t>
      </w:r>
      <w:r>
        <w:t xml:space="preserve">to</w:t>
      </w:r>
      <w:r>
        <w:rPr>
          <w:spacing w:val="-11"/>
        </w:rPr>
        <w:t xml:space="preserve"> </w:t>
      </w:r>
      <w:r>
        <w:t xml:space="preserve">comprehensive</w:t>
      </w:r>
      <w:r>
        <w:rPr>
          <w:spacing w:val="-13"/>
        </w:rPr>
        <w:t xml:space="preserve"> </w:t>
      </w:r>
      <w:r>
        <w:t xml:space="preserve">testing</w:t>
      </w:r>
      <w:r>
        <w:rPr>
          <w:spacing w:val="-12"/>
        </w:rPr>
        <w:t xml:space="preserve"> </w:t>
      </w:r>
      <w:r>
        <w:t xml:space="preserve">paradigms.</w:t>
      </w:r>
      <w:r>
        <w:rPr>
          <w:spacing w:val="-10"/>
        </w:rPr>
        <w:t xml:space="preserve"> </w:t>
      </w:r>
      <w:r>
        <w:t xml:space="preserve">Unit testing</w:t>
      </w:r>
      <w:r>
        <w:rPr>
          <w:spacing w:val="-2"/>
        </w:rPr>
        <w:t xml:space="preserve"> </w:t>
      </w:r>
      <w:r>
        <w:t xml:space="preserve">is</w:t>
      </w:r>
      <w:r>
        <w:rPr>
          <w:spacing w:val="-8"/>
        </w:rPr>
        <w:t xml:space="preserve"> </w:t>
      </w:r>
      <w:r>
        <w:t xml:space="preserve">applied</w:t>
      </w:r>
      <w:r>
        <w:rPr>
          <w:spacing w:val="-6"/>
        </w:rPr>
        <w:t xml:space="preserve"> </w:t>
      </w:r>
      <w:r>
        <w:t xml:space="preserve">to</w:t>
      </w:r>
      <w:r>
        <w:rPr>
          <w:spacing w:val="-2"/>
        </w:rPr>
        <w:t xml:space="preserve"> </w:t>
      </w:r>
      <w:r>
        <w:t xml:space="preserve">individual</w:t>
      </w:r>
      <w:r>
        <w:rPr>
          <w:spacing w:val="-15"/>
        </w:rPr>
        <w:t xml:space="preserve"> </w:t>
      </w:r>
      <w:r>
        <w:t xml:space="preserve">Python</w:t>
      </w:r>
      <w:r>
        <w:rPr>
          <w:spacing w:val="-6"/>
        </w:rPr>
        <w:t xml:space="preserve"> </w:t>
      </w:r>
      <w:r>
        <w:t xml:space="preserve">functions</w:t>
      </w:r>
      <w:r>
        <w:rPr>
          <w:spacing w:val="-8"/>
        </w:rPr>
        <w:t xml:space="preserve"> </w:t>
      </w:r>
      <w:r>
        <w:t xml:space="preserve">and</w:t>
      </w:r>
      <w:r>
        <w:rPr>
          <w:spacing w:val="-6"/>
        </w:rPr>
        <w:t xml:space="preserve"> </w:t>
      </w:r>
      <w:r>
        <w:t xml:space="preserve">Next.js</w:t>
      </w:r>
      <w:r>
        <w:rPr>
          <w:spacing w:val="-8"/>
        </w:rPr>
        <w:t xml:space="preserve"> </w:t>
      </w:r>
      <w:r>
        <w:t xml:space="preserve">components</w:t>
      </w:r>
      <w:r>
        <w:rPr>
          <w:spacing w:val="-8"/>
        </w:rPr>
        <w:t xml:space="preserve"> </w:t>
      </w:r>
      <w:r>
        <w:t xml:space="preserve">to</w:t>
      </w:r>
      <w:r>
        <w:rPr>
          <w:spacing w:val="-2"/>
        </w:rPr>
        <w:t xml:space="preserve"> </w:t>
      </w:r>
      <w:r>
        <w:t xml:space="preserve">ensure</w:t>
      </w:r>
      <w:r>
        <w:rPr>
          <w:spacing w:val="-3"/>
        </w:rPr>
        <w:t xml:space="preserve"> </w:t>
      </w:r>
      <w:r>
        <w:t xml:space="preserve">isolated</w:t>
      </w:r>
      <w:r>
        <w:rPr>
          <w:spacing w:val="-6"/>
        </w:rPr>
        <w:t xml:space="preserve"> </w:t>
      </w:r>
      <w:r>
        <w:t xml:space="preserve">reliability. Integration testing is conducted to verify the seamless data flow between the PostGIS database, the XGBoost</w:t>
      </w:r>
      <w:r>
        <w:rPr>
          <w:spacing w:val="-5"/>
        </w:rPr>
        <w:t xml:space="preserve"> </w:t>
      </w:r>
      <w:r>
        <w:t xml:space="preserve">scoring</w:t>
      </w:r>
      <w:r>
        <w:rPr>
          <w:spacing w:val="-5"/>
        </w:rPr>
        <w:t xml:space="preserve"> </w:t>
      </w:r>
      <w:r>
        <w:t xml:space="preserve">engine,</w:t>
      </w:r>
      <w:r>
        <w:rPr>
          <w:spacing w:val="-4"/>
        </w:rPr>
        <w:t xml:space="preserve"> </w:t>
      </w:r>
      <w:r>
        <w:t xml:space="preserve">and</w:t>
      </w:r>
      <w:r>
        <w:rPr>
          <w:spacing w:val="-5"/>
        </w:rPr>
        <w:t xml:space="preserve"> </w:t>
      </w:r>
      <w:r>
        <w:t xml:space="preserve">the</w:t>
      </w:r>
      <w:r>
        <w:rPr>
          <w:spacing w:val="-6"/>
        </w:rPr>
        <w:t xml:space="preserve"> </w:t>
      </w:r>
      <w:r>
        <w:t xml:space="preserve">frontend</w:t>
      </w:r>
      <w:r>
        <w:rPr>
          <w:spacing w:val="-5"/>
        </w:rPr>
        <w:t xml:space="preserve"> </w:t>
      </w:r>
      <w:r>
        <w:t xml:space="preserve">display. Finally,</w:t>
      </w:r>
      <w:r>
        <w:rPr>
          <w:spacing w:val="-4"/>
        </w:rPr>
        <w:t xml:space="preserve"> </w:t>
      </w:r>
      <w:r>
        <w:t xml:space="preserve">black-box</w:t>
      </w:r>
      <w:r>
        <w:rPr>
          <w:spacing w:val="-10"/>
        </w:rPr>
        <w:t xml:space="preserve"> </w:t>
      </w:r>
      <w:r>
        <w:t xml:space="preserve">testing</w:t>
      </w:r>
      <w:r>
        <w:rPr>
          <w:spacing w:val="-2"/>
        </w:rPr>
        <w:t xml:space="preserve"> </w:t>
      </w:r>
      <w:r>
        <w:t xml:space="preserve">is</w:t>
      </w:r>
      <w:r>
        <w:rPr>
          <w:spacing w:val="-7"/>
        </w:rPr>
        <w:t xml:space="preserve"> </w:t>
      </w:r>
      <w:r>
        <w:t xml:space="preserve">performed</w:t>
      </w:r>
      <w:r>
        <w:rPr>
          <w:spacing w:val="-5"/>
        </w:rPr>
        <w:t xml:space="preserve"> </w:t>
      </w:r>
      <w:r>
        <w:t xml:space="preserve">to</w:t>
      </w:r>
      <w:r>
        <w:rPr>
          <w:spacing w:val="-1"/>
        </w:rPr>
        <w:t xml:space="preserve"> </w:t>
      </w:r>
      <w:r>
        <w:t xml:space="preserve">validate the system</w:t>
      </w:r>
      <w:r>
        <w:rPr>
          <w:spacing w:val="-1"/>
        </w:rPr>
        <w:t xml:space="preserve"> </w:t>
      </w:r>
      <w:r>
        <w:t xml:space="preserve">against the initial</w:t>
      </w:r>
      <w:r>
        <w:rPr>
          <w:spacing w:val="-1"/>
        </w:rPr>
        <w:t xml:space="preserve"> </w:t>
      </w:r>
      <w:r>
        <w:t xml:space="preserve">user requirements. Upon passing all</w:t>
      </w:r>
      <w:r>
        <w:rPr>
          <w:spacing w:val="-1"/>
        </w:rPr>
        <w:t xml:space="preserve"> </w:t>
      </w:r>
      <w:r>
        <w:t xml:space="preserve">testing criteria, the full technology stack is deployed to a secure cloud hosting environment.</w:t>
      </w:r>
      <w:r/>
    </w:p>
    <w:p>
      <w:pPr>
        <w:pStyle w:val="979"/>
        <w:numPr>
          <w:ilvl w:val="1"/>
          <w:numId w:val="2"/>
        </w:numPr>
        <w:pBdr/>
        <w:tabs>
          <w:tab w:val="left" w:leader="none" w:pos="422"/>
        </w:tabs>
        <w:spacing w:after="0" w:before="211" w:line="240" w:lineRule="auto"/>
        <w:ind w:right="0" w:hanging="422" w:left="422"/>
        <w:jc w:val="left"/>
        <w:rPr/>
      </w:pPr>
      <w:r/>
      <w:bookmarkStart w:id="88" w:name="3.4 System Analysis and Design"/>
      <w:r/>
      <w:bookmarkEnd w:id="88"/>
      <w:r>
        <w:rPr>
          <w:b w:val="0"/>
        </w:rPr>
      </w:r>
      <w:bookmarkStart w:id="89" w:name="_bookmark46"/>
      <w:r/>
      <w:bookmarkEnd w:id="89"/>
      <w:r>
        <w:t xml:space="preserve">System</w:t>
      </w:r>
      <w:r>
        <w:rPr>
          <w:spacing w:val="-9"/>
        </w:rPr>
        <w:t xml:space="preserve"> </w:t>
      </w:r>
      <w:r>
        <w:t xml:space="preserve">Analysis</w:t>
      </w:r>
      <w:r>
        <w:rPr>
          <w:spacing w:val="-7"/>
        </w:rPr>
        <w:t xml:space="preserve"> </w:t>
      </w:r>
      <w:r>
        <w:t xml:space="preserve">and</w:t>
      </w:r>
      <w:r>
        <w:rPr>
          <w:spacing w:val="-9"/>
        </w:rPr>
        <w:t xml:space="preserve"> </w:t>
      </w:r>
      <w:r>
        <w:rPr>
          <w:spacing w:val="-2"/>
        </w:rPr>
        <w:t xml:space="preserve">Design</w:t>
      </w:r>
      <w:r/>
    </w:p>
    <w:p>
      <w:pPr>
        <w:pStyle w:val="978"/>
        <w:pBdr/>
        <w:spacing w:before="75"/>
        <w:ind/>
        <w:jc w:val="left"/>
        <w:rPr>
          <w:b/>
          <w:sz w:val="28"/>
        </w:rPr>
      </w:pPr>
      <w:r>
        <w:rPr>
          <w:b/>
          <w:sz w:val="28"/>
        </w:rPr>
      </w:r>
      <w:r>
        <w:rPr>
          <w:b/>
          <w:sz w:val="28"/>
        </w:rPr>
      </w:r>
      <w:r>
        <w:rPr>
          <w:b/>
          <w:sz w:val="28"/>
        </w:rPr>
      </w:r>
    </w:p>
    <w:p>
      <w:pPr>
        <w:pStyle w:val="978"/>
        <w:pBdr/>
        <w:spacing w:line="360" w:lineRule="auto"/>
        <w:ind w:right="715"/>
        <w:rPr/>
      </w:pPr>
      <w:r>
        <w:t xml:space="preserve">System</w:t>
      </w:r>
      <w:r>
        <w:rPr>
          <w:spacing w:val="-5"/>
        </w:rPr>
        <w:t xml:space="preserve"> </w:t>
      </w:r>
      <w:r>
        <w:t xml:space="preserve">analysis and design form</w:t>
      </w:r>
      <w:r>
        <w:rPr>
          <w:spacing w:val="-5"/>
        </w:rPr>
        <w:t xml:space="preserve"> </w:t>
      </w:r>
      <w:r>
        <w:t xml:space="preserve">the blueprinting phase of</w:t>
      </w:r>
      <w:r>
        <w:rPr>
          <w:spacing w:val="-3"/>
        </w:rPr>
        <w:t xml:space="preserve"> </w:t>
      </w:r>
      <w:r>
        <w:t xml:space="preserve">the development lifecycle, translating elicited</w:t>
      </w:r>
      <w:r>
        <w:rPr>
          <w:spacing w:val="-5"/>
        </w:rPr>
        <w:t xml:space="preserve"> </w:t>
      </w:r>
      <w:r>
        <w:t xml:space="preserve">requirements</w:t>
      </w:r>
      <w:r>
        <w:rPr>
          <w:spacing w:val="-6"/>
        </w:rPr>
        <w:t xml:space="preserve"> </w:t>
      </w:r>
      <w:r>
        <w:t xml:space="preserve">into</w:t>
      </w:r>
      <w:r>
        <w:rPr>
          <w:spacing w:val="-1"/>
        </w:rPr>
        <w:t xml:space="preserve"> </w:t>
      </w:r>
      <w:r>
        <w:t xml:space="preserve">structured</w:t>
      </w:r>
      <w:r>
        <w:rPr>
          <w:spacing w:val="-8"/>
        </w:rPr>
        <w:t xml:space="preserve"> </w:t>
      </w:r>
      <w:r>
        <w:t xml:space="preserve">visual</w:t>
      </w:r>
      <w:r>
        <w:rPr>
          <w:spacing w:val="-14"/>
        </w:rPr>
        <w:t xml:space="preserve"> </w:t>
      </w:r>
      <w:r>
        <w:t xml:space="preserve">models.</w:t>
      </w:r>
      <w:r>
        <w:rPr>
          <w:spacing w:val="-3"/>
        </w:rPr>
        <w:t xml:space="preserve"> </w:t>
      </w:r>
      <w:r>
        <w:t xml:space="preserve">This</w:t>
      </w:r>
      <w:r>
        <w:rPr>
          <w:spacing w:val="-12"/>
        </w:rPr>
        <w:t xml:space="preserve"> </w:t>
      </w:r>
      <w:r>
        <w:t xml:space="preserve">section</w:t>
      </w:r>
      <w:r>
        <w:rPr>
          <w:spacing w:val="-9"/>
        </w:rPr>
        <w:t xml:space="preserve"> </w:t>
      </w:r>
      <w:r>
        <w:t xml:space="preserve">utilizes</w:t>
      </w:r>
      <w:r>
        <w:rPr>
          <w:spacing w:val="-8"/>
        </w:rPr>
        <w:t xml:space="preserve"> </w:t>
      </w:r>
      <w:r>
        <w:t xml:space="preserve">standard</w:t>
      </w:r>
      <w:r>
        <w:rPr>
          <w:spacing w:val="-5"/>
        </w:rPr>
        <w:t xml:space="preserve"> </w:t>
      </w:r>
      <w:r>
        <w:t xml:space="preserve">Object-Oriented Analysis and Design (OOAD) artifacts to map the system’s behavior, static structure, and data flow. These models ensure that the complex interactions between the Next.js frontend, the PostgreSQL</w:t>
      </w:r>
      <w:r>
        <w:rPr>
          <w:spacing w:val="-6"/>
        </w:rPr>
        <w:t xml:space="preserve"> </w:t>
      </w:r>
      <w:r>
        <w:t xml:space="preserve">database, and</w:t>
      </w:r>
      <w:r>
        <w:rPr>
          <w:spacing w:val="-1"/>
        </w:rPr>
        <w:t xml:space="preserve"> </w:t>
      </w:r>
      <w:r>
        <w:t xml:space="preserve">the Python-based machine learning</w:t>
      </w:r>
      <w:r>
        <w:rPr>
          <w:spacing w:val="-1"/>
        </w:rPr>
        <w:t xml:space="preserve"> </w:t>
      </w:r>
      <w:r>
        <w:t xml:space="preserve">engine are logically</w:t>
      </w:r>
      <w:r>
        <w:rPr>
          <w:spacing w:val="-4"/>
        </w:rPr>
        <w:t xml:space="preserve"> </w:t>
      </w:r>
      <w:r>
        <w:t xml:space="preserve">sound</w:t>
      </w:r>
      <w:r>
        <w:rPr>
          <w:spacing w:val="-1"/>
        </w:rPr>
        <w:t xml:space="preserve"> </w:t>
      </w:r>
      <w:r>
        <w:t xml:space="preserve">prior</w:t>
      </w:r>
      <w:r>
        <w:rPr>
          <w:spacing w:val="-3"/>
        </w:rPr>
        <w:t xml:space="preserve"> </w:t>
      </w:r>
      <w:r>
        <w:t xml:space="preserve">to full-scale coding.</w:t>
      </w:r>
      <w:r/>
    </w:p>
    <w:p>
      <w:pPr>
        <w:pStyle w:val="980"/>
        <w:numPr>
          <w:ilvl w:val="2"/>
          <w:numId w:val="2"/>
        </w:numPr>
        <w:pBdr/>
        <w:tabs>
          <w:tab w:val="left" w:leader="none" w:pos="1263"/>
        </w:tabs>
        <w:spacing w:after="0" w:before="200" w:line="240" w:lineRule="auto"/>
        <w:ind w:right="0" w:hanging="542" w:left="1263"/>
        <w:jc w:val="both"/>
        <w:rPr/>
      </w:pPr>
      <w:r/>
      <w:bookmarkStart w:id="90" w:name="3.4.1 Use Case Diagram"/>
      <w:r/>
      <w:bookmarkEnd w:id="90"/>
      <w:r>
        <w:rPr>
          <w:b w:val="0"/>
        </w:rPr>
      </w:r>
      <w:bookmarkStart w:id="91" w:name="_bookmark47"/>
      <w:r/>
      <w:bookmarkEnd w:id="91"/>
      <w:r>
        <w:t xml:space="preserve">Use</w:t>
      </w:r>
      <w:r>
        <w:rPr>
          <w:spacing w:val="-2"/>
        </w:rPr>
        <w:t xml:space="preserve"> </w:t>
      </w:r>
      <w:r>
        <w:t xml:space="preserve">Case</w:t>
      </w:r>
      <w:r>
        <w:rPr>
          <w:spacing w:val="-2"/>
        </w:rPr>
        <w:t xml:space="preserve"> Diagram</w:t>
      </w:r>
      <w:r/>
    </w:p>
    <w:p>
      <w:pPr>
        <w:pStyle w:val="978"/>
        <w:pBdr/>
        <w:spacing w:before="82"/>
        <w:ind/>
        <w:jc w:val="left"/>
        <w:rPr>
          <w:b/>
        </w:rPr>
      </w:pPr>
      <w:r>
        <w:rPr>
          <w:b/>
        </w:rPr>
      </w:r>
      <w:r>
        <w:rPr>
          <w:b/>
        </w:rPr>
      </w:r>
      <w:r>
        <w:rPr>
          <w:b/>
        </w:rPr>
      </w:r>
    </w:p>
    <w:p>
      <w:pPr>
        <w:pStyle w:val="978"/>
        <w:pBdr/>
        <w:spacing w:line="355" w:lineRule="auto"/>
        <w:ind w:right="708"/>
        <w:rPr/>
      </w:pPr>
      <w:r>
        <w:t xml:space="preserve">A use case diagram models the dynamic behavior of the system by defining the interactions between</w:t>
      </w:r>
      <w:r>
        <w:rPr>
          <w:spacing w:val="-9"/>
        </w:rPr>
        <w:t xml:space="preserve"> </w:t>
      </w:r>
      <w:r>
        <w:t xml:space="preserve">external</w:t>
      </w:r>
      <w:r>
        <w:rPr>
          <w:spacing w:val="-13"/>
        </w:rPr>
        <w:t xml:space="preserve"> </w:t>
      </w:r>
      <w:r>
        <w:t xml:space="preserve">actors</w:t>
      </w:r>
      <w:r>
        <w:rPr>
          <w:spacing w:val="-6"/>
        </w:rPr>
        <w:t xml:space="preserve"> </w:t>
      </w:r>
      <w:r>
        <w:t xml:space="preserve">and</w:t>
      </w:r>
      <w:r>
        <w:rPr>
          <w:spacing w:val="-4"/>
        </w:rPr>
        <w:t xml:space="preserve"> </w:t>
      </w:r>
      <w:r>
        <w:t xml:space="preserve">the</w:t>
      </w:r>
      <w:r>
        <w:rPr>
          <w:spacing w:val="-10"/>
        </w:rPr>
        <w:t xml:space="preserve"> </w:t>
      </w:r>
      <w:r>
        <w:t xml:space="preserve">system's</w:t>
      </w:r>
      <w:r>
        <w:rPr>
          <w:spacing w:val="-2"/>
        </w:rPr>
        <w:t xml:space="preserve"> </w:t>
      </w:r>
      <w:r>
        <w:t xml:space="preserve">core</w:t>
      </w:r>
      <w:r>
        <w:rPr>
          <w:spacing w:val="-10"/>
        </w:rPr>
        <w:t xml:space="preserve"> </w:t>
      </w:r>
      <w:r>
        <w:t xml:space="preserve">functionalities.</w:t>
      </w:r>
      <w:r>
        <w:rPr>
          <w:spacing w:val="-5"/>
        </w:rPr>
        <w:t xml:space="preserve"> </w:t>
      </w:r>
      <w:r>
        <w:t xml:space="preserve">In</w:t>
      </w:r>
      <w:r>
        <w:rPr>
          <w:spacing w:val="-9"/>
        </w:rPr>
        <w:t xml:space="preserve"> </w:t>
      </w:r>
      <w:r>
        <w:t xml:space="preserve">this</w:t>
      </w:r>
      <w:r>
        <w:rPr>
          <w:spacing w:val="-12"/>
        </w:rPr>
        <w:t xml:space="preserve"> </w:t>
      </w:r>
      <w:r>
        <w:t xml:space="preserve">project,</w:t>
      </w:r>
      <w:r>
        <w:rPr>
          <w:spacing w:val="-15"/>
        </w:rPr>
        <w:t xml:space="preserve"> </w:t>
      </w:r>
      <w:r>
        <w:t xml:space="preserve">the</w:t>
      </w:r>
      <w:r>
        <w:rPr>
          <w:spacing w:val="-9"/>
        </w:rPr>
        <w:t xml:space="preserve"> </w:t>
      </w:r>
      <w:r>
        <w:t xml:space="preserve">primary</w:t>
      </w:r>
      <w:r>
        <w:rPr>
          <w:spacing w:val="-13"/>
        </w:rPr>
        <w:t xml:space="preserve"> </w:t>
      </w:r>
      <w:r>
        <w:t xml:space="preserve">actors</w:t>
      </w:r>
      <w:r>
        <w:rPr>
          <w:spacing w:val="-10"/>
        </w:rPr>
        <w:t xml:space="preserve"> </w:t>
      </w:r>
      <w:r>
        <w:rPr>
          <w:spacing w:val="-5"/>
        </w:rPr>
        <w:t xml:space="preserve">are</w:t>
      </w:r>
      <w:r/>
    </w:p>
    <w:p>
      <w:pPr>
        <w:pStyle w:val="978"/>
        <w:pBdr/>
        <w:spacing w:before="9"/>
        <w:ind/>
        <w:rPr/>
      </w:pPr>
      <w:r>
        <w:t xml:space="preserve">the</w:t>
      </w:r>
      <w:r>
        <w:rPr>
          <w:spacing w:val="39"/>
        </w:rPr>
        <w:t xml:space="preserve"> </w:t>
      </w:r>
      <w:r>
        <w:t xml:space="preserve">Client,</w:t>
      </w:r>
      <w:r>
        <w:rPr>
          <w:spacing w:val="39"/>
        </w:rPr>
        <w:t xml:space="preserve"> </w:t>
      </w:r>
      <w:r>
        <w:t xml:space="preserve">the</w:t>
      </w:r>
      <w:r>
        <w:rPr>
          <w:spacing w:val="42"/>
        </w:rPr>
        <w:t xml:space="preserve"> </w:t>
      </w:r>
      <w:r>
        <w:t xml:space="preserve">Service</w:t>
      </w:r>
      <w:r>
        <w:rPr>
          <w:spacing w:val="41"/>
        </w:rPr>
        <w:t xml:space="preserve"> </w:t>
      </w:r>
      <w:r>
        <w:t xml:space="preserve">Provider,</w:t>
      </w:r>
      <w:r>
        <w:rPr>
          <w:spacing w:val="44"/>
        </w:rPr>
        <w:t xml:space="preserve"> </w:t>
      </w:r>
      <w:r>
        <w:t xml:space="preserve">and</w:t>
      </w:r>
      <w:r>
        <w:rPr>
          <w:spacing w:val="42"/>
        </w:rPr>
        <w:t xml:space="preserve"> </w:t>
      </w:r>
      <w:r>
        <w:t xml:space="preserve">the</w:t>
      </w:r>
      <w:r>
        <w:rPr>
          <w:spacing w:val="42"/>
        </w:rPr>
        <w:t xml:space="preserve"> </w:t>
      </w:r>
      <w:r>
        <w:t xml:space="preserve">System</w:t>
      </w:r>
      <w:r>
        <w:rPr>
          <w:spacing w:val="42"/>
        </w:rPr>
        <w:t xml:space="preserve"> </w:t>
      </w:r>
      <w:r>
        <w:t xml:space="preserve">Administrator.</w:t>
      </w:r>
      <w:r>
        <w:rPr>
          <w:spacing w:val="39"/>
        </w:rPr>
        <w:t xml:space="preserve"> </w:t>
      </w:r>
      <w:r>
        <w:t xml:space="preserve">The</w:t>
      </w:r>
      <w:r>
        <w:rPr>
          <w:spacing w:val="42"/>
        </w:rPr>
        <w:t xml:space="preserve"> </w:t>
      </w:r>
      <w:r>
        <w:t xml:space="preserve">diagram</w:t>
      </w:r>
      <w:r>
        <w:rPr>
          <w:spacing w:val="38"/>
        </w:rPr>
        <w:t xml:space="preserve"> </w:t>
      </w:r>
      <w:r>
        <w:t xml:space="preserve">illustrates</w:t>
      </w:r>
      <w:r>
        <w:rPr>
          <w:spacing w:val="41"/>
        </w:rPr>
        <w:t xml:space="preserve"> </w:t>
      </w:r>
      <w:r>
        <w:rPr>
          <w:spacing w:val="-2"/>
        </w:rPr>
        <w:t xml:space="preserve">vital</w:t>
      </w:r>
      <w:r/>
    </w:p>
    <w:p>
      <w:pPr>
        <w:pStyle w:val="978"/>
        <w:pBdr/>
        <w:spacing w:after="0"/>
        <w:ind/>
        <w:rPr/>
        <w:sectPr>
          <w:footnotePr/>
          <w:endnotePr/>
          <w:type w:val="nextPage"/>
          <w:pgSz w:h="15840" w:orient="portrait" w:w="12240"/>
          <w:pgMar w:top="1300" w:right="720" w:bottom="1600" w:left="1440" w:header="0" w:footer="1373" w:gutter="0"/>
          <w:cols w:num="1" w:sep="0" w:space="1701" w:equalWidth="1"/>
        </w:sectPr>
      </w:pPr>
      <w:r/>
      <w:r/>
    </w:p>
    <w:p>
      <w:pPr>
        <w:pStyle w:val="978"/>
        <w:pBdr/>
        <w:spacing w:before="74" w:line="360" w:lineRule="auto"/>
        <w:ind w:right="715"/>
        <w:rPr/>
      </w:pPr>
      <w:r>
        <w:t xml:space="preserve">processes such as the Client initiating a "Service Request" and viewing "Ranked Recommendations," the Provider managing "Availability Schedules," and the System internally executing</w:t>
      </w:r>
      <w:r>
        <w:rPr>
          <w:spacing w:val="-9"/>
        </w:rPr>
        <w:t xml:space="preserve"> </w:t>
      </w:r>
      <w:r>
        <w:t xml:space="preserve">the</w:t>
      </w:r>
      <w:r>
        <w:rPr>
          <w:spacing w:val="-10"/>
        </w:rPr>
        <w:t xml:space="preserve"> </w:t>
      </w:r>
      <w:r>
        <w:t xml:space="preserve">"Compute</w:t>
      </w:r>
      <w:r>
        <w:rPr>
          <w:spacing w:val="-9"/>
        </w:rPr>
        <w:t xml:space="preserve"> </w:t>
      </w:r>
      <w:r>
        <w:t xml:space="preserve">Reliability</w:t>
      </w:r>
      <w:r>
        <w:rPr>
          <w:spacing w:val="-15"/>
        </w:rPr>
        <w:t xml:space="preserve"> </w:t>
      </w:r>
      <w:r>
        <w:t xml:space="preserve">Score"</w:t>
      </w:r>
      <w:r>
        <w:rPr>
          <w:spacing w:val="-5"/>
        </w:rPr>
        <w:t xml:space="preserve"> </w:t>
      </w:r>
      <w:r>
        <w:t xml:space="preserve">use</w:t>
      </w:r>
      <w:r>
        <w:rPr>
          <w:spacing w:val="-9"/>
        </w:rPr>
        <w:t xml:space="preserve"> </w:t>
      </w:r>
      <w:r>
        <w:t xml:space="preserve">case.</w:t>
      </w:r>
      <w:r>
        <w:rPr>
          <w:spacing w:val="-3"/>
        </w:rPr>
        <w:t xml:space="preserve"> </w:t>
      </w:r>
      <w:r>
        <w:t xml:space="preserve">This</w:t>
      </w:r>
      <w:r>
        <w:rPr>
          <w:spacing w:val="-6"/>
        </w:rPr>
        <w:t xml:space="preserve"> </w:t>
      </w:r>
      <w:r>
        <w:t xml:space="preserve">visualization</w:t>
      </w:r>
      <w:r>
        <w:rPr>
          <w:spacing w:val="-7"/>
        </w:rPr>
        <w:t xml:space="preserve"> </w:t>
      </w:r>
      <w:r>
        <w:t xml:space="preserve">is</w:t>
      </w:r>
      <w:r>
        <w:rPr>
          <w:spacing w:val="-6"/>
        </w:rPr>
        <w:t xml:space="preserve"> </w:t>
      </w:r>
      <w:r>
        <w:t xml:space="preserve">essential</w:t>
      </w:r>
      <w:r>
        <w:rPr>
          <w:spacing w:val="-12"/>
        </w:rPr>
        <w:t xml:space="preserve"> </w:t>
      </w:r>
      <w:r>
        <w:t xml:space="preserve">for</w:t>
      </w:r>
      <w:r>
        <w:rPr>
          <w:spacing w:val="-3"/>
        </w:rPr>
        <w:t xml:space="preserve"> </w:t>
      </w:r>
      <w:r>
        <w:t xml:space="preserve">ensuring</w:t>
      </w:r>
      <w:r>
        <w:rPr>
          <w:spacing w:val="-9"/>
        </w:rPr>
        <w:t xml:space="preserve"> </w:t>
      </w:r>
      <w:r>
        <w:t xml:space="preserve">all user-facing requirements are accounted for in the system logic.</w:t>
      </w:r>
      <w:r/>
    </w:p>
    <w:p>
      <w:pPr>
        <w:pStyle w:val="980"/>
        <w:numPr>
          <w:ilvl w:val="2"/>
          <w:numId w:val="2"/>
        </w:numPr>
        <w:pBdr/>
        <w:tabs>
          <w:tab w:val="left" w:leader="none" w:pos="1263"/>
        </w:tabs>
        <w:spacing w:after="0" w:before="208" w:line="240" w:lineRule="auto"/>
        <w:ind w:right="0" w:hanging="542" w:left="1263"/>
        <w:jc w:val="both"/>
        <w:rPr/>
      </w:pPr>
      <w:r/>
      <w:bookmarkStart w:id="92" w:name="3.4.2 Class Diagram"/>
      <w:r/>
      <w:bookmarkEnd w:id="92"/>
      <w:r>
        <w:rPr>
          <w:b w:val="0"/>
        </w:rPr>
      </w:r>
      <w:bookmarkStart w:id="93" w:name="_bookmark48"/>
      <w:r/>
      <w:bookmarkEnd w:id="93"/>
      <w:r>
        <w:t xml:space="preserve">Class</w:t>
      </w:r>
      <w:r>
        <w:rPr>
          <w:spacing w:val="-3"/>
        </w:rPr>
        <w:t xml:space="preserve"> </w:t>
      </w:r>
      <w:r>
        <w:rPr>
          <w:spacing w:val="-2"/>
        </w:rPr>
        <w:t xml:space="preserve">Diagram</w:t>
      </w:r>
      <w:r/>
    </w:p>
    <w:p>
      <w:pPr>
        <w:pStyle w:val="978"/>
        <w:pBdr/>
        <w:spacing w:before="71"/>
        <w:ind/>
        <w:jc w:val="left"/>
        <w:rPr>
          <w:b/>
        </w:rPr>
      </w:pPr>
      <w:r>
        <w:rPr>
          <w:b/>
        </w:rPr>
      </w:r>
      <w:r>
        <w:rPr>
          <w:b/>
        </w:rPr>
      </w:r>
      <w:r>
        <w:rPr>
          <w:b/>
        </w:rPr>
      </w:r>
    </w:p>
    <w:p>
      <w:pPr>
        <w:pStyle w:val="978"/>
        <w:pBdr/>
        <w:spacing w:before="1" w:line="360" w:lineRule="auto"/>
        <w:ind w:right="717"/>
        <w:rPr/>
      </w:pPr>
      <w:r>
        <w:t xml:space="preserve">The class diagram maps the static structure of the system, defining the object-oriented classes, their</w:t>
      </w:r>
      <w:r>
        <w:rPr>
          <w:spacing w:val="-15"/>
        </w:rPr>
        <w:t xml:space="preserve"> </w:t>
      </w:r>
      <w:r>
        <w:t xml:space="preserve">internal</w:t>
      </w:r>
      <w:r>
        <w:rPr>
          <w:spacing w:val="-15"/>
        </w:rPr>
        <w:t xml:space="preserve"> </w:t>
      </w:r>
      <w:r>
        <w:t xml:space="preserve">attributes,</w:t>
      </w:r>
      <w:r>
        <w:rPr>
          <w:spacing w:val="-15"/>
        </w:rPr>
        <w:t xml:space="preserve"> </w:t>
      </w:r>
      <w:r>
        <w:t xml:space="preserve">and</w:t>
      </w:r>
      <w:r>
        <w:rPr>
          <w:spacing w:val="-15"/>
        </w:rPr>
        <w:t xml:space="preserve"> </w:t>
      </w:r>
      <w:r>
        <w:t xml:space="preserve">the</w:t>
      </w:r>
      <w:r>
        <w:rPr>
          <w:spacing w:val="-15"/>
        </w:rPr>
        <w:t xml:space="preserve"> </w:t>
      </w:r>
      <w:r>
        <w:t xml:space="preserve">methods</w:t>
      </w:r>
      <w:r>
        <w:rPr>
          <w:spacing w:val="-15"/>
        </w:rPr>
        <w:t xml:space="preserve"> </w:t>
      </w:r>
      <w:r>
        <w:t xml:space="preserve">they</w:t>
      </w:r>
      <w:r>
        <w:rPr>
          <w:spacing w:val="-15"/>
        </w:rPr>
        <w:t xml:space="preserve"> </w:t>
      </w:r>
      <w:r>
        <w:t xml:space="preserve">execute.</w:t>
      </w:r>
      <w:r>
        <w:rPr>
          <w:spacing w:val="-15"/>
        </w:rPr>
        <w:t xml:space="preserve"> </w:t>
      </w:r>
      <w:r>
        <w:t xml:space="preserve">Key</w:t>
      </w:r>
      <w:r>
        <w:rPr>
          <w:spacing w:val="-15"/>
        </w:rPr>
        <w:t xml:space="preserve"> </w:t>
      </w:r>
      <w:r>
        <w:t xml:space="preserve">classes</w:t>
      </w:r>
      <w:r>
        <w:rPr>
          <w:spacing w:val="-15"/>
        </w:rPr>
        <w:t xml:space="preserve"> </w:t>
      </w:r>
      <w:r>
        <w:t xml:space="preserve">designed</w:t>
      </w:r>
      <w:r>
        <w:rPr>
          <w:spacing w:val="-15"/>
        </w:rPr>
        <w:t xml:space="preserve"> </w:t>
      </w:r>
      <w:r>
        <w:t xml:space="preserve">for</w:t>
      </w:r>
      <w:r>
        <w:rPr>
          <w:spacing w:val="-15"/>
        </w:rPr>
        <w:t xml:space="preserve"> </w:t>
      </w:r>
      <w:r>
        <w:t xml:space="preserve">this</w:t>
      </w:r>
      <w:r>
        <w:rPr>
          <w:spacing w:val="-15"/>
        </w:rPr>
        <w:t xml:space="preserve"> </w:t>
      </w:r>
      <w:r>
        <w:t xml:space="preserve">system</w:t>
      </w:r>
      <w:r>
        <w:rPr>
          <w:spacing w:val="-15"/>
        </w:rPr>
        <w:t xml:space="preserve"> </w:t>
      </w:r>
      <w:r>
        <w:t xml:space="preserve">include Client,</w:t>
      </w:r>
      <w:r>
        <w:rPr>
          <w:spacing w:val="-9"/>
        </w:rPr>
        <w:t xml:space="preserve"> </w:t>
      </w:r>
      <w:r>
        <w:t xml:space="preserve">ServiceProvider,</w:t>
      </w:r>
      <w:r>
        <w:rPr>
          <w:spacing w:val="-8"/>
        </w:rPr>
        <w:t xml:space="preserve"> </w:t>
      </w:r>
      <w:r>
        <w:t xml:space="preserve">ServiceRequest,</w:t>
      </w:r>
      <w:r>
        <w:rPr>
          <w:spacing w:val="-4"/>
        </w:rPr>
        <w:t xml:space="preserve"> </w:t>
      </w:r>
      <w:r>
        <w:t xml:space="preserve">and</w:t>
      </w:r>
      <w:r>
        <w:rPr>
          <w:spacing w:val="-11"/>
        </w:rPr>
        <w:t xml:space="preserve"> </w:t>
      </w:r>
      <w:r>
        <w:t xml:space="preserve">ML_Engine.</w:t>
      </w:r>
      <w:r>
        <w:rPr>
          <w:spacing w:val="-5"/>
        </w:rPr>
        <w:t xml:space="preserve"> </w:t>
      </w:r>
      <w:r>
        <w:t xml:space="preserve">For</w:t>
      </w:r>
      <w:r>
        <w:rPr>
          <w:spacing w:val="-14"/>
        </w:rPr>
        <w:t xml:space="preserve"> </w:t>
      </w:r>
      <w:r>
        <w:t xml:space="preserve">instance,</w:t>
      </w:r>
      <w:r>
        <w:rPr>
          <w:spacing w:val="-8"/>
        </w:rPr>
        <w:t xml:space="preserve"> </w:t>
      </w:r>
      <w:r>
        <w:t xml:space="preserve">the</w:t>
      </w:r>
      <w:r>
        <w:rPr>
          <w:spacing w:val="-15"/>
        </w:rPr>
        <w:t xml:space="preserve"> </w:t>
      </w:r>
      <w:r>
        <w:t xml:space="preserve">ServiceProvider</w:t>
      </w:r>
      <w:r>
        <w:rPr>
          <w:spacing w:val="-5"/>
        </w:rPr>
        <w:t xml:space="preserve"> </w:t>
      </w:r>
      <w:r>
        <w:t xml:space="preserve">class will c</w:t>
      </w:r>
      <w:r>
        <w:t xml:space="preserve">ontain attributes like baseLocation and historicalRating, while the ML_Engine class will execute methods such as predictReliability(featureVector). This diagram dictates how the data structures will be programmed within the Next.js and Python environments.</w:t>
      </w:r>
      <w:r/>
    </w:p>
    <w:p>
      <w:pPr>
        <w:pStyle w:val="980"/>
        <w:numPr>
          <w:ilvl w:val="2"/>
          <w:numId w:val="2"/>
        </w:numPr>
        <w:pBdr/>
        <w:tabs>
          <w:tab w:val="left" w:leader="none" w:pos="1296"/>
        </w:tabs>
        <w:spacing w:after="0" w:before="205" w:line="240" w:lineRule="auto"/>
        <w:ind w:right="0" w:hanging="575" w:left="1296"/>
        <w:jc w:val="both"/>
        <w:rPr/>
      </w:pPr>
      <w:r/>
      <w:bookmarkStart w:id="94" w:name="3.4.3 Entity Relationship Diagram (ERD)"/>
      <w:r/>
      <w:bookmarkEnd w:id="94"/>
      <w:r>
        <w:rPr>
          <w:b w:val="0"/>
        </w:rPr>
      </w:r>
      <w:bookmarkStart w:id="95" w:name="_bookmark49"/>
      <w:r/>
      <w:bookmarkEnd w:id="95"/>
      <w:r>
        <w:rPr>
          <w:spacing w:val="-6"/>
        </w:rPr>
        <w:t xml:space="preserve">Entity</w:t>
      </w:r>
      <w:r>
        <w:rPr>
          <w:spacing w:val="2"/>
        </w:rPr>
        <w:t xml:space="preserve"> </w:t>
      </w:r>
      <w:r>
        <w:rPr>
          <w:spacing w:val="-6"/>
        </w:rPr>
        <w:t xml:space="preserve">Relationship</w:t>
      </w:r>
      <w:r>
        <w:rPr>
          <w:spacing w:val="6"/>
        </w:rPr>
        <w:t xml:space="preserve"> </w:t>
      </w:r>
      <w:r>
        <w:rPr>
          <w:spacing w:val="-6"/>
        </w:rPr>
        <w:t xml:space="preserve">Diagram</w:t>
      </w:r>
      <w:r>
        <w:rPr>
          <w:spacing w:val="-1"/>
        </w:rPr>
        <w:t xml:space="preserve"> </w:t>
      </w:r>
      <w:r>
        <w:rPr>
          <w:spacing w:val="-6"/>
        </w:rPr>
        <w:t xml:space="preserve">(ERD)</w:t>
      </w:r>
      <w:r/>
    </w:p>
    <w:p>
      <w:pPr>
        <w:pStyle w:val="978"/>
        <w:pBdr/>
        <w:spacing w:before="100"/>
        <w:ind/>
        <w:jc w:val="left"/>
        <w:rPr>
          <w:b/>
        </w:rPr>
      </w:pPr>
      <w:r>
        <w:rPr>
          <w:b/>
        </w:rPr>
      </w:r>
      <w:r>
        <w:rPr>
          <w:b/>
        </w:rPr>
      </w:r>
      <w:r>
        <w:rPr>
          <w:b/>
        </w:rPr>
      </w:r>
    </w:p>
    <w:p>
      <w:pPr>
        <w:pStyle w:val="978"/>
        <w:pBdr/>
        <w:spacing w:before="1" w:line="360" w:lineRule="auto"/>
        <w:ind w:right="722"/>
        <w:rPr/>
      </w:pPr>
      <w:r>
        <w:t xml:space="preserve">The Entity</w:t>
      </w:r>
      <w:r>
        <w:rPr>
          <w:spacing w:val="-1"/>
        </w:rPr>
        <w:t xml:space="preserve"> </w:t>
      </w:r>
      <w:r>
        <w:t xml:space="preserve">Relationship Diagram visually</w:t>
      </w:r>
      <w:r>
        <w:rPr>
          <w:spacing w:val="-1"/>
        </w:rPr>
        <w:t xml:space="preserve"> </w:t>
      </w:r>
      <w:r>
        <w:t xml:space="preserve">represents</w:t>
      </w:r>
      <w:r>
        <w:t xml:space="preserve"> the data architecture, detailing how distinct database tables relate to one another. This is critical for maintaining data integrity across the synthetic Nairobi dataset. The ERD illustrates the primary and foreign key relationships connecting the clients</w:t>
      </w:r>
      <w:r>
        <w:rPr>
          <w:spacing w:val="-2"/>
        </w:rPr>
        <w:t xml:space="preserve"> </w:t>
      </w:r>
      <w:r>
        <w:t xml:space="preserve">table, service_providers</w:t>
      </w:r>
      <w:r>
        <w:rPr>
          <w:spacing w:val="-2"/>
        </w:rPr>
        <w:t xml:space="preserve"> </w:t>
      </w:r>
      <w:r>
        <w:t xml:space="preserve">table, nairobi_areas</w:t>
      </w:r>
      <w:r>
        <w:rPr>
          <w:spacing w:val="-2"/>
        </w:rPr>
        <w:t xml:space="preserve"> </w:t>
      </w:r>
      <w:r>
        <w:t xml:space="preserve">(containing spatial</w:t>
      </w:r>
      <w:r>
        <w:rPr>
          <w:spacing w:val="-6"/>
        </w:rPr>
        <w:t xml:space="preserve"> </w:t>
      </w:r>
      <w:r>
        <w:t xml:space="preserve">polygons), traffic_patterns,</w:t>
      </w:r>
      <w:r>
        <w:rPr>
          <w:spacing w:val="32"/>
        </w:rPr>
        <w:t xml:space="preserve"> </w:t>
      </w:r>
      <w:r>
        <w:t xml:space="preserve">and</w:t>
      </w:r>
      <w:r>
        <w:rPr>
          <w:spacing w:val="28"/>
        </w:rPr>
        <w:t xml:space="preserve"> </w:t>
      </w:r>
      <w:r>
        <w:t xml:space="preserve">the</w:t>
      </w:r>
      <w:r>
        <w:rPr>
          <w:spacing w:val="27"/>
        </w:rPr>
        <w:t xml:space="preserve"> </w:t>
      </w:r>
      <w:r>
        <w:t xml:space="preserve">central historical_bookings</w:t>
      </w:r>
      <w:r>
        <w:rPr>
          <w:spacing w:val="33"/>
        </w:rPr>
        <w:t xml:space="preserve"> </w:t>
      </w:r>
      <w:r>
        <w:t xml:space="preserve">table.</w:t>
      </w:r>
      <w:r>
        <w:rPr>
          <w:spacing w:val="36"/>
        </w:rPr>
        <w:t xml:space="preserve"> </w:t>
      </w:r>
      <w:r>
        <w:t xml:space="preserve">This</w:t>
      </w:r>
      <w:r>
        <w:rPr>
          <w:spacing w:val="35"/>
        </w:rPr>
        <w:t xml:space="preserve"> </w:t>
      </w:r>
      <w:r>
        <w:t xml:space="preserve">mapping</w:t>
      </w:r>
      <w:r>
        <w:rPr>
          <w:spacing w:val="29"/>
        </w:rPr>
        <w:t xml:space="preserve"> </w:t>
      </w:r>
      <w:r>
        <w:t xml:space="preserve">ensures</w:t>
      </w:r>
      <w:r>
        <w:rPr>
          <w:spacing w:val="31"/>
        </w:rPr>
        <w:t xml:space="preserve"> </w:t>
      </w:r>
      <w:r>
        <w:t xml:space="preserve">that</w:t>
      </w:r>
      <w:r>
        <w:rPr>
          <w:spacing w:val="34"/>
        </w:rPr>
        <w:t xml:space="preserve"> </w:t>
      </w:r>
      <w:r>
        <w:t xml:space="preserve">complex</w:t>
      </w:r>
      <w:r/>
    </w:p>
    <w:p>
      <w:pPr>
        <w:pStyle w:val="978"/>
        <w:pBdr/>
        <w:spacing w:before="62" w:line="360" w:lineRule="auto"/>
        <w:ind w:right="722"/>
        <w:rPr/>
      </w:pPr>
      <w:r>
        <w:t xml:space="preserve">queries</w:t>
      </w:r>
      <w:r>
        <w:rPr>
          <w:spacing w:val="-5"/>
        </w:rPr>
        <w:t xml:space="preserve"> </w:t>
      </w:r>
      <w:r>
        <w:t xml:space="preserve">such</w:t>
      </w:r>
      <w:r>
        <w:rPr>
          <w:spacing w:val="-7"/>
        </w:rPr>
        <w:t xml:space="preserve"> </w:t>
      </w:r>
      <w:r>
        <w:t xml:space="preserve">as</w:t>
      </w:r>
      <w:r>
        <w:rPr>
          <w:spacing w:val="-1"/>
        </w:rPr>
        <w:t xml:space="preserve"> </w:t>
      </w:r>
      <w:r>
        <w:t xml:space="preserve">fetching a</w:t>
      </w:r>
      <w:r>
        <w:rPr>
          <w:spacing w:val="-4"/>
        </w:rPr>
        <w:t xml:space="preserve"> </w:t>
      </w:r>
      <w:r>
        <w:t xml:space="preserve">provider's historical</w:t>
      </w:r>
      <w:r>
        <w:rPr>
          <w:spacing w:val="-11"/>
        </w:rPr>
        <w:t xml:space="preserve"> </w:t>
      </w:r>
      <w:r>
        <w:t xml:space="preserve">performance joined with</w:t>
      </w:r>
      <w:r>
        <w:rPr>
          <w:spacing w:val="-7"/>
        </w:rPr>
        <w:t xml:space="preserve"> </w:t>
      </w:r>
      <w:r>
        <w:t xml:space="preserve">their base</w:t>
      </w:r>
      <w:r>
        <w:rPr>
          <w:spacing w:val="-5"/>
        </w:rPr>
        <w:t xml:space="preserve"> </w:t>
      </w:r>
      <w:r>
        <w:t xml:space="preserve">location</w:t>
      </w:r>
      <w:r>
        <w:rPr>
          <w:spacing w:val="-4"/>
        </w:rPr>
        <w:t xml:space="preserve"> </w:t>
      </w:r>
      <w:r>
        <w:t xml:space="preserve">can</w:t>
      </w:r>
      <w:r>
        <w:rPr>
          <w:spacing w:val="-2"/>
        </w:rPr>
        <w:t xml:space="preserve"> </w:t>
      </w:r>
      <w:r>
        <w:t xml:space="preserve">be executed efficiently.</w:t>
      </w:r>
      <w:r/>
    </w:p>
    <w:p>
      <w:pPr>
        <w:pStyle w:val="980"/>
        <w:numPr>
          <w:ilvl w:val="2"/>
          <w:numId w:val="2"/>
        </w:numPr>
        <w:pBdr/>
        <w:tabs>
          <w:tab w:val="left" w:leader="none" w:pos="1263"/>
        </w:tabs>
        <w:spacing w:after="0" w:before="209" w:line="240" w:lineRule="auto"/>
        <w:ind w:right="0" w:hanging="542" w:left="1263"/>
        <w:jc w:val="both"/>
        <w:rPr/>
      </w:pPr>
      <w:r/>
      <w:bookmarkStart w:id="96" w:name="3.4.4 Database Schema"/>
      <w:r/>
      <w:bookmarkEnd w:id="96"/>
      <w:r>
        <w:rPr>
          <w:b w:val="0"/>
        </w:rPr>
      </w:r>
      <w:bookmarkStart w:id="97" w:name="_bookmark50"/>
      <w:r/>
      <w:bookmarkEnd w:id="97"/>
      <w:r>
        <w:t xml:space="preserve">Database</w:t>
      </w:r>
      <w:r>
        <w:rPr>
          <w:spacing w:val="-6"/>
        </w:rPr>
        <w:t xml:space="preserve"> </w:t>
      </w:r>
      <w:r>
        <w:rPr>
          <w:spacing w:val="-2"/>
        </w:rPr>
        <w:t xml:space="preserve">Schema</w:t>
      </w:r>
      <w:r/>
    </w:p>
    <w:p>
      <w:pPr>
        <w:pStyle w:val="978"/>
        <w:pBdr/>
        <w:spacing w:before="72"/>
        <w:ind/>
        <w:jc w:val="left"/>
        <w:rPr>
          <w:b/>
        </w:rPr>
      </w:pPr>
      <w:r>
        <w:rPr>
          <w:b/>
        </w:rPr>
      </w:r>
      <w:r>
        <w:rPr>
          <w:b/>
        </w:rPr>
      </w:r>
      <w:r>
        <w:rPr>
          <w:b/>
        </w:rPr>
      </w:r>
    </w:p>
    <w:p>
      <w:pPr>
        <w:pStyle w:val="978"/>
        <w:pBdr/>
        <w:spacing w:line="360" w:lineRule="auto"/>
        <w:ind w:right="708"/>
        <w:rPr/>
      </w:pPr>
      <w:r>
        <w:t xml:space="preserve">The</w:t>
      </w:r>
      <w:r>
        <w:rPr>
          <w:spacing w:val="-8"/>
        </w:rPr>
        <w:t xml:space="preserve"> </w:t>
      </w:r>
      <w:r>
        <w:t xml:space="preserve">database</w:t>
      </w:r>
      <w:r>
        <w:rPr>
          <w:spacing w:val="-3"/>
        </w:rPr>
        <w:t xml:space="preserve"> </w:t>
      </w:r>
      <w:r>
        <w:t xml:space="preserve">schema</w:t>
      </w:r>
      <w:r>
        <w:rPr>
          <w:spacing w:val="-3"/>
        </w:rPr>
        <w:t xml:space="preserve"> </w:t>
      </w:r>
      <w:r>
        <w:t xml:space="preserve">provides the</w:t>
      </w:r>
      <w:r>
        <w:rPr>
          <w:spacing w:val="-3"/>
        </w:rPr>
        <w:t xml:space="preserve"> </w:t>
      </w:r>
      <w:r>
        <w:t xml:space="preserve">logical, tabular</w:t>
      </w:r>
      <w:r>
        <w:rPr>
          <w:spacing w:val="-5"/>
        </w:rPr>
        <w:t xml:space="preserve"> </w:t>
      </w:r>
      <w:r>
        <w:t xml:space="preserve">breakdown</w:t>
      </w:r>
      <w:r>
        <w:rPr>
          <w:spacing w:val="-11"/>
        </w:rPr>
        <w:t xml:space="preserve"> </w:t>
      </w:r>
      <w:r>
        <w:t xml:space="preserve">of</w:t>
      </w:r>
      <w:r>
        <w:rPr>
          <w:spacing w:val="-15"/>
        </w:rPr>
        <w:t xml:space="preserve"> </w:t>
      </w:r>
      <w:r>
        <w:t xml:space="preserve">the</w:t>
      </w:r>
      <w:r>
        <w:rPr>
          <w:spacing w:val="-8"/>
        </w:rPr>
        <w:t xml:space="preserve"> </w:t>
      </w:r>
      <w:r>
        <w:t xml:space="preserve">ERD, explicitly</w:t>
      </w:r>
      <w:r>
        <w:rPr>
          <w:spacing w:val="-15"/>
        </w:rPr>
        <w:t xml:space="preserve"> </w:t>
      </w:r>
      <w:r>
        <w:t xml:space="preserve">defining</w:t>
      </w:r>
      <w:r>
        <w:rPr>
          <w:spacing w:val="-7"/>
        </w:rPr>
        <w:t xml:space="preserve"> </w:t>
      </w:r>
      <w:r>
        <w:t xml:space="preserve">data types, constraints, and index structures. Because the system relies heavily on geographic calculations, the schema heavily features the PostgreSQL implementation enhanced by the PostGIS</w:t>
      </w:r>
      <w:r>
        <w:rPr>
          <w:spacing w:val="-7"/>
        </w:rPr>
        <w:t xml:space="preserve"> </w:t>
      </w:r>
      <w:r>
        <w:t xml:space="preserve">extension. It details</w:t>
      </w:r>
      <w:r>
        <w:rPr>
          <w:spacing w:val="-6"/>
        </w:rPr>
        <w:t xml:space="preserve"> </w:t>
      </w:r>
      <w:r>
        <w:t xml:space="preserve">the</w:t>
      </w:r>
      <w:r>
        <w:rPr>
          <w:spacing w:val="-4"/>
        </w:rPr>
        <w:t xml:space="preserve"> </w:t>
      </w:r>
      <w:r>
        <w:t xml:space="preserve">specific</w:t>
      </w:r>
      <w:r>
        <w:rPr>
          <w:spacing w:val="-8"/>
        </w:rPr>
        <w:t xml:space="preserve"> </w:t>
      </w:r>
      <w:r>
        <w:t xml:space="preserve">spatial</w:t>
      </w:r>
      <w:r>
        <w:rPr>
          <w:spacing w:val="-15"/>
        </w:rPr>
        <w:t xml:space="preserve"> </w:t>
      </w:r>
      <w:r>
        <w:t xml:space="preserve">data</w:t>
      </w:r>
      <w:r>
        <w:rPr>
          <w:spacing w:val="-5"/>
        </w:rPr>
        <w:t xml:space="preserve"> </w:t>
      </w:r>
      <w:r>
        <w:t xml:space="preserve">types</w:t>
      </w:r>
      <w:r>
        <w:rPr>
          <w:spacing w:val="-5"/>
        </w:rPr>
        <w:t xml:space="preserve"> </w:t>
      </w:r>
      <w:r>
        <w:t xml:space="preserve">(e.g.,</w:t>
      </w:r>
      <w:r>
        <w:rPr>
          <w:spacing w:val="-6"/>
        </w:rPr>
        <w:t xml:space="preserve"> </w:t>
      </w:r>
      <w:r>
        <w:t xml:space="preserve">GEOMETRY(Point,</w:t>
      </w:r>
      <w:r>
        <w:rPr>
          <w:spacing w:val="-5"/>
        </w:rPr>
        <w:t xml:space="preserve"> </w:t>
      </w:r>
      <w:r>
        <w:t xml:space="preserve">4326))</w:t>
      </w:r>
      <w:r>
        <w:rPr>
          <w:spacing w:val="-7"/>
        </w:rPr>
        <w:t xml:space="preserve"> </w:t>
      </w:r>
      <w:r>
        <w:t xml:space="preserve">used to store client and provider coordinates, alongside standard relational definitions for strings, integers, and the floating-point constraints of the arrival_reliability_score.</w:t>
      </w:r>
      <w:r/>
    </w:p>
    <w:p>
      <w:pPr>
        <w:pStyle w:val="980"/>
        <w:numPr>
          <w:ilvl w:val="2"/>
          <w:numId w:val="2"/>
        </w:numPr>
        <w:pBdr/>
        <w:tabs>
          <w:tab w:val="left" w:leader="none" w:pos="1263"/>
        </w:tabs>
        <w:spacing w:after="0" w:before="205" w:line="240" w:lineRule="auto"/>
        <w:ind w:right="0" w:hanging="542" w:left="1263"/>
        <w:jc w:val="both"/>
        <w:rPr/>
      </w:pPr>
      <w:r/>
      <w:bookmarkStart w:id="98" w:name="3.4.5 System Architecture"/>
      <w:r/>
      <w:bookmarkEnd w:id="98"/>
      <w:r>
        <w:rPr>
          <w:b w:val="0"/>
        </w:rPr>
      </w:r>
      <w:bookmarkStart w:id="99" w:name="_bookmark51"/>
      <w:r/>
      <w:bookmarkEnd w:id="99"/>
      <w:r>
        <w:t xml:space="preserve">System</w:t>
      </w:r>
      <w:r>
        <w:rPr>
          <w:spacing w:val="-3"/>
        </w:rPr>
        <w:t xml:space="preserve"> </w:t>
      </w:r>
      <w:r>
        <w:rPr>
          <w:spacing w:val="-2"/>
        </w:rPr>
        <w:t xml:space="preserve">Architecture</w:t>
      </w:r>
      <w:r/>
    </w:p>
    <w:p>
      <w:pPr>
        <w:pStyle w:val="980"/>
        <w:pBdr/>
        <w:spacing w:after="0" w:line="240" w:lineRule="auto"/>
        <w:ind/>
        <w:jc w:val="both"/>
        <w:rPr/>
        <w:sectPr>
          <w:footnotePr/>
          <w:endnotePr/>
          <w:type w:val="nextPage"/>
          <w:pgSz w:h="15840" w:orient="portrait" w:w="12240"/>
          <w:pgMar w:top="1300" w:right="720" w:bottom="1600" w:left="1440" w:header="0" w:footer="1373" w:gutter="0"/>
          <w:cols w:num="1" w:sep="0" w:space="1701" w:equalWidth="1"/>
        </w:sectPr>
      </w:pPr>
      <w:r/>
      <w:r/>
    </w:p>
    <w:p>
      <w:pPr>
        <w:pStyle w:val="978"/>
        <w:pBdr/>
        <w:spacing w:before="74" w:line="360" w:lineRule="auto"/>
        <w:ind w:right="710"/>
        <w:rPr/>
      </w:pPr>
      <w:r>
        <w:t xml:space="preserve">The</w:t>
      </w:r>
      <w:r>
        <w:rPr>
          <w:spacing w:val="-15"/>
        </w:rPr>
        <w:t xml:space="preserve"> </w:t>
      </w:r>
      <w:r>
        <w:t xml:space="preserve">system</w:t>
      </w:r>
      <w:r>
        <w:rPr>
          <w:spacing w:val="-15"/>
        </w:rPr>
        <w:t xml:space="preserve"> </w:t>
      </w:r>
      <w:r>
        <w:t xml:space="preserve">architecture</w:t>
      </w:r>
      <w:r>
        <w:rPr>
          <w:spacing w:val="-13"/>
        </w:rPr>
        <w:t xml:space="preserve"> </w:t>
      </w:r>
      <w:r>
        <w:t xml:space="preserve">diagram</w:t>
      </w:r>
      <w:r>
        <w:rPr>
          <w:spacing w:val="-15"/>
        </w:rPr>
        <w:t xml:space="preserve"> </w:t>
      </w:r>
      <w:r>
        <w:t xml:space="preserve">provides</w:t>
      </w:r>
      <w:r>
        <w:rPr>
          <w:spacing w:val="-12"/>
        </w:rPr>
        <w:t xml:space="preserve"> </w:t>
      </w:r>
      <w:r>
        <w:t xml:space="preserve">a</w:t>
      </w:r>
      <w:r>
        <w:rPr>
          <w:spacing w:val="-11"/>
        </w:rPr>
        <w:t xml:space="preserve"> </w:t>
      </w:r>
      <w:r>
        <w:t xml:space="preserve">high-level</w:t>
      </w:r>
      <w:r>
        <w:rPr>
          <w:spacing w:val="-15"/>
        </w:rPr>
        <w:t xml:space="preserve"> </w:t>
      </w:r>
      <w:r>
        <w:t xml:space="preserve">topographical</w:t>
      </w:r>
      <w:r>
        <w:rPr>
          <w:spacing w:val="-12"/>
        </w:rPr>
        <w:t xml:space="preserve"> </w:t>
      </w:r>
      <w:r>
        <w:t xml:space="preserve">view</w:t>
      </w:r>
      <w:r>
        <w:rPr>
          <w:spacing w:val="-10"/>
        </w:rPr>
        <w:t xml:space="preserve"> </w:t>
      </w:r>
      <w:r>
        <w:t xml:space="preserve">of</w:t>
      </w:r>
      <w:r>
        <w:rPr>
          <w:spacing w:val="-15"/>
        </w:rPr>
        <w:t xml:space="preserve"> </w:t>
      </w:r>
      <w:r>
        <w:t xml:space="preserve">the</w:t>
      </w:r>
      <w:r>
        <w:rPr>
          <w:spacing w:val="-6"/>
        </w:rPr>
        <w:t xml:space="preserve"> </w:t>
      </w:r>
      <w:r>
        <w:t xml:space="preserve">entire</w:t>
      </w:r>
      <w:r>
        <w:rPr>
          <w:spacing w:val="-10"/>
        </w:rPr>
        <w:t xml:space="preserve"> </w:t>
      </w:r>
      <w:r>
        <w:t xml:space="preserve">technology stack and the directional flow of</w:t>
      </w:r>
      <w:r>
        <w:rPr>
          <w:spacing w:val="-5"/>
        </w:rPr>
        <w:t xml:space="preserve"> </w:t>
      </w:r>
      <w:r>
        <w:t xml:space="preserve">data. It visually</w:t>
      </w:r>
      <w:r>
        <w:rPr>
          <w:spacing w:val="-2"/>
        </w:rPr>
        <w:t xml:space="preserve"> </w:t>
      </w:r>
      <w:r>
        <w:t xml:space="preserve">separates</w:t>
      </w:r>
      <w:r>
        <w:rPr>
          <w:spacing w:val="-4"/>
        </w:rPr>
        <w:t xml:space="preserve"> </w:t>
      </w:r>
      <w:r>
        <w:t xml:space="preserve">the system</w:t>
      </w:r>
      <w:r>
        <w:rPr>
          <w:spacing w:val="-2"/>
        </w:rPr>
        <w:t xml:space="preserve"> </w:t>
      </w:r>
      <w:r>
        <w:t xml:space="preserve">into three distinct tiers: the Client Tier (Next.js web application running in a browser), the API/Application Tier (handling routing and business logic), and the</w:t>
      </w:r>
      <w:r>
        <w:rPr>
          <w:spacing w:val="-1"/>
        </w:rPr>
        <w:t xml:space="preserve"> </w:t>
      </w:r>
      <w:r>
        <w:t xml:space="preserve">Data/Processing</w:t>
      </w:r>
      <w:r>
        <w:rPr>
          <w:spacing w:val="-1"/>
        </w:rPr>
        <w:t xml:space="preserve"> </w:t>
      </w:r>
      <w:r>
        <w:t xml:space="preserve">Tier (the PostgreSQL/PostGIS</w:t>
      </w:r>
      <w:r>
        <w:rPr>
          <w:spacing w:val="-4"/>
        </w:rPr>
        <w:t xml:space="preserve"> </w:t>
      </w:r>
      <w:r>
        <w:t xml:space="preserve">database and the</w:t>
      </w:r>
      <w:r>
        <w:rPr>
          <w:spacing w:val="-4"/>
        </w:rPr>
        <w:t xml:space="preserve"> </w:t>
      </w:r>
      <w:r>
        <w:t xml:space="preserve">Python/XGBoost</w:t>
      </w:r>
      <w:r>
        <w:rPr>
          <w:spacing w:val="-1"/>
        </w:rPr>
        <w:t xml:space="preserve"> </w:t>
      </w:r>
      <w:r>
        <w:t xml:space="preserve">execution</w:t>
      </w:r>
      <w:r>
        <w:rPr>
          <w:spacing w:val="-2"/>
        </w:rPr>
        <w:t xml:space="preserve"> </w:t>
      </w:r>
      <w:r>
        <w:t xml:space="preserve">environment). This diagram</w:t>
      </w:r>
      <w:r>
        <w:rPr>
          <w:spacing w:val="-1"/>
        </w:rPr>
        <w:t xml:space="preserve"> </w:t>
      </w:r>
      <w:r>
        <w:t xml:space="preserve">justifies</w:t>
      </w:r>
      <w:r>
        <w:rPr>
          <w:spacing w:val="-4"/>
        </w:rPr>
        <w:t xml:space="preserve"> </w:t>
      </w:r>
      <w:r>
        <w:t xml:space="preserve">the</w:t>
      </w:r>
      <w:r>
        <w:rPr>
          <w:spacing w:val="-3"/>
        </w:rPr>
        <w:t xml:space="preserve"> </w:t>
      </w:r>
      <w:r>
        <w:t xml:space="preserve">technological</w:t>
      </w:r>
      <w:r>
        <w:rPr>
          <w:spacing w:val="-9"/>
        </w:rPr>
        <w:t xml:space="preserve"> </w:t>
      </w:r>
      <w:r>
        <w:t xml:space="preserve">choices</w:t>
      </w:r>
      <w:r>
        <w:rPr>
          <w:spacing w:val="-4"/>
        </w:rPr>
        <w:t xml:space="preserve"> </w:t>
      </w:r>
      <w:r>
        <w:t xml:space="preserve">by showing</w:t>
      </w:r>
      <w:r>
        <w:rPr>
          <w:spacing w:val="-2"/>
        </w:rPr>
        <w:t xml:space="preserve"> </w:t>
      </w:r>
      <w:r>
        <w:t xml:space="preserve">how</w:t>
      </w:r>
      <w:r>
        <w:rPr>
          <w:spacing w:val="-8"/>
        </w:rPr>
        <w:t xml:space="preserve"> </w:t>
      </w:r>
      <w:r>
        <w:t xml:space="preserve">user</w:t>
      </w:r>
      <w:r>
        <w:rPr>
          <w:spacing w:val="-6"/>
        </w:rPr>
        <w:t xml:space="preserve"> </w:t>
      </w:r>
      <w:r>
        <w:t xml:space="preserve">requests</w:t>
      </w:r>
      <w:r>
        <w:rPr>
          <w:spacing w:val="-1"/>
        </w:rPr>
        <w:t xml:space="preserve"> </w:t>
      </w:r>
      <w:r>
        <w:t xml:space="preserve">are</w:t>
      </w:r>
      <w:r>
        <w:rPr>
          <w:spacing w:val="-8"/>
        </w:rPr>
        <w:t xml:space="preserve"> </w:t>
      </w:r>
      <w:r>
        <w:t xml:space="preserve">securely</w:t>
      </w:r>
      <w:r>
        <w:rPr>
          <w:spacing w:val="-11"/>
        </w:rPr>
        <w:t xml:space="preserve"> </w:t>
      </w:r>
      <w:r>
        <w:t xml:space="preserve">routed</w:t>
      </w:r>
      <w:r>
        <w:rPr>
          <w:spacing w:val="-15"/>
        </w:rPr>
        <w:t xml:space="preserve"> </w:t>
      </w:r>
      <w:r>
        <w:t xml:space="preserve">to</w:t>
      </w:r>
      <w:r>
        <w:rPr>
          <w:spacing w:val="-8"/>
        </w:rPr>
        <w:t xml:space="preserve"> </w:t>
      </w:r>
      <w:r>
        <w:t xml:space="preserve">the machine</w:t>
      </w:r>
      <w:r>
        <w:rPr>
          <w:spacing w:val="-3"/>
        </w:rPr>
        <w:t xml:space="preserve"> </w:t>
      </w:r>
      <w:r>
        <w:t xml:space="preserve">learning</w:t>
      </w:r>
      <w:r>
        <w:rPr>
          <w:spacing w:val="-3"/>
        </w:rPr>
        <w:t xml:space="preserve"> </w:t>
      </w:r>
      <w:r>
        <w:t xml:space="preserve">engine</w:t>
      </w:r>
      <w:r>
        <w:rPr>
          <w:spacing w:val="-3"/>
        </w:rPr>
        <w:t xml:space="preserve"> </w:t>
      </w:r>
      <w:r>
        <w:t xml:space="preserve">and</w:t>
      </w:r>
      <w:r>
        <w:rPr>
          <w:spacing w:val="-8"/>
        </w:rPr>
        <w:t xml:space="preserve"> </w:t>
      </w:r>
      <w:r>
        <w:t xml:space="preserve">how</w:t>
      </w:r>
      <w:r>
        <w:rPr>
          <w:spacing w:val="-3"/>
        </w:rPr>
        <w:t xml:space="preserve"> </w:t>
      </w:r>
      <w:r>
        <w:t xml:space="preserve">predictive responses are returned.</w:t>
      </w:r>
      <w:r/>
    </w:p>
    <w:p>
      <w:pPr>
        <w:pStyle w:val="980"/>
        <w:numPr>
          <w:ilvl w:val="2"/>
          <w:numId w:val="2"/>
        </w:numPr>
        <w:pBdr/>
        <w:tabs>
          <w:tab w:val="left" w:leader="none" w:pos="1263"/>
        </w:tabs>
        <w:spacing w:after="0" w:before="200" w:line="240" w:lineRule="auto"/>
        <w:ind w:right="0" w:hanging="542" w:left="1263"/>
        <w:jc w:val="both"/>
        <w:rPr/>
      </w:pPr>
      <w:r/>
      <w:bookmarkStart w:id="100" w:name="3.4.6 Wireframes"/>
      <w:r/>
      <w:bookmarkEnd w:id="100"/>
      <w:r>
        <w:rPr>
          <w:b w:val="0"/>
        </w:rPr>
      </w:r>
      <w:bookmarkStart w:id="101" w:name="_bookmark52"/>
      <w:r/>
      <w:bookmarkEnd w:id="101"/>
      <w:r>
        <w:rPr>
          <w:spacing w:val="-2"/>
        </w:rPr>
        <w:t xml:space="preserve">Wireframes</w:t>
      </w:r>
      <w:r/>
    </w:p>
    <w:p>
      <w:pPr>
        <w:pStyle w:val="978"/>
        <w:pBdr/>
        <w:spacing w:before="81"/>
        <w:ind/>
        <w:jc w:val="left"/>
        <w:rPr>
          <w:b/>
        </w:rPr>
      </w:pPr>
      <w:r>
        <w:rPr>
          <w:b/>
        </w:rPr>
      </w:r>
      <w:r>
        <w:rPr>
          <w:b/>
        </w:rPr>
      </w:r>
      <w:r>
        <w:rPr>
          <w:b/>
        </w:rPr>
      </w:r>
    </w:p>
    <w:p>
      <w:pPr>
        <w:pStyle w:val="978"/>
        <w:pBdr/>
        <w:spacing w:line="360" w:lineRule="auto"/>
        <w:ind w:right="721"/>
        <w:rPr/>
      </w:pPr>
      <w:r>
        <w:t xml:space="preserve">Wireframes serve as the low-fidelity structural blueprints for the user interface. They dictate the layout of information and interactive elements on</w:t>
      </w:r>
      <w:r>
        <w:rPr>
          <w:spacing w:val="-1"/>
        </w:rPr>
        <w:t xml:space="preserve"> </w:t>
      </w:r>
      <w:r>
        <w:t xml:space="preserve">the screen without addressing aesthetic design choices like color or typography. The wireframes for this IDSS detail the layout of the user dashboard, the location and service input forms, and crucially, the results page. The results wireframe</w:t>
      </w:r>
      <w:r>
        <w:rPr>
          <w:spacing w:val="-2"/>
        </w:rPr>
        <w:t xml:space="preserve"> </w:t>
      </w:r>
      <w:r>
        <w:t xml:space="preserve">demonstrates</w:t>
      </w:r>
      <w:r>
        <w:rPr>
          <w:spacing w:val="-3"/>
        </w:rPr>
        <w:t xml:space="preserve"> </w:t>
      </w:r>
      <w:r>
        <w:t xml:space="preserve">how</w:t>
      </w:r>
      <w:r>
        <w:rPr>
          <w:spacing w:val="-8"/>
        </w:rPr>
        <w:t xml:space="preserve"> </w:t>
      </w:r>
      <w:r>
        <w:t xml:space="preserve">the</w:t>
      </w:r>
      <w:r>
        <w:rPr>
          <w:spacing w:val="-3"/>
        </w:rPr>
        <w:t xml:space="preserve"> </w:t>
      </w:r>
      <w:r>
        <w:t xml:space="preserve">dynamically</w:t>
      </w:r>
      <w:r>
        <w:rPr>
          <w:spacing w:val="-10"/>
        </w:rPr>
        <w:t xml:space="preserve"> </w:t>
      </w:r>
      <w:r>
        <w:t xml:space="preserve">ranked list of</w:t>
      </w:r>
      <w:r>
        <w:rPr>
          <w:spacing w:val="-10"/>
        </w:rPr>
        <w:t xml:space="preserve"> </w:t>
      </w:r>
      <w:r>
        <w:t xml:space="preserve">providers</w:t>
      </w:r>
      <w:r>
        <w:rPr>
          <w:spacing w:val="-4"/>
        </w:rPr>
        <w:t xml:space="preserve"> </w:t>
      </w:r>
      <w:r>
        <w:t xml:space="preserve">will</w:t>
      </w:r>
      <w:r>
        <w:rPr>
          <w:spacing w:val="-6"/>
        </w:rPr>
        <w:t xml:space="preserve"> </w:t>
      </w:r>
      <w:r>
        <w:t xml:space="preserve">be</w:t>
      </w:r>
      <w:r>
        <w:rPr>
          <w:spacing w:val="-4"/>
        </w:rPr>
        <w:t xml:space="preserve"> </w:t>
      </w:r>
      <w:r>
        <w:t xml:space="preserve">displayed alongside the explainability layer, ensuring the user can easily interpret why a provider was assigned a specific reliability score.</w:t>
      </w:r>
      <w:r/>
    </w:p>
    <w:p>
      <w:pPr>
        <w:pStyle w:val="979"/>
        <w:numPr>
          <w:ilvl w:val="1"/>
          <w:numId w:val="2"/>
        </w:numPr>
        <w:pBdr/>
        <w:tabs>
          <w:tab w:val="left" w:leader="none" w:pos="422"/>
        </w:tabs>
        <w:spacing w:after="0" w:before="205" w:line="240" w:lineRule="auto"/>
        <w:ind w:right="0" w:hanging="422" w:left="422"/>
        <w:jc w:val="both"/>
        <w:rPr/>
      </w:pPr>
      <w:r/>
      <w:bookmarkStart w:id="102" w:name="3.5 System Development Tools and Techniq"/>
      <w:r/>
      <w:bookmarkEnd w:id="102"/>
      <w:r>
        <w:rPr>
          <w:b w:val="0"/>
        </w:rPr>
      </w:r>
      <w:bookmarkStart w:id="103" w:name="_bookmark53"/>
      <w:r/>
      <w:bookmarkEnd w:id="103"/>
      <w:r>
        <w:t xml:space="preserve">System</w:t>
      </w:r>
      <w:r>
        <w:rPr>
          <w:spacing w:val="-10"/>
        </w:rPr>
        <w:t xml:space="preserve"> </w:t>
      </w:r>
      <w:r>
        <w:t xml:space="preserve">Development</w:t>
      </w:r>
      <w:r>
        <w:rPr>
          <w:spacing w:val="-9"/>
        </w:rPr>
        <w:t xml:space="preserve"> </w:t>
      </w:r>
      <w:r>
        <w:t xml:space="preserve">Tools</w:t>
      </w:r>
      <w:r>
        <w:rPr>
          <w:spacing w:val="-8"/>
        </w:rPr>
        <w:t xml:space="preserve"> </w:t>
      </w:r>
      <w:r>
        <w:t xml:space="preserve">and</w:t>
      </w:r>
      <w:r>
        <w:rPr>
          <w:spacing w:val="-9"/>
        </w:rPr>
        <w:t xml:space="preserve"> </w:t>
      </w:r>
      <w:r>
        <w:rPr>
          <w:spacing w:val="-2"/>
        </w:rPr>
        <w:t xml:space="preserve">Techniques</w:t>
      </w:r>
      <w:r/>
    </w:p>
    <w:p>
      <w:pPr>
        <w:pStyle w:val="978"/>
        <w:pBdr/>
        <w:spacing w:before="75"/>
        <w:ind/>
        <w:jc w:val="left"/>
        <w:rPr>
          <w:b/>
          <w:sz w:val="28"/>
        </w:rPr>
      </w:pPr>
      <w:r>
        <w:rPr>
          <w:b/>
          <w:sz w:val="28"/>
        </w:rPr>
      </w:r>
      <w:r>
        <w:rPr>
          <w:b/>
          <w:sz w:val="28"/>
        </w:rPr>
      </w:r>
      <w:r>
        <w:rPr>
          <w:b/>
          <w:sz w:val="28"/>
        </w:rPr>
      </w:r>
    </w:p>
    <w:p>
      <w:pPr>
        <w:pStyle w:val="978"/>
        <w:pBdr/>
        <w:spacing w:line="362" w:lineRule="auto"/>
        <w:ind w:right="718"/>
        <w:rPr/>
      </w:pPr>
      <w:r>
        <w:t xml:space="preserve">The successful implementation of</w:t>
      </w:r>
      <w:r>
        <w:rPr>
          <w:spacing w:val="-5"/>
        </w:rPr>
        <w:t xml:space="preserve"> </w:t>
      </w:r>
      <w:r>
        <w:t xml:space="preserve">this context-aware recommendation system</w:t>
      </w:r>
      <w:r>
        <w:rPr>
          <w:spacing w:val="-5"/>
        </w:rPr>
        <w:t xml:space="preserve"> </w:t>
      </w:r>
      <w:r>
        <w:t xml:space="preserve">relies on</w:t>
      </w:r>
      <w:r>
        <w:rPr>
          <w:spacing w:val="-1"/>
        </w:rPr>
        <w:t xml:space="preserve"> </w:t>
      </w:r>
      <w:r>
        <w:t xml:space="preserve">a specific stack of modern development tools and data science techniques, chosen to handle both web application deployment and complex algorithmic processing.</w:t>
      </w:r>
      <w:r/>
    </w:p>
    <w:p>
      <w:pPr>
        <w:pStyle w:val="980"/>
        <w:numPr>
          <w:ilvl w:val="2"/>
          <w:numId w:val="2"/>
        </w:numPr>
        <w:pBdr/>
        <w:tabs>
          <w:tab w:val="left" w:leader="none" w:pos="1263"/>
        </w:tabs>
        <w:spacing w:after="0" w:before="200" w:line="240" w:lineRule="auto"/>
        <w:ind w:right="0" w:hanging="542" w:left="1263"/>
        <w:jc w:val="both"/>
        <w:rPr/>
      </w:pPr>
      <w:r/>
      <w:bookmarkStart w:id="104" w:name="3.5.1 Python"/>
      <w:r/>
      <w:bookmarkEnd w:id="104"/>
      <w:r>
        <w:rPr>
          <w:b w:val="0"/>
        </w:rPr>
      </w:r>
      <w:bookmarkStart w:id="105" w:name="_bookmark54"/>
      <w:r/>
      <w:bookmarkEnd w:id="105"/>
      <w:r>
        <w:rPr>
          <w:spacing w:val="-2"/>
        </w:rPr>
        <w:t xml:space="preserve">Python</w:t>
      </w:r>
      <w:r/>
    </w:p>
    <w:p>
      <w:pPr>
        <w:pStyle w:val="978"/>
        <w:pBdr/>
        <w:spacing w:before="78"/>
        <w:ind/>
        <w:jc w:val="left"/>
        <w:rPr>
          <w:b/>
        </w:rPr>
      </w:pPr>
      <w:r>
        <w:rPr>
          <w:b/>
        </w:rPr>
      </w:r>
      <w:r>
        <w:rPr>
          <w:b/>
        </w:rPr>
      </w:r>
      <w:r>
        <w:rPr>
          <w:b/>
        </w:rPr>
      </w:r>
    </w:p>
    <w:p>
      <w:pPr>
        <w:pStyle w:val="978"/>
        <w:pBdr/>
        <w:spacing w:line="360" w:lineRule="auto"/>
        <w:ind w:right="669"/>
        <w:rPr/>
      </w:pPr>
      <w:r>
        <w:t xml:space="preserve">Python</w:t>
      </w:r>
      <w:r>
        <w:rPr>
          <w:spacing w:val="-15"/>
        </w:rPr>
        <w:t xml:space="preserve"> </w:t>
      </w:r>
      <w:r>
        <w:t xml:space="preserve">is</w:t>
      </w:r>
      <w:r>
        <w:rPr>
          <w:spacing w:val="-15"/>
        </w:rPr>
        <w:t xml:space="preserve"> </w:t>
      </w:r>
      <w:r>
        <w:t xml:space="preserve">utilized</w:t>
      </w:r>
      <w:r>
        <w:rPr>
          <w:spacing w:val="-15"/>
        </w:rPr>
        <w:t xml:space="preserve"> </w:t>
      </w:r>
      <w:r>
        <w:t xml:space="preserve">as</w:t>
      </w:r>
      <w:r>
        <w:rPr>
          <w:spacing w:val="-15"/>
        </w:rPr>
        <w:t xml:space="preserve"> </w:t>
      </w:r>
      <w:r>
        <w:t xml:space="preserve">the</w:t>
      </w:r>
      <w:r>
        <w:rPr>
          <w:spacing w:val="-15"/>
        </w:rPr>
        <w:t xml:space="preserve"> </w:t>
      </w:r>
      <w:r>
        <w:t xml:space="preserve">primary</w:t>
      </w:r>
      <w:r>
        <w:rPr>
          <w:spacing w:val="-15"/>
        </w:rPr>
        <w:t xml:space="preserve"> </w:t>
      </w:r>
      <w:r>
        <w:t xml:space="preserve">programming</w:t>
      </w:r>
      <w:r>
        <w:rPr>
          <w:spacing w:val="-15"/>
        </w:rPr>
        <w:t xml:space="preserve"> </w:t>
      </w:r>
      <w:r>
        <w:t xml:space="preserve">language</w:t>
      </w:r>
      <w:r>
        <w:rPr>
          <w:spacing w:val="-15"/>
        </w:rPr>
        <w:t xml:space="preserve"> </w:t>
      </w:r>
      <w:r>
        <w:t xml:space="preserve">for</w:t>
      </w:r>
      <w:r>
        <w:rPr>
          <w:spacing w:val="-15"/>
        </w:rPr>
        <w:t xml:space="preserve"> </w:t>
      </w:r>
      <w:r>
        <w:t xml:space="preserve">the</w:t>
      </w:r>
      <w:r>
        <w:rPr>
          <w:spacing w:val="-15"/>
        </w:rPr>
        <w:t xml:space="preserve"> </w:t>
      </w:r>
      <w:r>
        <w:t xml:space="preserve">backend</w:t>
      </w:r>
      <w:r>
        <w:rPr>
          <w:spacing w:val="-15"/>
        </w:rPr>
        <w:t xml:space="preserve"> </w:t>
      </w:r>
      <w:r>
        <w:t xml:space="preserve">machine</w:t>
      </w:r>
      <w:r>
        <w:rPr>
          <w:spacing w:val="-15"/>
        </w:rPr>
        <w:t xml:space="preserve"> </w:t>
      </w:r>
      <w:r>
        <w:t xml:space="preserve">learning</w:t>
      </w:r>
      <w:r>
        <w:rPr>
          <w:spacing w:val="-15"/>
        </w:rPr>
        <w:t xml:space="preserve"> </w:t>
      </w:r>
      <w:r>
        <w:t xml:space="preserve">pipeline. Its extensive ecosystem of data manipulation libraries (such as Pandas and NumPy) makes it the optimal choice for preprocessing the synthetic Nairobi dataset, engineering spatial and temporal features, and training the predictive model.</w:t>
      </w:r>
      <w:r/>
    </w:p>
    <w:p>
      <w:pPr>
        <w:pStyle w:val="980"/>
        <w:numPr>
          <w:ilvl w:val="2"/>
          <w:numId w:val="2"/>
        </w:numPr>
        <w:pBdr/>
        <w:tabs>
          <w:tab w:val="left" w:leader="none" w:pos="1263"/>
        </w:tabs>
        <w:spacing w:after="0" w:before="202" w:line="240" w:lineRule="auto"/>
        <w:ind w:right="0" w:hanging="542" w:left="1263"/>
        <w:jc w:val="both"/>
        <w:rPr/>
      </w:pPr>
      <w:r/>
      <w:bookmarkStart w:id="106" w:name="3.5.2 Next.js"/>
      <w:r/>
      <w:bookmarkEnd w:id="106"/>
      <w:r>
        <w:rPr>
          <w:b w:val="0"/>
        </w:rPr>
      </w:r>
      <w:bookmarkStart w:id="107" w:name="_bookmark55"/>
      <w:r/>
      <w:bookmarkEnd w:id="107"/>
      <w:r>
        <w:rPr>
          <w:spacing w:val="-2"/>
        </w:rPr>
        <w:t xml:space="preserve">Next.js</w:t>
      </w:r>
      <w:r/>
    </w:p>
    <w:p>
      <w:pPr>
        <w:pStyle w:val="978"/>
        <w:pBdr/>
        <w:spacing w:before="37"/>
        <w:ind/>
        <w:jc w:val="left"/>
        <w:rPr>
          <w:b/>
        </w:rPr>
      </w:pPr>
      <w:r>
        <w:rPr>
          <w:b/>
        </w:rPr>
      </w:r>
      <w:r>
        <w:rPr>
          <w:b/>
        </w:rPr>
      </w:r>
      <w:r>
        <w:rPr>
          <w:b/>
        </w:rPr>
      </w:r>
    </w:p>
    <w:p>
      <w:pPr>
        <w:pStyle w:val="978"/>
        <w:pBdr/>
        <w:spacing w:line="360" w:lineRule="auto"/>
        <w:ind w:right="714"/>
        <w:rPr/>
      </w:pPr>
      <w:r>
        <w:t xml:space="preserve">Next.js, a robust React framework, is selected for developing the Interactive Decision Support System</w:t>
      </w:r>
      <w:r>
        <w:rPr>
          <w:spacing w:val="12"/>
        </w:rPr>
        <w:t xml:space="preserve"> </w:t>
      </w:r>
      <w:r>
        <w:t xml:space="preserve">(IDSS)</w:t>
      </w:r>
      <w:r>
        <w:rPr>
          <w:spacing w:val="24"/>
        </w:rPr>
        <w:t xml:space="preserve"> </w:t>
      </w:r>
      <w:r>
        <w:t xml:space="preserve">frontend.</w:t>
      </w:r>
      <w:r>
        <w:rPr>
          <w:spacing w:val="19"/>
        </w:rPr>
        <w:t xml:space="preserve"> </w:t>
      </w:r>
      <w:r>
        <w:t xml:space="preserve">It</w:t>
      </w:r>
      <w:r>
        <w:rPr>
          <w:spacing w:val="28"/>
        </w:rPr>
        <w:t xml:space="preserve"> </w:t>
      </w:r>
      <w:r>
        <w:t xml:space="preserve">allows</w:t>
      </w:r>
      <w:r>
        <w:rPr>
          <w:spacing w:val="25"/>
        </w:rPr>
        <w:t xml:space="preserve"> </w:t>
      </w:r>
      <w:r>
        <w:t xml:space="preserve">for</w:t>
      </w:r>
      <w:r>
        <w:rPr>
          <w:spacing w:val="19"/>
        </w:rPr>
        <w:t xml:space="preserve"> </w:t>
      </w:r>
      <w:r>
        <w:t xml:space="preserve">the</w:t>
      </w:r>
      <w:r>
        <w:rPr>
          <w:spacing w:val="22"/>
        </w:rPr>
        <w:t xml:space="preserve"> </w:t>
      </w:r>
      <w:r>
        <w:t xml:space="preserve">rapid</w:t>
      </w:r>
      <w:r>
        <w:rPr>
          <w:spacing w:val="23"/>
        </w:rPr>
        <w:t xml:space="preserve"> </w:t>
      </w:r>
      <w:r>
        <w:t xml:space="preserve">construction</w:t>
      </w:r>
      <w:r>
        <w:rPr>
          <w:spacing w:val="18"/>
        </w:rPr>
        <w:t xml:space="preserve"> </w:t>
      </w:r>
      <w:r>
        <w:t xml:space="preserve">of</w:t>
      </w:r>
      <w:r>
        <w:rPr>
          <w:spacing w:val="15"/>
        </w:rPr>
        <w:t xml:space="preserve"> </w:t>
      </w:r>
      <w:r>
        <w:t xml:space="preserve">a</w:t>
      </w:r>
      <w:r>
        <w:rPr>
          <w:spacing w:val="22"/>
        </w:rPr>
        <w:t xml:space="preserve"> </w:t>
      </w:r>
      <w:r>
        <w:t xml:space="preserve">responsive,</w:t>
      </w:r>
      <w:r>
        <w:rPr>
          <w:spacing w:val="25"/>
        </w:rPr>
        <w:t xml:space="preserve"> </w:t>
      </w:r>
      <w:r>
        <w:t xml:space="preserve">cross-device</w:t>
      </w:r>
      <w:r>
        <w:rPr>
          <w:spacing w:val="22"/>
        </w:rPr>
        <w:t xml:space="preserve"> </w:t>
      </w:r>
      <w:r>
        <w:rPr>
          <w:spacing w:val="-5"/>
        </w:rPr>
        <w:t xml:space="preserve">web</w:t>
      </w:r>
      <w:r/>
    </w:p>
    <w:p>
      <w:pPr>
        <w:pStyle w:val="978"/>
        <w:pBdr/>
        <w:spacing w:after="0" w:line="360" w:lineRule="auto"/>
        <w:ind/>
        <w:rPr/>
        <w:sectPr>
          <w:footnotePr/>
          <w:endnotePr/>
          <w:type w:val="nextPage"/>
          <w:pgSz w:h="15840" w:orient="portrait" w:w="12240"/>
          <w:pgMar w:top="1300" w:right="720" w:bottom="1560" w:left="1440" w:header="0" w:footer="1373" w:gutter="0"/>
          <w:cols w:num="1" w:sep="0" w:space="1701" w:equalWidth="1"/>
        </w:sectPr>
      </w:pPr>
      <w:r/>
      <w:r/>
    </w:p>
    <w:p>
      <w:pPr>
        <w:pStyle w:val="978"/>
        <w:pBdr/>
        <w:spacing w:before="74" w:line="360" w:lineRule="auto"/>
        <w:ind w:right="710"/>
        <w:rPr/>
      </w:pPr>
      <w:r>
        <w:t xml:space="preserve">application.</w:t>
      </w:r>
      <w:r>
        <w:rPr>
          <w:spacing w:val="-12"/>
        </w:rPr>
        <w:t xml:space="preserve"> </w:t>
      </w:r>
      <w:r>
        <w:t xml:space="preserve">Next.js</w:t>
      </w:r>
      <w:r>
        <w:rPr>
          <w:spacing w:val="-15"/>
        </w:rPr>
        <w:t xml:space="preserve"> </w:t>
      </w:r>
      <w:r>
        <w:t xml:space="preserve">was</w:t>
      </w:r>
      <w:r>
        <w:rPr>
          <w:spacing w:val="-15"/>
        </w:rPr>
        <w:t xml:space="preserve"> </w:t>
      </w:r>
      <w:r>
        <w:t xml:space="preserve">chosen</w:t>
      </w:r>
      <w:r>
        <w:rPr>
          <w:spacing w:val="-14"/>
        </w:rPr>
        <w:t xml:space="preserve"> </w:t>
      </w:r>
      <w:r>
        <w:t xml:space="preserve">for</w:t>
      </w:r>
      <w:r>
        <w:rPr>
          <w:spacing w:val="-13"/>
        </w:rPr>
        <w:t xml:space="preserve"> </w:t>
      </w:r>
      <w:r>
        <w:t xml:space="preserve">its</w:t>
      </w:r>
      <w:r>
        <w:rPr>
          <w:spacing w:val="-15"/>
        </w:rPr>
        <w:t xml:space="preserve"> </w:t>
      </w:r>
      <w:r>
        <w:t xml:space="preserve">server-side</w:t>
      </w:r>
      <w:r>
        <w:rPr>
          <w:spacing w:val="-14"/>
        </w:rPr>
        <w:t xml:space="preserve"> </w:t>
      </w:r>
      <w:r>
        <w:t xml:space="preserve">rendering</w:t>
      </w:r>
      <w:r>
        <w:rPr>
          <w:spacing w:val="-14"/>
        </w:rPr>
        <w:t xml:space="preserve"> </w:t>
      </w:r>
      <w:r>
        <w:t xml:space="preserve">capabilities</w:t>
      </w:r>
      <w:r>
        <w:rPr>
          <w:spacing w:val="-15"/>
        </w:rPr>
        <w:t xml:space="preserve"> </w:t>
      </w:r>
      <w:r>
        <w:t xml:space="preserve">and</w:t>
      </w:r>
      <w:r>
        <w:rPr>
          <w:spacing w:val="-14"/>
        </w:rPr>
        <w:t xml:space="preserve"> </w:t>
      </w:r>
      <w:r>
        <w:t xml:space="preserve">streamlined</w:t>
      </w:r>
      <w:r>
        <w:rPr>
          <w:spacing w:val="-13"/>
        </w:rPr>
        <w:t xml:space="preserve"> </w:t>
      </w:r>
      <w:r>
        <w:t xml:space="preserve">API</w:t>
      </w:r>
      <w:r>
        <w:rPr>
          <w:spacing w:val="-13"/>
        </w:rPr>
        <w:t xml:space="preserve"> </w:t>
      </w:r>
      <w:r>
        <w:t xml:space="preserve">route integration, which</w:t>
      </w:r>
      <w:r>
        <w:rPr>
          <w:spacing w:val="-4"/>
        </w:rPr>
        <w:t xml:space="preserve"> </w:t>
      </w:r>
      <w:r>
        <w:t xml:space="preserve">will handle the communication with</w:t>
      </w:r>
      <w:r>
        <w:rPr>
          <w:spacing w:val="-4"/>
        </w:rPr>
        <w:t xml:space="preserve"> </w:t>
      </w:r>
      <w:r>
        <w:t xml:space="preserve">the machine learning backend efficiently.</w:t>
      </w:r>
      <w:r/>
    </w:p>
    <w:p>
      <w:pPr>
        <w:pStyle w:val="980"/>
        <w:numPr>
          <w:ilvl w:val="2"/>
          <w:numId w:val="2"/>
        </w:numPr>
        <w:pBdr/>
        <w:tabs>
          <w:tab w:val="left" w:leader="none" w:pos="1263"/>
        </w:tabs>
        <w:spacing w:after="0" w:before="205" w:line="240" w:lineRule="auto"/>
        <w:ind w:right="0" w:hanging="542" w:left="1263"/>
        <w:jc w:val="both"/>
        <w:rPr/>
      </w:pPr>
      <w:r/>
      <w:bookmarkStart w:id="108" w:name="3.5.3 PostgreSQL and PostGIS"/>
      <w:r/>
      <w:bookmarkEnd w:id="108"/>
      <w:r>
        <w:rPr>
          <w:b w:val="0"/>
        </w:rPr>
      </w:r>
      <w:bookmarkStart w:id="109" w:name="_bookmark56"/>
      <w:r/>
      <w:bookmarkEnd w:id="109"/>
      <w:r>
        <w:t xml:space="preserve">PostgreSQL</w:t>
      </w:r>
      <w:r>
        <w:rPr>
          <w:spacing w:val="-7"/>
        </w:rPr>
        <w:t xml:space="preserve"> </w:t>
      </w:r>
      <w:r>
        <w:t xml:space="preserve">and</w:t>
      </w:r>
      <w:r>
        <w:rPr>
          <w:spacing w:val="-1"/>
        </w:rPr>
        <w:t xml:space="preserve"> </w:t>
      </w:r>
      <w:r>
        <w:rPr>
          <w:spacing w:val="-2"/>
        </w:rPr>
        <w:t xml:space="preserve">PostGIS</w:t>
      </w:r>
      <w:r/>
    </w:p>
    <w:p>
      <w:pPr>
        <w:pStyle w:val="978"/>
        <w:pBdr/>
        <w:spacing w:before="77"/>
        <w:ind/>
        <w:jc w:val="left"/>
        <w:rPr>
          <w:b/>
        </w:rPr>
      </w:pPr>
      <w:r>
        <w:rPr>
          <w:b/>
        </w:rPr>
      </w:r>
      <w:r>
        <w:rPr>
          <w:b/>
        </w:rPr>
      </w:r>
      <w:r>
        <w:rPr>
          <w:b/>
        </w:rPr>
      </w:r>
    </w:p>
    <w:p>
      <w:pPr>
        <w:pStyle w:val="978"/>
        <w:pBdr/>
        <w:spacing w:line="360" w:lineRule="auto"/>
        <w:ind w:right="717"/>
        <w:rPr/>
      </w:pPr>
      <w:r>
        <w:t xml:space="preserve">PostgreSQL</w:t>
      </w:r>
      <w:r>
        <w:rPr>
          <w:spacing w:val="-1"/>
        </w:rPr>
        <w:t xml:space="preserve"> </w:t>
      </w:r>
      <w:r>
        <w:t xml:space="preserve">serves as the primary</w:t>
      </w:r>
      <w:r>
        <w:rPr>
          <w:spacing w:val="-7"/>
        </w:rPr>
        <w:t xml:space="preserve"> </w:t>
      </w:r>
      <w:r>
        <w:t xml:space="preserve">relational</w:t>
      </w:r>
      <w:r>
        <w:rPr>
          <w:spacing w:val="-2"/>
        </w:rPr>
        <w:t xml:space="preserve"> </w:t>
      </w:r>
      <w:r>
        <w:t xml:space="preserve">database management system. It was selected for its reliability</w:t>
      </w:r>
      <w:r>
        <w:rPr>
          <w:spacing w:val="-11"/>
        </w:rPr>
        <w:t xml:space="preserve"> </w:t>
      </w:r>
      <w:r>
        <w:t xml:space="preserve">and</w:t>
      </w:r>
      <w:r>
        <w:rPr>
          <w:spacing w:val="-3"/>
        </w:rPr>
        <w:t xml:space="preserve"> </w:t>
      </w:r>
      <w:r>
        <w:t xml:space="preserve">extensibility. The</w:t>
      </w:r>
      <w:r>
        <w:rPr>
          <w:spacing w:val="-8"/>
        </w:rPr>
        <w:t xml:space="preserve"> </w:t>
      </w:r>
      <w:r>
        <w:t xml:space="preserve">PostGIS</w:t>
      </w:r>
      <w:r>
        <w:rPr>
          <w:spacing w:val="-6"/>
        </w:rPr>
        <w:t xml:space="preserve"> </w:t>
      </w:r>
      <w:r>
        <w:t xml:space="preserve">extension</w:t>
      </w:r>
      <w:r>
        <w:rPr>
          <w:spacing w:val="-7"/>
        </w:rPr>
        <w:t xml:space="preserve"> </w:t>
      </w:r>
      <w:r>
        <w:t xml:space="preserve">is</w:t>
      </w:r>
      <w:r>
        <w:rPr>
          <w:spacing w:val="-5"/>
        </w:rPr>
        <w:t xml:space="preserve"> </w:t>
      </w:r>
      <w:r>
        <w:t xml:space="preserve">a</w:t>
      </w:r>
      <w:r>
        <w:rPr>
          <w:spacing w:val="-9"/>
        </w:rPr>
        <w:t xml:space="preserve"> </w:t>
      </w:r>
      <w:r>
        <w:t xml:space="preserve">critical</w:t>
      </w:r>
      <w:r>
        <w:rPr>
          <w:spacing w:val="-11"/>
        </w:rPr>
        <w:t xml:space="preserve"> </w:t>
      </w:r>
      <w:r>
        <w:t xml:space="preserve">tool</w:t>
      </w:r>
      <w:r>
        <w:rPr>
          <w:spacing w:val="-15"/>
        </w:rPr>
        <w:t xml:space="preserve"> </w:t>
      </w:r>
      <w:r>
        <w:t xml:space="preserve">utilized</w:t>
      </w:r>
      <w:r>
        <w:rPr>
          <w:spacing w:val="-2"/>
        </w:rPr>
        <w:t xml:space="preserve"> </w:t>
      </w:r>
      <w:r>
        <w:t xml:space="preserve">within</w:t>
      </w:r>
      <w:r>
        <w:rPr>
          <w:spacing w:val="-3"/>
        </w:rPr>
        <w:t xml:space="preserve"> </w:t>
      </w:r>
      <w:r>
        <w:t xml:space="preserve">the</w:t>
      </w:r>
      <w:r>
        <w:rPr>
          <w:spacing w:val="-3"/>
        </w:rPr>
        <w:t xml:space="preserve"> </w:t>
      </w:r>
      <w:r>
        <w:t xml:space="preserve">database</w:t>
      </w:r>
      <w:r>
        <w:rPr>
          <w:spacing w:val="-4"/>
        </w:rPr>
        <w:t xml:space="preserve"> </w:t>
      </w:r>
      <w:r>
        <w:t xml:space="preserve">to enable</w:t>
      </w:r>
      <w:r>
        <w:rPr>
          <w:spacing w:val="-8"/>
        </w:rPr>
        <w:t xml:space="preserve"> </w:t>
      </w:r>
      <w:r>
        <w:t xml:space="preserve">advanced</w:t>
      </w:r>
      <w:r>
        <w:rPr>
          <w:spacing w:val="-12"/>
        </w:rPr>
        <w:t xml:space="preserve"> </w:t>
      </w:r>
      <w:r>
        <w:t xml:space="preserve">geospatial</w:t>
      </w:r>
      <w:r>
        <w:rPr>
          <w:spacing w:val="-15"/>
        </w:rPr>
        <w:t xml:space="preserve"> </w:t>
      </w:r>
      <w:r>
        <w:t xml:space="preserve">analysis.</w:t>
      </w:r>
      <w:r>
        <w:rPr>
          <w:spacing w:val="-9"/>
        </w:rPr>
        <w:t xml:space="preserve"> </w:t>
      </w:r>
      <w:r>
        <w:t xml:space="preserve">It</w:t>
      </w:r>
      <w:r>
        <w:rPr>
          <w:spacing w:val="-12"/>
        </w:rPr>
        <w:t xml:space="preserve"> </w:t>
      </w:r>
      <w:r>
        <w:t xml:space="preserve">allows</w:t>
      </w:r>
      <w:r>
        <w:rPr>
          <w:spacing w:val="-14"/>
        </w:rPr>
        <w:t xml:space="preserve"> </w:t>
      </w:r>
      <w:r>
        <w:t xml:space="preserve">the</w:t>
      </w:r>
      <w:r>
        <w:rPr>
          <w:spacing w:val="-9"/>
        </w:rPr>
        <w:t xml:space="preserve"> </w:t>
      </w:r>
      <w:r>
        <w:t xml:space="preserve">system</w:t>
      </w:r>
      <w:r>
        <w:rPr>
          <w:spacing w:val="-15"/>
        </w:rPr>
        <w:t xml:space="preserve"> </w:t>
      </w:r>
      <w:r>
        <w:t xml:space="preserve">to</w:t>
      </w:r>
      <w:r>
        <w:rPr>
          <w:spacing w:val="-7"/>
        </w:rPr>
        <w:t xml:space="preserve"> </w:t>
      </w:r>
      <w:r>
        <w:t xml:space="preserve">store</w:t>
      </w:r>
      <w:r>
        <w:rPr>
          <w:spacing w:val="-12"/>
        </w:rPr>
        <w:t xml:space="preserve"> </w:t>
      </w:r>
      <w:r>
        <w:t xml:space="preserve">Nairobi</w:t>
      </w:r>
      <w:r>
        <w:rPr>
          <w:spacing w:val="-15"/>
        </w:rPr>
        <w:t xml:space="preserve"> </w:t>
      </w:r>
      <w:r>
        <w:t xml:space="preserve">coordinates</w:t>
      </w:r>
      <w:r>
        <w:rPr>
          <w:spacing w:val="-4"/>
        </w:rPr>
        <w:t xml:space="preserve"> </w:t>
      </w:r>
      <w:r>
        <w:t xml:space="preserve">natively</w:t>
      </w:r>
      <w:r>
        <w:rPr>
          <w:spacing w:val="-15"/>
        </w:rPr>
        <w:t xml:space="preserve"> </w:t>
      </w:r>
      <w:r>
        <w:t xml:space="preserve">and execute</w:t>
      </w:r>
      <w:r>
        <w:rPr>
          <w:spacing w:val="-15"/>
        </w:rPr>
        <w:t xml:space="preserve"> </w:t>
      </w:r>
      <w:r>
        <w:t xml:space="preserve">highly</w:t>
      </w:r>
      <w:r>
        <w:rPr>
          <w:spacing w:val="-15"/>
        </w:rPr>
        <w:t xml:space="preserve"> </w:t>
      </w:r>
      <w:r>
        <w:t xml:space="preserve">efficient</w:t>
      </w:r>
      <w:r>
        <w:rPr>
          <w:spacing w:val="-6"/>
        </w:rPr>
        <w:t xml:space="preserve"> </w:t>
      </w:r>
      <w:r>
        <w:t xml:space="preserve">spatial</w:t>
      </w:r>
      <w:r>
        <w:rPr>
          <w:spacing w:val="-15"/>
        </w:rPr>
        <w:t xml:space="preserve"> </w:t>
      </w:r>
      <w:r>
        <w:t xml:space="preserve">queries</w:t>
      </w:r>
      <w:r>
        <w:rPr>
          <w:spacing w:val="-8"/>
        </w:rPr>
        <w:t xml:space="preserve"> </w:t>
      </w:r>
      <w:r>
        <w:t xml:space="preserve">to</w:t>
      </w:r>
      <w:r>
        <w:rPr>
          <w:spacing w:val="-3"/>
        </w:rPr>
        <w:t xml:space="preserve"> </w:t>
      </w:r>
      <w:r>
        <w:t xml:space="preserve">compute</w:t>
      </w:r>
      <w:r>
        <w:rPr>
          <w:spacing w:val="-15"/>
        </w:rPr>
        <w:t xml:space="preserve"> </w:t>
      </w:r>
      <w:r>
        <w:t xml:space="preserve">the</w:t>
      </w:r>
      <w:r>
        <w:rPr>
          <w:spacing w:val="-13"/>
        </w:rPr>
        <w:t xml:space="preserve"> </w:t>
      </w:r>
      <w:r>
        <w:t xml:space="preserve">baseline</w:t>
      </w:r>
      <w:r>
        <w:rPr>
          <w:spacing w:val="-8"/>
        </w:rPr>
        <w:t xml:space="preserve"> </w:t>
      </w:r>
      <w:r>
        <w:t xml:space="preserve">physical</w:t>
      </w:r>
      <w:r>
        <w:rPr>
          <w:spacing w:val="-15"/>
        </w:rPr>
        <w:t xml:space="preserve"> </w:t>
      </w:r>
      <w:r>
        <w:t xml:space="preserve">proximity</w:t>
      </w:r>
      <w:r>
        <w:rPr>
          <w:spacing w:val="-6"/>
        </w:rPr>
        <w:t xml:space="preserve"> </w:t>
      </w:r>
      <w:r>
        <w:t xml:space="preserve">between</w:t>
      </w:r>
      <w:r>
        <w:rPr>
          <w:spacing w:val="-11"/>
        </w:rPr>
        <w:t xml:space="preserve"> </w:t>
      </w:r>
      <w:r>
        <w:t xml:space="preserve">clients and providers.Here is an updated ver</w:t>
      </w:r>
      <w:r/>
    </w:p>
    <w:p>
      <w:pPr>
        <w:pStyle w:val="980"/>
        <w:numPr>
          <w:ilvl w:val="2"/>
          <w:numId w:val="2"/>
        </w:numPr>
        <w:pBdr/>
        <w:tabs>
          <w:tab w:val="left" w:leader="none" w:pos="1263"/>
        </w:tabs>
        <w:spacing w:after="0" w:before="206" w:line="240" w:lineRule="auto"/>
        <w:ind w:right="0" w:hanging="542" w:left="1263"/>
        <w:jc w:val="both"/>
        <w:rPr/>
      </w:pPr>
      <w:r/>
      <w:bookmarkStart w:id="110" w:name="3.5.4 XGBoost Ensemble Learning"/>
      <w:r/>
      <w:bookmarkEnd w:id="110"/>
      <w:r>
        <w:rPr>
          <w:b w:val="0"/>
        </w:rPr>
      </w:r>
      <w:bookmarkStart w:id="111" w:name="_bookmark57"/>
      <w:r/>
      <w:bookmarkEnd w:id="111"/>
      <w:r>
        <w:t xml:space="preserve">XGBoost</w:t>
      </w:r>
      <w:r>
        <w:rPr>
          <w:spacing w:val="-10"/>
        </w:rPr>
        <w:t xml:space="preserve"> </w:t>
      </w:r>
      <w:r>
        <w:t xml:space="preserve">Ensemble</w:t>
      </w:r>
      <w:r>
        <w:rPr>
          <w:spacing w:val="-10"/>
        </w:rPr>
        <w:t xml:space="preserve"> </w:t>
      </w:r>
      <w:r>
        <w:rPr>
          <w:spacing w:val="-2"/>
        </w:rPr>
        <w:t xml:space="preserve">Learning</w:t>
      </w:r>
      <w:r/>
    </w:p>
    <w:p>
      <w:pPr>
        <w:pStyle w:val="978"/>
        <w:pBdr/>
        <w:spacing w:before="72"/>
        <w:ind/>
        <w:jc w:val="left"/>
        <w:rPr>
          <w:b/>
        </w:rPr>
      </w:pPr>
      <w:r>
        <w:rPr>
          <w:b/>
        </w:rPr>
      </w:r>
      <w:r>
        <w:rPr>
          <w:b/>
        </w:rPr>
      </w:r>
      <w:r>
        <w:rPr>
          <w:b/>
        </w:rPr>
      </w:r>
    </w:p>
    <w:p>
      <w:pPr>
        <w:pStyle w:val="978"/>
        <w:pBdr/>
        <w:spacing w:line="360" w:lineRule="auto"/>
        <w:ind w:right="709"/>
        <w:rPr/>
      </w:pPr>
      <w:r>
        <w:t xml:space="preserve">eXtreme</w:t>
      </w:r>
      <w:r>
        <w:rPr>
          <w:spacing w:val="-9"/>
        </w:rPr>
        <w:t xml:space="preserve"> </w:t>
      </w:r>
      <w:r>
        <w:t xml:space="preserve">Gradient</w:t>
      </w:r>
      <w:r>
        <w:rPr>
          <w:spacing w:val="-4"/>
        </w:rPr>
        <w:t xml:space="preserve"> </w:t>
      </w:r>
      <w:r>
        <w:t xml:space="preserve">Boosting</w:t>
      </w:r>
      <w:r>
        <w:rPr>
          <w:spacing w:val="-9"/>
        </w:rPr>
        <w:t xml:space="preserve"> </w:t>
      </w:r>
      <w:r>
        <w:t xml:space="preserve">(XGBoost)</w:t>
      </w:r>
      <w:r>
        <w:rPr>
          <w:spacing w:val="-12"/>
        </w:rPr>
        <w:t xml:space="preserve"> </w:t>
      </w:r>
      <w:r>
        <w:t xml:space="preserve">is</w:t>
      </w:r>
      <w:r>
        <w:rPr>
          <w:spacing w:val="-12"/>
        </w:rPr>
        <w:t xml:space="preserve"> </w:t>
      </w:r>
      <w:r>
        <w:t xml:space="preserve">the</w:t>
      </w:r>
      <w:r>
        <w:rPr>
          <w:spacing w:val="-10"/>
        </w:rPr>
        <w:t xml:space="preserve"> </w:t>
      </w:r>
      <w:r>
        <w:t xml:space="preserve">core</w:t>
      </w:r>
      <w:r>
        <w:rPr>
          <w:spacing w:val="-15"/>
        </w:rPr>
        <w:t xml:space="preserve"> </w:t>
      </w:r>
      <w:r>
        <w:t xml:space="preserve">machine</w:t>
      </w:r>
      <w:r>
        <w:rPr>
          <w:spacing w:val="-5"/>
        </w:rPr>
        <w:t xml:space="preserve"> </w:t>
      </w:r>
      <w:r>
        <w:t xml:space="preserve">learning</w:t>
      </w:r>
      <w:r>
        <w:rPr>
          <w:spacing w:val="-9"/>
        </w:rPr>
        <w:t xml:space="preserve"> </w:t>
      </w:r>
      <w:r>
        <w:t xml:space="preserve">technique</w:t>
      </w:r>
      <w:r>
        <w:rPr>
          <w:spacing w:val="-10"/>
        </w:rPr>
        <w:t xml:space="preserve"> </w:t>
      </w:r>
      <w:r>
        <w:t xml:space="preserve">utilized</w:t>
      </w:r>
      <w:r>
        <w:rPr>
          <w:spacing w:val="-9"/>
        </w:rPr>
        <w:t xml:space="preserve"> </w:t>
      </w:r>
      <w:r>
        <w:t xml:space="preserve">to</w:t>
      </w:r>
      <w:r>
        <w:rPr>
          <w:spacing w:val="-10"/>
        </w:rPr>
        <w:t xml:space="preserve"> </w:t>
      </w:r>
      <w:r>
        <w:t xml:space="preserve">generate the provider arrival reliability score. As a decision-tree-based ensemble algorithm, it is highly optimized</w:t>
      </w:r>
      <w:r>
        <w:rPr>
          <w:spacing w:val="9"/>
        </w:rPr>
        <w:t xml:space="preserve"> </w:t>
      </w:r>
      <w:r>
        <w:t xml:space="preserve">for structured,</w:t>
      </w:r>
      <w:r>
        <w:rPr>
          <w:spacing w:val="-2"/>
        </w:rPr>
        <w:t xml:space="preserve"> </w:t>
      </w:r>
      <w:r>
        <w:t xml:space="preserve">tabular data. It was chosen</w:t>
      </w:r>
      <w:r>
        <w:rPr>
          <w:spacing w:val="20"/>
        </w:rPr>
        <w:t xml:space="preserve"> </w:t>
      </w:r>
      <w:r>
        <w:t xml:space="preserve">for its</w:t>
      </w:r>
      <w:r>
        <w:rPr>
          <w:spacing w:val="17"/>
        </w:rPr>
        <w:t xml:space="preserve"> </w:t>
      </w:r>
      <w:r>
        <w:t xml:space="preserve">execution speed, accuracy, and built-in regularization techniques that prevent model overfitting during the training phase.</w:t>
      </w:r>
      <w:r/>
    </w:p>
    <w:p>
      <w:pPr>
        <w:pStyle w:val="980"/>
        <w:numPr>
          <w:ilvl w:val="2"/>
          <w:numId w:val="2"/>
        </w:numPr>
        <w:pBdr/>
        <w:tabs>
          <w:tab w:val="left" w:leader="none" w:pos="1263"/>
        </w:tabs>
        <w:spacing w:after="0" w:before="63" w:line="240" w:lineRule="auto"/>
        <w:ind w:right="0" w:hanging="542" w:left="1263"/>
        <w:jc w:val="both"/>
        <w:rPr/>
      </w:pPr>
      <w:r/>
      <w:bookmarkStart w:id="112" w:name="3.5.5 Feature Engineering"/>
      <w:r/>
      <w:bookmarkEnd w:id="112"/>
      <w:r>
        <w:rPr>
          <w:b w:val="0"/>
        </w:rPr>
      </w:r>
      <w:bookmarkStart w:id="113" w:name="_bookmark58"/>
      <w:r/>
      <w:bookmarkEnd w:id="113"/>
      <w:r>
        <w:t xml:space="preserve">Feature</w:t>
      </w:r>
      <w:r>
        <w:rPr>
          <w:spacing w:val="-12"/>
        </w:rPr>
        <w:t xml:space="preserve"> </w:t>
      </w:r>
      <w:r>
        <w:rPr>
          <w:spacing w:val="-2"/>
        </w:rPr>
        <w:t xml:space="preserve">Engineering</w:t>
      </w:r>
      <w:r/>
    </w:p>
    <w:p>
      <w:pPr>
        <w:pStyle w:val="978"/>
        <w:pBdr/>
        <w:spacing w:before="77"/>
        <w:ind/>
        <w:jc w:val="left"/>
        <w:rPr>
          <w:b/>
        </w:rPr>
      </w:pPr>
      <w:r>
        <w:rPr>
          <w:b/>
        </w:rPr>
      </w:r>
      <w:r>
        <w:rPr>
          <w:b/>
        </w:rPr>
      </w:r>
      <w:r>
        <w:rPr>
          <w:b/>
        </w:rPr>
      </w:r>
    </w:p>
    <w:p>
      <w:pPr>
        <w:pStyle w:val="978"/>
        <w:pBdr/>
        <w:spacing w:line="360" w:lineRule="auto"/>
        <w:ind w:right="717"/>
        <w:rPr/>
      </w:pPr>
      <w:r>
        <w:t xml:space="preserve">Feature engineering is</w:t>
      </w:r>
      <w:r>
        <w:rPr>
          <w:spacing w:val="-2"/>
        </w:rPr>
        <w:t xml:space="preserve"> </w:t>
      </w:r>
      <w:r>
        <w:t xml:space="preserve">a critical</w:t>
      </w:r>
      <w:r>
        <w:rPr>
          <w:spacing w:val="-7"/>
        </w:rPr>
        <w:t xml:space="preserve"> </w:t>
      </w:r>
      <w:r>
        <w:t xml:space="preserve">data science te</w:t>
      </w:r>
      <w:r>
        <w:t xml:space="preserve">chnique applied during the preprocessing phase. It involves mathematically transforming raw data inputs into highly predictive variables. For this system, the technique is used to synthesize a provider's spatial distance with time-of-day traffic congestion</w:t>
      </w:r>
      <w:r>
        <w:rPr>
          <w:spacing w:val="-15"/>
        </w:rPr>
        <w:t xml:space="preserve"> </w:t>
      </w:r>
      <w:r>
        <w:t xml:space="preserve">multipliers,</w:t>
      </w:r>
      <w:r>
        <w:rPr>
          <w:spacing w:val="-15"/>
        </w:rPr>
        <w:t xml:space="preserve"> </w:t>
      </w:r>
      <w:r>
        <w:t xml:space="preserve">creating</w:t>
      </w:r>
      <w:r>
        <w:rPr>
          <w:spacing w:val="-15"/>
        </w:rPr>
        <w:t xml:space="preserve"> </w:t>
      </w:r>
      <w:r>
        <w:t xml:space="preserve">a</w:t>
      </w:r>
      <w:r>
        <w:rPr>
          <w:spacing w:val="-15"/>
        </w:rPr>
        <w:t xml:space="preserve"> </w:t>
      </w:r>
      <w:r>
        <w:t xml:space="preserve">dynamic,</w:t>
      </w:r>
      <w:r>
        <w:rPr>
          <w:spacing w:val="-15"/>
        </w:rPr>
        <w:t xml:space="preserve"> </w:t>
      </w:r>
      <w:r>
        <w:t xml:space="preserve">contextual</w:t>
      </w:r>
      <w:r>
        <w:rPr>
          <w:spacing w:val="-15"/>
        </w:rPr>
        <w:t xml:space="preserve"> </w:t>
      </w:r>
      <w:r>
        <w:t xml:space="preserve">travel-time</w:t>
      </w:r>
      <w:r>
        <w:rPr>
          <w:spacing w:val="-15"/>
        </w:rPr>
        <w:t xml:space="preserve"> </w:t>
      </w:r>
      <w:r>
        <w:t xml:space="preserve">feature</w:t>
      </w:r>
      <w:r>
        <w:rPr>
          <w:spacing w:val="-15"/>
        </w:rPr>
        <w:t xml:space="preserve"> </w:t>
      </w:r>
      <w:r>
        <w:t xml:space="preserve">that</w:t>
      </w:r>
      <w:r>
        <w:rPr>
          <w:spacing w:val="-15"/>
        </w:rPr>
        <w:t xml:space="preserve"> </w:t>
      </w:r>
      <w:r>
        <w:t xml:space="preserve">drastically</w:t>
      </w:r>
      <w:r>
        <w:rPr>
          <w:spacing w:val="-15"/>
        </w:rPr>
        <w:t xml:space="preserve"> </w:t>
      </w:r>
      <w:r>
        <w:t xml:space="preserve">improves the XGBoost model's accuracy.</w:t>
      </w:r>
      <w:r/>
    </w:p>
    <w:p>
      <w:pPr>
        <w:pStyle w:val="980"/>
        <w:numPr>
          <w:ilvl w:val="2"/>
          <w:numId w:val="2"/>
        </w:numPr>
        <w:pBdr/>
        <w:tabs>
          <w:tab w:val="left" w:leader="none" w:pos="1263"/>
        </w:tabs>
        <w:spacing w:after="0" w:before="206" w:line="240" w:lineRule="auto"/>
        <w:ind w:right="0" w:hanging="542" w:left="1263"/>
        <w:jc w:val="both"/>
        <w:rPr/>
      </w:pPr>
      <w:r/>
      <w:bookmarkStart w:id="114" w:name="3.5.6 Git and GitHub"/>
      <w:r/>
      <w:bookmarkEnd w:id="114"/>
      <w:r>
        <w:rPr>
          <w:b w:val="0"/>
        </w:rPr>
      </w:r>
      <w:bookmarkStart w:id="115" w:name="_bookmark59"/>
      <w:r/>
      <w:bookmarkEnd w:id="115"/>
      <w:r>
        <w:t xml:space="preserve">Git</w:t>
      </w:r>
      <w:r>
        <w:rPr>
          <w:spacing w:val="-3"/>
        </w:rPr>
        <w:t xml:space="preserve"> </w:t>
      </w:r>
      <w:r>
        <w:t xml:space="preserve">and</w:t>
      </w:r>
      <w:r>
        <w:rPr>
          <w:spacing w:val="-1"/>
        </w:rPr>
        <w:t xml:space="preserve"> </w:t>
      </w:r>
      <w:r>
        <w:rPr>
          <w:spacing w:val="-2"/>
        </w:rPr>
        <w:t xml:space="preserve">GitHub</w:t>
      </w:r>
      <w:r/>
    </w:p>
    <w:p>
      <w:pPr>
        <w:pStyle w:val="978"/>
        <w:pBdr/>
        <w:spacing w:before="77"/>
        <w:ind/>
        <w:jc w:val="left"/>
        <w:rPr>
          <w:b/>
        </w:rPr>
      </w:pPr>
      <w:r>
        <w:rPr>
          <w:b/>
        </w:rPr>
      </w:r>
      <w:r>
        <w:rPr>
          <w:b/>
        </w:rPr>
      </w:r>
      <w:r>
        <w:rPr>
          <w:b/>
        </w:rPr>
      </w:r>
    </w:p>
    <w:p>
      <w:pPr>
        <w:pStyle w:val="978"/>
        <w:pBdr/>
        <w:spacing w:line="360" w:lineRule="auto"/>
        <w:ind w:right="719"/>
        <w:rPr/>
      </w:pPr>
      <w:r>
        <w:t xml:space="preserve">Git is utilized as the version control technique to track iterative changes across both the Next.js codebase</w:t>
      </w:r>
      <w:r>
        <w:rPr>
          <w:spacing w:val="-8"/>
        </w:rPr>
        <w:t xml:space="preserve"> </w:t>
      </w:r>
      <w:r>
        <w:t xml:space="preserve">and</w:t>
      </w:r>
      <w:r>
        <w:rPr>
          <w:spacing w:val="-3"/>
        </w:rPr>
        <w:t xml:space="preserve"> </w:t>
      </w:r>
      <w:r>
        <w:t xml:space="preserve">the</w:t>
      </w:r>
      <w:r>
        <w:rPr>
          <w:spacing w:val="-9"/>
        </w:rPr>
        <w:t xml:space="preserve"> </w:t>
      </w:r>
      <w:r>
        <w:t xml:space="preserve">Python</w:t>
      </w:r>
      <w:r>
        <w:rPr>
          <w:spacing w:val="-7"/>
        </w:rPr>
        <w:t xml:space="preserve"> </w:t>
      </w:r>
      <w:r>
        <w:t xml:space="preserve">machine</w:t>
      </w:r>
      <w:r>
        <w:rPr>
          <w:spacing w:val="-3"/>
        </w:rPr>
        <w:t xml:space="preserve"> </w:t>
      </w:r>
      <w:r>
        <w:t xml:space="preserve">learning</w:t>
      </w:r>
      <w:r>
        <w:rPr>
          <w:spacing w:val="-7"/>
        </w:rPr>
        <w:t xml:space="preserve"> </w:t>
      </w:r>
      <w:r>
        <w:t xml:space="preserve">scripts.</w:t>
      </w:r>
      <w:r>
        <w:rPr>
          <w:spacing w:val="-5"/>
        </w:rPr>
        <w:t xml:space="preserve"> </w:t>
      </w:r>
      <w:r>
        <w:t xml:space="preserve">GitHub</w:t>
      </w:r>
      <w:r>
        <w:rPr>
          <w:spacing w:val="-12"/>
        </w:rPr>
        <w:t xml:space="preserve"> </w:t>
      </w:r>
      <w:r>
        <w:t xml:space="preserve">serves</w:t>
      </w:r>
      <w:r>
        <w:rPr>
          <w:spacing w:val="-10"/>
        </w:rPr>
        <w:t xml:space="preserve"> </w:t>
      </w:r>
      <w:r>
        <w:t xml:space="preserve">as</w:t>
      </w:r>
      <w:r>
        <w:rPr>
          <w:spacing w:val="-10"/>
        </w:rPr>
        <w:t xml:space="preserve"> </w:t>
      </w:r>
      <w:r>
        <w:t xml:space="preserve">the</w:t>
      </w:r>
      <w:r>
        <w:rPr>
          <w:spacing w:val="-9"/>
        </w:rPr>
        <w:t xml:space="preserve"> </w:t>
      </w:r>
      <w:r>
        <w:t xml:space="preserve">remote</w:t>
      </w:r>
      <w:r>
        <w:rPr>
          <w:spacing w:val="-12"/>
        </w:rPr>
        <w:t xml:space="preserve"> </w:t>
      </w:r>
      <w:r>
        <w:t xml:space="preserve">repository</w:t>
      </w:r>
      <w:r>
        <w:rPr>
          <w:spacing w:val="-15"/>
        </w:rPr>
        <w:t xml:space="preserve"> </w:t>
      </w:r>
      <w:r>
        <w:t xml:space="preserve">hosting the project, facilitating secure backups and providing a structured environment for documenting the development process.</w:t>
      </w:r>
      <w:r/>
    </w:p>
    <w:p>
      <w:pPr>
        <w:pStyle w:val="979"/>
        <w:numPr>
          <w:ilvl w:val="1"/>
          <w:numId w:val="2"/>
        </w:numPr>
        <w:pBdr/>
        <w:tabs>
          <w:tab w:val="left" w:leader="none" w:pos="422"/>
        </w:tabs>
        <w:spacing w:after="0" w:before="208" w:line="240" w:lineRule="auto"/>
        <w:ind w:right="0" w:hanging="422" w:left="422"/>
        <w:jc w:val="left"/>
        <w:rPr/>
      </w:pPr>
      <w:r/>
      <w:bookmarkStart w:id="116" w:name="3.6 System Deliverables"/>
      <w:r/>
      <w:bookmarkEnd w:id="116"/>
      <w:r>
        <w:rPr>
          <w:b w:val="0"/>
        </w:rPr>
      </w:r>
      <w:bookmarkStart w:id="117" w:name="_bookmark60"/>
      <w:r/>
      <w:bookmarkEnd w:id="117"/>
      <w:r>
        <w:t xml:space="preserve">System</w:t>
      </w:r>
      <w:r>
        <w:rPr>
          <w:spacing w:val="-12"/>
        </w:rPr>
        <w:t xml:space="preserve"> </w:t>
      </w:r>
      <w:r>
        <w:rPr>
          <w:spacing w:val="-2"/>
        </w:rPr>
        <w:t xml:space="preserve">Deliverables</w:t>
      </w:r>
      <w:r/>
    </w:p>
    <w:p>
      <w:pPr>
        <w:pStyle w:val="978"/>
        <w:pBdr/>
        <w:spacing w:before="157"/>
        <w:ind/>
        <w:jc w:val="left"/>
        <w:rPr>
          <w:b/>
          <w:sz w:val="28"/>
        </w:rPr>
      </w:pPr>
      <w:r>
        <w:rPr>
          <w:b/>
          <w:sz w:val="28"/>
        </w:rPr>
      </w:r>
      <w:r>
        <w:rPr>
          <w:b/>
          <w:sz w:val="28"/>
        </w:rPr>
      </w:r>
      <w:r>
        <w:rPr>
          <w:b/>
          <w:sz w:val="28"/>
        </w:rPr>
      </w:r>
    </w:p>
    <w:p>
      <w:pPr>
        <w:pStyle w:val="980"/>
        <w:numPr>
          <w:ilvl w:val="2"/>
          <w:numId w:val="2"/>
        </w:numPr>
        <w:pBdr/>
        <w:tabs>
          <w:tab w:val="left" w:leader="none" w:pos="1263"/>
        </w:tabs>
        <w:spacing w:after="0" w:before="0" w:line="240" w:lineRule="auto"/>
        <w:ind w:right="0" w:hanging="542" w:left="1263"/>
        <w:jc w:val="both"/>
        <w:rPr/>
      </w:pPr>
      <w:r/>
      <w:bookmarkStart w:id="118" w:name="3.6.1 System Documentation"/>
      <w:r/>
      <w:bookmarkEnd w:id="118"/>
      <w:r>
        <w:rPr>
          <w:b w:val="0"/>
        </w:rPr>
      </w:r>
      <w:bookmarkStart w:id="119" w:name="_bookmark61"/>
      <w:r/>
      <w:bookmarkEnd w:id="119"/>
      <w:r>
        <w:t xml:space="preserve">System</w:t>
      </w:r>
      <w:r>
        <w:rPr>
          <w:spacing w:val="-3"/>
        </w:rPr>
        <w:t xml:space="preserve"> </w:t>
      </w:r>
      <w:r>
        <w:rPr>
          <w:spacing w:val="-2"/>
        </w:rPr>
        <w:t xml:space="preserve">Documentation</w:t>
      </w:r>
      <w:r/>
    </w:p>
    <w:p>
      <w:pPr>
        <w:pStyle w:val="980"/>
        <w:pBdr/>
        <w:spacing w:after="0" w:line="240" w:lineRule="auto"/>
        <w:ind/>
        <w:jc w:val="both"/>
        <w:rPr/>
        <w:sectPr>
          <w:footnotePr/>
          <w:endnotePr/>
          <w:type w:val="nextPage"/>
          <w:pgSz w:h="15840" w:orient="portrait" w:w="12240"/>
          <w:pgMar w:top="1300" w:right="720" w:bottom="1600" w:left="1440" w:header="0" w:footer="1373" w:gutter="0"/>
          <w:cols w:num="1" w:sep="0" w:space="1701" w:equalWidth="1"/>
        </w:sectPr>
      </w:pPr>
      <w:r/>
      <w:r/>
    </w:p>
    <w:p>
      <w:pPr>
        <w:pStyle w:val="978"/>
        <w:pBdr/>
        <w:spacing w:before="74" w:line="360" w:lineRule="auto"/>
        <w:ind w:right="726"/>
        <w:rPr/>
      </w:pPr>
      <w:r>
        <w:t xml:space="preserve">A</w:t>
      </w:r>
      <w:r>
        <w:rPr>
          <w:spacing w:val="-15"/>
        </w:rPr>
        <w:t xml:space="preserve"> </w:t>
      </w:r>
      <w:r>
        <w:t xml:space="preserve">comprehensive,</w:t>
      </w:r>
      <w:r>
        <w:rPr>
          <w:spacing w:val="-15"/>
        </w:rPr>
        <w:t xml:space="preserve"> </w:t>
      </w:r>
      <w:r>
        <w:t xml:space="preserve">academically</w:t>
      </w:r>
      <w:r>
        <w:rPr>
          <w:spacing w:val="-15"/>
        </w:rPr>
        <w:t xml:space="preserve"> </w:t>
      </w:r>
      <w:r>
        <w:t xml:space="preserve">rigorous</w:t>
      </w:r>
      <w:r>
        <w:rPr>
          <w:spacing w:val="-15"/>
        </w:rPr>
        <w:t xml:space="preserve"> </w:t>
      </w:r>
      <w:r>
        <w:t xml:space="preserve">research</w:t>
      </w:r>
      <w:r>
        <w:rPr>
          <w:spacing w:val="-15"/>
        </w:rPr>
        <w:t xml:space="preserve"> </w:t>
      </w:r>
      <w:r>
        <w:t xml:space="preserve">report</w:t>
      </w:r>
      <w:r>
        <w:rPr>
          <w:spacing w:val="-15"/>
        </w:rPr>
        <w:t xml:space="preserve"> </w:t>
      </w:r>
      <w:r>
        <w:t xml:space="preserve">encompassing</w:t>
      </w:r>
      <w:r>
        <w:rPr>
          <w:spacing w:val="-15"/>
        </w:rPr>
        <w:t xml:space="preserve"> </w:t>
      </w:r>
      <w:r>
        <w:t xml:space="preserve">Chapters</w:t>
      </w:r>
      <w:r>
        <w:rPr>
          <w:spacing w:val="-15"/>
        </w:rPr>
        <w:t xml:space="preserve"> </w:t>
      </w:r>
      <w:r>
        <w:t xml:space="preserve">One</w:t>
      </w:r>
      <w:r>
        <w:rPr>
          <w:spacing w:val="-15"/>
        </w:rPr>
        <w:t xml:space="preserve"> </w:t>
      </w:r>
      <w:r>
        <w:t xml:space="preserve">through</w:t>
      </w:r>
      <w:r>
        <w:rPr>
          <w:spacing w:val="-15"/>
        </w:rPr>
        <w:t xml:space="preserve"> </w:t>
      </w:r>
      <w:r>
        <w:t xml:space="preserve">Six. This documentation details the problem statement, literature review, methodology, implementation procedures, evaluation metrics, and final conclusions drawn from the research.</w:t>
      </w:r>
      <w:r/>
    </w:p>
    <w:p>
      <w:pPr>
        <w:pStyle w:val="980"/>
        <w:numPr>
          <w:ilvl w:val="2"/>
          <w:numId w:val="2"/>
        </w:numPr>
        <w:pBdr/>
        <w:tabs>
          <w:tab w:val="left" w:leader="none" w:pos="1263"/>
        </w:tabs>
        <w:spacing w:after="0" w:before="204" w:line="240" w:lineRule="auto"/>
        <w:ind w:right="0" w:hanging="542" w:left="1263"/>
        <w:jc w:val="both"/>
        <w:rPr/>
      </w:pPr>
      <w:r/>
      <w:bookmarkStart w:id="120" w:name="3.6.2 Authentication Module"/>
      <w:r/>
      <w:bookmarkEnd w:id="120"/>
      <w:r>
        <w:rPr>
          <w:b w:val="0"/>
        </w:rPr>
      </w:r>
      <w:bookmarkStart w:id="121" w:name="_bookmark62"/>
      <w:r/>
      <w:bookmarkEnd w:id="121"/>
      <w:r>
        <w:t xml:space="preserve">Authentication</w:t>
      </w:r>
      <w:r>
        <w:rPr>
          <w:spacing w:val="-9"/>
        </w:rPr>
        <w:t xml:space="preserve"> </w:t>
      </w:r>
      <w:r>
        <w:rPr>
          <w:spacing w:val="-2"/>
        </w:rPr>
        <w:t xml:space="preserve">Module</w:t>
      </w:r>
      <w:r/>
    </w:p>
    <w:p>
      <w:pPr>
        <w:pStyle w:val="978"/>
        <w:pBdr/>
        <w:spacing w:before="77"/>
        <w:ind/>
        <w:jc w:val="left"/>
        <w:rPr>
          <w:b/>
        </w:rPr>
      </w:pPr>
      <w:r>
        <w:rPr>
          <w:b/>
        </w:rPr>
      </w:r>
      <w:r>
        <w:rPr>
          <w:b/>
        </w:rPr>
      </w:r>
      <w:r>
        <w:rPr>
          <w:b/>
        </w:rPr>
      </w:r>
    </w:p>
    <w:p>
      <w:pPr>
        <w:pStyle w:val="978"/>
        <w:pBdr/>
        <w:spacing w:line="360" w:lineRule="auto"/>
        <w:ind w:right="725"/>
        <w:rPr/>
      </w:pPr>
      <w:r>
        <w:t xml:space="preserve">A secure, functional user management module integrated into the web application. It enables clients</w:t>
      </w:r>
      <w:r>
        <w:rPr>
          <w:spacing w:val="-2"/>
        </w:rPr>
        <w:t xml:space="preserve"> </w:t>
      </w:r>
      <w:r>
        <w:t xml:space="preserve">and service providers</w:t>
      </w:r>
      <w:r>
        <w:rPr>
          <w:spacing w:val="-2"/>
        </w:rPr>
        <w:t xml:space="preserve"> </w:t>
      </w:r>
      <w:r>
        <w:t xml:space="preserve">to register,</w:t>
      </w:r>
      <w:r>
        <w:rPr>
          <w:spacing w:val="-2"/>
        </w:rPr>
        <w:t xml:space="preserve"> </w:t>
      </w:r>
      <w:r>
        <w:t xml:space="preserve">securely</w:t>
      </w:r>
      <w:r>
        <w:rPr>
          <w:spacing w:val="-3"/>
        </w:rPr>
        <w:t xml:space="preserve"> </w:t>
      </w:r>
      <w:r>
        <w:t xml:space="preserve">log</w:t>
      </w:r>
      <w:r>
        <w:rPr>
          <w:spacing w:val="-3"/>
        </w:rPr>
        <w:t xml:space="preserve"> </w:t>
      </w:r>
      <w:r>
        <w:t xml:space="preserve">in, and manage their respective profiles</w:t>
      </w:r>
      <w:r>
        <w:rPr>
          <w:spacing w:val="-2"/>
        </w:rPr>
        <w:t xml:space="preserve"> </w:t>
      </w:r>
      <w:r>
        <w:t xml:space="preserve">and historical booking records.</w:t>
      </w:r>
      <w:r/>
    </w:p>
    <w:p>
      <w:pPr>
        <w:pStyle w:val="980"/>
        <w:numPr>
          <w:ilvl w:val="2"/>
          <w:numId w:val="2"/>
        </w:numPr>
        <w:pBdr/>
        <w:tabs>
          <w:tab w:val="left" w:leader="none" w:pos="1263"/>
        </w:tabs>
        <w:spacing w:after="0" w:before="208" w:line="240" w:lineRule="auto"/>
        <w:ind w:right="0" w:hanging="542" w:left="1263"/>
        <w:jc w:val="both"/>
        <w:rPr/>
      </w:pPr>
      <w:r/>
      <w:bookmarkStart w:id="122" w:name="3.6.3 Context-Aware Recommendation Engin"/>
      <w:r/>
      <w:bookmarkEnd w:id="122"/>
      <w:r>
        <w:rPr>
          <w:b w:val="0"/>
        </w:rPr>
      </w:r>
      <w:bookmarkStart w:id="123" w:name="_bookmark63"/>
      <w:r/>
      <w:bookmarkEnd w:id="123"/>
      <w:r>
        <w:t xml:space="preserve">Context-Aware</w:t>
      </w:r>
      <w:r>
        <w:rPr>
          <w:spacing w:val="-14"/>
        </w:rPr>
        <w:t xml:space="preserve"> </w:t>
      </w:r>
      <w:r>
        <w:t xml:space="preserve">Recommendation</w:t>
      </w:r>
      <w:r>
        <w:rPr>
          <w:spacing w:val="-5"/>
        </w:rPr>
        <w:t xml:space="preserve"> </w:t>
      </w:r>
      <w:r>
        <w:rPr>
          <w:spacing w:val="-2"/>
        </w:rPr>
        <w:t xml:space="preserve">Engine</w:t>
      </w:r>
      <w:r/>
    </w:p>
    <w:p>
      <w:pPr>
        <w:pStyle w:val="978"/>
        <w:pBdr/>
        <w:spacing w:before="72"/>
        <w:ind/>
        <w:jc w:val="left"/>
        <w:rPr>
          <w:b/>
        </w:rPr>
      </w:pPr>
      <w:r>
        <w:rPr>
          <w:b/>
        </w:rPr>
      </w:r>
      <w:r>
        <w:rPr>
          <w:b/>
        </w:rPr>
      </w:r>
      <w:r>
        <w:rPr>
          <w:b/>
        </w:rPr>
      </w:r>
    </w:p>
    <w:p>
      <w:pPr>
        <w:pStyle w:val="978"/>
        <w:pBdr/>
        <w:spacing w:line="360" w:lineRule="auto"/>
        <w:ind w:right="728"/>
        <w:rPr/>
      </w:pPr>
      <w:r>
        <w:t xml:space="preserve">The</w:t>
      </w:r>
      <w:r>
        <w:t xml:space="preserve"> core backend processing module housing the finalized, trained XGBoost machine learning model. This engine is capable of receiving dynamic feature vectors and returning an accurate arrival reliability score based on Nairobi's spatial and traffic realities.</w:t>
      </w:r>
      <w:r/>
    </w:p>
    <w:p>
      <w:pPr>
        <w:pStyle w:val="980"/>
        <w:numPr>
          <w:ilvl w:val="2"/>
          <w:numId w:val="2"/>
        </w:numPr>
        <w:pBdr/>
        <w:tabs>
          <w:tab w:val="left" w:leader="none" w:pos="1263"/>
        </w:tabs>
        <w:spacing w:after="0" w:before="64" w:line="240" w:lineRule="auto"/>
        <w:ind w:right="0" w:hanging="542" w:left="1263"/>
        <w:jc w:val="both"/>
        <w:rPr/>
      </w:pPr>
      <w:r/>
      <w:bookmarkStart w:id="124" w:name="3.6.4 Provider Booking and Ranking Inter"/>
      <w:r/>
      <w:bookmarkEnd w:id="124"/>
      <w:r>
        <w:rPr>
          <w:b w:val="0"/>
        </w:rPr>
      </w:r>
      <w:bookmarkStart w:id="125" w:name="_bookmark64"/>
      <w:r/>
      <w:bookmarkEnd w:id="125"/>
      <w:r>
        <w:t xml:space="preserve">Provider</w:t>
      </w:r>
      <w:r>
        <w:rPr>
          <w:spacing w:val="-9"/>
        </w:rPr>
        <w:t xml:space="preserve"> </w:t>
      </w:r>
      <w:r>
        <w:t xml:space="preserve">Booking</w:t>
      </w:r>
      <w:r>
        <w:rPr>
          <w:spacing w:val="2"/>
        </w:rPr>
        <w:t xml:space="preserve"> </w:t>
      </w:r>
      <w:r>
        <w:t xml:space="preserve">and</w:t>
      </w:r>
      <w:r>
        <w:rPr>
          <w:spacing w:val="-3"/>
        </w:rPr>
        <w:t xml:space="preserve"> </w:t>
      </w:r>
      <w:r>
        <w:t xml:space="preserve">Ranking</w:t>
      </w:r>
      <w:r>
        <w:rPr>
          <w:spacing w:val="1"/>
        </w:rPr>
        <w:t xml:space="preserve"> </w:t>
      </w:r>
      <w:r>
        <w:rPr>
          <w:spacing w:val="-2"/>
        </w:rPr>
        <w:t xml:space="preserve">Interface</w:t>
      </w:r>
      <w:r/>
    </w:p>
    <w:p>
      <w:pPr>
        <w:pStyle w:val="978"/>
        <w:pBdr/>
        <w:spacing w:before="77"/>
        <w:ind/>
        <w:jc w:val="left"/>
        <w:rPr>
          <w:b/>
        </w:rPr>
      </w:pPr>
      <w:r>
        <w:rPr>
          <w:b/>
        </w:rPr>
      </w:r>
      <w:r>
        <w:rPr>
          <w:b/>
        </w:rPr>
      </w:r>
      <w:r>
        <w:rPr>
          <w:b/>
        </w:rPr>
      </w:r>
    </w:p>
    <w:p>
      <w:pPr>
        <w:pStyle w:val="978"/>
        <w:pBdr/>
        <w:spacing w:line="360" w:lineRule="auto"/>
        <w:ind w:right="734"/>
        <w:rPr/>
      </w:pPr>
      <w:r>
        <w:t xml:space="preserve">The user-facing Next.js web application. This deliverable allows users to input their service requirements and displays the algorithmic output as a transparent, ranked list of providers, complete with booking confirmation functionalities.</w:t>
      </w:r>
      <w:r/>
    </w:p>
    <w:p>
      <w:pPr>
        <w:pStyle w:val="980"/>
        <w:numPr>
          <w:ilvl w:val="2"/>
          <w:numId w:val="2"/>
        </w:numPr>
        <w:pBdr/>
        <w:tabs>
          <w:tab w:val="left" w:leader="none" w:pos="1263"/>
        </w:tabs>
        <w:spacing w:after="0" w:before="208" w:line="240" w:lineRule="auto"/>
        <w:ind w:right="0" w:hanging="542" w:left="1263"/>
        <w:jc w:val="both"/>
        <w:rPr/>
      </w:pPr>
      <w:r/>
      <w:bookmarkStart w:id="126" w:name="3.6.5 Geospatial Database Module"/>
      <w:r/>
      <w:bookmarkEnd w:id="126"/>
      <w:r>
        <w:rPr>
          <w:b w:val="0"/>
        </w:rPr>
      </w:r>
      <w:bookmarkStart w:id="127" w:name="_bookmark65"/>
      <w:r/>
      <w:bookmarkEnd w:id="127"/>
      <w:r>
        <w:t xml:space="preserve">Geospatial</w:t>
      </w:r>
      <w:r>
        <w:rPr>
          <w:spacing w:val="-9"/>
        </w:rPr>
        <w:t xml:space="preserve"> </w:t>
      </w:r>
      <w:r>
        <w:t xml:space="preserve">Database</w:t>
      </w:r>
      <w:r>
        <w:rPr>
          <w:spacing w:val="-5"/>
        </w:rPr>
        <w:t xml:space="preserve"> </w:t>
      </w:r>
      <w:r>
        <w:rPr>
          <w:spacing w:val="-2"/>
        </w:rPr>
        <w:t xml:space="preserve">Module</w:t>
      </w:r>
      <w:r/>
    </w:p>
    <w:p>
      <w:pPr>
        <w:pStyle w:val="978"/>
        <w:pBdr/>
        <w:spacing w:before="72"/>
        <w:ind/>
        <w:jc w:val="left"/>
        <w:rPr>
          <w:b/>
        </w:rPr>
      </w:pPr>
      <w:r>
        <w:rPr>
          <w:b/>
        </w:rPr>
      </w:r>
      <w:r>
        <w:rPr>
          <w:b/>
        </w:rPr>
      </w:r>
      <w:r>
        <w:rPr>
          <w:b/>
        </w:rPr>
      </w:r>
    </w:p>
    <w:p>
      <w:pPr>
        <w:pStyle w:val="978"/>
        <w:pBdr/>
        <w:spacing w:before="1" w:line="360" w:lineRule="auto"/>
        <w:ind w:right="351"/>
        <w:rPr/>
      </w:pPr>
      <w:r>
        <w:t xml:space="preserve">The fully structured and populated PostgreSQL database instance. This module</w:t>
      </w:r>
      <w:r>
        <w:rPr>
          <w:spacing w:val="38"/>
        </w:rPr>
        <w:t xml:space="preserve"> </w:t>
      </w:r>
      <w:r>
        <w:t xml:space="preserve">securely houses the </w:t>
      </w:r>
      <w:r>
        <w:rPr>
          <w:spacing w:val="-4"/>
        </w:rPr>
        <w:t xml:space="preserve">synthetic</w:t>
      </w:r>
      <w:r>
        <w:rPr>
          <w:spacing w:val="-11"/>
        </w:rPr>
        <w:t xml:space="preserve"> </w:t>
      </w:r>
      <w:r>
        <w:rPr>
          <w:spacing w:val="-4"/>
        </w:rPr>
        <w:t xml:space="preserve">dataset</w:t>
      </w:r>
      <w:r>
        <w:rPr>
          <w:spacing w:val="-11"/>
        </w:rPr>
        <w:t xml:space="preserve"> </w:t>
      </w:r>
      <w:r>
        <w:rPr>
          <w:spacing w:val="-4"/>
        </w:rPr>
        <w:t xml:space="preserve">and</w:t>
      </w:r>
      <w:r>
        <w:rPr>
          <w:spacing w:val="-11"/>
        </w:rPr>
        <w:t xml:space="preserve"> </w:t>
      </w:r>
      <w:r>
        <w:rPr>
          <w:spacing w:val="-4"/>
        </w:rPr>
        <w:t xml:space="preserve">is</w:t>
      </w:r>
      <w:r>
        <w:rPr>
          <w:spacing w:val="-11"/>
        </w:rPr>
        <w:t xml:space="preserve"> </w:t>
      </w:r>
      <w:r>
        <w:rPr>
          <w:spacing w:val="-4"/>
        </w:rPr>
        <w:t xml:space="preserve">optimized</w:t>
      </w:r>
      <w:r>
        <w:rPr>
          <w:spacing w:val="-11"/>
        </w:rPr>
        <w:t xml:space="preserve"> </w:t>
      </w:r>
      <w:r>
        <w:rPr>
          <w:spacing w:val="-4"/>
        </w:rPr>
        <w:t xml:space="preserve">to</w:t>
      </w:r>
      <w:r>
        <w:rPr>
          <w:spacing w:val="-11"/>
        </w:rPr>
        <w:t xml:space="preserve"> </w:t>
      </w:r>
      <w:r>
        <w:rPr>
          <w:spacing w:val="-4"/>
        </w:rPr>
        <w:t xml:space="preserve">execute</w:t>
      </w:r>
      <w:r>
        <w:rPr>
          <w:spacing w:val="-11"/>
        </w:rPr>
        <w:t xml:space="preserve"> </w:t>
      </w:r>
      <w:r>
        <w:rPr>
          <w:spacing w:val="-4"/>
        </w:rPr>
        <w:t xml:space="preserve">the</w:t>
      </w:r>
      <w:r>
        <w:rPr>
          <w:spacing w:val="-11"/>
        </w:rPr>
        <w:t xml:space="preserve"> </w:t>
      </w:r>
      <w:r>
        <w:rPr>
          <w:spacing w:val="-4"/>
        </w:rPr>
        <w:t xml:space="preserve">complex</w:t>
      </w:r>
      <w:r>
        <w:rPr>
          <w:spacing w:val="-11"/>
        </w:rPr>
        <w:t xml:space="preserve"> </w:t>
      </w:r>
      <w:r>
        <w:rPr>
          <w:spacing w:val="-4"/>
        </w:rPr>
        <w:t xml:space="preserve">spatial</w:t>
      </w:r>
      <w:r>
        <w:rPr>
          <w:spacing w:val="-11"/>
        </w:rPr>
        <w:t xml:space="preserve"> </w:t>
      </w:r>
      <w:r>
        <w:rPr>
          <w:spacing w:val="-4"/>
        </w:rPr>
        <w:t xml:space="preserve">queries</w:t>
      </w:r>
      <w:r>
        <w:rPr>
          <w:spacing w:val="-11"/>
        </w:rPr>
        <w:t xml:space="preserve"> </w:t>
      </w:r>
      <w:r>
        <w:rPr>
          <w:spacing w:val="-4"/>
        </w:rPr>
        <w:t xml:space="preserve">required</w:t>
      </w:r>
      <w:r>
        <w:rPr>
          <w:spacing w:val="-11"/>
        </w:rPr>
        <w:t xml:space="preserve"> </w:t>
      </w:r>
      <w:r>
        <w:rPr>
          <w:spacing w:val="-4"/>
        </w:rPr>
        <w:t xml:space="preserve">by</w:t>
      </w:r>
      <w:r>
        <w:rPr>
          <w:spacing w:val="-11"/>
        </w:rPr>
        <w:t xml:space="preserve"> </w:t>
      </w:r>
      <w:r>
        <w:rPr>
          <w:spacing w:val="-4"/>
        </w:rPr>
        <w:t xml:space="preserve">the</w:t>
      </w:r>
      <w:r>
        <w:rPr>
          <w:spacing w:val="48"/>
        </w:rPr>
        <w:t xml:space="preserve"> </w:t>
      </w:r>
      <w:r>
        <w:rPr>
          <w:spacing w:val="-4"/>
        </w:rPr>
        <w:t xml:space="preserve">recommendation </w:t>
      </w:r>
      <w:r>
        <w:t xml:space="preserve">engine in real</w:t>
      </w:r>
      <w:r>
        <w:rPr>
          <w:spacing w:val="-13"/>
        </w:rPr>
        <w:t xml:space="preserve"> </w:t>
      </w:r>
      <w:r>
        <w:t xml:space="preserve">time.</w:t>
      </w:r>
      <w:r/>
    </w:p>
    <w:p>
      <w:pPr>
        <w:pStyle w:val="978"/>
        <w:pBdr/>
        <w:spacing w:after="0" w:line="360" w:lineRule="auto"/>
        <w:ind/>
        <w:rPr/>
        <w:sectPr>
          <w:footnotePr/>
          <w:endnotePr/>
          <w:type w:val="nextPage"/>
          <w:pgSz w:h="15840" w:orient="portrait" w:w="12240"/>
          <w:pgMar w:top="1300" w:right="720" w:bottom="1600" w:left="1440" w:header="0" w:footer="1373" w:gutter="0"/>
          <w:cols w:num="1" w:sep="0" w:space="1701" w:equalWidth="1"/>
        </w:sectPr>
      </w:pPr>
      <w:r/>
      <w:r/>
    </w:p>
    <w:p w14:paraId="1B1677AE">
      <w:pPr>
        <w:pStyle w:val="979"/>
        <w:pBdr/>
        <w:spacing/>
        <w:ind w:firstLine="0" w:left="3074"/>
        <w:rPr>
          <w:highlight w:val="none"/>
        </w:rPr>
      </w:pPr>
      <w:r>
        <w:t xml:space="preserve">Chapter</w:t>
      </w:r>
      <w:r>
        <w:rPr>
          <w:spacing w:val="-7"/>
        </w:rPr>
        <w:t xml:space="preserve"> </w:t>
      </w:r>
      <w:r>
        <w:t xml:space="preserve">Four: System Analysis &amp; Design</w:t>
      </w:r>
      <w:r>
        <w:rPr>
          <w:highlight w:val="none"/>
        </w:rPr>
      </w:r>
      <w:r>
        <w:rPr>
          <w:highlight w:val="none"/>
        </w:rPr>
      </w:r>
    </w:p>
    <w:p w14:paraId="7EE307FB">
      <w:pPr>
        <w:pStyle w:val="979"/>
        <w:pBdr/>
        <w:spacing/>
        <w:ind/>
        <w:rPr>
          <w:highlight w:val="none"/>
        </w:rPr>
      </w:pPr>
      <w:r>
        <w:t xml:space="preserve">4.1 </w:t>
      </w:r>
      <w:r>
        <w:t xml:space="preserve">Use Case Diagram</w:t>
      </w:r>
      <w:r>
        <w:rPr>
          <w:highlight w:val="none"/>
        </w:rPr>
      </w:r>
    </w:p>
    <w:p w14:paraId="45F4A4C4">
      <w:pPr>
        <w:pStyle w:val="979"/>
        <w:pBdr/>
        <w:spacing/>
        <w:ind/>
        <w:rPr>
          <w:highlight w:val="none"/>
        </w:rPr>
      </w:pPr>
      <w:r>
        <w:rPr>
          <w:highlight w:val="none"/>
        </w:rPr>
        <mc:AlternateContent>
          <mc:Choice Requires="wpg">
            <w:drawing>
              <wp:inline xmlns:wp="http://schemas.openxmlformats.org/drawingml/2006/wordprocessingDrawing" distT="0" distB="0" distL="0" distR="0">
                <wp:extent cx="6400800" cy="426720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53697" name=""/>
                        <pic:cNvPicPr>
                          <a:picLocks noChangeAspect="1"/>
                        </pic:cNvPicPr>
                        <pic:nvPr/>
                      </pic:nvPicPr>
                      <pic:blipFill rotWithShape="1">
                        <a:blip r:embed="rId17"/>
                        <a:stretch/>
                      </pic:blipFill>
                      <pic:spPr bwMode="auto">
                        <a:xfrm>
                          <a:off x="0" y="0"/>
                          <a:ext cx="6400800" cy="4267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504.00pt;height:336.00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p>
    <w:p w14:paraId="05CB1538">
      <w:pPr>
        <w:pStyle w:val="979"/>
        <w:pBdr/>
        <w:spacing/>
        <w:ind/>
        <w:rPr>
          <w:highlight w:val="none"/>
        </w:rPr>
      </w:pPr>
      <w:r>
        <w:t xml:space="preserve">4.2 </w:t>
      </w:r>
      <w:r>
        <w:t xml:space="preserve">Class Diagram</w:t>
      </w:r>
      <w:r>
        <w:rPr>
          <w:highlight w:val="none"/>
        </w:rPr>
      </w:r>
      <w:r>
        <w:rPr>
          <w:highlight w:val="none"/>
        </w:rPr>
      </w:r>
      <w:r>
        <w:rPr>
          <w:highlight w:val="none"/>
        </w:rPr>
      </w:r>
      <w:r/>
      <w:r>
        <w:rPr>
          <w:highlight w:val="none"/>
        </w:rPr>
      </w:r>
      <w:r>
        <w:rPr>
          <w:highlight w:val="none"/>
        </w:rPr>
      </w:r>
      <w:r>
        <w:rPr>
          <w:highlight w:val="none"/>
        </w:rPr>
      </w:r>
      <w:r>
        <w:rPr>
          <w:highlight w:val="none"/>
        </w:rPr>
      </w:r>
      <w:r>
        <w:rPr>
          <w:highlight w:val="none"/>
        </w:rPr>
      </w:r>
    </w:p>
    <w:p w14:paraId="62FFA80F">
      <w:pPr>
        <w:pStyle w:val="979"/>
        <w:pBdr/>
        <w:spacing/>
        <w:ind/>
        <w:rPr>
          <w:highlight w:val="none"/>
        </w:rPr>
      </w:pPr>
      <w:r>
        <w:rPr>
          <w:highlight w:val="none"/>
        </w:rPr>
        <mc:AlternateContent>
          <mc:Choice Requires="wpg">
            <w:drawing>
              <wp:inline xmlns:wp="http://schemas.openxmlformats.org/drawingml/2006/wordprocessingDrawing" distT="0" distB="0" distL="0" distR="0">
                <wp:extent cx="6400800" cy="3606678"/>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37429" name=""/>
                        <pic:cNvPicPr>
                          <a:picLocks noChangeAspect="1"/>
                        </pic:cNvPicPr>
                        <pic:nvPr/>
                      </pic:nvPicPr>
                      <pic:blipFill rotWithShape="1">
                        <a:blip r:embed="rId18"/>
                        <a:stretch/>
                      </pic:blipFill>
                      <pic:spPr bwMode="auto">
                        <a:xfrm>
                          <a:off x="0" y="0"/>
                          <a:ext cx="6400800" cy="36066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504.00pt;height:283.99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p>
    <w:p w14:paraId="146355B8">
      <w:pPr>
        <w:pStyle w:val="979"/>
        <w:pBdr/>
        <w:spacing/>
        <w:ind w:firstLine="0" w:left="0"/>
        <w:rPr>
          <w:highlight w:val="none"/>
        </w:rPr>
      </w:pPr>
      <w:r>
        <w:rPr>
          <w:highlight w:val="none"/>
        </w:rPr>
      </w:r>
      <w:r>
        <w:t xml:space="preserve">4.3 Entity Relation Diagram</w:t>
      </w:r>
      <w:r>
        <w:rPr>
          <w:highlight w:val="none"/>
        </w:rPr>
      </w:r>
      <w:r/>
      <w:r>
        <w:rPr>
          <w:spacing w:val="-2"/>
          <w:highlight w:val="none"/>
        </w:rPr>
      </w:r>
      <w:r>
        <w:rPr>
          <w:spacing w:val="-2"/>
          <w:highlight w:val="none"/>
        </w:rPr>
      </w:r>
      <w:r/>
      <w:r>
        <w:rPr>
          <w:spacing w:val="-2"/>
          <w:highlight w:val="none"/>
        </w:rPr>
      </w:r>
      <w:r>
        <w:rPr>
          <w:spacing w:val="-2"/>
          <w:highlight w:val="none"/>
        </w:rPr>
      </w:r>
      <w:r/>
      <w:r/>
    </w:p>
    <w:p w14:paraId="6ED9F3AD">
      <w:pPr>
        <w:pStyle w:val="979"/>
        <w:pBdr/>
        <w:spacing/>
        <w:ind w:firstLine="0" w:left="0"/>
        <w:rPr/>
      </w:pPr>
      <w:r>
        <w:rPr>
          <w:highlight w:val="none"/>
        </w:rPr>
        <mc:AlternateContent>
          <mc:Choice Requires="wpg">
            <w:drawing>
              <wp:inline xmlns:wp="http://schemas.openxmlformats.org/drawingml/2006/wordprocessingDrawing" distT="0" distB="0" distL="0" distR="0">
                <wp:extent cx="6400800" cy="3532737"/>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04282" name=""/>
                        <pic:cNvPicPr>
                          <a:picLocks noChangeAspect="1"/>
                        </pic:cNvPicPr>
                        <pic:nvPr/>
                      </pic:nvPicPr>
                      <pic:blipFill rotWithShape="1">
                        <a:blip r:embed="rId19"/>
                        <a:stretch/>
                      </pic:blipFill>
                      <pic:spPr bwMode="auto">
                        <a:xfrm>
                          <a:off x="0" y="0"/>
                          <a:ext cx="6400800" cy="35327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504.00pt;height:278.17pt;mso-wrap-distance-left:0.00pt;mso-wrap-distance-top:0.00pt;mso-wrap-distance-right:0.00pt;mso-wrap-distance-bottom:0.00pt;z-index:1;" stroked="false">
                <v:imagedata r:id="rId19" o:title=""/>
                <o:lock v:ext="edit" rotation="t"/>
              </v:shape>
            </w:pict>
          </mc:Fallback>
        </mc:AlternateContent>
      </w:r>
      <w:r>
        <w:rPr>
          <w:highlight w:val="none"/>
        </w:rPr>
      </w:r>
      <w:r>
        <w:rPr>
          <w:highlight w:val="none"/>
        </w:rPr>
      </w:r>
    </w:p>
    <w:p w14:paraId="79376F7E">
      <w:pPr>
        <w:pStyle w:val="979"/>
        <w:pBdr/>
        <w:spacing/>
        <w:ind w:firstLine="0" w:left="0"/>
        <w:rPr>
          <w:highlight w:val="none"/>
        </w:rPr>
      </w:pPr>
      <w:r>
        <w:rPr>
          <w:highlight w:val="none"/>
        </w:rPr>
      </w:r>
      <w:r>
        <w:t xml:space="preserve">4.4 Database Schema</w:t>
      </w:r>
      <w:r/>
      <w:r/>
    </w:p>
    <w:p w14:paraId="69BF82D4">
      <w:pPr>
        <w:pStyle w:val="979"/>
        <w:pBdr/>
        <w:spacing/>
        <w:ind w:firstLine="0" w:left="0"/>
        <w:rPr/>
      </w:pPr>
      <w:r>
        <w:rPr>
          <w:highlight w:val="none"/>
        </w:rPr>
        <mc:AlternateContent>
          <mc:Choice Requires="wpg">
            <w:drawing>
              <wp:inline xmlns:wp="http://schemas.openxmlformats.org/drawingml/2006/wordprocessingDrawing" distT="0" distB="0" distL="0" distR="0">
                <wp:extent cx="6400800" cy="4023064"/>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616084" name=""/>
                        <pic:cNvPicPr>
                          <a:picLocks noChangeAspect="1"/>
                        </pic:cNvPicPr>
                        <pic:nvPr/>
                      </pic:nvPicPr>
                      <pic:blipFill rotWithShape="1">
                        <a:blip r:embed="rId20"/>
                        <a:stretch/>
                      </pic:blipFill>
                      <pic:spPr bwMode="auto">
                        <a:xfrm>
                          <a:off x="0" y="0"/>
                          <a:ext cx="6400800" cy="40230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504.00pt;height:316.78pt;mso-wrap-distance-left:0.00pt;mso-wrap-distance-top:0.00pt;mso-wrap-distance-right:0.00pt;mso-wrap-distance-bottom:0.00pt;z-index:1;" stroked="false">
                <v:imagedata r:id="rId20" o:title=""/>
                <o:lock v:ext="edit" rotation="t"/>
              </v:shape>
            </w:pict>
          </mc:Fallback>
        </mc:AlternateContent>
      </w:r>
      <w:r>
        <w:rPr>
          <w:highlight w:val="none"/>
        </w:rPr>
      </w:r>
      <w:r>
        <w:rPr>
          <w:highlight w:val="none"/>
        </w:rPr>
      </w:r>
    </w:p>
    <w:p w14:paraId="6AECA56A">
      <w:pPr>
        <w:pStyle w:val="979"/>
        <w:pBdr/>
        <w:spacing/>
        <w:ind w:firstLine="0" w:left="0"/>
        <w:rPr>
          <w:highlight w:val="none"/>
        </w:rPr>
      </w:pPr>
      <w:r>
        <w:rPr>
          <w:highlight w:val="none"/>
        </w:rPr>
      </w:r>
      <w:r>
        <w:t xml:space="preserve">4.5 System Architecture Diagram</w:t>
      </w:r>
      <w:r/>
    </w:p>
    <w:p w14:paraId="737DD929">
      <w:pPr>
        <w:pStyle w:val="979"/>
        <w:pBdr/>
        <w:spacing/>
        <w:ind w:firstLine="0" w:left="0"/>
        <w:rPr/>
      </w:pPr>
      <w:r>
        <w:rPr>
          <w:highlight w:val="none"/>
        </w:rPr>
        <mc:AlternateContent>
          <mc:Choice Requires="wpg">
            <w:drawing>
              <wp:inline xmlns:wp="http://schemas.openxmlformats.org/drawingml/2006/wordprocessingDrawing" distT="0" distB="0" distL="0" distR="0">
                <wp:extent cx="6400800" cy="4267200"/>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92250" name=""/>
                        <pic:cNvPicPr>
                          <a:picLocks noChangeAspect="1"/>
                        </pic:cNvPicPr>
                        <pic:nvPr/>
                      </pic:nvPicPr>
                      <pic:blipFill rotWithShape="1">
                        <a:blip r:embed="rId21"/>
                        <a:stretch/>
                      </pic:blipFill>
                      <pic:spPr bwMode="auto">
                        <a:xfrm>
                          <a:off x="0" y="0"/>
                          <a:ext cx="6400800" cy="4267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504.00pt;height:336.00pt;mso-wrap-distance-left:0.00pt;mso-wrap-distance-top:0.00pt;mso-wrap-distance-right:0.00pt;mso-wrap-distance-bottom:0.00pt;z-index:1;" stroked="false">
                <v:imagedata r:id="rId21" o:title=""/>
                <o:lock v:ext="edit" rotation="t"/>
              </v:shape>
            </w:pict>
          </mc:Fallback>
        </mc:AlternateContent>
      </w:r>
      <w:r>
        <w:rPr>
          <w:highlight w:val="none"/>
        </w:rPr>
      </w:r>
    </w:p>
    <w:p w14:paraId="18825C0F">
      <w:pPr>
        <w:pStyle w:val="979"/>
        <w:pBdr/>
        <w:spacing/>
        <w:ind w:firstLine="0" w:left="0"/>
        <w:rPr>
          <w:highlight w:val="none"/>
        </w:rPr>
      </w:pPr>
      <w:r/>
      <w:r>
        <w:rPr>
          <w:spacing w:val="-2"/>
          <w:highlight w:val="none"/>
        </w:rPr>
        <w:br w:type="page" w:clear="all"/>
      </w:r>
      <w:r>
        <w:rPr>
          <w:highlight w:val="none"/>
        </w:rPr>
      </w:r>
      <w:r/>
    </w:p>
    <w:p>
      <w:pPr>
        <w:pStyle w:val="979"/>
        <w:pBdr/>
        <w:spacing w:before="75"/>
        <w:ind w:right="3279" w:firstLine="0" w:left="2567"/>
        <w:jc w:val="center"/>
        <w:rPr>
          <w:spacing w:val="-2"/>
          <w:highlight w:val="none"/>
        </w:rPr>
      </w:pPr>
      <w:r/>
      <w:bookmarkStart w:id="128" w:name="References"/>
      <w:r/>
      <w:bookmarkEnd w:id="128"/>
      <w:r>
        <w:rPr>
          <w:b w:val="0"/>
        </w:rPr>
      </w:r>
      <w:bookmarkStart w:id="129" w:name="_bookmark66"/>
      <w:r/>
      <w:bookmarkEnd w:id="129"/>
      <w:r>
        <w:rPr>
          <w:spacing w:val="-2"/>
        </w:rPr>
        <w:t xml:space="preserve">References</w:t>
      </w:r>
      <w:r>
        <w:rPr>
          <w:spacing w:val="-2"/>
          <w:highlight w:val="none"/>
        </w:rPr>
      </w:r>
    </w:p>
    <w:p>
      <w:pPr>
        <w:pStyle w:val="978"/>
        <w:pBdr/>
        <w:spacing w:before="157" w:line="360" w:lineRule="auto"/>
        <w:ind w:right="362"/>
        <w:rPr/>
      </w:pPr>
      <w:r>
        <w:t xml:space="preserve">Adomavicius, G., Mobasher, B., Ricci, F., &amp; Tuzhilin, A. (2011). Context-aware recommender systems. </w:t>
      </w:r>
      <w:r>
        <w:rPr>
          <w:i/>
        </w:rPr>
        <w:t xml:space="preserve">AI Magazine, 32</w:t>
      </w:r>
      <w:r>
        <w:t xml:space="preserve">(3), 67–80.</w:t>
      </w:r>
      <w:r/>
    </w:p>
    <w:p>
      <w:pPr>
        <w:pStyle w:val="978"/>
        <w:pBdr/>
        <w:spacing w:before="4" w:line="360" w:lineRule="auto"/>
        <w:ind w:right="357"/>
        <w:rPr/>
      </w:pPr>
      <w:r>
        <w:t xml:space="preserve">Bast,</w:t>
      </w:r>
      <w:r>
        <w:rPr>
          <w:spacing w:val="-2"/>
        </w:rPr>
        <w:t xml:space="preserve"> </w:t>
      </w:r>
      <w:r>
        <w:t xml:space="preserve">H.,</w:t>
      </w:r>
      <w:r>
        <w:rPr>
          <w:spacing w:val="-7"/>
        </w:rPr>
        <w:t xml:space="preserve"> </w:t>
      </w:r>
      <w:r>
        <w:t xml:space="preserve">Delling,</w:t>
      </w:r>
      <w:r>
        <w:rPr>
          <w:spacing w:val="-2"/>
        </w:rPr>
        <w:t xml:space="preserve"> </w:t>
      </w:r>
      <w:r>
        <w:t xml:space="preserve">D.,</w:t>
      </w:r>
      <w:r>
        <w:rPr>
          <w:spacing w:val="-7"/>
        </w:rPr>
        <w:t xml:space="preserve"> </w:t>
      </w:r>
      <w:r>
        <w:t xml:space="preserve">Goldberg,</w:t>
      </w:r>
      <w:r>
        <w:rPr>
          <w:spacing w:val="-2"/>
        </w:rPr>
        <w:t xml:space="preserve"> </w:t>
      </w:r>
      <w:r>
        <w:t xml:space="preserve">A.</w:t>
      </w:r>
      <w:r>
        <w:rPr>
          <w:spacing w:val="-2"/>
        </w:rPr>
        <w:t xml:space="preserve"> </w:t>
      </w:r>
      <w:r>
        <w:t xml:space="preserve">V.,</w:t>
      </w:r>
      <w:r>
        <w:rPr>
          <w:spacing w:val="-2"/>
        </w:rPr>
        <w:t xml:space="preserve"> </w:t>
      </w:r>
      <w:r>
        <w:t xml:space="preserve">Müller-Hannemann,</w:t>
      </w:r>
      <w:r>
        <w:rPr>
          <w:spacing w:val="-2"/>
        </w:rPr>
        <w:t xml:space="preserve"> </w:t>
      </w:r>
      <w:r>
        <w:t xml:space="preserve">M.,</w:t>
      </w:r>
      <w:r>
        <w:rPr>
          <w:spacing w:val="-7"/>
        </w:rPr>
        <w:t xml:space="preserve"> </w:t>
      </w:r>
      <w:r>
        <w:t xml:space="preserve">Pajor,</w:t>
      </w:r>
      <w:r>
        <w:rPr>
          <w:spacing w:val="-10"/>
        </w:rPr>
        <w:t xml:space="preserve"> </w:t>
      </w:r>
      <w:r>
        <w:t xml:space="preserve">T.,</w:t>
      </w:r>
      <w:r>
        <w:rPr>
          <w:spacing w:val="-2"/>
        </w:rPr>
        <w:t xml:space="preserve"> </w:t>
      </w:r>
      <w:r>
        <w:t xml:space="preserve">Sanders,</w:t>
      </w:r>
      <w:r>
        <w:rPr>
          <w:spacing w:val="-2"/>
        </w:rPr>
        <w:t xml:space="preserve"> </w:t>
      </w:r>
      <w:r>
        <w:t xml:space="preserve">P.,</w:t>
      </w:r>
      <w:r>
        <w:rPr>
          <w:spacing w:val="-7"/>
        </w:rPr>
        <w:t xml:space="preserve"> </w:t>
      </w:r>
      <w:r>
        <w:t xml:space="preserve">Wagner,</w:t>
      </w:r>
      <w:r>
        <w:rPr>
          <w:spacing w:val="-2"/>
        </w:rPr>
        <w:t xml:space="preserve"> </w:t>
      </w:r>
      <w:r>
        <w:t xml:space="preserve">D.,</w:t>
      </w:r>
      <w:r>
        <w:rPr>
          <w:spacing w:val="-7"/>
        </w:rPr>
        <w:t xml:space="preserve"> </w:t>
      </w:r>
      <w:r>
        <w:t xml:space="preserve">&amp; </w:t>
      </w:r>
      <w:r>
        <w:rPr>
          <w:spacing w:val="-2"/>
        </w:rPr>
        <w:t xml:space="preserve">Werneck, R. F. (2016).</w:t>
      </w:r>
      <w:r>
        <w:rPr>
          <w:spacing w:val="-8"/>
        </w:rPr>
        <w:t xml:space="preserve"> </w:t>
      </w:r>
      <w:r>
        <w:rPr>
          <w:spacing w:val="-2"/>
        </w:rPr>
        <w:t xml:space="preserve">Route</w:t>
      </w:r>
      <w:r>
        <w:rPr>
          <w:spacing w:val="-11"/>
        </w:rPr>
        <w:t xml:space="preserve"> </w:t>
      </w:r>
      <w:r>
        <w:rPr>
          <w:spacing w:val="-2"/>
        </w:rPr>
        <w:t xml:space="preserve">planning in</w:t>
      </w:r>
      <w:r>
        <w:rPr>
          <w:spacing w:val="-10"/>
        </w:rPr>
        <w:t xml:space="preserve"> </w:t>
      </w:r>
      <w:r>
        <w:rPr>
          <w:spacing w:val="-2"/>
        </w:rPr>
        <w:t xml:space="preserve">transportation</w:t>
      </w:r>
      <w:r>
        <w:rPr>
          <w:spacing w:val="-10"/>
        </w:rPr>
        <w:t xml:space="preserve"> </w:t>
      </w:r>
      <w:r>
        <w:rPr>
          <w:spacing w:val="-2"/>
        </w:rPr>
        <w:t xml:space="preserve">networks.</w:t>
      </w:r>
      <w:r>
        <w:rPr>
          <w:spacing w:val="-8"/>
        </w:rPr>
        <w:t xml:space="preserve"> </w:t>
      </w:r>
      <w:r>
        <w:rPr>
          <w:spacing w:val="-2"/>
        </w:rPr>
        <w:t xml:space="preserve">In</w:t>
      </w:r>
      <w:r>
        <w:rPr>
          <w:spacing w:val="-10"/>
        </w:rPr>
        <w:t xml:space="preserve"> </w:t>
      </w:r>
      <w:r>
        <w:rPr>
          <w:spacing w:val="-2"/>
        </w:rPr>
        <w:t xml:space="preserve">L. Kliemann</w:t>
      </w:r>
      <w:r>
        <w:rPr>
          <w:spacing w:val="-10"/>
        </w:rPr>
        <w:t xml:space="preserve"> </w:t>
      </w:r>
      <w:r>
        <w:rPr>
          <w:spacing w:val="-2"/>
        </w:rPr>
        <w:t xml:space="preserve">&amp;</w:t>
      </w:r>
      <w:r>
        <w:rPr>
          <w:spacing w:val="-10"/>
        </w:rPr>
        <w:t xml:space="preserve"> </w:t>
      </w:r>
      <w:r>
        <w:rPr>
          <w:spacing w:val="-2"/>
        </w:rPr>
        <w:t xml:space="preserve">P. Sanders</w:t>
      </w:r>
      <w:r>
        <w:rPr>
          <w:spacing w:val="-8"/>
        </w:rPr>
        <w:t xml:space="preserve"> </w:t>
      </w:r>
      <w:r>
        <w:rPr>
          <w:spacing w:val="-2"/>
        </w:rPr>
        <w:t xml:space="preserve">(Eds.), </w:t>
      </w:r>
      <w:r>
        <w:rPr>
          <w:i/>
        </w:rPr>
        <w:t xml:space="preserve">Algorithm engineering </w:t>
      </w:r>
      <w:r>
        <w:t xml:space="preserve">(pp. 19–80). Springer. </w:t>
      </w:r>
      <w:hyperlink r:id="rId22" w:tooltip="https://doi.org/10.1007/978-3-319-49487-6_2" w:history="1">
        <w:r>
          <w:rPr>
            <w:color w:val="0000ff"/>
            <w:u w:val="single"/>
          </w:rPr>
          <w:t xml:space="preserve">https://doi.org/10.1007/978-3-319-49487-6_2</w:t>
        </w:r>
      </w:hyperlink>
      <w:r/>
      <w:r/>
    </w:p>
    <w:p>
      <w:pPr>
        <w:pBdr/>
        <w:spacing w:before="0" w:line="360" w:lineRule="auto"/>
        <w:ind w:right="348" w:firstLine="0" w:left="0"/>
        <w:jc w:val="both"/>
        <w:rPr>
          <w:sz w:val="24"/>
        </w:rPr>
      </w:pPr>
      <w:r>
        <w:rPr>
          <w:sz w:val="24"/>
        </w:rPr>
        <w:t xml:space="preserve">Chen, T., &amp; Guestrin, C. (2016). XGBoost: A scalable tree boosting system. In </w:t>
      </w:r>
      <w:r>
        <w:rPr>
          <w:i/>
          <w:sz w:val="24"/>
        </w:rPr>
        <w:t xml:space="preserve">Proceedings of the 22nd ACM SIGKDD International Conference on Knowledge Discovery and Data Mining </w:t>
      </w:r>
      <w:r>
        <w:rPr>
          <w:sz w:val="24"/>
        </w:rPr>
        <w:t xml:space="preserve">(pp. 785–794). </w:t>
      </w:r>
      <w:hyperlink r:id="rId23" w:tooltip="https://doi.org/10.1145/2939672.2939785" w:history="1">
        <w:r>
          <w:rPr>
            <w:color w:val="0000ff"/>
            <w:sz w:val="24"/>
            <w:u w:val="single"/>
          </w:rPr>
          <w:t xml:space="preserve">https://doi.org/10.1145/2939672.2939785</w:t>
        </w:r>
      </w:hyperlink>
      <w:r>
        <w:rPr>
          <w:sz w:val="24"/>
        </w:rPr>
      </w:r>
      <w:r>
        <w:rPr>
          <w:sz w:val="24"/>
        </w:rPr>
      </w:r>
    </w:p>
    <w:p>
      <w:pPr>
        <w:pBdr/>
        <w:spacing w:before="0" w:line="360" w:lineRule="auto"/>
        <w:ind w:right="360" w:firstLine="0" w:left="0"/>
        <w:jc w:val="both"/>
        <w:rPr>
          <w:sz w:val="24"/>
        </w:rPr>
      </w:pPr>
      <w:r>
        <w:rPr>
          <w:sz w:val="24"/>
        </w:rPr>
        <w:t xml:space="preserve">Daily Nation. (2025, October 27). </w:t>
      </w:r>
      <w:r>
        <w:rPr>
          <w:i/>
          <w:sz w:val="24"/>
        </w:rPr>
        <w:t xml:space="preserve">Gridlocked capital: Mapping Nairobi's worst traffic hotspots and timings</w:t>
      </w:r>
      <w:r>
        <w:rPr>
          <w:sz w:val="24"/>
        </w:rPr>
        <w:t xml:space="preserve">. Nation Media Group. </w:t>
      </w:r>
      <w:hyperlink r:id="rId24" w:tooltip="https://nation.africa/kenya/counties/nairobi/" w:history="1">
        <w:r>
          <w:rPr>
            <w:color w:val="0000ff"/>
            <w:sz w:val="24"/>
            <w:u w:val="single"/>
          </w:rPr>
          <w:t xml:space="preserve">https://nation.africa/kenya/counties/nairobi/</w:t>
        </w:r>
      </w:hyperlink>
      <w:r>
        <w:rPr>
          <w:sz w:val="24"/>
        </w:rPr>
      </w:r>
      <w:r>
        <w:rPr>
          <w:sz w:val="24"/>
        </w:rPr>
      </w:r>
    </w:p>
    <w:p>
      <w:pPr>
        <w:pBdr/>
        <w:spacing w:before="1" w:line="360" w:lineRule="auto"/>
        <w:ind w:right="363" w:firstLine="0" w:left="0"/>
        <w:jc w:val="both"/>
        <w:rPr>
          <w:sz w:val="24"/>
        </w:rPr>
      </w:pPr>
      <w:r>
        <w:rPr>
          <w:sz w:val="24"/>
        </w:rPr>
        <w:t xml:space="preserve">Fundis App. (2023). </w:t>
      </w:r>
      <w:r>
        <w:rPr>
          <w:i/>
          <w:sz w:val="24"/>
        </w:rPr>
        <w:t xml:space="preserve">Fundis: Find skilled workers near you </w:t>
      </w:r>
      <w:r>
        <w:rPr>
          <w:sz w:val="24"/>
        </w:rPr>
        <w:t xml:space="preserve">[Mobile application]. Fundilink </w:t>
      </w:r>
      <w:r>
        <w:rPr>
          <w:spacing w:val="-2"/>
          <w:sz w:val="24"/>
        </w:rPr>
        <w:t xml:space="preserve">Technologies.</w:t>
      </w:r>
      <w:r>
        <w:rPr>
          <w:sz w:val="24"/>
        </w:rPr>
      </w:r>
      <w:r>
        <w:rPr>
          <w:sz w:val="24"/>
        </w:rPr>
      </w:r>
    </w:p>
    <w:p>
      <w:pPr>
        <w:pBdr/>
        <w:spacing w:before="0" w:line="362" w:lineRule="auto"/>
        <w:ind w:right="351" w:firstLine="0" w:left="0"/>
        <w:jc w:val="both"/>
        <w:rPr>
          <w:sz w:val="24"/>
        </w:rPr>
      </w:pPr>
      <w:r>
        <w:rPr>
          <w:sz w:val="24"/>
        </w:rPr>
        <w:t xml:space="preserve">Haer,</w:t>
      </w:r>
      <w:r>
        <w:rPr>
          <w:spacing w:val="-1"/>
          <w:sz w:val="24"/>
        </w:rPr>
        <w:t xml:space="preserve"> </w:t>
      </w:r>
      <w:r>
        <w:rPr>
          <w:sz w:val="24"/>
        </w:rPr>
        <w:t xml:space="preserve">T.,</w:t>
      </w:r>
      <w:r>
        <w:rPr>
          <w:spacing w:val="-1"/>
          <w:sz w:val="24"/>
        </w:rPr>
        <w:t xml:space="preserve"> </w:t>
      </w:r>
      <w:r>
        <w:rPr>
          <w:sz w:val="24"/>
        </w:rPr>
        <w:t xml:space="preserve">et al. (2025). </w:t>
      </w:r>
      <w:r>
        <w:rPr>
          <w:i/>
          <w:sz w:val="24"/>
        </w:rPr>
        <w:t xml:space="preserve">Towards</w:t>
      </w:r>
      <w:r>
        <w:rPr>
          <w:i/>
          <w:spacing w:val="-1"/>
          <w:sz w:val="24"/>
        </w:rPr>
        <w:t xml:space="preserve"> </w:t>
      </w:r>
      <w:r>
        <w:rPr>
          <w:i/>
          <w:sz w:val="24"/>
        </w:rPr>
        <w:t xml:space="preserve">modeling road access</w:t>
      </w:r>
      <w:r>
        <w:rPr>
          <w:i/>
          <w:spacing w:val="-1"/>
          <w:sz w:val="24"/>
        </w:rPr>
        <w:t xml:space="preserve"> </w:t>
      </w:r>
      <w:r>
        <w:rPr>
          <w:i/>
          <w:sz w:val="24"/>
        </w:rPr>
        <w:t xml:space="preserve">deprivation in Sub-Saharan Africa</w:t>
      </w:r>
      <w:r>
        <w:rPr>
          <w:i/>
          <w:spacing w:val="-4"/>
          <w:sz w:val="24"/>
        </w:rPr>
        <w:t xml:space="preserve"> </w:t>
      </w:r>
      <w:r>
        <w:rPr>
          <w:i/>
          <w:sz w:val="24"/>
        </w:rPr>
        <w:t xml:space="preserve">based on</w:t>
      </w:r>
      <w:r>
        <w:rPr>
          <w:i/>
          <w:spacing w:val="-3"/>
          <w:sz w:val="24"/>
        </w:rPr>
        <w:t xml:space="preserve"> </w:t>
      </w:r>
      <w:r>
        <w:rPr>
          <w:i/>
          <w:sz w:val="24"/>
        </w:rPr>
        <w:t xml:space="preserve">a new accessibility metric and road quality </w:t>
      </w:r>
      <w:r>
        <w:rPr>
          <w:sz w:val="24"/>
        </w:rPr>
        <w:t xml:space="preserve">(arXiv:2512.02190). arXiv. </w:t>
      </w:r>
      <w:hyperlink r:id="rId25" w:tooltip="https://arxiv.org/abs/2512.02190" w:history="1">
        <w:r>
          <w:rPr>
            <w:color w:val="0000ff"/>
            <w:spacing w:val="-2"/>
            <w:sz w:val="24"/>
            <w:u w:val="single"/>
          </w:rPr>
          <w:t xml:space="preserve">https://arxiv.org/abs/2512.02190</w:t>
        </w:r>
      </w:hyperlink>
      <w:r>
        <w:rPr>
          <w:sz w:val="24"/>
        </w:rPr>
      </w:r>
      <w:r>
        <w:rPr>
          <w:sz w:val="24"/>
        </w:rPr>
      </w:r>
    </w:p>
    <w:p>
      <w:pPr>
        <w:pBdr/>
        <w:spacing w:before="0" w:line="360" w:lineRule="auto"/>
        <w:ind w:right="356" w:firstLine="0" w:left="0"/>
        <w:jc w:val="both"/>
        <w:rPr>
          <w:sz w:val="24"/>
        </w:rPr>
      </w:pPr>
      <w:r>
        <w:rPr>
          <w:sz w:val="24"/>
        </w:rPr>
        <w:t xml:space="preserve">Hastie, T., Tibshirani, R., &amp; Friedman, J. (2009). </w:t>
      </w:r>
      <w:r>
        <w:rPr>
          <w:i/>
          <w:sz w:val="24"/>
        </w:rPr>
        <w:t xml:space="preserve">The elements of statistical learning: Data mining, inference, and prediction </w:t>
      </w:r>
      <w:r>
        <w:rPr>
          <w:sz w:val="24"/>
        </w:rPr>
        <w:t xml:space="preserve">(2nd ed.). Springer. </w:t>
      </w:r>
      <w:hyperlink r:id="rId26" w:tooltip="https://doi.org/10.1007/978-0-387-84858-7" w:history="1">
        <w:r>
          <w:rPr>
            <w:color w:val="0000ff"/>
            <w:sz w:val="24"/>
            <w:u w:val="single"/>
          </w:rPr>
          <w:t xml:space="preserve">https://doi.org/10.1007/978-0-387-84858-7</w:t>
        </w:r>
      </w:hyperlink>
      <w:r>
        <w:rPr>
          <w:sz w:val="24"/>
        </w:rPr>
      </w:r>
      <w:r>
        <w:rPr>
          <w:sz w:val="24"/>
        </w:rPr>
      </w:r>
    </w:p>
    <w:p>
      <w:pPr>
        <w:pBdr/>
        <w:spacing w:before="0" w:line="360" w:lineRule="auto"/>
        <w:ind w:right="360" w:firstLine="0" w:left="0"/>
        <w:jc w:val="both"/>
        <w:rPr>
          <w:sz w:val="24"/>
        </w:rPr>
      </w:pPr>
      <w:r>
        <w:rPr>
          <w:sz w:val="24"/>
        </w:rPr>
        <w:t xml:space="preserve">Huang, H., Pouls, M., Meyer, A., &amp; Pauly, M. (2020). Travel time prediction using tree-based ensembles. In E. Lalla-Ruiz (Ed.), </w:t>
      </w:r>
      <w:r>
        <w:rPr>
          <w:i/>
          <w:sz w:val="24"/>
        </w:rPr>
        <w:t xml:space="preserve">Computational logistics: 11th International Conference, ICCL 2020, Enschede, The Netherlands, September 28–30, 2020, Proceedings </w:t>
      </w:r>
      <w:r>
        <w:rPr>
          <w:sz w:val="24"/>
        </w:rPr>
        <w:t xml:space="preserve">(pp. 412–427). Springer. </w:t>
      </w:r>
      <w:hyperlink r:id="rId27" w:tooltip="https://doi.org/10.1007/978-3-030-59747-4_27" w:history="1">
        <w:r>
          <w:rPr>
            <w:color w:val="0000ff"/>
            <w:spacing w:val="-2"/>
            <w:sz w:val="24"/>
            <w:u w:val="single"/>
          </w:rPr>
          <w:t xml:space="preserve">https://doi.org/10.1007/978-3-030-59747-4_27</w:t>
        </w:r>
      </w:hyperlink>
      <w:r>
        <w:rPr>
          <w:sz w:val="24"/>
        </w:rPr>
      </w:r>
      <w:r>
        <w:rPr>
          <w:sz w:val="24"/>
        </w:rPr>
      </w:r>
    </w:p>
    <w:p>
      <w:pPr>
        <w:pBdr/>
        <w:spacing w:before="0" w:line="360" w:lineRule="auto"/>
        <w:ind w:right="350" w:firstLine="0" w:left="0"/>
        <w:jc w:val="both"/>
        <w:rPr>
          <w:sz w:val="24"/>
        </w:rPr>
      </w:pPr>
      <w:r>
        <w:rPr>
          <w:sz w:val="24"/>
        </w:rPr>
        <w:t xml:space="preserve">Japan</w:t>
      </w:r>
      <w:r>
        <w:rPr>
          <w:spacing w:val="-15"/>
          <w:sz w:val="24"/>
        </w:rPr>
        <w:t xml:space="preserve"> </w:t>
      </w:r>
      <w:r>
        <w:rPr>
          <w:sz w:val="24"/>
        </w:rPr>
        <w:t xml:space="preserve">International</w:t>
      </w:r>
      <w:r>
        <w:rPr>
          <w:spacing w:val="-15"/>
          <w:sz w:val="24"/>
        </w:rPr>
        <w:t xml:space="preserve"> </w:t>
      </w:r>
      <w:r>
        <w:rPr>
          <w:sz w:val="24"/>
        </w:rPr>
        <w:t xml:space="preserve">Cooperation</w:t>
      </w:r>
      <w:r>
        <w:rPr>
          <w:spacing w:val="-13"/>
          <w:sz w:val="24"/>
        </w:rPr>
        <w:t xml:space="preserve"> </w:t>
      </w:r>
      <w:r>
        <w:rPr>
          <w:sz w:val="24"/>
        </w:rPr>
        <w:t xml:space="preserve">Agency.</w:t>
      </w:r>
      <w:r>
        <w:rPr>
          <w:spacing w:val="-10"/>
          <w:sz w:val="24"/>
        </w:rPr>
        <w:t xml:space="preserve"> </w:t>
      </w:r>
      <w:r>
        <w:rPr>
          <w:sz w:val="24"/>
        </w:rPr>
        <w:t xml:space="preserve">(2006).</w:t>
      </w:r>
      <w:r>
        <w:rPr>
          <w:spacing w:val="-4"/>
          <w:sz w:val="24"/>
        </w:rPr>
        <w:t xml:space="preserve"> </w:t>
      </w:r>
      <w:r>
        <w:rPr>
          <w:i/>
          <w:sz w:val="24"/>
        </w:rPr>
        <w:t xml:space="preserve">Nairobi</w:t>
      </w:r>
      <w:r>
        <w:rPr>
          <w:i/>
          <w:spacing w:val="-11"/>
          <w:sz w:val="24"/>
        </w:rPr>
        <w:t xml:space="preserve"> </w:t>
      </w:r>
      <w:r>
        <w:rPr>
          <w:i/>
          <w:sz w:val="24"/>
        </w:rPr>
        <w:t xml:space="preserve">urban</w:t>
      </w:r>
      <w:r>
        <w:rPr>
          <w:i/>
          <w:spacing w:val="-12"/>
          <w:sz w:val="24"/>
        </w:rPr>
        <w:t xml:space="preserve"> </w:t>
      </w:r>
      <w:r>
        <w:rPr>
          <w:i/>
          <w:sz w:val="24"/>
        </w:rPr>
        <w:t xml:space="preserve">transport</w:t>
      </w:r>
      <w:r>
        <w:rPr>
          <w:i/>
          <w:spacing w:val="-11"/>
          <w:sz w:val="24"/>
        </w:rPr>
        <w:t xml:space="preserve"> </w:t>
      </w:r>
      <w:r>
        <w:rPr>
          <w:i/>
          <w:sz w:val="24"/>
        </w:rPr>
        <w:t xml:space="preserve">master</w:t>
      </w:r>
      <w:r>
        <w:rPr>
          <w:i/>
          <w:spacing w:val="-14"/>
          <w:sz w:val="24"/>
        </w:rPr>
        <w:t xml:space="preserve"> </w:t>
      </w:r>
      <w:r>
        <w:rPr>
          <w:i/>
          <w:sz w:val="24"/>
        </w:rPr>
        <w:t xml:space="preserve">plan</w:t>
      </w:r>
      <w:r>
        <w:rPr>
          <w:i/>
          <w:spacing w:val="-11"/>
          <w:sz w:val="24"/>
        </w:rPr>
        <w:t xml:space="preserve"> </w:t>
      </w:r>
      <w:r>
        <w:rPr>
          <w:i/>
          <w:sz w:val="24"/>
        </w:rPr>
        <w:t xml:space="preserve">study</w:t>
      </w:r>
      <w:r>
        <w:rPr>
          <w:sz w:val="24"/>
        </w:rPr>
        <w:t xml:space="preserve">.</w:t>
      </w:r>
      <w:r>
        <w:rPr>
          <w:spacing w:val="-10"/>
          <w:sz w:val="24"/>
        </w:rPr>
        <w:t xml:space="preserve"> </w:t>
      </w:r>
      <w:r>
        <w:rPr>
          <w:sz w:val="24"/>
        </w:rPr>
        <w:t xml:space="preserve">Ministry of Roads and Public Works, Kenya. </w:t>
      </w:r>
      <w:hyperlink r:id="rId28" w:tooltip="https://openjicareport.jica.go.jp/pdf/11823093_02.pdf" w:history="1">
        <w:r>
          <w:rPr>
            <w:color w:val="0000ff"/>
            <w:sz w:val="24"/>
            <w:u w:val="single"/>
          </w:rPr>
          <w:t xml:space="preserve">https://openjicareport.jica.go.jp/pdf/11823093_02.pdf</w:t>
        </w:r>
      </w:hyperlink>
      <w:r>
        <w:rPr>
          <w:sz w:val="24"/>
        </w:rPr>
      </w:r>
      <w:r>
        <w:rPr>
          <w:sz w:val="24"/>
        </w:rPr>
      </w:r>
    </w:p>
    <w:p>
      <w:pPr>
        <w:pBdr/>
        <w:spacing w:before="0" w:line="360" w:lineRule="auto"/>
        <w:ind w:right="357" w:firstLine="0" w:left="0"/>
        <w:jc w:val="both"/>
        <w:rPr>
          <w:sz w:val="24"/>
        </w:rPr>
      </w:pPr>
      <w:r>
        <w:rPr>
          <w:sz w:val="24"/>
        </w:rPr>
        <w:t xml:space="preserve">Kazi</w:t>
      </w:r>
      <w:r>
        <w:rPr>
          <w:spacing w:val="-12"/>
          <w:sz w:val="24"/>
        </w:rPr>
        <w:t xml:space="preserve"> </w:t>
      </w:r>
      <w:r>
        <w:rPr>
          <w:sz w:val="24"/>
        </w:rPr>
        <w:t xml:space="preserve">Connect.</w:t>
      </w:r>
      <w:r>
        <w:rPr>
          <w:spacing w:val="-6"/>
          <w:sz w:val="24"/>
        </w:rPr>
        <w:t xml:space="preserve"> </w:t>
      </w:r>
      <w:r>
        <w:rPr>
          <w:sz w:val="24"/>
        </w:rPr>
        <w:t xml:space="preserve">(2023).</w:t>
      </w:r>
      <w:r>
        <w:rPr>
          <w:spacing w:val="-3"/>
          <w:sz w:val="24"/>
        </w:rPr>
        <w:t xml:space="preserve"> </w:t>
      </w:r>
      <w:r>
        <w:rPr>
          <w:i/>
          <w:sz w:val="24"/>
        </w:rPr>
        <w:t xml:space="preserve">Kazi</w:t>
      </w:r>
      <w:r>
        <w:rPr>
          <w:i/>
          <w:spacing w:val="-7"/>
          <w:sz w:val="24"/>
        </w:rPr>
        <w:t xml:space="preserve"> </w:t>
      </w:r>
      <w:r>
        <w:rPr>
          <w:i/>
          <w:sz w:val="24"/>
        </w:rPr>
        <w:t xml:space="preserve">Konekt:</w:t>
      </w:r>
      <w:r>
        <w:rPr>
          <w:i/>
          <w:spacing w:val="-6"/>
          <w:sz w:val="24"/>
        </w:rPr>
        <w:t xml:space="preserve"> </w:t>
      </w:r>
      <w:r>
        <w:rPr>
          <w:i/>
          <w:sz w:val="24"/>
        </w:rPr>
        <w:t xml:space="preserve">On-demand</w:t>
      </w:r>
      <w:r>
        <w:rPr>
          <w:i/>
          <w:spacing w:val="-8"/>
          <w:sz w:val="24"/>
        </w:rPr>
        <w:t xml:space="preserve"> </w:t>
      </w:r>
      <w:r>
        <w:rPr>
          <w:i/>
          <w:sz w:val="24"/>
        </w:rPr>
        <w:t xml:space="preserve">worker</w:t>
      </w:r>
      <w:r>
        <w:rPr>
          <w:i/>
          <w:spacing w:val="-10"/>
          <w:sz w:val="24"/>
        </w:rPr>
        <w:t xml:space="preserve"> </w:t>
      </w:r>
      <w:r>
        <w:rPr>
          <w:i/>
          <w:sz w:val="24"/>
        </w:rPr>
        <w:t xml:space="preserve">dispatch</w:t>
      </w:r>
      <w:r>
        <w:rPr>
          <w:i/>
          <w:spacing w:val="-8"/>
          <w:sz w:val="24"/>
        </w:rPr>
        <w:t xml:space="preserve"> </w:t>
      </w:r>
      <w:r>
        <w:rPr>
          <w:i/>
          <w:sz w:val="24"/>
        </w:rPr>
        <w:t xml:space="preserve">platform</w:t>
      </w:r>
      <w:r>
        <w:rPr>
          <w:i/>
          <w:spacing w:val="-6"/>
          <w:sz w:val="24"/>
        </w:rPr>
        <w:t xml:space="preserve"> </w:t>
      </w:r>
      <w:r>
        <w:rPr>
          <w:sz w:val="24"/>
        </w:rPr>
        <w:t xml:space="preserve">[Mobile</w:t>
      </w:r>
      <w:r>
        <w:rPr>
          <w:spacing w:val="-9"/>
          <w:sz w:val="24"/>
        </w:rPr>
        <w:t xml:space="preserve"> </w:t>
      </w:r>
      <w:r>
        <w:rPr>
          <w:sz w:val="24"/>
        </w:rPr>
        <w:t xml:space="preserve">application].</w:t>
      </w:r>
      <w:r>
        <w:rPr>
          <w:spacing w:val="-6"/>
          <w:sz w:val="24"/>
        </w:rPr>
        <w:t xml:space="preserve"> </w:t>
      </w:r>
      <w:r>
        <w:rPr>
          <w:sz w:val="24"/>
        </w:rPr>
        <w:t xml:space="preserve">Kazi </w:t>
      </w:r>
      <w:r>
        <w:rPr>
          <w:spacing w:val="-2"/>
          <w:sz w:val="24"/>
        </w:rPr>
        <w:t xml:space="preserve">Technologies.</w:t>
      </w:r>
      <w:r>
        <w:rPr>
          <w:sz w:val="24"/>
        </w:rPr>
      </w:r>
      <w:r>
        <w:rPr>
          <w:sz w:val="24"/>
        </w:rPr>
      </w:r>
    </w:p>
    <w:p>
      <w:pPr>
        <w:pBdr/>
        <w:spacing w:before="0" w:line="360" w:lineRule="auto"/>
        <w:ind w:right="0" w:firstLine="0" w:left="0"/>
        <w:jc w:val="left"/>
        <w:rPr>
          <w:sz w:val="24"/>
        </w:rPr>
      </w:pPr>
      <w:r>
        <w:rPr>
          <w:sz w:val="24"/>
        </w:rPr>
        <w:t xml:space="preserve">Kenya</w:t>
      </w:r>
      <w:r>
        <w:rPr>
          <w:spacing w:val="40"/>
          <w:sz w:val="24"/>
        </w:rPr>
        <w:t xml:space="preserve"> </w:t>
      </w:r>
      <w:r>
        <w:rPr>
          <w:sz w:val="24"/>
        </w:rPr>
        <w:t xml:space="preserve">National</w:t>
      </w:r>
      <w:r>
        <w:rPr>
          <w:spacing w:val="40"/>
          <w:sz w:val="24"/>
        </w:rPr>
        <w:t xml:space="preserve"> </w:t>
      </w:r>
      <w:r>
        <w:rPr>
          <w:sz w:val="24"/>
        </w:rPr>
        <w:t xml:space="preserve">Bureau</w:t>
      </w:r>
      <w:r>
        <w:rPr>
          <w:spacing w:val="40"/>
          <w:sz w:val="24"/>
        </w:rPr>
        <w:t xml:space="preserve"> </w:t>
      </w:r>
      <w:r>
        <w:rPr>
          <w:sz w:val="24"/>
        </w:rPr>
        <w:t xml:space="preserve">of</w:t>
      </w:r>
      <w:r>
        <w:rPr>
          <w:spacing w:val="40"/>
          <w:sz w:val="24"/>
        </w:rPr>
        <w:t xml:space="preserve"> </w:t>
      </w:r>
      <w:r>
        <w:rPr>
          <w:sz w:val="24"/>
        </w:rPr>
        <w:t xml:space="preserve">Statistics.</w:t>
      </w:r>
      <w:r>
        <w:rPr>
          <w:spacing w:val="40"/>
          <w:sz w:val="24"/>
        </w:rPr>
        <w:t xml:space="preserve"> </w:t>
      </w:r>
      <w:r>
        <w:rPr>
          <w:sz w:val="24"/>
        </w:rPr>
        <w:t xml:space="preserve">(2019).</w:t>
      </w:r>
      <w:r>
        <w:rPr>
          <w:spacing w:val="40"/>
          <w:sz w:val="24"/>
        </w:rPr>
        <w:t xml:space="preserve"> </w:t>
      </w:r>
      <w:r>
        <w:rPr>
          <w:i/>
          <w:sz w:val="24"/>
        </w:rPr>
        <w:t xml:space="preserve">Kenya</w:t>
      </w:r>
      <w:r>
        <w:rPr>
          <w:i/>
          <w:spacing w:val="40"/>
          <w:sz w:val="24"/>
        </w:rPr>
        <w:t xml:space="preserve"> </w:t>
      </w:r>
      <w:r>
        <w:rPr>
          <w:i/>
          <w:sz w:val="24"/>
        </w:rPr>
        <w:t xml:space="preserve">population</w:t>
      </w:r>
      <w:r>
        <w:rPr>
          <w:i/>
          <w:spacing w:val="40"/>
          <w:sz w:val="24"/>
        </w:rPr>
        <w:t xml:space="preserve"> </w:t>
      </w:r>
      <w:r>
        <w:rPr>
          <w:i/>
          <w:sz w:val="24"/>
        </w:rPr>
        <w:t xml:space="preserve">and</w:t>
      </w:r>
      <w:r>
        <w:rPr>
          <w:i/>
          <w:spacing w:val="40"/>
          <w:sz w:val="24"/>
        </w:rPr>
        <w:t xml:space="preserve"> </w:t>
      </w:r>
      <w:r>
        <w:rPr>
          <w:i/>
          <w:sz w:val="24"/>
        </w:rPr>
        <w:t xml:space="preserve">housing</w:t>
      </w:r>
      <w:r>
        <w:rPr>
          <w:i/>
          <w:spacing w:val="40"/>
          <w:sz w:val="24"/>
        </w:rPr>
        <w:t xml:space="preserve"> </w:t>
      </w:r>
      <w:r>
        <w:rPr>
          <w:i/>
          <w:sz w:val="24"/>
        </w:rPr>
        <w:t xml:space="preserve">census</w:t>
      </w:r>
      <w:r>
        <w:rPr>
          <w:i/>
          <w:spacing w:val="40"/>
          <w:sz w:val="24"/>
        </w:rPr>
        <w:t xml:space="preserve"> </w:t>
      </w:r>
      <w:r>
        <w:rPr>
          <w:i/>
          <w:sz w:val="24"/>
        </w:rPr>
        <w:t xml:space="preserve">volume</w:t>
      </w:r>
      <w:r>
        <w:rPr>
          <w:i/>
          <w:spacing w:val="40"/>
          <w:sz w:val="24"/>
        </w:rPr>
        <w:t xml:space="preserve"> </w:t>
      </w:r>
      <w:r>
        <w:rPr>
          <w:i/>
          <w:sz w:val="24"/>
        </w:rPr>
        <w:t xml:space="preserve">I:</w:t>
      </w:r>
      <w:r>
        <w:rPr>
          <w:i/>
          <w:spacing w:val="80"/>
          <w:sz w:val="24"/>
        </w:rPr>
        <w:t xml:space="preserve"> </w:t>
      </w:r>
      <w:r>
        <w:rPr>
          <w:i/>
          <w:sz w:val="24"/>
        </w:rPr>
        <w:t xml:space="preserve">Population by county and sub-county</w:t>
      </w:r>
      <w:r>
        <w:rPr>
          <w:sz w:val="24"/>
        </w:rPr>
        <w:t xml:space="preserve">. Kenya National Bureau of Statistics. </w:t>
      </w:r>
      <w:hyperlink r:id="rId29" w:tooltip="https://www.knbs.or.ke/" w:history="1">
        <w:r>
          <w:rPr>
            <w:color w:val="0000ff"/>
            <w:sz w:val="24"/>
            <w:u w:val="single"/>
          </w:rPr>
          <w:t xml:space="preserve">https://www.knbs.or.ke</w:t>
        </w:r>
      </w:hyperlink>
      <w:r>
        <w:rPr>
          <w:color w:val="0000ff"/>
          <w:sz w:val="24"/>
        </w:rPr>
        <w:t xml:space="preserve"> </w:t>
      </w:r>
      <w:r>
        <w:rPr>
          <w:sz w:val="24"/>
        </w:rPr>
        <w:t xml:space="preserve">Kenya</w:t>
      </w:r>
      <w:r>
        <w:rPr>
          <w:spacing w:val="39"/>
          <w:sz w:val="24"/>
        </w:rPr>
        <w:t xml:space="preserve"> </w:t>
      </w:r>
      <w:r>
        <w:rPr>
          <w:sz w:val="24"/>
        </w:rPr>
        <w:t xml:space="preserve">Roads</w:t>
      </w:r>
      <w:r>
        <w:rPr>
          <w:spacing w:val="38"/>
          <w:sz w:val="24"/>
        </w:rPr>
        <w:t xml:space="preserve"> </w:t>
      </w:r>
      <w:r>
        <w:rPr>
          <w:sz w:val="24"/>
        </w:rPr>
        <w:t xml:space="preserve">Board.</w:t>
      </w:r>
      <w:r>
        <w:rPr>
          <w:spacing w:val="40"/>
          <w:sz w:val="24"/>
        </w:rPr>
        <w:t xml:space="preserve"> </w:t>
      </w:r>
      <w:r>
        <w:rPr>
          <w:sz w:val="24"/>
        </w:rPr>
        <w:t xml:space="preserve">(2023).</w:t>
      </w:r>
      <w:r>
        <w:rPr>
          <w:spacing w:val="40"/>
          <w:sz w:val="24"/>
        </w:rPr>
        <w:t xml:space="preserve"> </w:t>
      </w:r>
      <w:r>
        <w:rPr>
          <w:i/>
          <w:sz w:val="24"/>
        </w:rPr>
        <w:t xml:space="preserve">Kenya</w:t>
      </w:r>
      <w:r>
        <w:rPr>
          <w:i/>
          <w:spacing w:val="40"/>
          <w:sz w:val="24"/>
        </w:rPr>
        <w:t xml:space="preserve"> </w:t>
      </w:r>
      <w:r>
        <w:rPr>
          <w:i/>
          <w:sz w:val="24"/>
        </w:rPr>
        <w:t xml:space="preserve">road</w:t>
      </w:r>
      <w:r>
        <w:rPr>
          <w:i/>
          <w:spacing w:val="40"/>
          <w:sz w:val="24"/>
        </w:rPr>
        <w:t xml:space="preserve"> </w:t>
      </w:r>
      <w:r>
        <w:rPr>
          <w:i/>
          <w:sz w:val="24"/>
        </w:rPr>
        <w:t xml:space="preserve">inventory</w:t>
      </w:r>
      <w:r>
        <w:rPr>
          <w:i/>
          <w:spacing w:val="39"/>
          <w:sz w:val="24"/>
        </w:rPr>
        <w:t xml:space="preserve"> </w:t>
      </w:r>
      <w:r>
        <w:rPr>
          <w:i/>
          <w:sz w:val="24"/>
        </w:rPr>
        <w:t xml:space="preserve">and</w:t>
      </w:r>
      <w:r>
        <w:rPr>
          <w:i/>
          <w:spacing w:val="40"/>
          <w:sz w:val="24"/>
        </w:rPr>
        <w:t xml:space="preserve"> </w:t>
      </w:r>
      <w:r>
        <w:rPr>
          <w:i/>
          <w:sz w:val="24"/>
        </w:rPr>
        <w:t xml:space="preserve">conditions</w:t>
      </w:r>
      <w:r>
        <w:rPr>
          <w:i/>
          <w:spacing w:val="38"/>
          <w:sz w:val="24"/>
        </w:rPr>
        <w:t xml:space="preserve"> </w:t>
      </w:r>
      <w:r>
        <w:rPr>
          <w:i/>
          <w:sz w:val="24"/>
        </w:rPr>
        <w:t xml:space="preserve">survey</w:t>
      </w:r>
      <w:r>
        <w:rPr>
          <w:i/>
          <w:spacing w:val="39"/>
          <w:sz w:val="24"/>
        </w:rPr>
        <w:t xml:space="preserve"> </w:t>
      </w:r>
      <w:r>
        <w:rPr>
          <w:i/>
          <w:sz w:val="24"/>
        </w:rPr>
        <w:t xml:space="preserve">2023</w:t>
      </w:r>
      <w:r>
        <w:rPr>
          <w:sz w:val="24"/>
        </w:rPr>
        <w:t xml:space="preserve">.</w:t>
      </w:r>
      <w:r>
        <w:rPr>
          <w:spacing w:val="40"/>
          <w:sz w:val="24"/>
        </w:rPr>
        <w:t xml:space="preserve"> </w:t>
      </w:r>
      <w:r>
        <w:rPr>
          <w:sz w:val="24"/>
        </w:rPr>
        <w:t xml:space="preserve">Government</w:t>
      </w:r>
      <w:r>
        <w:rPr>
          <w:spacing w:val="40"/>
          <w:sz w:val="24"/>
        </w:rPr>
        <w:t xml:space="preserve"> </w:t>
      </w:r>
      <w:r>
        <w:rPr>
          <w:sz w:val="24"/>
        </w:rPr>
        <w:t xml:space="preserve">of Kenya. </w:t>
      </w:r>
      <w:hyperlink r:id="rId30" w:tooltip="https://maps.krb.go.ke/" w:history="1">
        <w:r>
          <w:rPr>
            <w:color w:val="0000ff"/>
            <w:sz w:val="24"/>
            <w:u w:val="single"/>
          </w:rPr>
          <w:t xml:space="preserve">https://maps.krb.go.ke</w:t>
        </w:r>
      </w:hyperlink>
      <w:r>
        <w:rPr>
          <w:sz w:val="24"/>
        </w:rPr>
      </w:r>
      <w:r>
        <w:rPr>
          <w:sz w:val="24"/>
        </w:rPr>
      </w:r>
    </w:p>
    <w:p>
      <w:pPr>
        <w:pBdr/>
        <w:spacing w:before="0"/>
        <w:ind w:right="0" w:firstLine="0" w:left="0"/>
        <w:jc w:val="left"/>
        <w:rPr>
          <w:sz w:val="24"/>
        </w:rPr>
      </w:pPr>
      <w:r>
        <w:rPr>
          <w:sz w:val="24"/>
        </w:rPr>
        <w:t xml:space="preserve">Mama</w:t>
      </w:r>
      <w:r>
        <w:rPr>
          <w:spacing w:val="-6"/>
          <w:sz w:val="24"/>
        </w:rPr>
        <w:t xml:space="preserve"> </w:t>
      </w:r>
      <w:r>
        <w:rPr>
          <w:sz w:val="24"/>
        </w:rPr>
        <w:t xml:space="preserve">Fua. (2023).</w:t>
      </w:r>
      <w:r>
        <w:rPr>
          <w:spacing w:val="-2"/>
          <w:sz w:val="24"/>
        </w:rPr>
        <w:t xml:space="preserve"> </w:t>
      </w:r>
      <w:r>
        <w:rPr>
          <w:i/>
          <w:sz w:val="24"/>
        </w:rPr>
        <w:t xml:space="preserve">Mama</w:t>
      </w:r>
      <w:r>
        <w:rPr>
          <w:i/>
          <w:spacing w:val="-4"/>
          <w:sz w:val="24"/>
        </w:rPr>
        <w:t xml:space="preserve"> </w:t>
      </w:r>
      <w:r>
        <w:rPr>
          <w:i/>
          <w:sz w:val="24"/>
        </w:rPr>
        <w:t xml:space="preserve">Fua:</w:t>
      </w:r>
      <w:r>
        <w:rPr>
          <w:i/>
          <w:spacing w:val="-5"/>
          <w:sz w:val="24"/>
        </w:rPr>
        <w:t xml:space="preserve"> </w:t>
      </w:r>
      <w:r>
        <w:rPr>
          <w:i/>
          <w:sz w:val="24"/>
        </w:rPr>
        <w:t xml:space="preserve">Professional</w:t>
      </w:r>
      <w:r>
        <w:rPr>
          <w:i/>
          <w:spacing w:val="-2"/>
          <w:sz w:val="24"/>
        </w:rPr>
        <w:t xml:space="preserve"> </w:t>
      </w:r>
      <w:r>
        <w:rPr>
          <w:i/>
          <w:sz w:val="24"/>
        </w:rPr>
        <w:t xml:space="preserve">cleaning</w:t>
      </w:r>
      <w:r>
        <w:rPr>
          <w:i/>
          <w:spacing w:val="-2"/>
          <w:sz w:val="24"/>
        </w:rPr>
        <w:t xml:space="preserve"> </w:t>
      </w:r>
      <w:r>
        <w:rPr>
          <w:i/>
          <w:sz w:val="24"/>
        </w:rPr>
        <w:t xml:space="preserve">services</w:t>
      </w:r>
      <w:r>
        <w:rPr>
          <w:i/>
          <w:spacing w:val="-1"/>
          <w:sz w:val="24"/>
        </w:rPr>
        <w:t xml:space="preserve"> </w:t>
      </w:r>
      <w:r>
        <w:rPr>
          <w:sz w:val="24"/>
        </w:rPr>
        <w:t xml:space="preserve">[Mobile</w:t>
      </w:r>
      <w:r>
        <w:rPr>
          <w:spacing w:val="-4"/>
          <w:sz w:val="24"/>
        </w:rPr>
        <w:t xml:space="preserve"> </w:t>
      </w:r>
      <w:r>
        <w:rPr>
          <w:sz w:val="24"/>
        </w:rPr>
        <w:t xml:space="preserve">application]. Mama</w:t>
      </w:r>
      <w:r>
        <w:rPr>
          <w:spacing w:val="-3"/>
          <w:sz w:val="24"/>
        </w:rPr>
        <w:t xml:space="preserve"> </w:t>
      </w:r>
      <w:r>
        <w:rPr>
          <w:sz w:val="24"/>
        </w:rPr>
        <w:t xml:space="preserve">Fua</w:t>
      </w:r>
      <w:r>
        <w:rPr>
          <w:spacing w:val="-3"/>
          <w:sz w:val="24"/>
        </w:rPr>
        <w:t xml:space="preserve"> </w:t>
      </w:r>
      <w:r>
        <w:rPr>
          <w:spacing w:val="-4"/>
          <w:sz w:val="24"/>
        </w:rPr>
        <w:t xml:space="preserve">Ltd.</w:t>
      </w:r>
      <w:r>
        <w:rPr>
          <w:sz w:val="24"/>
        </w:rPr>
      </w:r>
      <w:r>
        <w:rPr>
          <w:sz w:val="24"/>
        </w:rPr>
      </w:r>
    </w:p>
    <w:p>
      <w:pPr>
        <w:pBdr/>
        <w:spacing w:after="0"/>
        <w:ind/>
        <w:jc w:val="left"/>
        <w:rPr>
          <w:sz w:val="24"/>
        </w:rPr>
        <w:sectPr>
          <w:footnotePr/>
          <w:endnotePr/>
          <w:type w:val="nextPage"/>
          <w:pgSz w:h="15840" w:orient="portrait" w:w="12240"/>
          <w:pgMar w:top="1300" w:right="720" w:bottom="1600" w:left="1440" w:header="0" w:footer="1373" w:gutter="0"/>
          <w:cols w:num="1" w:sep="0" w:space="1701" w:equalWidth="1"/>
        </w:sectPr>
      </w:pPr>
      <w:r>
        <w:rPr>
          <w:sz w:val="24"/>
        </w:rPr>
      </w:r>
      <w:r>
        <w:rPr>
          <w:sz w:val="24"/>
        </w:rPr>
      </w:r>
      <w:r>
        <w:rPr>
          <w:sz w:val="24"/>
        </w:rPr>
      </w:r>
    </w:p>
    <w:p>
      <w:pPr>
        <w:pStyle w:val="978"/>
        <w:pBdr/>
        <w:spacing w:before="74" w:line="360" w:lineRule="auto"/>
        <w:ind w:right="359"/>
        <w:rPr/>
      </w:pPr>
      <w:r>
        <w:t xml:space="preserve">Mutono, N., Wright, J. A., Mutunga, M., Mutembei, H., &amp; Thumbi, S. M. (2022). Impact of traffic congestion</w:t>
      </w:r>
      <w:r>
        <w:rPr>
          <w:spacing w:val="-8"/>
        </w:rPr>
        <w:t xml:space="preserve"> </w:t>
      </w:r>
      <w:r>
        <w:t xml:space="preserve">on</w:t>
      </w:r>
      <w:r>
        <w:rPr>
          <w:spacing w:val="-8"/>
        </w:rPr>
        <w:t xml:space="preserve"> </w:t>
      </w:r>
      <w:r>
        <w:t xml:space="preserve">spatial</w:t>
      </w:r>
      <w:r>
        <w:rPr>
          <w:spacing w:val="-12"/>
        </w:rPr>
        <w:t xml:space="preserve"> </w:t>
      </w:r>
      <w:r>
        <w:t xml:space="preserve">access</w:t>
      </w:r>
      <w:r>
        <w:rPr>
          <w:spacing w:val="-5"/>
        </w:rPr>
        <w:t xml:space="preserve"> </w:t>
      </w:r>
      <w:r>
        <w:t xml:space="preserve">to</w:t>
      </w:r>
      <w:r>
        <w:rPr>
          <w:spacing w:val="-3"/>
        </w:rPr>
        <w:t xml:space="preserve"> </w:t>
      </w:r>
      <w:r>
        <w:t xml:space="preserve">healthcare</w:t>
      </w:r>
      <w:r>
        <w:rPr>
          <w:spacing w:val="-4"/>
        </w:rPr>
        <w:t xml:space="preserve"> </w:t>
      </w:r>
      <w:r>
        <w:t xml:space="preserve">services</w:t>
      </w:r>
      <w:r>
        <w:rPr>
          <w:spacing w:val="-2"/>
        </w:rPr>
        <w:t xml:space="preserve"> </w:t>
      </w:r>
      <w:r>
        <w:t xml:space="preserve">in</w:t>
      </w:r>
      <w:r>
        <w:rPr>
          <w:spacing w:val="-8"/>
        </w:rPr>
        <w:t xml:space="preserve"> </w:t>
      </w:r>
      <w:r>
        <w:t xml:space="preserve">Nairobi. </w:t>
      </w:r>
      <w:r>
        <w:rPr>
          <w:i/>
        </w:rPr>
        <w:t xml:space="preserve">Frontiers</w:t>
      </w:r>
      <w:r>
        <w:rPr>
          <w:i/>
          <w:spacing w:val="-5"/>
        </w:rPr>
        <w:t xml:space="preserve"> </w:t>
      </w:r>
      <w:r>
        <w:rPr>
          <w:i/>
        </w:rPr>
        <w:t xml:space="preserve">in</w:t>
      </w:r>
      <w:r>
        <w:rPr>
          <w:i/>
          <w:spacing w:val="-3"/>
        </w:rPr>
        <w:t xml:space="preserve"> </w:t>
      </w:r>
      <w:r>
        <w:rPr>
          <w:i/>
        </w:rPr>
        <w:t xml:space="preserve">Health</w:t>
      </w:r>
      <w:r>
        <w:rPr>
          <w:i/>
          <w:spacing w:val="-3"/>
        </w:rPr>
        <w:t xml:space="preserve"> </w:t>
      </w:r>
      <w:r>
        <w:rPr>
          <w:i/>
        </w:rPr>
        <w:t xml:space="preserve">Services,</w:t>
      </w:r>
      <w:r>
        <w:rPr>
          <w:i/>
          <w:spacing w:val="-2"/>
        </w:rPr>
        <w:t xml:space="preserve"> </w:t>
      </w:r>
      <w:r>
        <w:rPr>
          <w:i/>
        </w:rPr>
        <w:t xml:space="preserve">2</w:t>
      </w:r>
      <w:r>
        <w:t xml:space="preserve">,</w:t>
      </w:r>
      <w:r>
        <w:rPr>
          <w:spacing w:val="-6"/>
        </w:rPr>
        <w:t xml:space="preserve"> </w:t>
      </w:r>
      <w:r>
        <w:t xml:space="preserve">Article 788173. </w:t>
      </w:r>
      <w:hyperlink r:id="rId31" w:tooltip="https://doi.org/10.3389/frhs.2022.788173" w:history="1">
        <w:r>
          <w:rPr>
            <w:color w:val="0000ff"/>
            <w:u w:val="single"/>
          </w:rPr>
          <w:t xml:space="preserve">https://doi.org/10.3389/frhs.2022.788173</w:t>
        </w:r>
      </w:hyperlink>
      <w:r/>
      <w:r/>
    </w:p>
    <w:p>
      <w:pPr>
        <w:pStyle w:val="978"/>
        <w:pBdr/>
        <w:spacing w:line="273" w:lineRule="exact"/>
        <w:ind/>
        <w:rPr/>
      </w:pPr>
      <w:r>
        <w:t xml:space="preserve">Ricci,</w:t>
      </w:r>
      <w:r>
        <w:rPr>
          <w:spacing w:val="5"/>
        </w:rPr>
        <w:t xml:space="preserve"> </w:t>
      </w:r>
      <w:r>
        <w:t xml:space="preserve">F.,</w:t>
      </w:r>
      <w:r>
        <w:rPr>
          <w:spacing w:val="7"/>
        </w:rPr>
        <w:t xml:space="preserve"> </w:t>
      </w:r>
      <w:r>
        <w:t xml:space="preserve">Rokach,</w:t>
      </w:r>
      <w:r>
        <w:rPr>
          <w:spacing w:val="8"/>
        </w:rPr>
        <w:t xml:space="preserve"> </w:t>
      </w:r>
      <w:r>
        <w:t xml:space="preserve">L.,</w:t>
      </w:r>
      <w:r>
        <w:rPr>
          <w:spacing w:val="7"/>
        </w:rPr>
        <w:t xml:space="preserve"> </w:t>
      </w:r>
      <w:r>
        <w:t xml:space="preserve">&amp;</w:t>
      </w:r>
      <w:r>
        <w:rPr>
          <w:spacing w:val="2"/>
        </w:rPr>
        <w:t xml:space="preserve"> </w:t>
      </w:r>
      <w:r>
        <w:t xml:space="preserve">Shapira,</w:t>
      </w:r>
      <w:r>
        <w:rPr>
          <w:spacing w:val="8"/>
        </w:rPr>
        <w:t xml:space="preserve"> </w:t>
      </w:r>
      <w:r>
        <w:t xml:space="preserve">B.</w:t>
      </w:r>
      <w:r>
        <w:rPr>
          <w:spacing w:val="7"/>
        </w:rPr>
        <w:t xml:space="preserve"> </w:t>
      </w:r>
      <w:r>
        <w:t xml:space="preserve">(2015).</w:t>
      </w:r>
      <w:r>
        <w:rPr>
          <w:spacing w:val="8"/>
        </w:rPr>
        <w:t xml:space="preserve"> </w:t>
      </w:r>
      <w:r>
        <w:t xml:space="preserve">Recommender</w:t>
      </w:r>
      <w:r>
        <w:rPr>
          <w:spacing w:val="7"/>
        </w:rPr>
        <w:t xml:space="preserve"> </w:t>
      </w:r>
      <w:r>
        <w:t xml:space="preserve">systems:</w:t>
      </w:r>
      <w:r>
        <w:rPr>
          <w:spacing w:val="6"/>
        </w:rPr>
        <w:t xml:space="preserve"> </w:t>
      </w:r>
      <w:r>
        <w:t xml:space="preserve">Introduction</w:t>
      </w:r>
      <w:r>
        <w:rPr>
          <w:spacing w:val="1"/>
        </w:rPr>
        <w:t xml:space="preserve"> </w:t>
      </w:r>
      <w:r>
        <w:t xml:space="preserve">and</w:t>
      </w:r>
      <w:r>
        <w:rPr>
          <w:spacing w:val="6"/>
        </w:rPr>
        <w:t xml:space="preserve"> </w:t>
      </w:r>
      <w:r>
        <w:t xml:space="preserve">challenges.</w:t>
      </w:r>
      <w:r>
        <w:rPr>
          <w:spacing w:val="8"/>
        </w:rPr>
        <w:t xml:space="preserve"> </w:t>
      </w:r>
      <w:r>
        <w:rPr>
          <w:spacing w:val="-5"/>
        </w:rPr>
        <w:t xml:space="preserve">In</w:t>
      </w:r>
      <w:r/>
    </w:p>
    <w:p>
      <w:pPr>
        <w:pStyle w:val="978"/>
        <w:pBdr/>
        <w:spacing w:before="137" w:line="362" w:lineRule="auto"/>
        <w:ind w:right="356"/>
        <w:rPr/>
      </w:pPr>
      <w:r>
        <w:t xml:space="preserve">F. Ricci, L. Rokach, &amp; B. Shapira (Eds.), </w:t>
      </w:r>
      <w:r>
        <w:rPr>
          <w:i/>
        </w:rPr>
        <w:t xml:space="preserve">Recommender systems handbook </w:t>
      </w:r>
      <w:r>
        <w:t xml:space="preserve">(2nd ed., pp. 1–34). Springer. </w:t>
      </w:r>
      <w:hyperlink r:id="rId32" w:tooltip="https://doi.org/10.1007/978-1-4899-7637-6_1" w:history="1">
        <w:r>
          <w:rPr>
            <w:color w:val="0000ff"/>
            <w:u w:val="single"/>
          </w:rPr>
          <w:t xml:space="preserve">https://doi.org/10.1007/978-1-4899-7637-6_1</w:t>
        </w:r>
      </w:hyperlink>
      <w:r/>
      <w:r/>
    </w:p>
    <w:p>
      <w:pPr>
        <w:pBdr/>
        <w:spacing w:before="0" w:line="360" w:lineRule="auto"/>
        <w:ind w:right="356" w:firstLine="0" w:left="0"/>
        <w:jc w:val="both"/>
        <w:rPr>
          <w:sz w:val="24"/>
        </w:rPr>
      </w:pPr>
      <w:r>
        <w:rPr>
          <w:sz w:val="24"/>
        </w:rPr>
        <w:t xml:space="preserve">Shah, U. (2021). </w:t>
      </w:r>
      <w:r>
        <w:rPr>
          <w:i/>
          <w:sz w:val="24"/>
        </w:rPr>
        <w:t xml:space="preserve">Nairobi's growing nucleus and deteriorating speeds</w:t>
      </w:r>
      <w:r>
        <w:rPr>
          <w:sz w:val="24"/>
        </w:rPr>
        <w:t xml:space="preserve">. Uber Movement Blog. </w:t>
      </w:r>
      <w:hyperlink r:id="rId33" w:tooltip="https://medium.com/uber-movement/nairobis-growing-nucleus" w:history="1">
        <w:r>
          <w:rPr>
            <w:color w:val="0000ff"/>
            <w:spacing w:val="-2"/>
            <w:sz w:val="24"/>
            <w:u w:val="single"/>
          </w:rPr>
          <w:t xml:space="preserve">https://medium.com/uber-movement/nairobis-growing-nucleus</w:t>
        </w:r>
      </w:hyperlink>
      <w:r>
        <w:rPr>
          <w:sz w:val="24"/>
        </w:rPr>
      </w:r>
      <w:r>
        <w:rPr>
          <w:sz w:val="24"/>
        </w:rPr>
      </w:r>
    </w:p>
    <w:p>
      <w:pPr>
        <w:pBdr/>
        <w:spacing w:before="0" w:line="362" w:lineRule="auto"/>
        <w:ind w:right="351" w:firstLine="0" w:left="0"/>
        <w:jc w:val="both"/>
        <w:rPr>
          <w:sz w:val="24"/>
        </w:rPr>
      </w:pPr>
      <w:r>
        <w:rPr>
          <w:sz w:val="24"/>
        </w:rPr>
        <w:t xml:space="preserve">TomTom International BV. (2025). </w:t>
      </w:r>
      <w:r>
        <w:rPr>
          <w:i/>
          <w:sz w:val="24"/>
        </w:rPr>
        <w:t xml:space="preserve">TomTom traffic index 2025: Nairobi</w:t>
      </w:r>
      <w:r>
        <w:rPr>
          <w:sz w:val="24"/>
        </w:rPr>
        <w:t xml:space="preserve">. </w:t>
      </w:r>
      <w:hyperlink r:id="rId34" w:tooltip="https://www.tomtom.com/traffic-index/city/nairobi" w:history="1">
        <w:r>
          <w:rPr>
            <w:color w:val="0000ff"/>
            <w:spacing w:val="-2"/>
            <w:sz w:val="24"/>
            <w:u w:val="single"/>
          </w:rPr>
          <w:t xml:space="preserve">https://www.tomtom.com/traffic-index/city/nairobi</w:t>
        </w:r>
      </w:hyperlink>
      <w:r>
        <w:rPr>
          <w:sz w:val="24"/>
        </w:rPr>
      </w:r>
      <w:r>
        <w:rPr>
          <w:sz w:val="24"/>
        </w:rPr>
      </w:r>
    </w:p>
    <w:p>
      <w:pPr>
        <w:pBdr/>
        <w:spacing w:before="0" w:line="360" w:lineRule="auto"/>
        <w:ind w:right="361" w:firstLine="0" w:left="0"/>
        <w:jc w:val="both"/>
        <w:rPr>
          <w:sz w:val="24"/>
        </w:rPr>
      </w:pPr>
      <w:r>
        <w:rPr>
          <w:sz w:val="24"/>
        </w:rPr>
        <w:t xml:space="preserve">Wirth, R., &amp; Hipp, J. (2000). CRISP-DM: Towards a standard process model for data mining. In </w:t>
      </w:r>
      <w:r>
        <w:rPr>
          <w:i/>
          <w:sz w:val="24"/>
        </w:rPr>
        <w:t xml:space="preserve">Proceedings of the 4th International Conference on the Practical Applications of Knowledge Discovery and Data Mining </w:t>
      </w:r>
      <w:r>
        <w:rPr>
          <w:sz w:val="24"/>
        </w:rPr>
        <w:t xml:space="preserve">(Vol. 1, pp. 29–39).</w:t>
      </w:r>
      <w:r>
        <w:rPr>
          <w:sz w:val="24"/>
        </w:rPr>
      </w:r>
      <w:r>
        <w:rPr>
          <w:sz w:val="24"/>
        </w:rPr>
      </w:r>
    </w:p>
    <w:p>
      <w:pPr>
        <w:pBdr/>
        <w:spacing w:after="0" w:line="360" w:lineRule="auto"/>
        <w:ind/>
        <w:jc w:val="both"/>
        <w:rPr>
          <w:sz w:val="24"/>
        </w:rPr>
        <w:sectPr>
          <w:footnotePr/>
          <w:endnotePr/>
          <w:type w:val="nextPage"/>
          <w:pgSz w:h="15840" w:orient="portrait" w:w="12240"/>
          <w:pgMar w:top="1300" w:right="720" w:bottom="1600" w:left="1440" w:header="0" w:footer="1373" w:gutter="0"/>
          <w:cols w:num="1" w:sep="0" w:space="1701" w:equalWidth="1"/>
        </w:sectPr>
      </w:pPr>
      <w:r>
        <w:rPr>
          <w:sz w:val="24"/>
        </w:rPr>
      </w:r>
      <w:r>
        <w:rPr>
          <w:sz w:val="24"/>
        </w:rPr>
      </w:r>
      <w:r>
        <w:rPr>
          <w:sz w:val="24"/>
        </w:rPr>
      </w:r>
    </w:p>
    <w:p>
      <w:pPr>
        <w:pBdr/>
        <w:spacing w:before="75"/>
        <w:ind w:right="3279" w:firstLine="0" w:left="2568"/>
        <w:jc w:val="center"/>
        <w:rPr>
          <w:b/>
          <w:sz w:val="28"/>
        </w:rPr>
      </w:pPr>
      <w:r/>
      <w:bookmarkStart w:id="130" w:name="Appendices"/>
      <w:r/>
      <w:bookmarkEnd w:id="130"/>
      <w:r>
        <w:rPr>
          <w:b/>
          <w:spacing w:val="-2"/>
          <w:sz w:val="28"/>
        </w:rPr>
        <w:t xml:space="preserve">Appendices</w:t>
      </w:r>
      <w:r>
        <w:rPr>
          <w:b/>
          <w:sz w:val="28"/>
        </w:rPr>
      </w:r>
      <w:r>
        <w:rPr>
          <w:b/>
          <w:sz w:val="28"/>
        </w:rPr>
      </w:r>
    </w:p>
    <w:p>
      <w:pPr>
        <w:pStyle w:val="980"/>
        <w:pBdr/>
        <w:spacing w:before="162"/>
        <w:ind w:firstLine="0" w:left="721"/>
        <w:jc w:val="left"/>
        <w:rPr/>
      </w:pPr>
      <w:r/>
      <w:bookmarkStart w:id="131" w:name="Appendix A1: Time Schedule"/>
      <w:r/>
      <w:bookmarkEnd w:id="131"/>
      <w:r>
        <w:rPr>
          <w:b w:val="0"/>
        </w:rPr>
      </w:r>
      <w:bookmarkStart w:id="132" w:name="_bookmark67"/>
      <w:r/>
      <w:bookmarkEnd w:id="132"/>
      <w:r>
        <w:t xml:space="preserve">Appendix</w:t>
      </w:r>
      <w:r>
        <w:rPr>
          <w:spacing w:val="-5"/>
        </w:rPr>
        <w:t xml:space="preserve"> </w:t>
      </w:r>
      <w:r>
        <w:t xml:space="preserve">A1:</w:t>
      </w:r>
      <w:r>
        <w:rPr>
          <w:spacing w:val="2"/>
        </w:rPr>
        <w:t xml:space="preserve"> </w:t>
      </w:r>
      <w:r>
        <w:t xml:space="preserve">Time </w:t>
      </w:r>
      <w:r>
        <w:rPr>
          <w:spacing w:val="-2"/>
        </w:rPr>
        <w:t xml:space="preserve">Schedule</w:t>
      </w:r>
      <w:r/>
    </w:p>
    <w:p>
      <w:pPr>
        <w:pStyle w:val="978"/>
        <w:pBdr/>
        <w:spacing/>
        <w:ind/>
        <w:jc w:val="left"/>
        <w:rPr>
          <w:b/>
          <w:sz w:val="20"/>
        </w:rPr>
      </w:pPr>
      <w:r>
        <w:rPr>
          <w:b/>
          <w:sz w:val="20"/>
        </w:rPr>
      </w:r>
      <w:r>
        <w:rPr>
          <w:b/>
          <w:sz w:val="20"/>
        </w:rPr>
      </w:r>
      <w:r>
        <w:rPr>
          <w:b/>
          <w:sz w:val="20"/>
        </w:rPr>
      </w:r>
    </w:p>
    <w:p>
      <w:pPr>
        <w:pStyle w:val="978"/>
        <w:pBdr/>
        <w:spacing w:before="73"/>
        <w:ind/>
        <w:jc w:val="left"/>
        <w:rPr>
          <w:b/>
          <w:sz w:val="20"/>
        </w:rPr>
      </w:pPr>
      <w:r>
        <w:rPr>
          <w:b/>
          <w:sz w:val="20"/>
        </w:rPr>
        <mc:AlternateContent>
          <mc:Choice Requires="wpg">
            <w:drawing>
              <wp:anchor xmlns:wp="http://schemas.openxmlformats.org/drawingml/2006/wordprocessingDrawing" xmlns:wp14="http://schemas.microsoft.com/office/word/2010/wordprocessingDrawing" distT="0" distB="0" distL="0" distR="0" simplePos="0" relativeHeight="487590912" behindDoc="1" locked="0" layoutInCell="1" allowOverlap="1">
                <wp:simplePos x="0" y="0"/>
                <wp:positionH relativeFrom="page">
                  <wp:posOffset>914400</wp:posOffset>
                </wp:positionH>
                <wp:positionV relativeFrom="paragraph">
                  <wp:posOffset>208197</wp:posOffset>
                </wp:positionV>
                <wp:extent cx="6130109" cy="3362515"/>
                <wp:effectExtent l="0" t="0" r="0" b="0"/>
                <wp:wrapTopAndBottom/>
                <wp:docPr id="15"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r/>
                      </pic:nvPicPr>
                      <pic:blipFill rotWithShape="1">
                        <a:blip r:embed="rId35"/>
                        <a:stretch/>
                      </pic:blipFill>
                      <pic:spPr bwMode="auto">
                        <a:xfrm>
                          <a:off x="0" y="0"/>
                          <a:ext cx="6130109" cy="336251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position:absolute;z-index:-487590912;o:allowoverlap:true;o:allowincell:true;mso-position-horizontal-relative:page;margin-left:72.00pt;mso-position-horizontal:absolute;mso-position-vertical-relative:text;margin-top:16.39pt;mso-position-vertical:absolute;width:482.69pt;height:264.76pt;mso-wrap-distance-left:0.00pt;mso-wrap-distance-top:0.00pt;mso-wrap-distance-right:0.00pt;mso-wrap-distance-bottom:0.00pt;z-index:1;" stroked="false">
                <w10:wrap type="topAndBottom"/>
                <v:imagedata r:id="rId35" o:title=""/>
                <o:lock v:ext="edit" rotation="t"/>
              </v:shape>
            </w:pict>
          </mc:Fallback>
        </mc:AlternateContent>
      </w:r>
      <w:r>
        <w:rPr>
          <w:b/>
          <w:sz w:val="20"/>
        </w:rPr>
      </w:r>
      <w:r>
        <w:rPr>
          <w:b/>
          <w:sz w:val="20"/>
        </w:rPr>
      </w:r>
    </w:p>
    <w:sectPr>
      <w:footnotePr/>
      <w:endnotePr/>
      <w:type w:val="nextPage"/>
      <w:pgSz w:h="15840" w:orient="portrait" w:w="12240"/>
      <w:pgMar w:top="1300" w:right="720" w:bottom="1600" w:left="1440" w:header="0" w:footer="1373"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MT">
    <w:panose1 w:val="05040102010807070707"/>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78"/>
      <w:pBdr/>
      <w:spacing w:line="14" w:lineRule="auto"/>
      <w:ind/>
      <w:jc w:val="left"/>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7220224" behindDoc="1" locked="0" layoutInCell="1" allowOverlap="1">
              <wp:simplePos x="0" y="0"/>
              <wp:positionH relativeFrom="page">
                <wp:posOffset>3896359</wp:posOffset>
              </wp:positionH>
              <wp:positionV relativeFrom="page">
                <wp:posOffset>9024342</wp:posOffset>
              </wp:positionV>
              <wp:extent cx="210820" cy="180975"/>
              <wp:effectExtent l="0" t="0" r="0" b="0"/>
              <wp:wrapNone/>
              <wp:docPr id="1" name="Textbox 1"/>
              <wp:cNvGraphicFramePr/>
              <a:graphic xmlns:a="http://schemas.openxmlformats.org/drawingml/2006/main">
                <a:graphicData uri="http://schemas.microsoft.com/office/word/2010/wordprocessingShape">
                  <wps:wsp>
                    <wps:cNvPr id="1" name="Textbox 1"/>
                    <wps:cNvSpPr txBox="1"/>
                    <wps:spPr bwMode="auto">
                      <a:xfrm>
                        <a:off x="0" y="0"/>
                        <a:ext cx="210820" cy="180975"/>
                      </a:xfrm>
                      <a:prstGeom prst="rect">
                        <a:avLst/>
                      </a:prstGeom>
                    </wps:spPr>
                    <wps:txbx>
                      <w:txbxContent>
                        <w:p>
                          <w:pPr>
                            <w:pBdr/>
                            <w:spacing w:before="11"/>
                            <w:ind w:right="0" w:firstLine="0" w:left="20"/>
                            <w:jc w:val="left"/>
                            <w:rPr>
                              <w:sz w:val="22"/>
                            </w:rPr>
                          </w:pPr>
                          <w:r>
                            <w:rPr>
                              <w:spacing w:val="-4"/>
                              <w:sz w:val="22"/>
                            </w:rPr>
                            <w:fldChar w:fldCharType="begin"/>
                          </w:r>
                          <w:r>
                            <w:rPr>
                              <w:spacing w:val="-4"/>
                              <w:sz w:val="22"/>
                            </w:rPr>
                            <w:instrText xml:space="preserve"> PAGE  \* roman </w:instrText>
                          </w:r>
                          <w:r>
                            <w:rPr>
                              <w:spacing w:val="-4"/>
                              <w:sz w:val="22"/>
                            </w:rPr>
                            <w:fldChar w:fldCharType="separate"/>
                          </w:r>
                          <w:r>
                            <w:rPr>
                              <w:spacing w:val="-4"/>
                              <w:sz w:val="22"/>
                            </w:rPr>
                            <w:t xml:space="preserve">viii</w:t>
                          </w:r>
                          <w:r>
                            <w:rPr>
                              <w:spacing w:val="-4"/>
                              <w:sz w:val="22"/>
                            </w:rPr>
                            <w:fldChar w:fldCharType="end"/>
                          </w:r>
                          <w:r>
                            <w:rPr>
                              <w:sz w:val="22"/>
                            </w:rPr>
                          </w:r>
                          <w:r>
                            <w:rPr>
                              <w:sz w:val="22"/>
                            </w:rPr>
                          </w:r>
                        </w:p>
                      </w:txbxContent>
                    </wps:txbx>
                    <wps:bodyPr wrap="square" lIns="0" tIns="0" rIns="0" bIns="0" rtlCol="0">
                      <a:noAutofit/>
                    </wps:bodyPr>
                  </wps:wsp>
                </a:graphicData>
              </a:graphic>
            </wp:anchor>
          </w:drawing>
        </mc:Choice>
        <mc:Fallback>
          <w:pict>
            <v:shape id="shape 0" o:spid="_x0000_s0" o:spt="202" type="#_x0000_t202" style="position:absolute;z-index:-487220224;o:allowoverlap:true;o:allowincell:true;mso-position-horizontal-relative:page;margin-left:306.80pt;mso-position-horizontal:absolute;mso-position-vertical-relative:page;margin-top:710.58pt;mso-position-vertical:absolute;width:16.60pt;height:14.25pt;mso-wrap-distance-left:0.00pt;mso-wrap-distance-top:0.00pt;mso-wrap-distance-right:0.00pt;mso-wrap-distance-bottom:0.00pt;visibility:visible;" filled="f">
              <v:textbox inset="0,0,0,0">
                <w:txbxContent>
                  <w:p>
                    <w:pPr>
                      <w:pBdr/>
                      <w:spacing w:before="11"/>
                      <w:ind w:right="0" w:firstLine="0" w:left="20"/>
                      <w:jc w:val="left"/>
                      <w:rPr>
                        <w:sz w:val="22"/>
                      </w:rPr>
                    </w:pPr>
                    <w:r>
                      <w:rPr>
                        <w:spacing w:val="-4"/>
                        <w:sz w:val="22"/>
                      </w:rPr>
                      <w:fldChar w:fldCharType="begin"/>
                    </w:r>
                    <w:r>
                      <w:rPr>
                        <w:spacing w:val="-4"/>
                        <w:sz w:val="22"/>
                      </w:rPr>
                      <w:instrText xml:space="preserve"> PAGE  \* roman </w:instrText>
                    </w:r>
                    <w:r>
                      <w:rPr>
                        <w:spacing w:val="-4"/>
                        <w:sz w:val="22"/>
                      </w:rPr>
                      <w:fldChar w:fldCharType="separate"/>
                    </w:r>
                    <w:r>
                      <w:rPr>
                        <w:spacing w:val="-4"/>
                        <w:sz w:val="22"/>
                      </w:rPr>
                      <w:t xml:space="preserve">viii</w:t>
                    </w:r>
                    <w:r>
                      <w:rPr>
                        <w:spacing w:val="-4"/>
                        <w:sz w:val="22"/>
                      </w:rPr>
                      <w:fldChar w:fldCharType="end"/>
                    </w:r>
                    <w:r>
                      <w:rPr>
                        <w:sz w:val="22"/>
                      </w:rPr>
                    </w:r>
                    <w:r>
                      <w:rPr>
                        <w:sz w:val="22"/>
                      </w:rPr>
                    </w:r>
                  </w:p>
                </w:txbxContent>
              </v:textbox>
            </v:shape>
          </w:pict>
        </mc:Fallback>
      </mc:AlternateContent>
    </w:r>
    <w:r>
      <w:rPr>
        <w:sz w:val="20"/>
      </w:rPr>
    </w:r>
    <w:r>
      <w:rPr>
        <w:sz w:val="2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78"/>
      <w:pBdr/>
      <w:spacing w:line="14" w:lineRule="auto"/>
      <w:ind/>
      <w:jc w:val="left"/>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7220736" behindDoc="1" locked="0" layoutInCell="1" allowOverlap="1">
              <wp:simplePos x="0" y="0"/>
              <wp:positionH relativeFrom="page">
                <wp:posOffset>3917696</wp:posOffset>
              </wp:positionH>
              <wp:positionV relativeFrom="page">
                <wp:posOffset>9024342</wp:posOffset>
              </wp:positionV>
              <wp:extent cx="165735" cy="180975"/>
              <wp:effectExtent l="0" t="0" r="0" b="0"/>
              <wp:wrapNone/>
              <wp:docPr id="2" name="Textbox 4"/>
              <wp:cNvGraphicFramePr/>
              <a:graphic xmlns:a="http://schemas.openxmlformats.org/drawingml/2006/main">
                <a:graphicData uri="http://schemas.microsoft.com/office/word/2010/wordprocessingShape">
                  <wps:wsp>
                    <wps:cNvPr id="4" name="Textbox 4"/>
                    <wps:cNvSpPr txBox="1"/>
                    <wps:spPr bwMode="auto">
                      <a:xfrm>
                        <a:off x="0" y="0"/>
                        <a:ext cx="165735" cy="180975"/>
                      </a:xfrm>
                      <a:prstGeom prst="rect">
                        <a:avLst/>
                      </a:prstGeom>
                    </wps:spPr>
                    <wps:txbx>
                      <w:txbxContent>
                        <w:p>
                          <w:pPr>
                            <w:pBdr/>
                            <w:spacing w:before="11"/>
                            <w:ind w:right="0" w:firstLine="0" w:left="2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 xml:space="preserve">10</w:t>
                          </w:r>
                          <w:r>
                            <w:rPr>
                              <w:spacing w:val="-5"/>
                              <w:sz w:val="22"/>
                            </w:rPr>
                            <w:fldChar w:fldCharType="end"/>
                          </w:r>
                          <w:r>
                            <w:rPr>
                              <w:sz w:val="22"/>
                            </w:rPr>
                          </w:r>
                          <w:r>
                            <w:rPr>
                              <w:sz w:val="22"/>
                            </w:rPr>
                          </w:r>
                        </w:p>
                      </w:txbxContent>
                    </wps:txbx>
                    <wps:bodyPr wrap="square" lIns="0" tIns="0" rIns="0" bIns="0" rtlCol="0">
                      <a:noAutofit/>
                    </wps:bodyPr>
                  </wps:wsp>
                </a:graphicData>
              </a:graphic>
            </wp:anchor>
          </w:drawing>
        </mc:Choice>
        <mc:Fallback>
          <w:pict>
            <v:shape id="shape 1" o:spid="_x0000_s1" o:spt="202" type="#_x0000_t202" style="position:absolute;z-index:-487220736;o:allowoverlap:true;o:allowincell:true;mso-position-horizontal-relative:page;margin-left:308.48pt;mso-position-horizontal:absolute;mso-position-vertical-relative:page;margin-top:710.58pt;mso-position-vertical:absolute;width:13.05pt;height:14.25pt;mso-wrap-distance-left:0.00pt;mso-wrap-distance-top:0.00pt;mso-wrap-distance-right:0.00pt;mso-wrap-distance-bottom:0.00pt;visibility:visible;" filled="f">
              <v:textbox inset="0,0,0,0">
                <w:txbxContent>
                  <w:p>
                    <w:pPr>
                      <w:pBdr/>
                      <w:spacing w:before="11"/>
                      <w:ind w:right="0" w:firstLine="0" w:left="2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 xml:space="preserve">10</w:t>
                    </w:r>
                    <w:r>
                      <w:rPr>
                        <w:spacing w:val="-5"/>
                        <w:sz w:val="22"/>
                      </w:rPr>
                      <w:fldChar w:fldCharType="end"/>
                    </w:r>
                    <w:r>
                      <w:rPr>
                        <w:sz w:val="22"/>
                      </w:rPr>
                    </w:r>
                    <w:r>
                      <w:rPr>
                        <w:sz w:val="22"/>
                      </w:rPr>
                    </w:r>
                  </w:p>
                </w:txbxContent>
              </v:textbox>
            </v:shape>
          </w:pict>
        </mc:Fallback>
      </mc:AlternateContent>
    </w:r>
    <w:r>
      <w:rPr>
        <w:sz w:val="20"/>
      </w:rPr>
    </w:r>
    <w:r>
      <w:rPr>
        <w:sz w:val="2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1" w:left="711"/>
      </w:pPr>
      <w:rPr>
        <w:rFonts w:hint="default" w:ascii="Symbol" w:hAnsi="Symbol" w:eastAsia="Symbol" w:cs="Symbol"/>
        <w:b w:val="0"/>
        <w:bCs w:val="0"/>
        <w:i w:val="0"/>
        <w:iCs w:val="0"/>
        <w:spacing w:val="0"/>
        <w:sz w:val="24"/>
        <w:szCs w:val="24"/>
        <w:lang w:val="en-US" w:eastAsia="en-US" w:bidi="ar-SA"/>
      </w:rPr>
      <w:start w:val="0"/>
      <w:suff w:val="tab"/>
    </w:lvl>
    <w:lvl w:ilvl="1">
      <w:isLgl w:val="false"/>
      <w:lvlJc w:val="left"/>
      <w:lvlText w:val="•"/>
      <w:numFmt w:val="bullet"/>
      <w:pPr>
        <w:pBdr/>
        <w:spacing/>
        <w:ind w:hanging="361" w:left="1656"/>
      </w:pPr>
      <w:rPr>
        <w:rFonts w:hint="default"/>
        <w:lang w:val="en-US" w:eastAsia="en-US" w:bidi="ar-SA"/>
      </w:rPr>
      <w:start w:val="0"/>
      <w:suff w:val="tab"/>
    </w:lvl>
    <w:lvl w:ilvl="2">
      <w:isLgl w:val="false"/>
      <w:lvlJc w:val="left"/>
      <w:lvlText w:val="•"/>
      <w:numFmt w:val="bullet"/>
      <w:pPr>
        <w:pBdr/>
        <w:spacing/>
        <w:ind w:hanging="361" w:left="2592"/>
      </w:pPr>
      <w:rPr>
        <w:rFonts w:hint="default"/>
        <w:lang w:val="en-US" w:eastAsia="en-US" w:bidi="ar-SA"/>
      </w:rPr>
      <w:start w:val="0"/>
      <w:suff w:val="tab"/>
    </w:lvl>
    <w:lvl w:ilvl="3">
      <w:isLgl w:val="false"/>
      <w:lvlJc w:val="left"/>
      <w:lvlText w:val="•"/>
      <w:numFmt w:val="bullet"/>
      <w:pPr>
        <w:pBdr/>
        <w:spacing/>
        <w:ind w:hanging="361" w:left="3528"/>
      </w:pPr>
      <w:rPr>
        <w:rFonts w:hint="default"/>
        <w:lang w:val="en-US" w:eastAsia="en-US" w:bidi="ar-SA"/>
      </w:rPr>
      <w:start w:val="0"/>
      <w:suff w:val="tab"/>
    </w:lvl>
    <w:lvl w:ilvl="4">
      <w:isLgl w:val="false"/>
      <w:lvlJc w:val="left"/>
      <w:lvlText w:val="•"/>
      <w:numFmt w:val="bullet"/>
      <w:pPr>
        <w:pBdr/>
        <w:spacing/>
        <w:ind w:hanging="361" w:left="4464"/>
      </w:pPr>
      <w:rPr>
        <w:rFonts w:hint="default"/>
        <w:lang w:val="en-US" w:eastAsia="en-US" w:bidi="ar-SA"/>
      </w:rPr>
      <w:start w:val="0"/>
      <w:suff w:val="tab"/>
    </w:lvl>
    <w:lvl w:ilvl="5">
      <w:isLgl w:val="false"/>
      <w:lvlJc w:val="left"/>
      <w:lvlText w:val="•"/>
      <w:numFmt w:val="bullet"/>
      <w:pPr>
        <w:pBdr/>
        <w:spacing/>
        <w:ind w:hanging="361" w:left="5400"/>
      </w:pPr>
      <w:rPr>
        <w:rFonts w:hint="default"/>
        <w:lang w:val="en-US" w:eastAsia="en-US" w:bidi="ar-SA"/>
      </w:rPr>
      <w:start w:val="0"/>
      <w:suff w:val="tab"/>
    </w:lvl>
    <w:lvl w:ilvl="6">
      <w:isLgl w:val="false"/>
      <w:lvlJc w:val="left"/>
      <w:lvlText w:val="•"/>
      <w:numFmt w:val="bullet"/>
      <w:pPr>
        <w:pBdr/>
        <w:spacing/>
        <w:ind w:hanging="361" w:left="6336"/>
      </w:pPr>
      <w:rPr>
        <w:rFonts w:hint="default"/>
        <w:lang w:val="en-US" w:eastAsia="en-US" w:bidi="ar-SA"/>
      </w:rPr>
      <w:start w:val="0"/>
      <w:suff w:val="tab"/>
    </w:lvl>
    <w:lvl w:ilvl="7">
      <w:isLgl w:val="false"/>
      <w:lvlJc w:val="left"/>
      <w:lvlText w:val="•"/>
      <w:numFmt w:val="bullet"/>
      <w:pPr>
        <w:pBdr/>
        <w:spacing/>
        <w:ind w:hanging="361" w:left="7272"/>
      </w:pPr>
      <w:rPr>
        <w:rFonts w:hint="default"/>
        <w:lang w:val="en-US" w:eastAsia="en-US" w:bidi="ar-SA"/>
      </w:rPr>
      <w:start w:val="0"/>
      <w:suff w:val="tab"/>
    </w:lvl>
    <w:lvl w:ilvl="8">
      <w:isLgl w:val="false"/>
      <w:lvlJc w:val="left"/>
      <w:lvlText w:val="•"/>
      <w:numFmt w:val="bullet"/>
      <w:pPr>
        <w:pBdr/>
        <w:spacing/>
        <w:ind w:hanging="361" w:left="8208"/>
      </w:pPr>
      <w:rPr>
        <w:rFonts w:hint="default"/>
        <w:lang w:val="en-US" w:eastAsia="en-US" w:bidi="ar-SA"/>
      </w:rPr>
      <w:start w:val="0"/>
      <w:suff w:val="tab"/>
    </w:lvl>
  </w:abstractNum>
  <w:abstractNum w:abstractNumId="1">
    <w:lvl w:ilvl="0">
      <w:isLgl w:val="false"/>
      <w:lvlJc w:val="left"/>
      <w:lvlText w:val="%1"/>
      <w:numFmt w:val="decimal"/>
      <w:pPr>
        <w:pBdr/>
        <w:spacing/>
        <w:ind w:hanging="442" w:left="442"/>
        <w:jc w:val="left"/>
      </w:pPr>
      <w:rPr>
        <w:rFonts w:hint="default"/>
        <w:lang w:val="en-US" w:eastAsia="en-US" w:bidi="ar-SA"/>
      </w:rPr>
      <w:start w:val="3"/>
      <w:suff w:val="tab"/>
    </w:lvl>
    <w:lvl w:ilvl="1">
      <w:isLgl w:val="false"/>
      <w:lvlJc w:val="left"/>
      <w:lvlText w:val="%1.%2"/>
      <w:numFmt w:val="decimal"/>
      <w:pPr>
        <w:pBdr/>
        <w:spacing/>
        <w:ind w:hanging="442" w:left="442"/>
        <w:jc w:val="left"/>
      </w:pPr>
      <w:rPr>
        <w:rFonts w:hint="default" w:ascii="Times New Roman" w:hAnsi="Times New Roman" w:eastAsia="Times New Roman" w:cs="Times New Roman"/>
        <w:b/>
        <w:bCs/>
        <w:i w:val="0"/>
        <w:iCs w:val="0"/>
        <w:spacing w:val="0"/>
        <w:sz w:val="28"/>
        <w:szCs w:val="28"/>
        <w:lang w:val="en-US" w:eastAsia="en-US" w:bidi="ar-SA"/>
      </w:rPr>
      <w:start w:val="1"/>
      <w:suff w:val="tab"/>
    </w:lvl>
    <w:lvl w:ilvl="2">
      <w:isLgl w:val="false"/>
      <w:lvlJc w:val="left"/>
      <w:lvlText w:val="%1.%2.%3"/>
      <w:numFmt w:val="decimal"/>
      <w:pPr>
        <w:pBdr/>
        <w:spacing/>
        <w:ind w:hanging="543" w:left="1263"/>
        <w:jc w:val="left"/>
      </w:pPr>
      <w:rPr>
        <w:rFonts w:hint="default" w:ascii="Times New Roman" w:hAnsi="Times New Roman" w:eastAsia="Times New Roman" w:cs="Times New Roman"/>
        <w:b/>
        <w:bCs/>
        <w:i w:val="0"/>
        <w:iCs w:val="0"/>
        <w:spacing w:val="0"/>
        <w:sz w:val="24"/>
        <w:szCs w:val="24"/>
        <w:lang w:val="en-US" w:eastAsia="en-US" w:bidi="ar-SA"/>
      </w:rPr>
      <w:start w:val="1"/>
      <w:suff w:val="tab"/>
    </w:lvl>
    <w:lvl w:ilvl="3">
      <w:isLgl w:val="false"/>
      <w:lvlJc w:val="left"/>
      <w:lvlText w:val="•"/>
      <w:numFmt w:val="bullet"/>
      <w:pPr>
        <w:pBdr/>
        <w:spacing/>
        <w:ind w:hanging="543" w:left="3220"/>
      </w:pPr>
      <w:rPr>
        <w:rFonts w:hint="default"/>
        <w:lang w:val="en-US" w:eastAsia="en-US" w:bidi="ar-SA"/>
      </w:rPr>
      <w:start w:val="0"/>
      <w:suff w:val="tab"/>
    </w:lvl>
    <w:lvl w:ilvl="4">
      <w:isLgl w:val="false"/>
      <w:lvlJc w:val="left"/>
      <w:lvlText w:val="•"/>
      <w:numFmt w:val="bullet"/>
      <w:pPr>
        <w:pBdr/>
        <w:spacing/>
        <w:ind w:hanging="543" w:left="4200"/>
      </w:pPr>
      <w:rPr>
        <w:rFonts w:hint="default"/>
        <w:lang w:val="en-US" w:eastAsia="en-US" w:bidi="ar-SA"/>
      </w:rPr>
      <w:start w:val="0"/>
      <w:suff w:val="tab"/>
    </w:lvl>
    <w:lvl w:ilvl="5">
      <w:isLgl w:val="false"/>
      <w:lvlJc w:val="left"/>
      <w:lvlText w:val="•"/>
      <w:numFmt w:val="bullet"/>
      <w:pPr>
        <w:pBdr/>
        <w:spacing/>
        <w:ind w:hanging="543" w:left="5180"/>
      </w:pPr>
      <w:rPr>
        <w:rFonts w:hint="default"/>
        <w:lang w:val="en-US" w:eastAsia="en-US" w:bidi="ar-SA"/>
      </w:rPr>
      <w:start w:val="0"/>
      <w:suff w:val="tab"/>
    </w:lvl>
    <w:lvl w:ilvl="6">
      <w:isLgl w:val="false"/>
      <w:lvlJc w:val="left"/>
      <w:lvlText w:val="•"/>
      <w:numFmt w:val="bullet"/>
      <w:pPr>
        <w:pBdr/>
        <w:spacing/>
        <w:ind w:hanging="543" w:left="6160"/>
      </w:pPr>
      <w:rPr>
        <w:rFonts w:hint="default"/>
        <w:lang w:val="en-US" w:eastAsia="en-US" w:bidi="ar-SA"/>
      </w:rPr>
      <w:start w:val="0"/>
      <w:suff w:val="tab"/>
    </w:lvl>
    <w:lvl w:ilvl="7">
      <w:isLgl w:val="false"/>
      <w:lvlJc w:val="left"/>
      <w:lvlText w:val="•"/>
      <w:numFmt w:val="bullet"/>
      <w:pPr>
        <w:pBdr/>
        <w:spacing/>
        <w:ind w:hanging="543" w:left="7140"/>
      </w:pPr>
      <w:rPr>
        <w:rFonts w:hint="default"/>
        <w:lang w:val="en-US" w:eastAsia="en-US" w:bidi="ar-SA"/>
      </w:rPr>
      <w:start w:val="0"/>
      <w:suff w:val="tab"/>
    </w:lvl>
    <w:lvl w:ilvl="8">
      <w:isLgl w:val="false"/>
      <w:lvlJc w:val="left"/>
      <w:lvlText w:val="•"/>
      <w:numFmt w:val="bullet"/>
      <w:pPr>
        <w:pBdr/>
        <w:spacing/>
        <w:ind w:hanging="543" w:left="8120"/>
      </w:pPr>
      <w:rPr>
        <w:rFonts w:hint="default"/>
        <w:lang w:val="en-US" w:eastAsia="en-US" w:bidi="ar-SA"/>
      </w:rPr>
      <w:start w:val="0"/>
      <w:suff w:val="tab"/>
    </w:lvl>
  </w:abstractNum>
  <w:abstractNum w:abstractNumId="2">
    <w:lvl w:ilvl="0">
      <w:isLgl w:val="false"/>
      <w:lvlJc w:val="left"/>
      <w:lvlText w:val="%1"/>
      <w:numFmt w:val="decimal"/>
      <w:pPr>
        <w:pBdr/>
        <w:spacing/>
        <w:ind w:hanging="423" w:left="422"/>
        <w:jc w:val="left"/>
      </w:pPr>
      <w:rPr>
        <w:rFonts w:hint="default"/>
        <w:lang w:val="en-US" w:eastAsia="en-US" w:bidi="ar-SA"/>
      </w:rPr>
      <w:start w:val="2"/>
      <w:suff w:val="tab"/>
    </w:lvl>
    <w:lvl w:ilvl="1">
      <w:isLgl w:val="false"/>
      <w:lvlJc w:val="left"/>
      <w:lvlText w:val="%1.%2"/>
      <w:numFmt w:val="decimal"/>
      <w:pPr>
        <w:pBdr/>
        <w:spacing/>
        <w:ind w:hanging="423" w:left="422"/>
        <w:jc w:val="left"/>
      </w:pPr>
      <w:rPr>
        <w:rFonts w:hint="default" w:ascii="Times New Roman" w:hAnsi="Times New Roman" w:eastAsia="Times New Roman" w:cs="Times New Roman"/>
        <w:b/>
        <w:bCs/>
        <w:i w:val="0"/>
        <w:iCs w:val="0"/>
        <w:spacing w:val="0"/>
        <w:sz w:val="28"/>
        <w:szCs w:val="28"/>
        <w:lang w:val="en-US" w:eastAsia="en-US" w:bidi="ar-SA"/>
      </w:rPr>
      <w:start w:val="1"/>
      <w:suff w:val="tab"/>
    </w:lvl>
    <w:lvl w:ilvl="2">
      <w:isLgl w:val="false"/>
      <w:lvlJc w:val="left"/>
      <w:lvlText w:val="%1.%2.%3"/>
      <w:numFmt w:val="decimal"/>
      <w:pPr>
        <w:pBdr/>
        <w:spacing/>
        <w:ind w:hanging="543" w:left="543"/>
        <w:jc w:val="left"/>
      </w:pPr>
      <w:rPr>
        <w:rFonts w:hint="default" w:ascii="Times New Roman" w:hAnsi="Times New Roman" w:eastAsia="Times New Roman" w:cs="Times New Roman"/>
        <w:b/>
        <w:bCs/>
        <w:i w:val="0"/>
        <w:iCs w:val="0"/>
        <w:spacing w:val="0"/>
        <w:sz w:val="24"/>
        <w:szCs w:val="24"/>
        <w:lang w:val="en-US" w:eastAsia="en-US" w:bidi="ar-SA"/>
      </w:rPr>
      <w:start w:val="1"/>
      <w:suff w:val="tab"/>
    </w:lvl>
    <w:lvl w:ilvl="3">
      <w:isLgl w:val="false"/>
      <w:lvlJc w:val="left"/>
      <w:lvlText w:val="•"/>
      <w:numFmt w:val="bullet"/>
      <w:pPr>
        <w:pBdr/>
        <w:spacing/>
        <w:ind w:hanging="543" w:left="2660"/>
      </w:pPr>
      <w:rPr>
        <w:rFonts w:hint="default"/>
        <w:lang w:val="en-US" w:eastAsia="en-US" w:bidi="ar-SA"/>
      </w:rPr>
      <w:start w:val="0"/>
      <w:suff w:val="tab"/>
    </w:lvl>
    <w:lvl w:ilvl="4">
      <w:isLgl w:val="false"/>
      <w:lvlJc w:val="left"/>
      <w:lvlText w:val="•"/>
      <w:numFmt w:val="bullet"/>
      <w:pPr>
        <w:pBdr/>
        <w:spacing/>
        <w:ind w:hanging="543" w:left="3720"/>
      </w:pPr>
      <w:rPr>
        <w:rFonts w:hint="default"/>
        <w:lang w:val="en-US" w:eastAsia="en-US" w:bidi="ar-SA"/>
      </w:rPr>
      <w:start w:val="0"/>
      <w:suff w:val="tab"/>
    </w:lvl>
    <w:lvl w:ilvl="5">
      <w:isLgl w:val="false"/>
      <w:lvlJc w:val="left"/>
      <w:lvlText w:val="•"/>
      <w:numFmt w:val="bullet"/>
      <w:pPr>
        <w:pBdr/>
        <w:spacing/>
        <w:ind w:hanging="543" w:left="4780"/>
      </w:pPr>
      <w:rPr>
        <w:rFonts w:hint="default"/>
        <w:lang w:val="en-US" w:eastAsia="en-US" w:bidi="ar-SA"/>
      </w:rPr>
      <w:start w:val="0"/>
      <w:suff w:val="tab"/>
    </w:lvl>
    <w:lvl w:ilvl="6">
      <w:isLgl w:val="false"/>
      <w:lvlJc w:val="left"/>
      <w:lvlText w:val="•"/>
      <w:numFmt w:val="bullet"/>
      <w:pPr>
        <w:pBdr/>
        <w:spacing/>
        <w:ind w:hanging="543" w:left="5840"/>
      </w:pPr>
      <w:rPr>
        <w:rFonts w:hint="default"/>
        <w:lang w:val="en-US" w:eastAsia="en-US" w:bidi="ar-SA"/>
      </w:rPr>
      <w:start w:val="0"/>
      <w:suff w:val="tab"/>
    </w:lvl>
    <w:lvl w:ilvl="7">
      <w:isLgl w:val="false"/>
      <w:lvlJc w:val="left"/>
      <w:lvlText w:val="•"/>
      <w:numFmt w:val="bullet"/>
      <w:pPr>
        <w:pBdr/>
        <w:spacing/>
        <w:ind w:hanging="543" w:left="6900"/>
      </w:pPr>
      <w:rPr>
        <w:rFonts w:hint="default"/>
        <w:lang w:val="en-US" w:eastAsia="en-US" w:bidi="ar-SA"/>
      </w:rPr>
      <w:start w:val="0"/>
      <w:suff w:val="tab"/>
    </w:lvl>
    <w:lvl w:ilvl="8">
      <w:isLgl w:val="false"/>
      <w:lvlJc w:val="left"/>
      <w:lvlText w:val="•"/>
      <w:numFmt w:val="bullet"/>
      <w:pPr>
        <w:pBdr/>
        <w:spacing/>
        <w:ind w:hanging="543" w:left="7960"/>
      </w:pPr>
      <w:rPr>
        <w:rFonts w:hint="default"/>
        <w:lang w:val="en-US" w:eastAsia="en-US" w:bidi="ar-SA"/>
      </w:rPr>
      <w:start w:val="0"/>
      <w:suff w:val="tab"/>
    </w:lvl>
  </w:abstractNum>
  <w:abstractNum w:abstractNumId="3">
    <w:lvl w:ilvl="0">
      <w:isLgl w:val="false"/>
      <w:lvlJc w:val="left"/>
      <w:lvlText w:val="%1"/>
      <w:numFmt w:val="decimal"/>
      <w:pPr>
        <w:pBdr/>
        <w:spacing/>
        <w:ind w:hanging="423" w:left="422"/>
        <w:jc w:val="left"/>
      </w:pPr>
      <w:rPr>
        <w:rFonts w:hint="default"/>
        <w:lang w:val="en-US" w:eastAsia="en-US" w:bidi="ar-SA"/>
      </w:rPr>
      <w:start w:val="1"/>
      <w:suff w:val="tab"/>
    </w:lvl>
    <w:lvl w:ilvl="1">
      <w:isLgl w:val="false"/>
      <w:lvlJc w:val="left"/>
      <w:lvlText w:val="%1.%2"/>
      <w:numFmt w:val="decimal"/>
      <w:pPr>
        <w:pBdr/>
        <w:spacing/>
        <w:ind w:hanging="423" w:left="422"/>
        <w:jc w:val="right"/>
      </w:pPr>
      <w:rPr>
        <w:rFonts w:hint="default" w:ascii="Times New Roman" w:hAnsi="Times New Roman" w:eastAsia="Times New Roman" w:cs="Times New Roman"/>
        <w:b/>
        <w:bCs/>
        <w:i w:val="0"/>
        <w:iCs w:val="0"/>
        <w:spacing w:val="0"/>
        <w:sz w:val="28"/>
        <w:szCs w:val="28"/>
        <w:lang w:val="en-US" w:eastAsia="en-US" w:bidi="ar-SA"/>
      </w:rPr>
      <w:start w:val="1"/>
      <w:suff w:val="tab"/>
    </w:lvl>
    <w:lvl w:ilvl="2">
      <w:isLgl w:val="false"/>
      <w:lvlJc w:val="left"/>
      <w:lvlText w:val="%1.%2.%3"/>
      <w:numFmt w:val="decimal"/>
      <w:pPr>
        <w:pBdr/>
        <w:spacing/>
        <w:ind w:hanging="543" w:left="543"/>
        <w:jc w:val="left"/>
      </w:pPr>
      <w:rPr>
        <w:rFonts w:hint="default" w:ascii="Times New Roman" w:hAnsi="Times New Roman" w:eastAsia="Times New Roman" w:cs="Times New Roman"/>
        <w:b/>
        <w:bCs/>
        <w:i w:val="0"/>
        <w:iCs w:val="0"/>
        <w:spacing w:val="0"/>
        <w:sz w:val="24"/>
        <w:szCs w:val="24"/>
        <w:lang w:val="en-US" w:eastAsia="en-US" w:bidi="ar-SA"/>
      </w:rPr>
      <w:start w:val="1"/>
      <w:suff w:val="tab"/>
    </w:lvl>
    <w:lvl w:ilvl="3">
      <w:isLgl w:val="false"/>
      <w:lvlJc w:val="left"/>
      <w:lvlText w:val="%4."/>
      <w:numFmt w:val="lowerRoman"/>
      <w:pPr>
        <w:pBdr/>
        <w:spacing/>
        <w:ind w:hanging="178" w:left="721"/>
        <w:jc w:val="left"/>
      </w:pPr>
      <w:rPr>
        <w:rFonts w:hint="default" w:ascii="Times New Roman" w:hAnsi="Times New Roman" w:eastAsia="Times New Roman" w:cs="Times New Roman"/>
        <w:b w:val="0"/>
        <w:bCs w:val="0"/>
        <w:i w:val="0"/>
        <w:iCs w:val="0"/>
        <w:spacing w:val="-10"/>
        <w:sz w:val="24"/>
        <w:szCs w:val="24"/>
        <w:lang w:val="en-US" w:eastAsia="en-US" w:bidi="ar-SA"/>
      </w:rPr>
      <w:start w:val="1"/>
      <w:suff w:val="tab"/>
    </w:lvl>
    <w:lvl w:ilvl="4">
      <w:isLgl w:val="false"/>
      <w:lvlJc w:val="left"/>
      <w:lvlText w:val="•"/>
      <w:numFmt w:val="bullet"/>
      <w:pPr>
        <w:pBdr/>
        <w:spacing/>
        <w:ind w:hanging="178" w:left="3060"/>
      </w:pPr>
      <w:rPr>
        <w:rFonts w:hint="default"/>
        <w:lang w:val="en-US" w:eastAsia="en-US" w:bidi="ar-SA"/>
      </w:rPr>
      <w:start w:val="0"/>
      <w:suff w:val="tab"/>
    </w:lvl>
    <w:lvl w:ilvl="5">
      <w:isLgl w:val="false"/>
      <w:lvlJc w:val="left"/>
      <w:lvlText w:val="•"/>
      <w:numFmt w:val="bullet"/>
      <w:pPr>
        <w:pBdr/>
        <w:spacing/>
        <w:ind w:hanging="178" w:left="4230"/>
      </w:pPr>
      <w:rPr>
        <w:rFonts w:hint="default"/>
        <w:lang w:val="en-US" w:eastAsia="en-US" w:bidi="ar-SA"/>
      </w:rPr>
      <w:start w:val="0"/>
      <w:suff w:val="tab"/>
    </w:lvl>
    <w:lvl w:ilvl="6">
      <w:isLgl w:val="false"/>
      <w:lvlJc w:val="left"/>
      <w:lvlText w:val="•"/>
      <w:numFmt w:val="bullet"/>
      <w:pPr>
        <w:pBdr/>
        <w:spacing/>
        <w:ind w:hanging="178" w:left="5400"/>
      </w:pPr>
      <w:rPr>
        <w:rFonts w:hint="default"/>
        <w:lang w:val="en-US" w:eastAsia="en-US" w:bidi="ar-SA"/>
      </w:rPr>
      <w:start w:val="0"/>
      <w:suff w:val="tab"/>
    </w:lvl>
    <w:lvl w:ilvl="7">
      <w:isLgl w:val="false"/>
      <w:lvlJc w:val="left"/>
      <w:lvlText w:val="•"/>
      <w:numFmt w:val="bullet"/>
      <w:pPr>
        <w:pBdr/>
        <w:spacing/>
        <w:ind w:hanging="178" w:left="6570"/>
      </w:pPr>
      <w:rPr>
        <w:rFonts w:hint="default"/>
        <w:lang w:val="en-US" w:eastAsia="en-US" w:bidi="ar-SA"/>
      </w:rPr>
      <w:start w:val="0"/>
      <w:suff w:val="tab"/>
    </w:lvl>
    <w:lvl w:ilvl="8">
      <w:isLgl w:val="false"/>
      <w:lvlJc w:val="left"/>
      <w:lvlText w:val="•"/>
      <w:numFmt w:val="bullet"/>
      <w:pPr>
        <w:pBdr/>
        <w:spacing/>
        <w:ind w:hanging="178" w:left="7740"/>
      </w:pPr>
      <w:rPr>
        <w:rFonts w:hint="default"/>
        <w:lang w:val="en-US" w:eastAsia="en-US" w:bidi="ar-SA"/>
      </w:rPr>
      <w:start w:val="0"/>
      <w:suff w:val="tab"/>
    </w:lvl>
  </w:abstractNum>
  <w:abstractNum w:abstractNumId="4">
    <w:lvl w:ilvl="0">
      <w:isLgl w:val="false"/>
      <w:lvlJc w:val="left"/>
      <w:lvlText w:val="%1"/>
      <w:numFmt w:val="decimal"/>
      <w:pPr>
        <w:pBdr/>
        <w:spacing/>
        <w:ind w:hanging="601" w:left="601"/>
        <w:jc w:val="left"/>
      </w:pPr>
      <w:rPr>
        <w:rFonts w:hint="default"/>
        <w:lang w:val="en-US" w:eastAsia="en-US" w:bidi="ar-SA"/>
      </w:rPr>
      <w:start w:val="3"/>
      <w:suff w:val="tab"/>
    </w:lvl>
    <w:lvl w:ilvl="1">
      <w:isLgl w:val="false"/>
      <w:lvlJc w:val="left"/>
      <w:lvlText w:val="%1.%2"/>
      <w:numFmt w:val="decimal"/>
      <w:pPr>
        <w:pBdr/>
        <w:spacing/>
        <w:ind w:hanging="601" w:left="601"/>
        <w:jc w:val="left"/>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2">
      <w:isLgl w:val="false"/>
      <w:lvlJc w:val="left"/>
      <w:lvlText w:val="%1.%2.%3"/>
      <w:numFmt w:val="decimal"/>
      <w:pPr>
        <w:pBdr/>
        <w:spacing/>
        <w:ind w:hanging="879" w:left="1100"/>
        <w:jc w:val="left"/>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3">
      <w:isLgl w:val="false"/>
      <w:lvlJc w:val="left"/>
      <w:lvlText w:val="•"/>
      <w:numFmt w:val="bullet"/>
      <w:pPr>
        <w:pBdr/>
        <w:spacing/>
        <w:ind w:hanging="879" w:left="3095"/>
      </w:pPr>
      <w:rPr>
        <w:rFonts w:hint="default"/>
        <w:lang w:val="en-US" w:eastAsia="en-US" w:bidi="ar-SA"/>
      </w:rPr>
      <w:start w:val="0"/>
      <w:suff w:val="tab"/>
    </w:lvl>
    <w:lvl w:ilvl="4">
      <w:isLgl w:val="false"/>
      <w:lvlJc w:val="left"/>
      <w:lvlText w:val="•"/>
      <w:numFmt w:val="bullet"/>
      <w:pPr>
        <w:pBdr/>
        <w:spacing/>
        <w:ind w:hanging="879" w:left="4093"/>
      </w:pPr>
      <w:rPr>
        <w:rFonts w:hint="default"/>
        <w:lang w:val="en-US" w:eastAsia="en-US" w:bidi="ar-SA"/>
      </w:rPr>
      <w:start w:val="0"/>
      <w:suff w:val="tab"/>
    </w:lvl>
    <w:lvl w:ilvl="5">
      <w:isLgl w:val="false"/>
      <w:lvlJc w:val="left"/>
      <w:lvlText w:val="•"/>
      <w:numFmt w:val="bullet"/>
      <w:pPr>
        <w:pBdr/>
        <w:spacing/>
        <w:ind w:hanging="879" w:left="5091"/>
      </w:pPr>
      <w:rPr>
        <w:rFonts w:hint="default"/>
        <w:lang w:val="en-US" w:eastAsia="en-US" w:bidi="ar-SA"/>
      </w:rPr>
      <w:start w:val="0"/>
      <w:suff w:val="tab"/>
    </w:lvl>
    <w:lvl w:ilvl="6">
      <w:isLgl w:val="false"/>
      <w:lvlJc w:val="left"/>
      <w:lvlText w:val="•"/>
      <w:numFmt w:val="bullet"/>
      <w:pPr>
        <w:pBdr/>
        <w:spacing/>
        <w:ind w:hanging="879" w:left="6088"/>
      </w:pPr>
      <w:rPr>
        <w:rFonts w:hint="default"/>
        <w:lang w:val="en-US" w:eastAsia="en-US" w:bidi="ar-SA"/>
      </w:rPr>
      <w:start w:val="0"/>
      <w:suff w:val="tab"/>
    </w:lvl>
    <w:lvl w:ilvl="7">
      <w:isLgl w:val="false"/>
      <w:lvlJc w:val="left"/>
      <w:lvlText w:val="•"/>
      <w:numFmt w:val="bullet"/>
      <w:pPr>
        <w:pBdr/>
        <w:spacing/>
        <w:ind w:hanging="879" w:left="7086"/>
      </w:pPr>
      <w:rPr>
        <w:rFonts w:hint="default"/>
        <w:lang w:val="en-US" w:eastAsia="en-US" w:bidi="ar-SA"/>
      </w:rPr>
      <w:start w:val="0"/>
      <w:suff w:val="tab"/>
    </w:lvl>
    <w:lvl w:ilvl="8">
      <w:isLgl w:val="false"/>
      <w:lvlJc w:val="left"/>
      <w:lvlText w:val="•"/>
      <w:numFmt w:val="bullet"/>
      <w:pPr>
        <w:pBdr/>
        <w:spacing/>
        <w:ind w:hanging="879" w:left="8084"/>
      </w:pPr>
      <w:rPr>
        <w:rFonts w:hint="default"/>
        <w:lang w:val="en-US" w:eastAsia="en-US" w:bidi="ar-SA"/>
      </w:rPr>
      <w:start w:val="0"/>
      <w:suff w:val="tab"/>
    </w:lvl>
  </w:abstractNum>
  <w:abstractNum w:abstractNumId="5">
    <w:lvl w:ilvl="0">
      <w:isLgl w:val="false"/>
      <w:lvlJc w:val="left"/>
      <w:lvlText w:val="%1"/>
      <w:numFmt w:val="decimal"/>
      <w:pPr>
        <w:pBdr/>
        <w:spacing/>
        <w:ind w:hanging="601" w:left="601"/>
        <w:jc w:val="left"/>
      </w:pPr>
      <w:rPr>
        <w:rFonts w:hint="default"/>
        <w:lang w:val="en-US" w:eastAsia="en-US" w:bidi="ar-SA"/>
      </w:rPr>
      <w:start w:val="2"/>
      <w:suff w:val="tab"/>
    </w:lvl>
    <w:lvl w:ilvl="1">
      <w:isLgl w:val="false"/>
      <w:lvlJc w:val="left"/>
      <w:lvlText w:val="%1.%2"/>
      <w:numFmt w:val="decimal"/>
      <w:pPr>
        <w:pBdr/>
        <w:spacing/>
        <w:ind w:hanging="601" w:left="601"/>
        <w:jc w:val="left"/>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2">
      <w:isLgl w:val="false"/>
      <w:lvlJc w:val="left"/>
      <w:lvlText w:val="•"/>
      <w:numFmt w:val="bullet"/>
      <w:pPr>
        <w:pBdr/>
        <w:spacing/>
        <w:ind w:hanging="601" w:left="2496"/>
      </w:pPr>
      <w:rPr>
        <w:rFonts w:hint="default"/>
        <w:lang w:val="en-US" w:eastAsia="en-US" w:bidi="ar-SA"/>
      </w:rPr>
      <w:start w:val="0"/>
      <w:suff w:val="tab"/>
    </w:lvl>
    <w:lvl w:ilvl="3">
      <w:isLgl w:val="false"/>
      <w:lvlJc w:val="left"/>
      <w:lvlText w:val="•"/>
      <w:numFmt w:val="bullet"/>
      <w:pPr>
        <w:pBdr/>
        <w:spacing/>
        <w:ind w:hanging="601" w:left="3444"/>
      </w:pPr>
      <w:rPr>
        <w:rFonts w:hint="default"/>
        <w:lang w:val="en-US" w:eastAsia="en-US" w:bidi="ar-SA"/>
      </w:rPr>
      <w:start w:val="0"/>
      <w:suff w:val="tab"/>
    </w:lvl>
    <w:lvl w:ilvl="4">
      <w:isLgl w:val="false"/>
      <w:lvlJc w:val="left"/>
      <w:lvlText w:val="•"/>
      <w:numFmt w:val="bullet"/>
      <w:pPr>
        <w:pBdr/>
        <w:spacing/>
        <w:ind w:hanging="601" w:left="4392"/>
      </w:pPr>
      <w:rPr>
        <w:rFonts w:hint="default"/>
        <w:lang w:val="en-US" w:eastAsia="en-US" w:bidi="ar-SA"/>
      </w:rPr>
      <w:start w:val="0"/>
      <w:suff w:val="tab"/>
    </w:lvl>
    <w:lvl w:ilvl="5">
      <w:isLgl w:val="false"/>
      <w:lvlJc w:val="left"/>
      <w:lvlText w:val="•"/>
      <w:numFmt w:val="bullet"/>
      <w:pPr>
        <w:pBdr/>
        <w:spacing/>
        <w:ind w:hanging="601" w:left="5340"/>
      </w:pPr>
      <w:rPr>
        <w:rFonts w:hint="default"/>
        <w:lang w:val="en-US" w:eastAsia="en-US" w:bidi="ar-SA"/>
      </w:rPr>
      <w:start w:val="0"/>
      <w:suff w:val="tab"/>
    </w:lvl>
    <w:lvl w:ilvl="6">
      <w:isLgl w:val="false"/>
      <w:lvlJc w:val="left"/>
      <w:lvlText w:val="•"/>
      <w:numFmt w:val="bullet"/>
      <w:pPr>
        <w:pBdr/>
        <w:spacing/>
        <w:ind w:hanging="601" w:left="6288"/>
      </w:pPr>
      <w:rPr>
        <w:rFonts w:hint="default"/>
        <w:lang w:val="en-US" w:eastAsia="en-US" w:bidi="ar-SA"/>
      </w:rPr>
      <w:start w:val="0"/>
      <w:suff w:val="tab"/>
    </w:lvl>
    <w:lvl w:ilvl="7">
      <w:isLgl w:val="false"/>
      <w:lvlJc w:val="left"/>
      <w:lvlText w:val="•"/>
      <w:numFmt w:val="bullet"/>
      <w:pPr>
        <w:pBdr/>
        <w:spacing/>
        <w:ind w:hanging="601" w:left="7236"/>
      </w:pPr>
      <w:rPr>
        <w:rFonts w:hint="default"/>
        <w:lang w:val="en-US" w:eastAsia="en-US" w:bidi="ar-SA"/>
      </w:rPr>
      <w:start w:val="0"/>
      <w:suff w:val="tab"/>
    </w:lvl>
    <w:lvl w:ilvl="8">
      <w:isLgl w:val="false"/>
      <w:lvlJc w:val="left"/>
      <w:lvlText w:val="•"/>
      <w:numFmt w:val="bullet"/>
      <w:pPr>
        <w:pBdr/>
        <w:spacing/>
        <w:ind w:hanging="601" w:left="8184"/>
      </w:pPr>
      <w:rPr>
        <w:rFonts w:hint="default"/>
        <w:lang w:val="en-US" w:eastAsia="en-US" w:bidi="ar-SA"/>
      </w:rPr>
      <w:start w:val="0"/>
      <w:suff w:val="tab"/>
    </w:lvl>
  </w:abstractNum>
  <w:abstractNum w:abstractNumId="6">
    <w:lvl w:ilvl="0">
      <w:isLgl w:val="false"/>
      <w:lvlJc w:val="left"/>
      <w:lvlText w:val="%1"/>
      <w:numFmt w:val="decimal"/>
      <w:pPr>
        <w:pBdr/>
        <w:spacing/>
        <w:ind w:hanging="601" w:left="601"/>
        <w:jc w:val="left"/>
      </w:pPr>
      <w:rPr>
        <w:rFonts w:hint="default"/>
        <w:lang w:val="en-US" w:eastAsia="en-US" w:bidi="ar-SA"/>
      </w:rPr>
      <w:start w:val="2"/>
      <w:suff w:val="tab"/>
    </w:lvl>
    <w:lvl w:ilvl="1">
      <w:isLgl w:val="false"/>
      <w:lvlJc w:val="left"/>
      <w:lvlText w:val="%1.%2"/>
      <w:numFmt w:val="decimal"/>
      <w:pPr>
        <w:pBdr/>
        <w:spacing/>
        <w:ind w:hanging="601" w:left="601"/>
        <w:jc w:val="left"/>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2">
      <w:isLgl w:val="false"/>
      <w:lvlJc w:val="left"/>
      <w:lvlText w:val="%1.%2.%3"/>
      <w:numFmt w:val="decimal"/>
      <w:pPr>
        <w:pBdr/>
        <w:spacing/>
        <w:ind w:hanging="879" w:left="1100"/>
        <w:jc w:val="left"/>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3">
      <w:isLgl w:val="false"/>
      <w:lvlJc w:val="left"/>
      <w:lvlText w:val="•"/>
      <w:numFmt w:val="bullet"/>
      <w:pPr>
        <w:pBdr/>
        <w:spacing/>
        <w:ind w:hanging="879" w:left="3095"/>
      </w:pPr>
      <w:rPr>
        <w:rFonts w:hint="default"/>
        <w:lang w:val="en-US" w:eastAsia="en-US" w:bidi="ar-SA"/>
      </w:rPr>
      <w:start w:val="0"/>
      <w:suff w:val="tab"/>
    </w:lvl>
    <w:lvl w:ilvl="4">
      <w:isLgl w:val="false"/>
      <w:lvlJc w:val="left"/>
      <w:lvlText w:val="•"/>
      <w:numFmt w:val="bullet"/>
      <w:pPr>
        <w:pBdr/>
        <w:spacing/>
        <w:ind w:hanging="879" w:left="4093"/>
      </w:pPr>
      <w:rPr>
        <w:rFonts w:hint="default"/>
        <w:lang w:val="en-US" w:eastAsia="en-US" w:bidi="ar-SA"/>
      </w:rPr>
      <w:start w:val="0"/>
      <w:suff w:val="tab"/>
    </w:lvl>
    <w:lvl w:ilvl="5">
      <w:isLgl w:val="false"/>
      <w:lvlJc w:val="left"/>
      <w:lvlText w:val="•"/>
      <w:numFmt w:val="bullet"/>
      <w:pPr>
        <w:pBdr/>
        <w:spacing/>
        <w:ind w:hanging="879" w:left="5091"/>
      </w:pPr>
      <w:rPr>
        <w:rFonts w:hint="default"/>
        <w:lang w:val="en-US" w:eastAsia="en-US" w:bidi="ar-SA"/>
      </w:rPr>
      <w:start w:val="0"/>
      <w:suff w:val="tab"/>
    </w:lvl>
    <w:lvl w:ilvl="6">
      <w:isLgl w:val="false"/>
      <w:lvlJc w:val="left"/>
      <w:lvlText w:val="•"/>
      <w:numFmt w:val="bullet"/>
      <w:pPr>
        <w:pBdr/>
        <w:spacing/>
        <w:ind w:hanging="879" w:left="6088"/>
      </w:pPr>
      <w:rPr>
        <w:rFonts w:hint="default"/>
        <w:lang w:val="en-US" w:eastAsia="en-US" w:bidi="ar-SA"/>
      </w:rPr>
      <w:start w:val="0"/>
      <w:suff w:val="tab"/>
    </w:lvl>
    <w:lvl w:ilvl="7">
      <w:isLgl w:val="false"/>
      <w:lvlJc w:val="left"/>
      <w:lvlText w:val="•"/>
      <w:numFmt w:val="bullet"/>
      <w:pPr>
        <w:pBdr/>
        <w:spacing/>
        <w:ind w:hanging="879" w:left="7086"/>
      </w:pPr>
      <w:rPr>
        <w:rFonts w:hint="default"/>
        <w:lang w:val="en-US" w:eastAsia="en-US" w:bidi="ar-SA"/>
      </w:rPr>
      <w:start w:val="0"/>
      <w:suff w:val="tab"/>
    </w:lvl>
    <w:lvl w:ilvl="8">
      <w:isLgl w:val="false"/>
      <w:lvlJc w:val="left"/>
      <w:lvlText w:val="•"/>
      <w:numFmt w:val="bullet"/>
      <w:pPr>
        <w:pBdr/>
        <w:spacing/>
        <w:ind w:hanging="879" w:left="8084"/>
      </w:pPr>
      <w:rPr>
        <w:rFonts w:hint="default"/>
        <w:lang w:val="en-US" w:eastAsia="en-US" w:bidi="ar-SA"/>
      </w:rPr>
      <w:start w:val="0"/>
      <w:suff w:val="tab"/>
    </w:lvl>
  </w:abstractNum>
  <w:abstractNum w:abstractNumId="7">
    <w:lvl w:ilvl="0">
      <w:isLgl w:val="false"/>
      <w:lvlJc w:val="left"/>
      <w:lvlText w:val="%1"/>
      <w:numFmt w:val="decimal"/>
      <w:pPr>
        <w:pBdr/>
        <w:spacing/>
        <w:ind w:hanging="601" w:left="601"/>
        <w:jc w:val="left"/>
      </w:pPr>
      <w:rPr>
        <w:rFonts w:hint="default"/>
        <w:lang w:val="en-US" w:eastAsia="en-US" w:bidi="ar-SA"/>
      </w:rPr>
      <w:start w:val="1"/>
      <w:suff w:val="tab"/>
    </w:lvl>
    <w:lvl w:ilvl="1">
      <w:isLgl w:val="false"/>
      <w:lvlJc w:val="left"/>
      <w:lvlText w:val="%1.%2"/>
      <w:numFmt w:val="decimal"/>
      <w:pPr>
        <w:pBdr/>
        <w:spacing/>
        <w:ind w:hanging="601" w:left="601"/>
        <w:jc w:val="left"/>
      </w:pPr>
      <w:rPr>
        <w:rFonts w:hint="default" w:ascii="Times New Roman" w:hAnsi="Times New Roman" w:eastAsia="Times New Roman" w:cs="Times New Roman"/>
        <w:b w:val="0"/>
        <w:bCs w:val="0"/>
        <w:i w:val="0"/>
        <w:iCs w:val="0"/>
        <w:spacing w:val="0"/>
        <w:sz w:val="24"/>
        <w:szCs w:val="24"/>
        <w:lang w:val="en-US" w:eastAsia="en-US" w:bidi="ar-SA"/>
      </w:rPr>
      <w:start w:val="2"/>
      <w:suff w:val="tab"/>
    </w:lvl>
    <w:lvl w:ilvl="2">
      <w:isLgl w:val="false"/>
      <w:lvlJc w:val="left"/>
      <w:lvlText w:val="%1.%2.%3"/>
      <w:numFmt w:val="decimal"/>
      <w:pPr>
        <w:pBdr/>
        <w:spacing/>
        <w:ind w:hanging="879" w:left="1100"/>
        <w:jc w:val="left"/>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3">
      <w:isLgl w:val="false"/>
      <w:lvlJc w:val="left"/>
      <w:lvlText w:val="•"/>
      <w:numFmt w:val="bullet"/>
      <w:pPr>
        <w:pBdr/>
        <w:spacing/>
        <w:ind w:hanging="879" w:left="3095"/>
      </w:pPr>
      <w:rPr>
        <w:rFonts w:hint="default"/>
        <w:lang w:val="en-US" w:eastAsia="en-US" w:bidi="ar-SA"/>
      </w:rPr>
      <w:start w:val="0"/>
      <w:suff w:val="tab"/>
    </w:lvl>
    <w:lvl w:ilvl="4">
      <w:isLgl w:val="false"/>
      <w:lvlJc w:val="left"/>
      <w:lvlText w:val="•"/>
      <w:numFmt w:val="bullet"/>
      <w:pPr>
        <w:pBdr/>
        <w:spacing/>
        <w:ind w:hanging="879" w:left="4093"/>
      </w:pPr>
      <w:rPr>
        <w:rFonts w:hint="default"/>
        <w:lang w:val="en-US" w:eastAsia="en-US" w:bidi="ar-SA"/>
      </w:rPr>
      <w:start w:val="0"/>
      <w:suff w:val="tab"/>
    </w:lvl>
    <w:lvl w:ilvl="5">
      <w:isLgl w:val="false"/>
      <w:lvlJc w:val="left"/>
      <w:lvlText w:val="•"/>
      <w:numFmt w:val="bullet"/>
      <w:pPr>
        <w:pBdr/>
        <w:spacing/>
        <w:ind w:hanging="879" w:left="5091"/>
      </w:pPr>
      <w:rPr>
        <w:rFonts w:hint="default"/>
        <w:lang w:val="en-US" w:eastAsia="en-US" w:bidi="ar-SA"/>
      </w:rPr>
      <w:start w:val="0"/>
      <w:suff w:val="tab"/>
    </w:lvl>
    <w:lvl w:ilvl="6">
      <w:isLgl w:val="false"/>
      <w:lvlJc w:val="left"/>
      <w:lvlText w:val="•"/>
      <w:numFmt w:val="bullet"/>
      <w:pPr>
        <w:pBdr/>
        <w:spacing/>
        <w:ind w:hanging="879" w:left="6088"/>
      </w:pPr>
      <w:rPr>
        <w:rFonts w:hint="default"/>
        <w:lang w:val="en-US" w:eastAsia="en-US" w:bidi="ar-SA"/>
      </w:rPr>
      <w:start w:val="0"/>
      <w:suff w:val="tab"/>
    </w:lvl>
    <w:lvl w:ilvl="7">
      <w:isLgl w:val="false"/>
      <w:lvlJc w:val="left"/>
      <w:lvlText w:val="•"/>
      <w:numFmt w:val="bullet"/>
      <w:pPr>
        <w:pBdr/>
        <w:spacing/>
        <w:ind w:hanging="879" w:left="7086"/>
      </w:pPr>
      <w:rPr>
        <w:rFonts w:hint="default"/>
        <w:lang w:val="en-US" w:eastAsia="en-US" w:bidi="ar-SA"/>
      </w:rPr>
      <w:start w:val="0"/>
      <w:suff w:val="tab"/>
    </w:lvl>
    <w:lvl w:ilvl="8">
      <w:isLgl w:val="false"/>
      <w:lvlJc w:val="left"/>
      <w:lvlText w:val="•"/>
      <w:numFmt w:val="bullet"/>
      <w:pPr>
        <w:pBdr/>
        <w:spacing/>
        <w:ind w:hanging="879" w:left="8084"/>
      </w:pPr>
      <w:rPr>
        <w:rFonts w:hint="default"/>
        <w:lang w:val="en-US" w:eastAsia="en-US" w:bidi="ar-SA"/>
      </w:rPr>
      <w:start w:val="0"/>
      <w:suff w:val="tab"/>
    </w:lvl>
  </w:abstractNum>
  <w:abstractNum w:abstractNumId="8">
    <w:lvl w:ilvl="0">
      <w:isLgl w:val="false"/>
      <w:lvlJc w:val="left"/>
      <w:lvlText w:val="%1"/>
      <w:numFmt w:val="decimal"/>
      <w:pPr>
        <w:pBdr/>
        <w:spacing/>
        <w:ind w:hanging="442" w:left="442"/>
        <w:jc w:val="left"/>
      </w:pPr>
      <w:rPr>
        <w:rFonts w:hint="default"/>
        <w:lang w:val="en-US" w:eastAsia="en-US" w:bidi="ar-SA"/>
      </w:rPr>
      <w:start w:val="3"/>
      <w:suff w:val="tab"/>
    </w:lvl>
    <w:lvl w:ilvl="1">
      <w:isLgl w:val="false"/>
      <w:lvlJc w:val="left"/>
      <w:lvlText w:val="%1.%2"/>
      <w:numFmt w:val="decimal"/>
      <w:pPr>
        <w:pBdr/>
        <w:spacing/>
        <w:ind w:hanging="442" w:left="442"/>
        <w:jc w:val="left"/>
      </w:pPr>
      <w:rPr>
        <w:rFonts w:hint="default" w:ascii="Times New Roman" w:hAnsi="Times New Roman" w:eastAsia="Times New Roman" w:cs="Times New Roman"/>
        <w:b/>
        <w:bCs/>
        <w:i w:val="0"/>
        <w:iCs w:val="0"/>
        <w:spacing w:val="0"/>
        <w:sz w:val="28"/>
        <w:szCs w:val="28"/>
        <w:lang w:val="en-US" w:eastAsia="en-US" w:bidi="ar-SA"/>
      </w:rPr>
      <w:start w:val="1"/>
      <w:suff w:val="tab"/>
    </w:lvl>
    <w:lvl w:ilvl="2">
      <w:isLgl w:val="false"/>
      <w:lvlJc w:val="left"/>
      <w:lvlText w:val="%1.%2.%3"/>
      <w:numFmt w:val="decimal"/>
      <w:pPr>
        <w:pBdr/>
        <w:spacing/>
        <w:ind w:hanging="543" w:left="1263"/>
        <w:jc w:val="left"/>
      </w:pPr>
      <w:rPr>
        <w:rFonts w:hint="default" w:ascii="Times New Roman" w:hAnsi="Times New Roman" w:eastAsia="Times New Roman" w:cs="Times New Roman"/>
        <w:b/>
        <w:bCs/>
        <w:i w:val="0"/>
        <w:iCs w:val="0"/>
        <w:spacing w:val="0"/>
        <w:sz w:val="24"/>
        <w:szCs w:val="24"/>
        <w:lang w:val="en-US" w:eastAsia="en-US" w:bidi="ar-SA"/>
      </w:rPr>
      <w:start w:val="1"/>
      <w:suff w:val="tab"/>
    </w:lvl>
    <w:lvl w:ilvl="3">
      <w:isLgl w:val="false"/>
      <w:lvlJc w:val="left"/>
      <w:lvlText w:val="•"/>
      <w:numFmt w:val="bullet"/>
      <w:pPr>
        <w:pBdr/>
        <w:spacing/>
        <w:ind w:hanging="543" w:left="3220"/>
      </w:pPr>
      <w:rPr>
        <w:rFonts w:hint="default"/>
        <w:lang w:val="en-US" w:eastAsia="en-US" w:bidi="ar-SA"/>
      </w:rPr>
      <w:start w:val="0"/>
      <w:suff w:val="tab"/>
    </w:lvl>
    <w:lvl w:ilvl="4">
      <w:isLgl w:val="false"/>
      <w:lvlJc w:val="left"/>
      <w:lvlText w:val="•"/>
      <w:numFmt w:val="bullet"/>
      <w:pPr>
        <w:pBdr/>
        <w:spacing/>
        <w:ind w:hanging="543" w:left="4200"/>
      </w:pPr>
      <w:rPr>
        <w:rFonts w:hint="default"/>
        <w:lang w:val="en-US" w:eastAsia="en-US" w:bidi="ar-SA"/>
      </w:rPr>
      <w:start w:val="0"/>
      <w:suff w:val="tab"/>
    </w:lvl>
    <w:lvl w:ilvl="5">
      <w:isLgl w:val="false"/>
      <w:lvlJc w:val="left"/>
      <w:lvlText w:val="•"/>
      <w:numFmt w:val="bullet"/>
      <w:pPr>
        <w:pBdr/>
        <w:spacing/>
        <w:ind w:hanging="543" w:left="5180"/>
      </w:pPr>
      <w:rPr>
        <w:rFonts w:hint="default"/>
        <w:lang w:val="en-US" w:eastAsia="en-US" w:bidi="ar-SA"/>
      </w:rPr>
      <w:start w:val="0"/>
      <w:suff w:val="tab"/>
    </w:lvl>
    <w:lvl w:ilvl="6">
      <w:isLgl w:val="false"/>
      <w:lvlJc w:val="left"/>
      <w:lvlText w:val="•"/>
      <w:numFmt w:val="bullet"/>
      <w:pPr>
        <w:pBdr/>
        <w:spacing/>
        <w:ind w:hanging="543" w:left="6160"/>
      </w:pPr>
      <w:rPr>
        <w:rFonts w:hint="default"/>
        <w:lang w:val="en-US" w:eastAsia="en-US" w:bidi="ar-SA"/>
      </w:rPr>
      <w:start w:val="0"/>
      <w:suff w:val="tab"/>
    </w:lvl>
    <w:lvl w:ilvl="7">
      <w:isLgl w:val="false"/>
      <w:lvlJc w:val="left"/>
      <w:lvlText w:val="•"/>
      <w:numFmt w:val="bullet"/>
      <w:pPr>
        <w:pBdr/>
        <w:spacing/>
        <w:ind w:hanging="543" w:left="7140"/>
      </w:pPr>
      <w:rPr>
        <w:rFonts w:hint="default"/>
        <w:lang w:val="en-US" w:eastAsia="en-US" w:bidi="ar-SA"/>
      </w:rPr>
      <w:start w:val="0"/>
      <w:suff w:val="tab"/>
    </w:lvl>
    <w:lvl w:ilvl="8">
      <w:isLgl w:val="false"/>
      <w:lvlJc w:val="left"/>
      <w:lvlText w:val="•"/>
      <w:numFmt w:val="bullet"/>
      <w:pPr>
        <w:pBdr/>
        <w:spacing/>
        <w:ind w:hanging="543" w:left="8120"/>
      </w:pPr>
      <w:rPr>
        <w:rFonts w:hint="default"/>
        <w:lang w:val="en-US" w:eastAsia="en-US" w:bidi="ar-SA"/>
      </w:rPr>
      <w:start w:val="0"/>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Table Grid"/>
    <w:basedOn w:val="79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Table Grid Light"/>
    <w:basedOn w:val="7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Plain Table 1"/>
    <w:basedOn w:val="7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Plain Table 2"/>
    <w:basedOn w:val="79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Plain Table 3"/>
    <w:basedOn w:val="7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Plain Table 4"/>
    <w:basedOn w:val="7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Plain Table 5"/>
    <w:basedOn w:val="7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1 Light"/>
    <w:basedOn w:val="79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1 Light - Accent 1"/>
    <w:basedOn w:val="7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 Accent 2"/>
    <w:basedOn w:val="7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3"/>
    <w:basedOn w:val="7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4"/>
    <w:basedOn w:val="7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 Accent 5"/>
    <w:basedOn w:val="7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 Accent 6"/>
    <w:basedOn w:val="7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2"/>
    <w:basedOn w:val="7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2 - Accent 1"/>
    <w:basedOn w:val="7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 Accent 2"/>
    <w:basedOn w:val="7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3"/>
    <w:basedOn w:val="7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4"/>
    <w:basedOn w:val="7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 Accent 5"/>
    <w:basedOn w:val="7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 Accent 6"/>
    <w:basedOn w:val="7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3"/>
    <w:basedOn w:val="7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3 - Accent 1"/>
    <w:basedOn w:val="7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 Accent 2"/>
    <w:basedOn w:val="7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3"/>
    <w:basedOn w:val="7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4"/>
    <w:basedOn w:val="7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 Accent 5"/>
    <w:basedOn w:val="7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 Accent 6"/>
    <w:basedOn w:val="7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4"/>
    <w:basedOn w:val="79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4 - Accent 1"/>
    <w:basedOn w:val="79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 Accent 2"/>
    <w:basedOn w:val="79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3"/>
    <w:basedOn w:val="79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4"/>
    <w:basedOn w:val="79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 Accent 5"/>
    <w:basedOn w:val="79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 Accent 6"/>
    <w:basedOn w:val="79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5 Dark"/>
    <w:basedOn w:val="7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5 Dark- Accent 1"/>
    <w:basedOn w:val="7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 Accent 2"/>
    <w:basedOn w:val="7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 Accent 3"/>
    <w:basedOn w:val="7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Accent 4"/>
    <w:basedOn w:val="7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5 Dark - Accent 5"/>
    <w:basedOn w:val="7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5 Dark - Accent 6"/>
    <w:basedOn w:val="7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6 Colorful"/>
    <w:basedOn w:val="79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5">
    <w:name w:val="Grid Table 6 Colorful - Accent 1"/>
    <w:basedOn w:val="79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6">
    <w:name w:val="Grid Table 6 Colorful - Accent 2"/>
    <w:basedOn w:val="7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7">
    <w:name w:val="Grid Table 6 Colorful - Accent 3"/>
    <w:basedOn w:val="79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38">
    <w:name w:val="Grid Table 6 Colorful - Accent 4"/>
    <w:basedOn w:val="7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39">
    <w:name w:val="Grid Table 6 Colorful - Accent 5"/>
    <w:basedOn w:val="79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0">
    <w:name w:val="Grid Table 6 Colorful - Accent 6"/>
    <w:basedOn w:val="79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1">
    <w:name w:val="Grid Table 7 Colorful"/>
    <w:basedOn w:val="79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7 Colorful - Accent 1"/>
    <w:basedOn w:val="79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7 Colorful - Accent 2"/>
    <w:basedOn w:val="79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3"/>
    <w:basedOn w:val="79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4"/>
    <w:basedOn w:val="79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7 Colorful - Accent 5"/>
    <w:basedOn w:val="79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7 Colorful - Accent 6"/>
    <w:basedOn w:val="79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1 Light"/>
    <w:basedOn w:val="7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1 Light - Accent 1"/>
    <w:basedOn w:val="7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 Accent 2"/>
    <w:basedOn w:val="7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3"/>
    <w:basedOn w:val="7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4"/>
    <w:basedOn w:val="7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 Accent 5"/>
    <w:basedOn w:val="7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 Accent 6"/>
    <w:basedOn w:val="7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2"/>
    <w:basedOn w:val="79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2 - Accent 1"/>
    <w:basedOn w:val="79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 Accent 2"/>
    <w:basedOn w:val="79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3"/>
    <w:basedOn w:val="79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4"/>
    <w:basedOn w:val="79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 Accent 5"/>
    <w:basedOn w:val="79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 Accent 6"/>
    <w:basedOn w:val="79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3"/>
    <w:basedOn w:val="7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3 - Accent 1"/>
    <w:basedOn w:val="79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 Accent 2"/>
    <w:basedOn w:val="7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3"/>
    <w:basedOn w:val="79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4"/>
    <w:basedOn w:val="7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 Accent 5"/>
    <w:basedOn w:val="79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 Accent 6"/>
    <w:basedOn w:val="79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4"/>
    <w:basedOn w:val="7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4 - Accent 1"/>
    <w:basedOn w:val="79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 Accent 2"/>
    <w:basedOn w:val="79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3"/>
    <w:basedOn w:val="79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4"/>
    <w:basedOn w:val="79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 Accent 5"/>
    <w:basedOn w:val="79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 Accent 6"/>
    <w:basedOn w:val="79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5 Dark"/>
    <w:basedOn w:val="79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7">
    <w:name w:val="List Table 5 Dark - Accent 1"/>
    <w:basedOn w:val="79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8">
    <w:name w:val="List Table 5 Dark - Accent 2"/>
    <w:basedOn w:val="79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3"/>
    <w:basedOn w:val="79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4"/>
    <w:basedOn w:val="79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5 Dark - Accent 5"/>
    <w:basedOn w:val="79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5 Dark - Accent 6"/>
    <w:basedOn w:val="79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6 Colorful"/>
    <w:basedOn w:val="79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6 Colorful - Accent 1"/>
    <w:basedOn w:val="79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6 Colorful - Accent 2"/>
    <w:basedOn w:val="79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3"/>
    <w:basedOn w:val="79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4"/>
    <w:basedOn w:val="79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6 Colorful - Accent 5"/>
    <w:basedOn w:val="79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 Accent 6"/>
    <w:basedOn w:val="79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7 Colorful"/>
    <w:basedOn w:val="79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1">
    <w:name w:val="List Table 7 Colorful - Accent 1"/>
    <w:basedOn w:val="79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92">
    <w:name w:val="List Table 7 Colorful - Accent 2"/>
    <w:basedOn w:val="79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93">
    <w:name w:val="List Table 7 Colorful - Accent 3"/>
    <w:basedOn w:val="79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94">
    <w:name w:val="List Table 7 Colorful - Accent 4"/>
    <w:basedOn w:val="79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95">
    <w:name w:val="List Table 7 Colorful - Accent 5"/>
    <w:basedOn w:val="79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96">
    <w:name w:val="List Table 7 Colorful - Accent 6"/>
    <w:basedOn w:val="79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97">
    <w:name w:val="Lined - Accent"/>
    <w:basedOn w:val="7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ned - Accent 1"/>
    <w:basedOn w:val="7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ned - Accent 2"/>
    <w:basedOn w:val="7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3"/>
    <w:basedOn w:val="7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ned - Accent 4"/>
    <w:basedOn w:val="7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ned - Accent 5"/>
    <w:basedOn w:val="7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ned - Accent 6"/>
    <w:basedOn w:val="7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Bordered &amp; Lined - Accent"/>
    <w:basedOn w:val="79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Bordered &amp; Lined - Accent 1"/>
    <w:basedOn w:val="79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2"/>
    <w:basedOn w:val="79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3"/>
    <w:basedOn w:val="79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4"/>
    <w:basedOn w:val="79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amp; Lined - Accent 5"/>
    <w:basedOn w:val="79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amp; Lined - Accent 6"/>
    <w:basedOn w:val="79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w:basedOn w:val="79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 Accent 1"/>
    <w:basedOn w:val="7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 Accent 2"/>
    <w:basedOn w:val="7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3"/>
    <w:basedOn w:val="7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 Accent 4"/>
    <w:basedOn w:val="7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 Accent 5"/>
    <w:basedOn w:val="7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 Accent 6"/>
    <w:basedOn w:val="7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8">
    <w:name w:val="Heading 3"/>
    <w:basedOn w:val="975"/>
    <w:next w:val="975"/>
    <w:link w:val="92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19">
    <w:name w:val="Heading 4"/>
    <w:basedOn w:val="975"/>
    <w:next w:val="975"/>
    <w:link w:val="92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20">
    <w:name w:val="Heading 5"/>
    <w:basedOn w:val="975"/>
    <w:next w:val="975"/>
    <w:link w:val="92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21">
    <w:name w:val="Heading 6"/>
    <w:basedOn w:val="975"/>
    <w:next w:val="975"/>
    <w:link w:val="93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22">
    <w:name w:val="Heading 7"/>
    <w:basedOn w:val="975"/>
    <w:next w:val="975"/>
    <w:link w:val="93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23">
    <w:name w:val="Heading 8"/>
    <w:basedOn w:val="975"/>
    <w:next w:val="975"/>
    <w:link w:val="93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24">
    <w:name w:val="Heading 9"/>
    <w:basedOn w:val="975"/>
    <w:next w:val="975"/>
    <w:link w:val="93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25">
    <w:name w:val="Heading 1 Char"/>
    <w:basedOn w:val="972"/>
    <w:link w:val="979"/>
    <w:uiPriority w:val="9"/>
    <w:pPr>
      <w:pBdr/>
      <w:spacing/>
      <w:ind/>
    </w:pPr>
    <w:rPr>
      <w:rFonts w:ascii="Arial" w:hAnsi="Arial" w:eastAsia="Arial" w:cs="Arial"/>
      <w:color w:val="0f4761" w:themeColor="accent1" w:themeShade="BF"/>
      <w:sz w:val="40"/>
      <w:szCs w:val="40"/>
    </w:rPr>
  </w:style>
  <w:style w:type="character" w:styleId="926">
    <w:name w:val="Heading 2 Char"/>
    <w:basedOn w:val="972"/>
    <w:link w:val="980"/>
    <w:uiPriority w:val="9"/>
    <w:pPr>
      <w:pBdr/>
      <w:spacing/>
      <w:ind/>
    </w:pPr>
    <w:rPr>
      <w:rFonts w:ascii="Arial" w:hAnsi="Arial" w:eastAsia="Arial" w:cs="Arial"/>
      <w:color w:val="0f4761" w:themeColor="accent1" w:themeShade="BF"/>
      <w:sz w:val="32"/>
      <w:szCs w:val="32"/>
    </w:rPr>
  </w:style>
  <w:style w:type="character" w:styleId="927">
    <w:name w:val="Heading 3 Char"/>
    <w:basedOn w:val="972"/>
    <w:link w:val="918"/>
    <w:uiPriority w:val="9"/>
    <w:pPr>
      <w:pBdr/>
      <w:spacing/>
      <w:ind/>
    </w:pPr>
    <w:rPr>
      <w:rFonts w:ascii="Arial" w:hAnsi="Arial" w:eastAsia="Arial" w:cs="Arial"/>
      <w:color w:val="0f4761" w:themeColor="accent1" w:themeShade="BF"/>
      <w:sz w:val="28"/>
      <w:szCs w:val="28"/>
    </w:rPr>
  </w:style>
  <w:style w:type="character" w:styleId="928">
    <w:name w:val="Heading 4 Char"/>
    <w:basedOn w:val="972"/>
    <w:link w:val="919"/>
    <w:uiPriority w:val="9"/>
    <w:pPr>
      <w:pBdr/>
      <w:spacing/>
      <w:ind/>
    </w:pPr>
    <w:rPr>
      <w:rFonts w:ascii="Arial" w:hAnsi="Arial" w:eastAsia="Arial" w:cs="Arial"/>
      <w:i/>
      <w:iCs/>
      <w:color w:val="0f4761" w:themeColor="accent1" w:themeShade="BF"/>
    </w:rPr>
  </w:style>
  <w:style w:type="character" w:styleId="929">
    <w:name w:val="Heading 5 Char"/>
    <w:basedOn w:val="972"/>
    <w:link w:val="920"/>
    <w:uiPriority w:val="9"/>
    <w:pPr>
      <w:pBdr/>
      <w:spacing/>
      <w:ind/>
    </w:pPr>
    <w:rPr>
      <w:rFonts w:ascii="Arial" w:hAnsi="Arial" w:eastAsia="Arial" w:cs="Arial"/>
      <w:color w:val="0f4761" w:themeColor="accent1" w:themeShade="BF"/>
    </w:rPr>
  </w:style>
  <w:style w:type="character" w:styleId="930">
    <w:name w:val="Heading 6 Char"/>
    <w:basedOn w:val="972"/>
    <w:link w:val="921"/>
    <w:uiPriority w:val="9"/>
    <w:pPr>
      <w:pBdr/>
      <w:spacing/>
      <w:ind/>
    </w:pPr>
    <w:rPr>
      <w:rFonts w:ascii="Arial" w:hAnsi="Arial" w:eastAsia="Arial" w:cs="Arial"/>
      <w:i/>
      <w:iCs/>
      <w:color w:val="595959" w:themeColor="text1" w:themeTint="A6"/>
    </w:rPr>
  </w:style>
  <w:style w:type="character" w:styleId="931">
    <w:name w:val="Heading 7 Char"/>
    <w:basedOn w:val="972"/>
    <w:link w:val="922"/>
    <w:uiPriority w:val="9"/>
    <w:pPr>
      <w:pBdr/>
      <w:spacing/>
      <w:ind/>
    </w:pPr>
    <w:rPr>
      <w:rFonts w:ascii="Arial" w:hAnsi="Arial" w:eastAsia="Arial" w:cs="Arial"/>
      <w:color w:val="595959" w:themeColor="text1" w:themeTint="A6"/>
    </w:rPr>
  </w:style>
  <w:style w:type="character" w:styleId="932">
    <w:name w:val="Heading 8 Char"/>
    <w:basedOn w:val="972"/>
    <w:link w:val="923"/>
    <w:uiPriority w:val="9"/>
    <w:pPr>
      <w:pBdr/>
      <w:spacing/>
      <w:ind/>
    </w:pPr>
    <w:rPr>
      <w:rFonts w:ascii="Arial" w:hAnsi="Arial" w:eastAsia="Arial" w:cs="Arial"/>
      <w:i/>
      <w:iCs/>
      <w:color w:val="272727" w:themeColor="text1" w:themeTint="D8"/>
    </w:rPr>
  </w:style>
  <w:style w:type="character" w:styleId="933">
    <w:name w:val="Heading 9 Char"/>
    <w:basedOn w:val="972"/>
    <w:link w:val="924"/>
    <w:uiPriority w:val="9"/>
    <w:pPr>
      <w:pBdr/>
      <w:spacing/>
      <w:ind/>
    </w:pPr>
    <w:rPr>
      <w:rFonts w:ascii="Arial" w:hAnsi="Arial" w:eastAsia="Arial" w:cs="Arial"/>
      <w:i/>
      <w:iCs/>
      <w:color w:val="272727" w:themeColor="text1" w:themeTint="D8"/>
    </w:rPr>
  </w:style>
  <w:style w:type="character" w:styleId="934">
    <w:name w:val="Title Char"/>
    <w:basedOn w:val="972"/>
    <w:link w:val="981"/>
    <w:uiPriority w:val="10"/>
    <w:pPr>
      <w:pBdr/>
      <w:spacing/>
      <w:ind/>
    </w:pPr>
    <w:rPr>
      <w:rFonts w:ascii="Arial" w:hAnsi="Arial" w:eastAsia="Arial" w:cs="Arial"/>
      <w:spacing w:val="-10"/>
      <w:sz w:val="56"/>
      <w:szCs w:val="56"/>
    </w:rPr>
  </w:style>
  <w:style w:type="paragraph" w:styleId="935">
    <w:name w:val="Subtitle"/>
    <w:basedOn w:val="975"/>
    <w:next w:val="975"/>
    <w:link w:val="936"/>
    <w:uiPriority w:val="11"/>
    <w:qFormat/>
    <w:pPr>
      <w:numPr>
        <w:ilvl w:val="1"/>
      </w:numPr>
      <w:pBdr/>
      <w:spacing/>
      <w:ind/>
    </w:pPr>
    <w:rPr>
      <w:color w:val="595959" w:themeColor="text1" w:themeTint="A6"/>
      <w:spacing w:val="15"/>
      <w:sz w:val="28"/>
      <w:szCs w:val="28"/>
    </w:rPr>
  </w:style>
  <w:style w:type="character" w:styleId="936">
    <w:name w:val="Subtitle Char"/>
    <w:basedOn w:val="972"/>
    <w:link w:val="935"/>
    <w:uiPriority w:val="11"/>
    <w:pPr>
      <w:pBdr/>
      <w:spacing/>
      <w:ind/>
    </w:pPr>
    <w:rPr>
      <w:color w:val="595959" w:themeColor="text1" w:themeTint="A6"/>
      <w:spacing w:val="15"/>
      <w:sz w:val="28"/>
      <w:szCs w:val="28"/>
    </w:rPr>
  </w:style>
  <w:style w:type="paragraph" w:styleId="937">
    <w:name w:val="Quote"/>
    <w:basedOn w:val="975"/>
    <w:next w:val="975"/>
    <w:link w:val="938"/>
    <w:uiPriority w:val="29"/>
    <w:qFormat/>
    <w:pPr>
      <w:pBdr/>
      <w:spacing w:before="160"/>
      <w:ind/>
      <w:jc w:val="center"/>
    </w:pPr>
    <w:rPr>
      <w:i/>
      <w:iCs/>
      <w:color w:val="404040" w:themeColor="text1" w:themeTint="BF"/>
    </w:rPr>
  </w:style>
  <w:style w:type="character" w:styleId="938">
    <w:name w:val="Quote Char"/>
    <w:basedOn w:val="972"/>
    <w:link w:val="937"/>
    <w:uiPriority w:val="29"/>
    <w:pPr>
      <w:pBdr/>
      <w:spacing/>
      <w:ind/>
    </w:pPr>
    <w:rPr>
      <w:i/>
      <w:iCs/>
      <w:color w:val="404040" w:themeColor="text1" w:themeTint="BF"/>
    </w:rPr>
  </w:style>
  <w:style w:type="character" w:styleId="939">
    <w:name w:val="Intense Emphasis"/>
    <w:basedOn w:val="972"/>
    <w:uiPriority w:val="21"/>
    <w:qFormat/>
    <w:pPr>
      <w:pBdr/>
      <w:spacing/>
      <w:ind/>
    </w:pPr>
    <w:rPr>
      <w:i/>
      <w:iCs/>
      <w:color w:val="0f4761" w:themeColor="accent1" w:themeShade="BF"/>
    </w:rPr>
  </w:style>
  <w:style w:type="paragraph" w:styleId="940">
    <w:name w:val="Intense Quote"/>
    <w:basedOn w:val="975"/>
    <w:next w:val="975"/>
    <w:link w:val="94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41">
    <w:name w:val="Intense Quote Char"/>
    <w:basedOn w:val="972"/>
    <w:link w:val="940"/>
    <w:uiPriority w:val="30"/>
    <w:pPr>
      <w:pBdr/>
      <w:spacing/>
      <w:ind/>
    </w:pPr>
    <w:rPr>
      <w:i/>
      <w:iCs/>
      <w:color w:val="0f4761" w:themeColor="accent1" w:themeShade="BF"/>
    </w:rPr>
  </w:style>
  <w:style w:type="character" w:styleId="942">
    <w:name w:val="Intense Reference"/>
    <w:basedOn w:val="972"/>
    <w:uiPriority w:val="32"/>
    <w:qFormat/>
    <w:pPr>
      <w:pBdr/>
      <w:spacing/>
      <w:ind/>
    </w:pPr>
    <w:rPr>
      <w:b/>
      <w:bCs/>
      <w:smallCaps/>
      <w:color w:val="0f4761" w:themeColor="accent1" w:themeShade="BF"/>
      <w:spacing w:val="5"/>
    </w:rPr>
  </w:style>
  <w:style w:type="paragraph" w:styleId="943">
    <w:name w:val="No Spacing"/>
    <w:basedOn w:val="975"/>
    <w:uiPriority w:val="1"/>
    <w:qFormat/>
    <w:pPr>
      <w:pBdr/>
      <w:spacing w:after="0" w:line="240" w:lineRule="auto"/>
      <w:ind/>
    </w:pPr>
  </w:style>
  <w:style w:type="character" w:styleId="944">
    <w:name w:val="Subtle Emphasis"/>
    <w:basedOn w:val="972"/>
    <w:uiPriority w:val="19"/>
    <w:qFormat/>
    <w:pPr>
      <w:pBdr/>
      <w:spacing/>
      <w:ind/>
    </w:pPr>
    <w:rPr>
      <w:i/>
      <w:iCs/>
      <w:color w:val="404040" w:themeColor="text1" w:themeTint="BF"/>
    </w:rPr>
  </w:style>
  <w:style w:type="character" w:styleId="945">
    <w:name w:val="Emphasis"/>
    <w:basedOn w:val="972"/>
    <w:uiPriority w:val="20"/>
    <w:qFormat/>
    <w:pPr>
      <w:pBdr/>
      <w:spacing/>
      <w:ind/>
    </w:pPr>
    <w:rPr>
      <w:i/>
      <w:iCs/>
    </w:rPr>
  </w:style>
  <w:style w:type="character" w:styleId="946">
    <w:name w:val="Strong"/>
    <w:basedOn w:val="972"/>
    <w:uiPriority w:val="22"/>
    <w:qFormat/>
    <w:pPr>
      <w:pBdr/>
      <w:spacing/>
      <w:ind/>
    </w:pPr>
    <w:rPr>
      <w:b/>
      <w:bCs/>
    </w:rPr>
  </w:style>
  <w:style w:type="character" w:styleId="947">
    <w:name w:val="Subtle Reference"/>
    <w:basedOn w:val="972"/>
    <w:uiPriority w:val="31"/>
    <w:qFormat/>
    <w:pPr>
      <w:pBdr/>
      <w:spacing/>
      <w:ind/>
    </w:pPr>
    <w:rPr>
      <w:smallCaps/>
      <w:color w:val="5a5a5a" w:themeColor="text1" w:themeTint="A5"/>
    </w:rPr>
  </w:style>
  <w:style w:type="character" w:styleId="948">
    <w:name w:val="Book Title"/>
    <w:basedOn w:val="972"/>
    <w:uiPriority w:val="33"/>
    <w:qFormat/>
    <w:pPr>
      <w:pBdr/>
      <w:spacing/>
      <w:ind/>
    </w:pPr>
    <w:rPr>
      <w:b/>
      <w:bCs/>
      <w:i/>
      <w:iCs/>
      <w:spacing w:val="5"/>
    </w:rPr>
  </w:style>
  <w:style w:type="paragraph" w:styleId="949">
    <w:name w:val="Header"/>
    <w:basedOn w:val="975"/>
    <w:link w:val="950"/>
    <w:uiPriority w:val="99"/>
    <w:unhideWhenUsed/>
    <w:pPr>
      <w:pBdr/>
      <w:tabs>
        <w:tab w:val="center" w:leader="none" w:pos="4844"/>
        <w:tab w:val="right" w:leader="none" w:pos="9689"/>
      </w:tabs>
      <w:spacing w:after="0" w:line="240" w:lineRule="auto"/>
      <w:ind/>
    </w:pPr>
  </w:style>
  <w:style w:type="character" w:styleId="950">
    <w:name w:val="Header Char"/>
    <w:basedOn w:val="972"/>
    <w:link w:val="949"/>
    <w:uiPriority w:val="99"/>
    <w:pPr>
      <w:pBdr/>
      <w:spacing/>
      <w:ind/>
    </w:pPr>
  </w:style>
  <w:style w:type="paragraph" w:styleId="951">
    <w:name w:val="Footer"/>
    <w:basedOn w:val="975"/>
    <w:link w:val="952"/>
    <w:uiPriority w:val="99"/>
    <w:unhideWhenUsed/>
    <w:pPr>
      <w:pBdr/>
      <w:tabs>
        <w:tab w:val="center" w:leader="none" w:pos="4844"/>
        <w:tab w:val="right" w:leader="none" w:pos="9689"/>
      </w:tabs>
      <w:spacing w:after="0" w:line="240" w:lineRule="auto"/>
      <w:ind/>
    </w:pPr>
  </w:style>
  <w:style w:type="character" w:styleId="952">
    <w:name w:val="Footer Char"/>
    <w:basedOn w:val="972"/>
    <w:link w:val="951"/>
    <w:uiPriority w:val="99"/>
    <w:pPr>
      <w:pBdr/>
      <w:spacing/>
      <w:ind/>
    </w:pPr>
  </w:style>
  <w:style w:type="paragraph" w:styleId="953">
    <w:name w:val="Caption"/>
    <w:basedOn w:val="975"/>
    <w:next w:val="975"/>
    <w:uiPriority w:val="35"/>
    <w:unhideWhenUsed/>
    <w:qFormat/>
    <w:pPr>
      <w:pBdr/>
      <w:spacing w:after="200" w:line="240" w:lineRule="auto"/>
      <w:ind/>
    </w:pPr>
    <w:rPr>
      <w:i/>
      <w:iCs/>
      <w:color w:val="0e2841" w:themeColor="text2"/>
      <w:sz w:val="18"/>
      <w:szCs w:val="18"/>
    </w:rPr>
  </w:style>
  <w:style w:type="paragraph" w:styleId="954">
    <w:name w:val="footnote text"/>
    <w:basedOn w:val="975"/>
    <w:link w:val="955"/>
    <w:uiPriority w:val="99"/>
    <w:semiHidden/>
    <w:unhideWhenUsed/>
    <w:pPr>
      <w:pBdr/>
      <w:spacing w:after="0" w:line="240" w:lineRule="auto"/>
      <w:ind/>
    </w:pPr>
    <w:rPr>
      <w:sz w:val="20"/>
      <w:szCs w:val="20"/>
    </w:rPr>
  </w:style>
  <w:style w:type="character" w:styleId="955">
    <w:name w:val="Footnote Text Char"/>
    <w:basedOn w:val="972"/>
    <w:link w:val="954"/>
    <w:uiPriority w:val="99"/>
    <w:semiHidden/>
    <w:pPr>
      <w:pBdr/>
      <w:spacing/>
      <w:ind/>
    </w:pPr>
    <w:rPr>
      <w:sz w:val="20"/>
      <w:szCs w:val="20"/>
    </w:rPr>
  </w:style>
  <w:style w:type="character" w:styleId="956">
    <w:name w:val="footnote reference"/>
    <w:basedOn w:val="972"/>
    <w:uiPriority w:val="99"/>
    <w:semiHidden/>
    <w:unhideWhenUsed/>
    <w:pPr>
      <w:pBdr/>
      <w:spacing/>
      <w:ind/>
    </w:pPr>
    <w:rPr>
      <w:vertAlign w:val="superscript"/>
    </w:rPr>
  </w:style>
  <w:style w:type="paragraph" w:styleId="957">
    <w:name w:val="endnote text"/>
    <w:basedOn w:val="975"/>
    <w:link w:val="958"/>
    <w:uiPriority w:val="99"/>
    <w:semiHidden/>
    <w:unhideWhenUsed/>
    <w:pPr>
      <w:pBdr/>
      <w:spacing w:after="0" w:line="240" w:lineRule="auto"/>
      <w:ind/>
    </w:pPr>
    <w:rPr>
      <w:sz w:val="20"/>
      <w:szCs w:val="20"/>
    </w:rPr>
  </w:style>
  <w:style w:type="character" w:styleId="958">
    <w:name w:val="Endnote Text Char"/>
    <w:basedOn w:val="972"/>
    <w:link w:val="957"/>
    <w:uiPriority w:val="99"/>
    <w:semiHidden/>
    <w:pPr>
      <w:pBdr/>
      <w:spacing/>
      <w:ind/>
    </w:pPr>
    <w:rPr>
      <w:sz w:val="20"/>
      <w:szCs w:val="20"/>
    </w:rPr>
  </w:style>
  <w:style w:type="character" w:styleId="959">
    <w:name w:val="endnote reference"/>
    <w:basedOn w:val="972"/>
    <w:uiPriority w:val="99"/>
    <w:semiHidden/>
    <w:unhideWhenUsed/>
    <w:pPr>
      <w:pBdr/>
      <w:spacing/>
      <w:ind/>
    </w:pPr>
    <w:rPr>
      <w:vertAlign w:val="superscript"/>
    </w:rPr>
  </w:style>
  <w:style w:type="character" w:styleId="960">
    <w:name w:val="Hyperlink"/>
    <w:basedOn w:val="972"/>
    <w:uiPriority w:val="99"/>
    <w:unhideWhenUsed/>
    <w:pPr>
      <w:pBdr/>
      <w:spacing/>
      <w:ind/>
    </w:pPr>
    <w:rPr>
      <w:color w:val="0563c1" w:themeColor="hyperlink"/>
      <w:u w:val="single"/>
    </w:rPr>
  </w:style>
  <w:style w:type="character" w:styleId="961">
    <w:name w:val="FollowedHyperlink"/>
    <w:basedOn w:val="972"/>
    <w:uiPriority w:val="99"/>
    <w:semiHidden/>
    <w:unhideWhenUsed/>
    <w:pPr>
      <w:pBdr/>
      <w:spacing/>
      <w:ind/>
    </w:pPr>
    <w:rPr>
      <w:color w:val="954f72" w:themeColor="followedHyperlink"/>
      <w:u w:val="single"/>
    </w:rPr>
  </w:style>
  <w:style w:type="paragraph" w:styleId="962">
    <w:name w:val="toc 3"/>
    <w:basedOn w:val="975"/>
    <w:next w:val="975"/>
    <w:uiPriority w:val="39"/>
    <w:unhideWhenUsed/>
    <w:pPr>
      <w:pBdr/>
      <w:spacing w:after="100"/>
      <w:ind w:left="440"/>
    </w:pPr>
  </w:style>
  <w:style w:type="paragraph" w:styleId="963">
    <w:name w:val="toc 4"/>
    <w:basedOn w:val="975"/>
    <w:next w:val="975"/>
    <w:uiPriority w:val="39"/>
    <w:unhideWhenUsed/>
    <w:pPr>
      <w:pBdr/>
      <w:spacing w:after="100"/>
      <w:ind w:left="660"/>
    </w:pPr>
  </w:style>
  <w:style w:type="paragraph" w:styleId="964">
    <w:name w:val="toc 5"/>
    <w:basedOn w:val="975"/>
    <w:next w:val="975"/>
    <w:uiPriority w:val="39"/>
    <w:unhideWhenUsed/>
    <w:pPr>
      <w:pBdr/>
      <w:spacing w:after="100"/>
      <w:ind w:left="880"/>
    </w:pPr>
  </w:style>
  <w:style w:type="paragraph" w:styleId="965">
    <w:name w:val="toc 6"/>
    <w:basedOn w:val="975"/>
    <w:next w:val="975"/>
    <w:uiPriority w:val="39"/>
    <w:unhideWhenUsed/>
    <w:pPr>
      <w:pBdr/>
      <w:spacing w:after="100"/>
      <w:ind w:left="1100"/>
    </w:pPr>
  </w:style>
  <w:style w:type="paragraph" w:styleId="966">
    <w:name w:val="toc 7"/>
    <w:basedOn w:val="975"/>
    <w:next w:val="975"/>
    <w:uiPriority w:val="39"/>
    <w:unhideWhenUsed/>
    <w:pPr>
      <w:pBdr/>
      <w:spacing w:after="100"/>
      <w:ind w:left="1320"/>
    </w:pPr>
  </w:style>
  <w:style w:type="paragraph" w:styleId="967">
    <w:name w:val="toc 8"/>
    <w:basedOn w:val="975"/>
    <w:next w:val="975"/>
    <w:uiPriority w:val="39"/>
    <w:unhideWhenUsed/>
    <w:pPr>
      <w:pBdr/>
      <w:spacing w:after="100"/>
      <w:ind w:left="1540"/>
    </w:pPr>
  </w:style>
  <w:style w:type="paragraph" w:styleId="968">
    <w:name w:val="toc 9"/>
    <w:basedOn w:val="975"/>
    <w:next w:val="975"/>
    <w:uiPriority w:val="39"/>
    <w:unhideWhenUsed/>
    <w:pPr>
      <w:pBdr/>
      <w:spacing w:after="100"/>
      <w:ind w:left="1760"/>
    </w:pPr>
  </w:style>
  <w:style w:type="character" w:styleId="969">
    <w:name w:val="Placeholder Text"/>
    <w:basedOn w:val="972"/>
    <w:uiPriority w:val="99"/>
    <w:semiHidden/>
    <w:pPr>
      <w:pBdr/>
      <w:spacing/>
      <w:ind/>
    </w:pPr>
    <w:rPr>
      <w:color w:val="666666"/>
    </w:rPr>
  </w:style>
  <w:style w:type="paragraph" w:styleId="970">
    <w:name w:val="TOC Heading"/>
    <w:uiPriority w:val="39"/>
    <w:unhideWhenUsed/>
    <w:pPr>
      <w:pBdr/>
      <w:spacing/>
      <w:ind/>
    </w:pPr>
  </w:style>
  <w:style w:type="paragraph" w:styleId="971">
    <w:name w:val="table of figures"/>
    <w:basedOn w:val="975"/>
    <w:next w:val="975"/>
    <w:uiPriority w:val="99"/>
    <w:unhideWhenUsed/>
    <w:pPr>
      <w:pBdr/>
      <w:spacing w:after="0" w:afterAutospacing="0"/>
      <w:ind/>
    </w:pPr>
  </w:style>
  <w:style w:type="character" w:styleId="972" w:default="1">
    <w:name w:val="Default Paragraph Font"/>
    <w:uiPriority w:val="1"/>
    <w:semiHidden/>
    <w:unhideWhenUsed/>
    <w:pPr>
      <w:pBdr/>
      <w:spacing/>
      <w:ind/>
    </w:pPr>
  </w:style>
  <w:style w:type="table" w:styleId="973">
    <w:name w:val="Table Normal"/>
    <w:uiPriority w:val="2"/>
    <w:semiHidden/>
    <w:unhideWhenUsed/>
    <w:qFormat/>
    <w:pPr>
      <w:pBdr/>
      <w:spacing/>
      <w:ind/>
    </w:p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74" w:default="1">
    <w:name w:val="No List"/>
    <w:uiPriority w:val="99"/>
    <w:semiHidden/>
    <w:unhideWhenUsed/>
    <w:pPr>
      <w:pBdr/>
      <w:spacing/>
      <w:ind/>
    </w:pPr>
  </w:style>
  <w:style w:type="paragraph" w:styleId="975" w:default="1">
    <w:name w:val="Normal"/>
    <w:uiPriority w:val="1"/>
    <w:qFormat/>
    <w:pPr>
      <w:pBdr/>
      <w:spacing/>
      <w:ind/>
    </w:pPr>
    <w:rPr>
      <w:rFonts w:ascii="Times New Roman" w:hAnsi="Times New Roman" w:eastAsia="Times New Roman" w:cs="Times New Roman"/>
      <w:lang w:val="en-US" w:eastAsia="en-US" w:bidi="ar-SA"/>
    </w:rPr>
  </w:style>
  <w:style w:type="paragraph" w:styleId="976">
    <w:name w:val="toc 1"/>
    <w:basedOn w:val="975"/>
    <w:uiPriority w:val="1"/>
    <w:qFormat/>
    <w:pPr>
      <w:pBdr/>
      <w:spacing w:before="161"/>
      <w:ind w:hanging="600" w:left="600"/>
    </w:pPr>
    <w:rPr>
      <w:rFonts w:ascii="Times New Roman" w:hAnsi="Times New Roman" w:eastAsia="Times New Roman" w:cs="Times New Roman"/>
      <w:sz w:val="24"/>
      <w:szCs w:val="24"/>
      <w:lang w:val="en-US" w:eastAsia="en-US" w:bidi="ar-SA"/>
    </w:rPr>
  </w:style>
  <w:style w:type="paragraph" w:styleId="977">
    <w:name w:val="toc 2"/>
    <w:basedOn w:val="975"/>
    <w:uiPriority w:val="1"/>
    <w:qFormat/>
    <w:pPr>
      <w:pBdr/>
      <w:spacing w:before="161"/>
      <w:ind w:hanging="879" w:left="1100"/>
    </w:pPr>
    <w:rPr>
      <w:rFonts w:ascii="Times New Roman" w:hAnsi="Times New Roman" w:eastAsia="Times New Roman" w:cs="Times New Roman"/>
      <w:sz w:val="24"/>
      <w:szCs w:val="24"/>
      <w:lang w:val="en-US" w:eastAsia="en-US" w:bidi="ar-SA"/>
    </w:rPr>
  </w:style>
  <w:style w:type="paragraph" w:styleId="978">
    <w:name w:val="Body Text"/>
    <w:basedOn w:val="975"/>
    <w:uiPriority w:val="1"/>
    <w:qFormat/>
    <w:pPr>
      <w:pBdr/>
      <w:spacing/>
      <w:ind/>
      <w:jc w:val="both"/>
    </w:pPr>
    <w:rPr>
      <w:rFonts w:ascii="Times New Roman" w:hAnsi="Times New Roman" w:eastAsia="Times New Roman" w:cs="Times New Roman"/>
      <w:sz w:val="24"/>
      <w:szCs w:val="24"/>
      <w:lang w:val="en-US" w:eastAsia="en-US" w:bidi="ar-SA"/>
    </w:rPr>
  </w:style>
  <w:style w:type="paragraph" w:styleId="979">
    <w:name w:val="Heading 1"/>
    <w:basedOn w:val="975"/>
    <w:uiPriority w:val="1"/>
    <w:qFormat/>
    <w:pPr>
      <w:pBdr/>
      <w:spacing w:before="63"/>
      <w:ind w:hanging="422" w:left="422"/>
      <w:outlineLvl w:val="1"/>
    </w:pPr>
    <w:rPr>
      <w:rFonts w:ascii="Times New Roman" w:hAnsi="Times New Roman" w:eastAsia="Times New Roman" w:cs="Times New Roman"/>
      <w:b/>
      <w:bCs/>
      <w:sz w:val="28"/>
      <w:szCs w:val="28"/>
      <w:lang w:val="en-US" w:eastAsia="en-US" w:bidi="ar-SA"/>
    </w:rPr>
  </w:style>
  <w:style w:type="paragraph" w:styleId="980">
    <w:name w:val="Heading 2"/>
    <w:basedOn w:val="975"/>
    <w:uiPriority w:val="1"/>
    <w:qFormat/>
    <w:pPr>
      <w:pBdr/>
      <w:spacing/>
      <w:ind w:hanging="542" w:left="1263"/>
      <w:jc w:val="both"/>
      <w:outlineLvl w:val="2"/>
    </w:pPr>
    <w:rPr>
      <w:rFonts w:ascii="Times New Roman" w:hAnsi="Times New Roman" w:eastAsia="Times New Roman" w:cs="Times New Roman"/>
      <w:b/>
      <w:bCs/>
      <w:sz w:val="24"/>
      <w:szCs w:val="24"/>
      <w:lang w:val="en-US" w:eastAsia="en-US" w:bidi="ar-SA"/>
    </w:rPr>
  </w:style>
  <w:style w:type="paragraph" w:styleId="981">
    <w:name w:val="Title"/>
    <w:basedOn w:val="975"/>
    <w:uiPriority w:val="1"/>
    <w:qFormat/>
    <w:pPr>
      <w:pBdr/>
      <w:spacing w:before="62"/>
      <w:ind w:hanging="423" w:left="476"/>
    </w:pPr>
    <w:rPr>
      <w:rFonts w:ascii="Times New Roman" w:hAnsi="Times New Roman" w:eastAsia="Times New Roman" w:cs="Times New Roman"/>
      <w:b/>
      <w:bCs/>
      <w:sz w:val="36"/>
      <w:szCs w:val="36"/>
      <w:lang w:val="en-US" w:eastAsia="en-US" w:bidi="ar-SA"/>
    </w:rPr>
  </w:style>
  <w:style w:type="paragraph" w:styleId="982">
    <w:name w:val="List Paragraph"/>
    <w:basedOn w:val="975"/>
    <w:uiPriority w:val="1"/>
    <w:qFormat/>
    <w:pPr>
      <w:pBdr/>
      <w:spacing w:before="161"/>
      <w:ind w:hanging="879" w:left="1100"/>
    </w:pPr>
    <w:rPr>
      <w:rFonts w:ascii="Times New Roman" w:hAnsi="Times New Roman" w:eastAsia="Times New Roman" w:cs="Times New Roman"/>
      <w:lang w:val="en-US" w:eastAsia="en-US" w:bidi="ar-SA"/>
    </w:rPr>
  </w:style>
  <w:style w:type="paragraph" w:styleId="983">
    <w:name w:val="Table Paragraph"/>
    <w:basedOn w:val="975"/>
    <w:uiPriority w:val="1"/>
    <w:qFormat/>
    <w:pPr>
      <w:pBdr/>
      <w:spacing/>
      <w:ind/>
    </w:pPr>
    <w:rPr>
      <w:lang w:val="en-US" w:eastAsia="en-US" w:bidi="ar-S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hyperlink" Target="https://doi.org/10.1007/978-3-319-49487-6_2" TargetMode="External"/><Relationship Id="rId23" Type="http://schemas.openxmlformats.org/officeDocument/2006/relationships/hyperlink" Target="https://doi.org/10.1145/2939672.2939785" TargetMode="External"/><Relationship Id="rId24" Type="http://schemas.openxmlformats.org/officeDocument/2006/relationships/hyperlink" Target="https://nation.africa/kenya/counties/nairobi/" TargetMode="External"/><Relationship Id="rId25" Type="http://schemas.openxmlformats.org/officeDocument/2006/relationships/hyperlink" Target="https://arxiv.org/abs/2512.02190" TargetMode="External"/><Relationship Id="rId26" Type="http://schemas.openxmlformats.org/officeDocument/2006/relationships/hyperlink" Target="https://doi.org/10.1007/978-0-387-84858-7" TargetMode="External"/><Relationship Id="rId27" Type="http://schemas.openxmlformats.org/officeDocument/2006/relationships/hyperlink" Target="https://doi.org/10.1007/978-3-030-59747-4_27" TargetMode="External"/><Relationship Id="rId28" Type="http://schemas.openxmlformats.org/officeDocument/2006/relationships/hyperlink" Target="https://openjicareport.jica.go.jp/pdf/11823093_02.pdf" TargetMode="External"/><Relationship Id="rId29" Type="http://schemas.openxmlformats.org/officeDocument/2006/relationships/hyperlink" Target="https://www.knbs.or.ke/" TargetMode="External"/><Relationship Id="rId30" Type="http://schemas.openxmlformats.org/officeDocument/2006/relationships/hyperlink" Target="https://maps.krb.go.ke/" TargetMode="External"/><Relationship Id="rId31" Type="http://schemas.openxmlformats.org/officeDocument/2006/relationships/hyperlink" Target="https://doi.org/10.3389/frhs.2022.788173" TargetMode="External"/><Relationship Id="rId32" Type="http://schemas.openxmlformats.org/officeDocument/2006/relationships/hyperlink" Target="https://doi.org/10.1007/978-1-4899-7637-6_1" TargetMode="External"/><Relationship Id="rId33" Type="http://schemas.openxmlformats.org/officeDocument/2006/relationships/hyperlink" Target="https://medium.com/uber-movement/nairobis-growing-nucleus" TargetMode="External"/><Relationship Id="rId34" Type="http://schemas.openxmlformats.org/officeDocument/2006/relationships/hyperlink" Target="https://www.tomtom.com/traffic-index/city/nairobi" TargetMode="External"/><Relationship Id="rId35" Type="http://schemas.openxmlformats.org/officeDocument/2006/relationships/image" Target="media/image12.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Keith.Mbithi</dc:creator>
  <cp:revision>2</cp:revision>
  <dcterms:created xsi:type="dcterms:W3CDTF">2026-08-27T08:49:03Z</dcterms:created>
  <dcterms:modified xsi:type="dcterms:W3CDTF">2026-09-01T16:34:01Z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2026-06-11T00:00:00Z</vt:filetime>
  </property>
  <property fmtid="{D5CDD505-2E9C-101B-9397-08002B2CF9AE}" pid="4" name="Creator">
    <vt:lpwstr>Microsoft® Word 2016</vt:lpwstr>
  </property>
  <property fmtid="{D5CDD505-2E9C-101B-9397-08002B2CF9AE}" pid="5" name="LastSaved">
    <vt:filetime>2026-08-27T00:00:00Z</vt:filetime>
  </property>
  <property fmtid="{D5CDD505-2E9C-101B-9397-08002B2CF9AE}" pid="6" name="Producer">
    <vt:lpwstr>www.ilovepdf.com</vt:lpwstr>
  </property>
</Properties>
</file>