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85" w:type="dxa"/>
        <w:tblInd w:w="-1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091"/>
        <w:gridCol w:w="3394"/>
      </w:tblGrid>
      <w:tr w:rsidR="0061798D" w14:paraId="3A978598" w14:textId="77777777" w:rsidTr="0061798D">
        <w:trPr>
          <w:trHeight w:val="987"/>
        </w:trPr>
        <w:tc>
          <w:tcPr>
            <w:tcW w:w="8091" w:type="dxa"/>
          </w:tcPr>
          <w:p w14:paraId="0C03DA9B" w14:textId="77777777" w:rsidR="0061798D" w:rsidRPr="00B53CEF" w:rsidRDefault="0061798D" w:rsidP="00E16C9E">
            <w:pPr>
              <w:pStyle w:val="Heading2"/>
              <w:spacing w:line="360" w:lineRule="auto"/>
              <w:rPr>
                <w:rFonts w:ascii="Times New Roman" w:hAnsi="Times New Roman" w:cs="Times New Roman"/>
                <w:color w:val="000000" w:themeColor="text1"/>
                <w:sz w:val="22"/>
                <w:szCs w:val="22"/>
              </w:rPr>
            </w:pPr>
            <w:r w:rsidRPr="000C4F1E">
              <w:rPr>
                <w:rFonts w:ascii="Times New Roman" w:hAnsi="Times New Roman" w:cs="Times New Roman"/>
                <w:color w:val="000000" w:themeColor="text1"/>
                <w:sz w:val="22"/>
                <w:szCs w:val="22"/>
              </w:rPr>
              <w:fldChar w:fldCharType="begin"/>
            </w:r>
            <w:r w:rsidRPr="000C4F1E">
              <w:rPr>
                <w:rFonts w:ascii="Times New Roman" w:hAnsi="Times New Roman" w:cs="Times New Roman"/>
                <w:color w:val="000000" w:themeColor="text1"/>
                <w:sz w:val="22"/>
                <w:szCs w:val="22"/>
              </w:rPr>
              <w:instrText xml:space="preserve"> SUBJECT  \* MERGEFORMAT </w:instrText>
            </w:r>
            <w:r w:rsidRPr="000C4F1E">
              <w:rPr>
                <w:rFonts w:ascii="Times New Roman" w:hAnsi="Times New Roman" w:cs="Times New Roman"/>
                <w:color w:val="000000" w:themeColor="text1"/>
                <w:sz w:val="22"/>
                <w:szCs w:val="22"/>
              </w:rPr>
              <w:fldChar w:fldCharType="end"/>
            </w:r>
            <w:r w:rsidRPr="000C4F1E">
              <w:rPr>
                <w:rFonts w:ascii="Times New Roman" w:hAnsi="Times New Roman" w:cs="Times New Roman"/>
                <w:color w:val="000000" w:themeColor="text1"/>
                <w:sz w:val="22"/>
                <w:szCs w:val="22"/>
              </w:rPr>
              <w:t xml:space="preserve">Test Script: </w:t>
            </w:r>
            <w:r>
              <w:rPr>
                <w:rFonts w:ascii="Times New Roman" w:hAnsi="Times New Roman" w:cs="Times New Roman"/>
                <w:color w:val="000000" w:themeColor="text1"/>
                <w:sz w:val="22"/>
                <w:szCs w:val="22"/>
              </w:rPr>
              <w:t xml:space="preserve">The tester will check whether the application shows total cost in checkout option. When the program runs it should display the total service cost which is added by the user. </w:t>
            </w:r>
          </w:p>
        </w:tc>
        <w:tc>
          <w:tcPr>
            <w:tcW w:w="3394" w:type="dxa"/>
          </w:tcPr>
          <w:p w14:paraId="0AE627F5" w14:textId="77777777" w:rsidR="0061798D" w:rsidRDefault="0061798D" w:rsidP="00E16C9E">
            <w:pPr>
              <w:tabs>
                <w:tab w:val="left" w:pos="1135"/>
              </w:tabs>
              <w:spacing w:before="40"/>
              <w:ind w:right="68"/>
            </w:pPr>
            <w:r>
              <w:t xml:space="preserve"> </w:t>
            </w:r>
          </w:p>
        </w:tc>
      </w:tr>
      <w:tr w:rsidR="0061798D" w14:paraId="2519D405" w14:textId="77777777" w:rsidTr="0061798D">
        <w:trPr>
          <w:trHeight w:val="499"/>
        </w:trPr>
        <w:tc>
          <w:tcPr>
            <w:tcW w:w="8091" w:type="dxa"/>
          </w:tcPr>
          <w:p w14:paraId="61ECFCC5" w14:textId="77777777" w:rsidR="0061798D" w:rsidRPr="000C4F1E" w:rsidRDefault="0061798D" w:rsidP="00E16C9E">
            <w:pPr>
              <w:pStyle w:val="Heading2"/>
              <w:rPr>
                <w:rFonts w:ascii="Times New Roman" w:hAnsi="Times New Roman" w:cs="Times New Roman"/>
                <w:color w:val="000000" w:themeColor="text1"/>
                <w:sz w:val="22"/>
                <w:szCs w:val="22"/>
              </w:rPr>
            </w:pPr>
            <w:r w:rsidRPr="000C4F1E">
              <w:rPr>
                <w:rFonts w:ascii="Times New Roman" w:hAnsi="Times New Roman" w:cs="Times New Roman"/>
                <w:color w:val="000000" w:themeColor="text1"/>
                <w:sz w:val="22"/>
                <w:szCs w:val="22"/>
              </w:rPr>
              <w:t>Application Bug 01 - All service charges are reported as $0 when checking out</w:t>
            </w:r>
          </w:p>
        </w:tc>
        <w:tc>
          <w:tcPr>
            <w:tcW w:w="3394" w:type="dxa"/>
          </w:tcPr>
          <w:p w14:paraId="5BAA08A0" w14:textId="77777777" w:rsidR="0061798D" w:rsidRDefault="0061798D" w:rsidP="00E16C9E">
            <w:r>
              <w:t xml:space="preserve">  Date: 12/10/2018</w:t>
            </w:r>
          </w:p>
        </w:tc>
      </w:tr>
    </w:tbl>
    <w:tbl>
      <w:tblPr>
        <w:tblpPr w:leftFromText="180" w:rightFromText="180" w:vertAnchor="text" w:horzAnchor="margin" w:tblpXSpec="center" w:tblpY="620"/>
        <w:tblW w:w="11570" w:type="dxa"/>
        <w:tblLayout w:type="fixed"/>
        <w:tblLook w:val="0000" w:firstRow="0" w:lastRow="0" w:firstColumn="0" w:lastColumn="0" w:noHBand="0" w:noVBand="0"/>
      </w:tblPr>
      <w:tblGrid>
        <w:gridCol w:w="489"/>
        <w:gridCol w:w="2618"/>
        <w:gridCol w:w="574"/>
        <w:gridCol w:w="6634"/>
        <w:gridCol w:w="626"/>
        <w:gridCol w:w="629"/>
      </w:tblGrid>
      <w:tr w:rsidR="0061798D" w14:paraId="4DCC70A9" w14:textId="77777777" w:rsidTr="0061798D">
        <w:trPr>
          <w:cantSplit/>
          <w:trHeight w:val="435"/>
          <w:tblHeader/>
        </w:trPr>
        <w:tc>
          <w:tcPr>
            <w:tcW w:w="3107" w:type="dxa"/>
            <w:gridSpan w:val="2"/>
            <w:tcBorders>
              <w:top w:val="single" w:sz="6" w:space="0" w:color="auto"/>
              <w:left w:val="single" w:sz="4" w:space="0" w:color="auto"/>
              <w:bottom w:val="single" w:sz="6" w:space="0" w:color="auto"/>
              <w:right w:val="single" w:sz="6" w:space="0" w:color="auto"/>
            </w:tcBorders>
          </w:tcPr>
          <w:p w14:paraId="6AE77AE3" w14:textId="77777777" w:rsidR="0061798D" w:rsidRDefault="0061798D" w:rsidP="0061798D">
            <w:pPr>
              <w:pStyle w:val="bp"/>
              <w:rPr>
                <w:b/>
              </w:rPr>
            </w:pPr>
            <w:r>
              <w:rPr>
                <w:b/>
              </w:rPr>
              <w:t>Test Name</w:t>
            </w:r>
          </w:p>
        </w:tc>
        <w:tc>
          <w:tcPr>
            <w:tcW w:w="8463" w:type="dxa"/>
            <w:gridSpan w:val="4"/>
            <w:tcBorders>
              <w:top w:val="single" w:sz="6" w:space="0" w:color="auto"/>
              <w:left w:val="single" w:sz="6" w:space="0" w:color="auto"/>
              <w:bottom w:val="single" w:sz="6" w:space="0" w:color="auto"/>
              <w:right w:val="single" w:sz="4" w:space="0" w:color="auto"/>
            </w:tcBorders>
          </w:tcPr>
          <w:p w14:paraId="4D6243B6" w14:textId="77777777" w:rsidR="0061798D" w:rsidRPr="00B27DA5" w:rsidRDefault="0061798D" w:rsidP="0061798D">
            <w:pPr>
              <w:pStyle w:val="bp"/>
              <w:tabs>
                <w:tab w:val="left" w:pos="5685"/>
              </w:tabs>
              <w:rPr>
                <w:sz w:val="24"/>
                <w:szCs w:val="24"/>
              </w:rPr>
            </w:pPr>
            <w:r w:rsidRPr="00B27DA5">
              <w:rPr>
                <w:sz w:val="24"/>
                <w:szCs w:val="24"/>
              </w:rPr>
              <w:t>Check service total cost in checking out option</w:t>
            </w:r>
          </w:p>
        </w:tc>
      </w:tr>
      <w:tr w:rsidR="0061798D" w14:paraId="0AFFA55B" w14:textId="77777777" w:rsidTr="0061798D">
        <w:trPr>
          <w:cantSplit/>
          <w:trHeight w:val="423"/>
          <w:tblHeader/>
        </w:trPr>
        <w:tc>
          <w:tcPr>
            <w:tcW w:w="3107" w:type="dxa"/>
            <w:gridSpan w:val="2"/>
            <w:tcBorders>
              <w:top w:val="single" w:sz="6" w:space="0" w:color="auto"/>
              <w:left w:val="single" w:sz="4" w:space="0" w:color="auto"/>
              <w:bottom w:val="single" w:sz="6" w:space="0" w:color="auto"/>
              <w:right w:val="single" w:sz="6" w:space="0" w:color="auto"/>
            </w:tcBorders>
          </w:tcPr>
          <w:p w14:paraId="370AF18A" w14:textId="77777777" w:rsidR="0061798D" w:rsidRDefault="0061798D" w:rsidP="0061798D">
            <w:pPr>
              <w:pStyle w:val="bp"/>
              <w:rPr>
                <w:b/>
              </w:rPr>
            </w:pPr>
            <w:r>
              <w:rPr>
                <w:b/>
              </w:rPr>
              <w:t>Use Case Tested:</w:t>
            </w:r>
          </w:p>
        </w:tc>
        <w:tc>
          <w:tcPr>
            <w:tcW w:w="8463" w:type="dxa"/>
            <w:gridSpan w:val="4"/>
            <w:tcBorders>
              <w:top w:val="single" w:sz="6" w:space="0" w:color="auto"/>
              <w:left w:val="single" w:sz="6" w:space="0" w:color="auto"/>
              <w:bottom w:val="single" w:sz="6" w:space="0" w:color="auto"/>
              <w:right w:val="single" w:sz="4" w:space="0" w:color="auto"/>
            </w:tcBorders>
          </w:tcPr>
          <w:p w14:paraId="39E1156C" w14:textId="77777777" w:rsidR="0061798D" w:rsidRPr="00B27DA5" w:rsidRDefault="0061798D" w:rsidP="0061798D">
            <w:pPr>
              <w:pStyle w:val="bp"/>
              <w:tabs>
                <w:tab w:val="left" w:pos="5685"/>
              </w:tabs>
              <w:rPr>
                <w:sz w:val="24"/>
                <w:szCs w:val="24"/>
              </w:rPr>
            </w:pPr>
            <w:r w:rsidRPr="00B27DA5">
              <w:rPr>
                <w:sz w:val="24"/>
                <w:szCs w:val="24"/>
              </w:rPr>
              <w:t>Check service total cost</w:t>
            </w:r>
          </w:p>
        </w:tc>
      </w:tr>
      <w:tr w:rsidR="0061798D" w14:paraId="0BEBA933" w14:textId="77777777" w:rsidTr="0061798D">
        <w:trPr>
          <w:cantSplit/>
          <w:trHeight w:val="313"/>
          <w:tblHeader/>
        </w:trPr>
        <w:tc>
          <w:tcPr>
            <w:tcW w:w="3107" w:type="dxa"/>
            <w:gridSpan w:val="2"/>
            <w:tcBorders>
              <w:top w:val="single" w:sz="6" w:space="0" w:color="auto"/>
              <w:left w:val="single" w:sz="4" w:space="0" w:color="auto"/>
              <w:bottom w:val="single" w:sz="6" w:space="0" w:color="auto"/>
              <w:right w:val="single" w:sz="6" w:space="0" w:color="auto"/>
            </w:tcBorders>
          </w:tcPr>
          <w:p w14:paraId="0C7754BA" w14:textId="77777777" w:rsidR="0061798D" w:rsidRDefault="0061798D" w:rsidP="0061798D">
            <w:pPr>
              <w:pStyle w:val="bp"/>
              <w:rPr>
                <w:b/>
              </w:rPr>
            </w:pPr>
            <w:r>
              <w:rPr>
                <w:b/>
              </w:rPr>
              <w:t>Test Description:</w:t>
            </w:r>
          </w:p>
        </w:tc>
        <w:tc>
          <w:tcPr>
            <w:tcW w:w="8463" w:type="dxa"/>
            <w:gridSpan w:val="4"/>
            <w:tcBorders>
              <w:top w:val="single" w:sz="6" w:space="0" w:color="auto"/>
              <w:left w:val="single" w:sz="6" w:space="0" w:color="auto"/>
              <w:bottom w:val="single" w:sz="6" w:space="0" w:color="auto"/>
              <w:right w:val="single" w:sz="4" w:space="0" w:color="auto"/>
            </w:tcBorders>
          </w:tcPr>
          <w:p w14:paraId="58FA0DAE" w14:textId="77777777" w:rsidR="0061798D" w:rsidRPr="00B27DA5" w:rsidRDefault="0061798D" w:rsidP="0061798D">
            <w:pPr>
              <w:pStyle w:val="bp"/>
              <w:ind w:left="-48" w:firstLine="48"/>
              <w:rPr>
                <w:sz w:val="24"/>
                <w:szCs w:val="24"/>
              </w:rPr>
            </w:pPr>
            <w:r w:rsidRPr="00B27DA5">
              <w:rPr>
                <w:sz w:val="24"/>
                <w:szCs w:val="24"/>
              </w:rPr>
              <w:t xml:space="preserve">The tester run the program and select option D: check out to get the total service charges. </w:t>
            </w:r>
          </w:p>
        </w:tc>
      </w:tr>
      <w:tr w:rsidR="0061798D" w14:paraId="2EBDCA72" w14:textId="77777777" w:rsidTr="0061798D">
        <w:trPr>
          <w:cantSplit/>
          <w:trHeight w:val="423"/>
          <w:tblHeader/>
        </w:trPr>
        <w:tc>
          <w:tcPr>
            <w:tcW w:w="3107" w:type="dxa"/>
            <w:gridSpan w:val="2"/>
            <w:tcBorders>
              <w:top w:val="single" w:sz="4" w:space="0" w:color="auto"/>
              <w:left w:val="single" w:sz="4" w:space="0" w:color="auto"/>
              <w:bottom w:val="single" w:sz="6" w:space="0" w:color="auto"/>
              <w:right w:val="single" w:sz="6" w:space="0" w:color="auto"/>
            </w:tcBorders>
          </w:tcPr>
          <w:p w14:paraId="6AC6CCF6" w14:textId="77777777" w:rsidR="0061798D" w:rsidRDefault="0061798D" w:rsidP="0061798D">
            <w:pPr>
              <w:pStyle w:val="bp"/>
              <w:rPr>
                <w:b/>
              </w:rPr>
            </w:pPr>
            <w:r>
              <w:rPr>
                <w:b/>
              </w:rPr>
              <w:t>Pre-conditions</w:t>
            </w:r>
          </w:p>
        </w:tc>
        <w:tc>
          <w:tcPr>
            <w:tcW w:w="8463" w:type="dxa"/>
            <w:gridSpan w:val="4"/>
            <w:tcBorders>
              <w:top w:val="single" w:sz="4" w:space="0" w:color="auto"/>
              <w:left w:val="single" w:sz="6" w:space="0" w:color="auto"/>
              <w:bottom w:val="single" w:sz="6" w:space="0" w:color="auto"/>
              <w:right w:val="single" w:sz="4" w:space="0" w:color="auto"/>
            </w:tcBorders>
          </w:tcPr>
          <w:p w14:paraId="67B1E57D" w14:textId="77777777" w:rsidR="0061798D" w:rsidRPr="00B27DA5" w:rsidRDefault="0061798D" w:rsidP="0061798D">
            <w:pPr>
              <w:pStyle w:val="bp"/>
              <w:ind w:left="-48" w:firstLine="48"/>
              <w:rPr>
                <w:sz w:val="24"/>
                <w:szCs w:val="24"/>
              </w:rPr>
            </w:pPr>
            <w:r w:rsidRPr="00B27DA5">
              <w:rPr>
                <w:sz w:val="24"/>
                <w:szCs w:val="24"/>
              </w:rPr>
              <w:t xml:space="preserve">The application shows total cost as $0 even after adding room services. </w:t>
            </w:r>
          </w:p>
        </w:tc>
      </w:tr>
      <w:tr w:rsidR="0061798D" w14:paraId="2235A635" w14:textId="77777777" w:rsidTr="0061798D">
        <w:trPr>
          <w:cantSplit/>
          <w:trHeight w:val="435"/>
          <w:tblHeader/>
        </w:trPr>
        <w:tc>
          <w:tcPr>
            <w:tcW w:w="3107" w:type="dxa"/>
            <w:gridSpan w:val="2"/>
            <w:tcBorders>
              <w:top w:val="single" w:sz="6" w:space="0" w:color="auto"/>
              <w:left w:val="single" w:sz="4" w:space="0" w:color="auto"/>
              <w:bottom w:val="single" w:sz="6" w:space="0" w:color="auto"/>
              <w:right w:val="single" w:sz="6" w:space="0" w:color="auto"/>
            </w:tcBorders>
          </w:tcPr>
          <w:p w14:paraId="420C4FAE" w14:textId="77777777" w:rsidR="0061798D" w:rsidRDefault="0061798D" w:rsidP="0061798D">
            <w:pPr>
              <w:pStyle w:val="bp"/>
              <w:rPr>
                <w:b/>
              </w:rPr>
            </w:pPr>
            <w:r>
              <w:rPr>
                <w:b/>
              </w:rPr>
              <w:t>Post-conditions</w:t>
            </w:r>
          </w:p>
        </w:tc>
        <w:tc>
          <w:tcPr>
            <w:tcW w:w="8463" w:type="dxa"/>
            <w:gridSpan w:val="4"/>
            <w:tcBorders>
              <w:top w:val="single" w:sz="6" w:space="0" w:color="auto"/>
              <w:left w:val="single" w:sz="6" w:space="0" w:color="auto"/>
              <w:bottom w:val="single" w:sz="6" w:space="0" w:color="auto"/>
              <w:right w:val="single" w:sz="4" w:space="0" w:color="auto"/>
            </w:tcBorders>
          </w:tcPr>
          <w:p w14:paraId="6D599F00" w14:textId="77777777" w:rsidR="0061798D" w:rsidRPr="00B27DA5" w:rsidRDefault="0061798D" w:rsidP="0061798D">
            <w:pPr>
              <w:pStyle w:val="bp"/>
              <w:rPr>
                <w:sz w:val="24"/>
                <w:szCs w:val="24"/>
              </w:rPr>
            </w:pPr>
            <w:r>
              <w:rPr>
                <w:sz w:val="24"/>
                <w:szCs w:val="24"/>
              </w:rPr>
              <w:t>The application will show total cost for all services when checking out.</w:t>
            </w:r>
          </w:p>
        </w:tc>
      </w:tr>
      <w:tr w:rsidR="0061798D" w14:paraId="59396D4B" w14:textId="77777777" w:rsidTr="0061798D">
        <w:trPr>
          <w:cantSplit/>
          <w:trHeight w:val="1377"/>
          <w:tblHeader/>
        </w:trPr>
        <w:tc>
          <w:tcPr>
            <w:tcW w:w="3107" w:type="dxa"/>
            <w:gridSpan w:val="2"/>
            <w:tcBorders>
              <w:top w:val="single" w:sz="6" w:space="0" w:color="auto"/>
              <w:left w:val="single" w:sz="4" w:space="0" w:color="auto"/>
              <w:bottom w:val="single" w:sz="6" w:space="0" w:color="auto"/>
              <w:right w:val="single" w:sz="6" w:space="0" w:color="auto"/>
            </w:tcBorders>
          </w:tcPr>
          <w:p w14:paraId="7F36059C" w14:textId="77777777" w:rsidR="0061798D" w:rsidRPr="00CC03E7" w:rsidRDefault="0061798D" w:rsidP="0061798D">
            <w:pPr>
              <w:pStyle w:val="bp"/>
              <w:spacing w:before="0" w:after="0"/>
              <w:rPr>
                <w:b/>
              </w:rPr>
            </w:pPr>
            <w:r w:rsidRPr="00CC03E7">
              <w:rPr>
                <w:b/>
              </w:rPr>
              <w:t>Notes:</w:t>
            </w:r>
          </w:p>
        </w:tc>
        <w:tc>
          <w:tcPr>
            <w:tcW w:w="8463" w:type="dxa"/>
            <w:gridSpan w:val="4"/>
            <w:tcBorders>
              <w:top w:val="single" w:sz="6" w:space="0" w:color="auto"/>
              <w:left w:val="single" w:sz="6" w:space="0" w:color="auto"/>
              <w:bottom w:val="single" w:sz="6" w:space="0" w:color="auto"/>
              <w:right w:val="single" w:sz="4" w:space="0" w:color="auto"/>
            </w:tcBorders>
          </w:tcPr>
          <w:p w14:paraId="56822104" w14:textId="77777777" w:rsidR="0061798D" w:rsidRPr="00CC03E7" w:rsidRDefault="0061798D" w:rsidP="0061798D">
            <w:pPr>
              <w:pStyle w:val="bp"/>
              <w:spacing w:line="360" w:lineRule="auto"/>
              <w:jc w:val="both"/>
              <w:rPr>
                <w:b/>
                <w:bCs/>
                <w:sz w:val="24"/>
              </w:rPr>
            </w:pPr>
            <w:r w:rsidRPr="00CC03E7">
              <w:rPr>
                <w:b/>
                <w:bCs/>
                <w:sz w:val="24"/>
              </w:rPr>
              <w:t xml:space="preserve">The user can add bar fridge, restaurant or room service as an addition service for the room. When the user checkout, the system will show the total cost for services. But when the application runs it shows the total cost as $0. </w:t>
            </w:r>
          </w:p>
        </w:tc>
      </w:tr>
      <w:tr w:rsidR="0061798D" w14:paraId="4225822B" w14:textId="77777777" w:rsidTr="0061798D">
        <w:trPr>
          <w:cantSplit/>
          <w:trHeight w:val="2919"/>
          <w:tblHeader/>
        </w:trPr>
        <w:tc>
          <w:tcPr>
            <w:tcW w:w="3107" w:type="dxa"/>
            <w:gridSpan w:val="2"/>
            <w:tcBorders>
              <w:top w:val="single" w:sz="6" w:space="0" w:color="auto"/>
              <w:left w:val="single" w:sz="4" w:space="0" w:color="auto"/>
              <w:bottom w:val="single" w:sz="4" w:space="0" w:color="auto"/>
              <w:right w:val="single" w:sz="6" w:space="0" w:color="auto"/>
            </w:tcBorders>
          </w:tcPr>
          <w:p w14:paraId="0B22C418" w14:textId="77777777" w:rsidR="0061798D" w:rsidRDefault="0061798D" w:rsidP="0061798D">
            <w:pPr>
              <w:pStyle w:val="bp"/>
              <w:spacing w:before="0" w:after="0"/>
              <w:rPr>
                <w:b/>
              </w:rPr>
            </w:pPr>
            <w:r>
              <w:rPr>
                <w:b/>
              </w:rPr>
              <w:t>Result (Pass/Fail/Warning/Incomplete)</w:t>
            </w:r>
          </w:p>
        </w:tc>
        <w:tc>
          <w:tcPr>
            <w:tcW w:w="8463" w:type="dxa"/>
            <w:gridSpan w:val="4"/>
            <w:tcBorders>
              <w:top w:val="single" w:sz="6" w:space="0" w:color="auto"/>
              <w:left w:val="single" w:sz="6" w:space="0" w:color="auto"/>
              <w:bottom w:val="single" w:sz="4" w:space="0" w:color="auto"/>
              <w:right w:val="single" w:sz="4" w:space="0" w:color="auto"/>
            </w:tcBorders>
          </w:tcPr>
          <w:p w14:paraId="4FC98B22" w14:textId="77777777" w:rsidR="0061798D" w:rsidRPr="00BE719E" w:rsidRDefault="0061798D" w:rsidP="0061798D">
            <w:pPr>
              <w:pStyle w:val="bp"/>
              <w:rPr>
                <w:b/>
                <w:bCs/>
                <w:sz w:val="24"/>
              </w:rPr>
            </w:pPr>
            <w:r w:rsidRPr="00BE719E">
              <w:rPr>
                <w:b/>
                <w:bCs/>
                <w:sz w:val="24"/>
              </w:rPr>
              <w:t xml:space="preserve">Pass – The application doesn’t show the total cost. </w:t>
            </w:r>
          </w:p>
          <w:p w14:paraId="01EB7CF5" w14:textId="305AF04B" w:rsidR="0061798D" w:rsidRPr="00BE719E" w:rsidRDefault="00241F42" w:rsidP="0061798D">
            <w:pPr>
              <w:pStyle w:val="bp"/>
              <w:rPr>
                <w:b/>
                <w:bCs/>
                <w:sz w:val="24"/>
              </w:rPr>
            </w:pPr>
            <w:r>
              <w:rPr>
                <w:b/>
                <w:bCs/>
                <w:noProof/>
                <w:sz w:val="24"/>
              </w:rPr>
              <w:drawing>
                <wp:inline distT="0" distB="0" distL="0" distR="0" wp14:anchorId="2BC13122" wp14:editId="22E3692F">
                  <wp:extent cx="49911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JPG"/>
                          <pic:cNvPicPr/>
                        </pic:nvPicPr>
                        <pic:blipFill>
                          <a:blip r:embed="rId5">
                            <a:extLst>
                              <a:ext uri="{28A0092B-C50C-407E-A947-70E740481C1C}">
                                <a14:useLocalDpi xmlns:a14="http://schemas.microsoft.com/office/drawing/2010/main" val="0"/>
                              </a:ext>
                            </a:extLst>
                          </a:blip>
                          <a:stretch>
                            <a:fillRect/>
                          </a:stretch>
                        </pic:blipFill>
                        <pic:spPr>
                          <a:xfrm>
                            <a:off x="0" y="0"/>
                            <a:ext cx="4991100" cy="1714500"/>
                          </a:xfrm>
                          <a:prstGeom prst="rect">
                            <a:avLst/>
                          </a:prstGeom>
                        </pic:spPr>
                      </pic:pic>
                    </a:graphicData>
                  </a:graphic>
                </wp:inline>
              </w:drawing>
            </w:r>
          </w:p>
        </w:tc>
      </w:tr>
      <w:tr w:rsidR="0061798D" w14:paraId="05745287" w14:textId="77777777" w:rsidTr="006179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8"/>
          <w:tblHeader/>
        </w:trPr>
        <w:tc>
          <w:tcPr>
            <w:tcW w:w="489" w:type="dxa"/>
            <w:tcBorders>
              <w:bottom w:val="single" w:sz="4" w:space="0" w:color="auto"/>
              <w:right w:val="single" w:sz="4" w:space="0" w:color="auto"/>
            </w:tcBorders>
            <w:shd w:val="clear" w:color="auto" w:fill="C0C0C0"/>
          </w:tcPr>
          <w:p w14:paraId="33FF8A2F" w14:textId="77777777" w:rsidR="0061798D" w:rsidRDefault="0061798D" w:rsidP="0061798D">
            <w:pPr>
              <w:pStyle w:val="proc"/>
              <w:numPr>
                <w:ilvl w:val="0"/>
                <w:numId w:val="0"/>
              </w:numPr>
              <w:jc w:val="center"/>
              <w:rPr>
                <w:sz w:val="24"/>
              </w:rPr>
            </w:pPr>
          </w:p>
        </w:tc>
        <w:tc>
          <w:tcPr>
            <w:tcW w:w="3192" w:type="dxa"/>
            <w:gridSpan w:val="2"/>
            <w:tcBorders>
              <w:left w:val="single" w:sz="4" w:space="0" w:color="auto"/>
              <w:bottom w:val="single" w:sz="4" w:space="0" w:color="auto"/>
            </w:tcBorders>
            <w:shd w:val="clear" w:color="auto" w:fill="C0C0C0"/>
          </w:tcPr>
          <w:p w14:paraId="6D650064" w14:textId="77777777" w:rsidR="0061798D" w:rsidRDefault="0061798D" w:rsidP="0061798D">
            <w:pPr>
              <w:pStyle w:val="proc"/>
              <w:numPr>
                <w:ilvl w:val="0"/>
                <w:numId w:val="0"/>
              </w:numPr>
              <w:jc w:val="center"/>
              <w:rPr>
                <w:sz w:val="24"/>
              </w:rPr>
            </w:pPr>
            <w:r>
              <w:rPr>
                <w:b/>
                <w:sz w:val="24"/>
              </w:rPr>
              <w:t>TEST STEP</w:t>
            </w:r>
          </w:p>
        </w:tc>
        <w:tc>
          <w:tcPr>
            <w:tcW w:w="6634" w:type="dxa"/>
            <w:shd w:val="clear" w:color="auto" w:fill="C0C0C0"/>
          </w:tcPr>
          <w:p w14:paraId="56CCFBEE" w14:textId="77777777" w:rsidR="0061798D" w:rsidRDefault="0061798D" w:rsidP="0061798D">
            <w:pPr>
              <w:pStyle w:val="bp"/>
              <w:jc w:val="center"/>
              <w:rPr>
                <w:sz w:val="24"/>
              </w:rPr>
            </w:pPr>
            <w:r>
              <w:rPr>
                <w:b/>
                <w:sz w:val="24"/>
              </w:rPr>
              <w:t>EXPECTED TEST RESULTS</w:t>
            </w:r>
          </w:p>
        </w:tc>
        <w:tc>
          <w:tcPr>
            <w:tcW w:w="626" w:type="dxa"/>
            <w:shd w:val="clear" w:color="auto" w:fill="C0C0C0"/>
          </w:tcPr>
          <w:p w14:paraId="10E9C031" w14:textId="77777777" w:rsidR="0061798D" w:rsidRDefault="0061798D" w:rsidP="0061798D">
            <w:pPr>
              <w:pStyle w:val="RowHeadings"/>
              <w:spacing w:before="80" w:after="80"/>
              <w:jc w:val="center"/>
              <w:rPr>
                <w:rFonts w:ascii="Times New Roman" w:hAnsi="Times New Roman"/>
                <w:sz w:val="22"/>
              </w:rPr>
            </w:pPr>
            <w:r>
              <w:rPr>
                <w:rFonts w:ascii="Times New Roman" w:hAnsi="Times New Roman"/>
                <w:sz w:val="22"/>
              </w:rPr>
              <w:t>P</w:t>
            </w:r>
          </w:p>
        </w:tc>
        <w:tc>
          <w:tcPr>
            <w:tcW w:w="629" w:type="dxa"/>
            <w:shd w:val="clear" w:color="auto" w:fill="C0C0C0"/>
          </w:tcPr>
          <w:p w14:paraId="727ECC66" w14:textId="77777777" w:rsidR="0061798D" w:rsidRDefault="0061798D" w:rsidP="0061798D">
            <w:pPr>
              <w:pStyle w:val="RowHeadings"/>
              <w:spacing w:before="80" w:after="80"/>
              <w:jc w:val="center"/>
              <w:rPr>
                <w:rFonts w:ascii="Times New Roman" w:hAnsi="Times New Roman"/>
                <w:sz w:val="22"/>
              </w:rPr>
            </w:pPr>
            <w:r>
              <w:rPr>
                <w:rFonts w:ascii="Times New Roman" w:hAnsi="Times New Roman"/>
                <w:sz w:val="22"/>
              </w:rPr>
              <w:t>F</w:t>
            </w:r>
          </w:p>
        </w:tc>
      </w:tr>
      <w:tr w:rsidR="0061798D" w14:paraId="0FE32810" w14:textId="77777777" w:rsidTr="006179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8"/>
        </w:trPr>
        <w:tc>
          <w:tcPr>
            <w:tcW w:w="489" w:type="dxa"/>
            <w:tcBorders>
              <w:top w:val="single" w:sz="4" w:space="0" w:color="auto"/>
              <w:right w:val="single" w:sz="4" w:space="0" w:color="auto"/>
            </w:tcBorders>
          </w:tcPr>
          <w:p w14:paraId="5A8EC70E" w14:textId="77777777" w:rsidR="0061798D" w:rsidRDefault="0061798D" w:rsidP="0061798D">
            <w:pPr>
              <w:pStyle w:val="proc"/>
              <w:rPr>
                <w:sz w:val="24"/>
              </w:rPr>
            </w:pPr>
          </w:p>
        </w:tc>
        <w:tc>
          <w:tcPr>
            <w:tcW w:w="3192" w:type="dxa"/>
            <w:gridSpan w:val="2"/>
            <w:tcBorders>
              <w:top w:val="single" w:sz="4" w:space="0" w:color="auto"/>
              <w:left w:val="single" w:sz="4" w:space="0" w:color="auto"/>
            </w:tcBorders>
          </w:tcPr>
          <w:p w14:paraId="32773EE6" w14:textId="77777777" w:rsidR="0061798D" w:rsidRPr="00854E58" w:rsidRDefault="0061798D" w:rsidP="0061798D">
            <w:pPr>
              <w:pStyle w:val="proc"/>
              <w:numPr>
                <w:ilvl w:val="0"/>
                <w:numId w:val="0"/>
              </w:numPr>
              <w:ind w:left="360" w:hanging="360"/>
              <w:rPr>
                <w:sz w:val="24"/>
              </w:rPr>
            </w:pPr>
            <w:r>
              <w:rPr>
                <w:sz w:val="24"/>
              </w:rPr>
              <w:t>Check console and enter valid details</w:t>
            </w:r>
            <w:r>
              <w:rPr>
                <w:sz w:val="24"/>
              </w:rPr>
              <w:t xml:space="preserve"> </w:t>
            </w:r>
            <w:r>
              <w:rPr>
                <w:sz w:val="24"/>
              </w:rPr>
              <w:t xml:space="preserve">to get the result.  </w:t>
            </w:r>
          </w:p>
        </w:tc>
        <w:tc>
          <w:tcPr>
            <w:tcW w:w="6634" w:type="dxa"/>
          </w:tcPr>
          <w:p w14:paraId="23B4DD17" w14:textId="77777777" w:rsidR="0061798D" w:rsidRDefault="0061798D" w:rsidP="0061798D">
            <w:pPr>
              <w:pStyle w:val="bp"/>
              <w:rPr>
                <w:sz w:val="24"/>
              </w:rPr>
            </w:pPr>
            <w:r>
              <w:rPr>
                <w:noProof/>
                <w:sz w:val="24"/>
              </w:rPr>
              <w:drawing>
                <wp:inline distT="0" distB="0" distL="0" distR="0" wp14:anchorId="177E2127" wp14:editId="10E0BE67">
                  <wp:extent cx="3916680" cy="1804039"/>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4067539" cy="1873525"/>
                          </a:xfrm>
                          <a:prstGeom prst="rect">
                            <a:avLst/>
                          </a:prstGeom>
                        </pic:spPr>
                      </pic:pic>
                    </a:graphicData>
                  </a:graphic>
                </wp:inline>
              </w:drawing>
            </w:r>
          </w:p>
        </w:tc>
        <w:tc>
          <w:tcPr>
            <w:tcW w:w="626" w:type="dxa"/>
          </w:tcPr>
          <w:p w14:paraId="6C928588" w14:textId="77777777" w:rsidR="0061798D" w:rsidRPr="0061798D" w:rsidRDefault="0061798D" w:rsidP="0061798D">
            <w:pPr>
              <w:pStyle w:val="RowHeadings"/>
              <w:spacing w:before="80" w:after="80"/>
              <w:jc w:val="center"/>
              <w:rPr>
                <w:rFonts w:ascii="Times New Roman" w:hAnsi="Times New Roman"/>
                <w:sz w:val="24"/>
                <w:szCs w:val="24"/>
              </w:rPr>
            </w:pPr>
            <w:r w:rsidRPr="0061798D">
              <w:rPr>
                <w:rFonts w:ascii="Times New Roman" w:hAnsi="Times New Roman"/>
                <w:sz w:val="24"/>
                <w:szCs w:val="24"/>
              </w:rPr>
              <w:t>P</w:t>
            </w:r>
          </w:p>
        </w:tc>
        <w:tc>
          <w:tcPr>
            <w:tcW w:w="629" w:type="dxa"/>
          </w:tcPr>
          <w:p w14:paraId="4C19ABDD" w14:textId="77777777" w:rsidR="0061798D" w:rsidRDefault="0061798D" w:rsidP="0061798D">
            <w:pPr>
              <w:pStyle w:val="RowHeadings"/>
              <w:spacing w:before="80" w:after="80"/>
            </w:pPr>
          </w:p>
        </w:tc>
      </w:tr>
    </w:tbl>
    <w:p w14:paraId="18849B12" w14:textId="77777777" w:rsidR="00722A47" w:rsidRDefault="00722A47"/>
    <w:p w14:paraId="323DD04A" w14:textId="77777777" w:rsidR="0061798D" w:rsidRDefault="0061798D"/>
    <w:p w14:paraId="086C7D0E" w14:textId="77777777" w:rsidR="0061798D" w:rsidRPr="0061798D" w:rsidRDefault="0061798D" w:rsidP="0061798D"/>
    <w:p w14:paraId="45063137" w14:textId="77777777" w:rsidR="0061798D" w:rsidRPr="0061798D" w:rsidRDefault="0061798D" w:rsidP="0061798D"/>
    <w:p w14:paraId="2F8A9BA7" w14:textId="77777777" w:rsidR="0061798D" w:rsidRPr="0061798D" w:rsidRDefault="0061798D" w:rsidP="0061798D">
      <w:bookmarkStart w:id="0" w:name="_GoBack"/>
      <w:bookmarkEnd w:id="0"/>
    </w:p>
    <w:sectPr w:rsidR="0061798D" w:rsidRPr="0061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8D"/>
    <w:rsid w:val="00241F42"/>
    <w:rsid w:val="0061798D"/>
    <w:rsid w:val="00722A47"/>
    <w:rsid w:val="00F512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B8E2"/>
  <w15:chartTrackingRefBased/>
  <w15:docId w15:val="{15282008-B1F0-4565-B2B7-69D8573E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98D"/>
    <w:pPr>
      <w:spacing w:after="0" w:line="240" w:lineRule="auto"/>
    </w:pPr>
    <w:rPr>
      <w:rFonts w:ascii="Times New Roman" w:eastAsia="Times New Roman" w:hAnsi="Times New Roman" w:cs="Times New Roman"/>
      <w:szCs w:val="20"/>
      <w:lang w:val="en-US"/>
    </w:rPr>
  </w:style>
  <w:style w:type="paragraph" w:styleId="Heading2">
    <w:name w:val="heading 2"/>
    <w:basedOn w:val="Normal"/>
    <w:next w:val="Normal"/>
    <w:link w:val="Heading2Char"/>
    <w:unhideWhenUsed/>
    <w:qFormat/>
    <w:rsid w:val="006179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798D"/>
    <w:rPr>
      <w:rFonts w:asciiTheme="majorHAnsi" w:eastAsiaTheme="majorEastAsia" w:hAnsiTheme="majorHAnsi" w:cstheme="majorBidi"/>
      <w:color w:val="2F5496" w:themeColor="accent1" w:themeShade="BF"/>
      <w:sz w:val="26"/>
      <w:szCs w:val="26"/>
      <w:lang w:val="en-US"/>
    </w:rPr>
  </w:style>
  <w:style w:type="paragraph" w:customStyle="1" w:styleId="bp">
    <w:name w:val="bp"/>
    <w:basedOn w:val="Normal"/>
    <w:rsid w:val="0061798D"/>
    <w:pPr>
      <w:spacing w:before="80" w:after="80"/>
    </w:pPr>
  </w:style>
  <w:style w:type="paragraph" w:customStyle="1" w:styleId="proc">
    <w:name w:val="proc"/>
    <w:basedOn w:val="Normal"/>
    <w:rsid w:val="0061798D"/>
    <w:pPr>
      <w:numPr>
        <w:numId w:val="1"/>
      </w:numPr>
      <w:spacing w:before="80" w:after="80"/>
    </w:pPr>
  </w:style>
  <w:style w:type="paragraph" w:customStyle="1" w:styleId="RowHeadings">
    <w:name w:val="Row Headings"/>
    <w:basedOn w:val="Normal"/>
    <w:rsid w:val="0061798D"/>
    <w:pPr>
      <w:keepLines/>
      <w:widowControl w:val="0"/>
      <w:suppressAutoHyphens/>
    </w:pPr>
    <w:rPr>
      <w:rFonts w:ascii="Arial" w:hAnsi="Arial"/>
      <w:b/>
      <w:noProof/>
      <w:sz w:val="18"/>
    </w:rPr>
  </w:style>
  <w:style w:type="table" w:styleId="TableGrid">
    <w:name w:val="Table Grid"/>
    <w:basedOn w:val="TableNormal"/>
    <w:rsid w:val="0061798D"/>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Isurika Perera</dc:creator>
  <cp:keywords/>
  <dc:description/>
  <cp:lastModifiedBy>Isurika Perera</cp:lastModifiedBy>
  <cp:revision>2</cp:revision>
  <dcterms:created xsi:type="dcterms:W3CDTF">2018-10-13T01:07:00Z</dcterms:created>
  <dcterms:modified xsi:type="dcterms:W3CDTF">2018-10-13T01:30:00Z</dcterms:modified>
</cp:coreProperties>
</file>