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Fonts w:ascii="Sarabun Medium" w:cs="Sarabun Medium" w:eastAsia="Sarabun Medium" w:hAnsi="Sarabun Medium"/>
          <w:sz w:val="36"/>
          <w:szCs w:val="36"/>
          <w:rtl w:val="0"/>
        </w:rPr>
        <w:t xml:space="preserve">การใช้งานโปรแกรม</w:t>
      </w:r>
    </w:p>
    <w:p w:rsidR="00000000" w:rsidDel="00000000" w:rsidP="00000000" w:rsidRDefault="00000000" w:rsidRPr="00000000" w14:paraId="00000002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Fonts w:ascii="Sarabun Medium" w:cs="Sarabun Medium" w:eastAsia="Sarabun Medium" w:hAnsi="Sarabun Medium"/>
          <w:sz w:val="36"/>
          <w:szCs w:val="36"/>
          <w:rtl w:val="0"/>
        </w:rPr>
        <w:t xml:space="preserve">PM 2.5 Management</w:t>
      </w:r>
    </w:p>
    <w:p w:rsidR="00000000" w:rsidDel="00000000" w:rsidP="00000000" w:rsidRDefault="00000000" w:rsidRPr="00000000" w14:paraId="00000003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Fonts w:ascii="Sarabun Medium" w:cs="Sarabun Medium" w:eastAsia="Sarabun Medium" w:hAnsi="Sarabun Medium"/>
          <w:sz w:val="36"/>
          <w:szCs w:val="36"/>
        </w:rPr>
        <w:drawing>
          <wp:inline distB="114300" distT="114300" distL="114300" distR="114300">
            <wp:extent cx="3248025" cy="32480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Fonts w:ascii="Sarabun Medium" w:cs="Sarabun Medium" w:eastAsia="Sarabun Medium" w:hAnsi="Sarabun Medium"/>
          <w:sz w:val="36"/>
          <w:szCs w:val="36"/>
          <w:rtl w:val="0"/>
        </w:rPr>
        <w:t xml:space="preserve">โดย</w:t>
      </w:r>
    </w:p>
    <w:p w:rsidR="00000000" w:rsidDel="00000000" w:rsidP="00000000" w:rsidRDefault="00000000" w:rsidRPr="00000000" w14:paraId="0000000E">
      <w:pPr>
        <w:jc w:val="center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Fonts w:ascii="Sarabun Medium" w:cs="Sarabun Medium" w:eastAsia="Sarabun Medium" w:hAnsi="Sarabun Medium"/>
          <w:sz w:val="36"/>
          <w:szCs w:val="36"/>
          <w:rtl w:val="0"/>
        </w:rPr>
        <w:t xml:space="preserve">นายธีระภัทร</w:t>
        <w:tab/>
        <w:t xml:space="preserve">เชื้อนกขุ้ม              66011212103</w:t>
      </w:r>
    </w:p>
    <w:p w:rsidR="00000000" w:rsidDel="00000000" w:rsidP="00000000" w:rsidRDefault="00000000" w:rsidRPr="00000000" w14:paraId="0000000F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Fonts w:ascii="Sarabun Medium" w:cs="Sarabun Medium" w:eastAsia="Sarabun Medium" w:hAnsi="Sarabun Medium"/>
          <w:sz w:val="36"/>
          <w:szCs w:val="36"/>
          <w:rtl w:val="0"/>
        </w:rPr>
        <w:t xml:space="preserve">นางสาวบุญณิษา</w:t>
        <w:tab/>
        <w:t xml:space="preserve">พิชชาวงศ์      66011212184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>
          <w:rFonts w:ascii="Sarabun" w:cs="Sarabun" w:eastAsia="Sarabun" w:hAnsi="Sarabun"/>
        </w:rPr>
      </w:pPr>
      <w:bookmarkStart w:colFirst="0" w:colLast="0" w:name="_9qx4vbo7mxmi" w:id="0"/>
      <w:bookmarkEnd w:id="0"/>
      <w:r w:rsidDel="00000000" w:rsidR="00000000" w:rsidRPr="00000000">
        <w:rPr>
          <w:rFonts w:ascii="Sarabun" w:cs="Sarabun" w:eastAsia="Sarabun" w:hAnsi="Sarabun"/>
          <w:rtl w:val="0"/>
        </w:rPr>
        <w:t xml:space="preserve">Table of content</w:t>
      </w:r>
    </w:p>
    <w:p w:rsidR="00000000" w:rsidDel="00000000" w:rsidP="00000000" w:rsidRDefault="00000000" w:rsidRPr="00000000" w14:paraId="00000011">
      <w:pPr>
        <w:jc w:val="left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Sarabun" w:cs="Sarabun" w:eastAsia="Sarabun" w:hAnsi="Sarabu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qx4vbo7mxmi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Table of content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Sarabun" w:cs="Sarabun" w:eastAsia="Sarabun" w:hAnsi="Sarabun"/>
              <w:b w:val="1"/>
              <w:color w:val="000000"/>
              <w:sz w:val="28"/>
              <w:szCs w:val="28"/>
              <w:u w:val="none"/>
            </w:rPr>
          </w:pPr>
          <w:hyperlink w:anchor="_2i4z58jzpmgy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Entry Page - หน้าเมนูเริมต้นโปรแกรม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Sarabun" w:cs="Sarabun" w:eastAsia="Sarabun" w:hAnsi="Sarabun"/>
              <w:color w:val="000000"/>
              <w:sz w:val="28"/>
              <w:szCs w:val="28"/>
              <w:u w:val="none"/>
            </w:rPr>
          </w:pPr>
          <w:hyperlink w:anchor="_yepshkc2ilax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การออกจากโปรแกรม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Sarabun" w:cs="Sarabun" w:eastAsia="Sarabun" w:hAnsi="Sarabun"/>
              <w:b w:val="1"/>
              <w:color w:val="000000"/>
              <w:sz w:val="28"/>
              <w:szCs w:val="28"/>
              <w:u w:val="none"/>
            </w:rPr>
          </w:pPr>
          <w:hyperlink w:anchor="_h2lqxp9ximth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Programe Page - หน้าโปรแกรมหลัก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Sarabun" w:cs="Sarabun" w:eastAsia="Sarabun" w:hAnsi="Sarabun"/>
              <w:color w:val="000000"/>
              <w:sz w:val="28"/>
              <w:szCs w:val="28"/>
              <w:u w:val="none"/>
            </w:rPr>
          </w:pPr>
          <w:hyperlink w:anchor="_6x4rtgj1edgf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การเลือกไฟล์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Sarabun" w:cs="Sarabun" w:eastAsia="Sarabun" w:hAnsi="Sarabun"/>
              <w:color w:val="000000"/>
              <w:sz w:val="28"/>
              <w:szCs w:val="28"/>
              <w:u w:val="none"/>
            </w:rPr>
          </w:pPr>
          <w:hyperlink w:anchor="_vme75iodtulb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การสุ่มจำนวนคนต่อ 1 หน่วยตาราง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Sarabun" w:cs="Sarabun" w:eastAsia="Sarabun" w:hAnsi="Sarabun"/>
              <w:color w:val="000000"/>
              <w:sz w:val="28"/>
              <w:szCs w:val="28"/>
              <w:u w:val="none"/>
            </w:rPr>
          </w:pPr>
          <w:hyperlink w:anchor="_8psw9bjn0ks9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ฝนธรรมชาติ และ ฝนเทียม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ind w:left="720" w:firstLine="0"/>
            <w:rPr>
              <w:rFonts w:ascii="Sarabun" w:cs="Sarabun" w:eastAsia="Sarabun" w:hAnsi="Sarabun"/>
              <w:color w:val="000000"/>
              <w:sz w:val="28"/>
              <w:szCs w:val="28"/>
              <w:u w:val="none"/>
            </w:rPr>
          </w:pPr>
          <w:hyperlink w:anchor="_8spkou6hhbwm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Statistic - สถิติข้อมูลในพื้นที่ 1 หน่วยตาราง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Sarabun" w:cs="Sarabun" w:eastAsia="Sarabun" w:hAnsi="Sarabun"/>
              <w:b w:val="1"/>
              <w:color w:val="000000"/>
              <w:sz w:val="28"/>
              <w:szCs w:val="28"/>
              <w:u w:val="none"/>
            </w:rPr>
          </w:pPr>
          <w:hyperlink w:anchor="_lzkbprt8eldl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Member Page - หน้าสมาชิกผู้พัฒนา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ind w:left="0" w:firstLine="0"/>
        <w:jc w:val="left"/>
        <w:rPr>
          <w:rFonts w:ascii="Sarabun Medium" w:cs="Sarabun Medium" w:eastAsia="Sarabun Medium" w:hAnsi="Sarabun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Sarabun" w:cs="Sarabun" w:eastAsia="Sarabun" w:hAnsi="Sarabun"/>
          <w:sz w:val="36"/>
          <w:szCs w:val="36"/>
        </w:rPr>
      </w:pPr>
      <w:bookmarkStart w:colFirst="0" w:colLast="0" w:name="_eg5m9w1e5apo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Sarabun" w:cs="Sarabun" w:eastAsia="Sarabun" w:hAnsi="Sarabun"/>
          <w:b w:val="1"/>
          <w:sz w:val="36"/>
          <w:szCs w:val="36"/>
        </w:rPr>
      </w:pPr>
      <w:bookmarkStart w:colFirst="0" w:colLast="0" w:name="_2i4z58jzpmgy" w:id="2"/>
      <w:bookmarkEnd w:id="2"/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Entry Page - หน้าเมนูเริมต้นโปรแกรม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Sarabun Medium" w:cs="Sarabun Medium" w:eastAsia="Sarabun Medium" w:hAnsi="Sarabun Medium"/>
          <w:sz w:val="36"/>
          <w:szCs w:val="36"/>
        </w:rPr>
      </w:pPr>
      <w:r w:rsidDel="00000000" w:rsidR="00000000" w:rsidRPr="00000000">
        <w:rPr>
          <w:rFonts w:ascii="Sarabun Medium" w:cs="Sarabun Medium" w:eastAsia="Sarabun Medium" w:hAnsi="Sarabun Medium"/>
          <w:sz w:val="36"/>
          <w:szCs w:val="36"/>
        </w:rPr>
        <w:drawing>
          <wp:inline distB="114300" distT="114300" distL="114300" distR="114300">
            <wp:extent cx="5943600" cy="2616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Program: กดคลิกเพื่อเข้าสู่โปรแกรมหลัก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Deverlop: กดคลิกเพื่อเข้าสู่หน้าสมาชิกผู้พัฒนา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Exit: กดคลิกเพื่อปิดโปรแกรม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Sarabun" w:cs="Sarabun" w:eastAsia="Sarabun" w:hAnsi="Sarabun"/>
          <w:b w:val="1"/>
        </w:rPr>
      </w:pPr>
      <w:bookmarkStart w:colFirst="0" w:colLast="0" w:name="_yepshkc2ilax" w:id="3"/>
      <w:bookmarkEnd w:id="3"/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การออกจากโปรแกรม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114300" distT="114300" distL="114300" distR="114300">
            <wp:extent cx="5943600" cy="2120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เมื่อผู้ใช้งานทำการกดออกก่อนจะมี Modal ขึ้นมาเพื่อถามให้แน่ใจว่าต้องการออกจากโปรแกรมใช่หรือไม่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Sarabun" w:cs="Sarabun" w:eastAsia="Sarabun" w:hAnsi="Sarabun"/>
          <w:b w:val="1"/>
        </w:rPr>
      </w:pPr>
      <w:bookmarkStart w:colFirst="0" w:colLast="0" w:name="_h2lqxp9ximth" w:id="4"/>
      <w:bookmarkEnd w:id="4"/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Programe Page - หน้าโปรแกรมหลัก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</w:rPr>
        <w:drawing>
          <wp:inline distB="114300" distT="114300" distL="114300" distR="114300">
            <wp:extent cx="5191125" cy="233647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3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Area: พื้นที่สำหรับแสดงพื้นที่จากไฟล์ .txt ที่มีขนาดพื้นที่คือ 10*20 ช่อง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Select File: ใช้สำหรับเลือกไฟล์ซึ่งเมื่อคลิกแล้ว จะมี Modal ขึ้นมา เพื่อค้นหาและเลือกไฟล์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Random Range: ใช้กดหนดขนาดประชากรต่อพื้นที่ 1 หน่วยตาราง โดยสามารถเลือกจำนวนที่น้อยที่สุดและจำนวนที่มากที่สุดได้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Random: หากไม่มีการกำหนดช่วงที่ Random Range จะทำการสุ่มจำนวนของประชากรให้ตั้งแต่ 0 - 5000 โดยเป็นค่าเริ่มต้นของโปรแกรม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Rain Simulate: เป็นการจำลองฝนตกต่อพื้นที่ 1 หน่วยตาราง เมื่อทำการกด 1 ครั้ง โปรแกรมจะทำการจำลองฝน โดย จะลดค่า PM 2.5 ของปริมาณฝุ่นละอองทุกพื้นที่ได้ 50% ต่อครั้ง แต่ละพื้นที่ฝนอาจจะตกได้มากกว่า 1 ครั้ง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Artificial Rain Simulate: จำลองฝนเทียมโดยจะช่วยลดฝุ่นพื้นที่เป้าหมายได้ 50% และพื้นที่รอบๆอีก 30%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ฺBack: ย้อนกลับไปที่หน้า Entry Page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Statistic: แสดงรายละเอียดต่างๆในพื้นที่ ได้แก่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8.1 Peoples: จำนวนคน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8.2 Dust: ค่าความหนาแน่นของฝุ่น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8.3 Patient: จำนวนคนป่วย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8.4 Patient Rate: อัตราคนป่วย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8.5 Health: คนปกติ สุขภาพดี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Sarabun" w:cs="Sarabun" w:eastAsia="Sarabun" w:hAnsi="Sarabun"/>
          <w:b w:val="1"/>
        </w:rPr>
      </w:pPr>
      <w:bookmarkStart w:colFirst="0" w:colLast="0" w:name="_ka9qivpdmxbc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Sarabun" w:cs="Sarabun" w:eastAsia="Sarabun" w:hAnsi="Sarabun"/>
          <w:b w:val="1"/>
        </w:rPr>
      </w:pPr>
      <w:bookmarkStart w:colFirst="0" w:colLast="0" w:name="_6x4rtgj1edgf" w:id="6"/>
      <w:bookmarkEnd w:id="6"/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การเลือกไฟล์</w:t>
      </w:r>
    </w:p>
    <w:p w:rsidR="00000000" w:rsidDel="00000000" w:rsidP="00000000" w:rsidRDefault="00000000" w:rsidRPr="00000000" w14:paraId="0000003C">
      <w:pPr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</w:rPr>
        <w:drawing>
          <wp:inline distB="114300" distT="114300" distL="114300" distR="114300">
            <wp:extent cx="5943600" cy="1930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ab/>
        <w:t xml:space="preserve">เมื่อผู้ใช้ทำการเลือก ไฟล์ จะแสดง Area ที่หน้าโปรแกม</w:t>
      </w:r>
    </w:p>
    <w:p w:rsidR="00000000" w:rsidDel="00000000" w:rsidP="00000000" w:rsidRDefault="00000000" w:rsidRPr="00000000" w14:paraId="0000003F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</w:rPr>
        <w:drawing>
          <wp:inline distB="114300" distT="114300" distL="114300" distR="114300">
            <wp:extent cx="59436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ab/>
        <w:t xml:space="preserve">โดย Area ก่อนคลิกจะมีค่าความหนาแน่นของฝุ่นแสดงก่อน หลักจากคลิกจะแสดงค่าความหนาแน่นของฝุ่นบนพื้นที่ ที่กดเลือกและจะแสดงสถิติต่างๆที่ Statistic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rFonts w:ascii="Sarabun" w:cs="Sarabun" w:eastAsia="Sarabun" w:hAnsi="Sarabun"/>
        </w:rPr>
      </w:pPr>
      <w:bookmarkStart w:colFirst="0" w:colLast="0" w:name="_vme75iodtulb" w:id="7"/>
      <w:bookmarkEnd w:id="7"/>
      <w:r w:rsidDel="00000000" w:rsidR="00000000" w:rsidRPr="00000000">
        <w:rPr>
          <w:rFonts w:ascii="Sarabun" w:cs="Sarabun" w:eastAsia="Sarabun" w:hAnsi="Sarabun"/>
          <w:rtl w:val="0"/>
        </w:rPr>
        <w:t xml:space="preserve">การสุ่มจำนวนคนต่อ 1 หน่วยตาราง</w:t>
      </w:r>
    </w:p>
    <w:p w:rsidR="00000000" w:rsidDel="00000000" w:rsidP="00000000" w:rsidRDefault="00000000" w:rsidRPr="00000000" w14:paraId="00000044">
      <w:pPr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กำหนดช่วงการสุ่ม</w:t>
      </w:r>
    </w:p>
    <w:p w:rsidR="00000000" w:rsidDel="00000000" w:rsidP="00000000" w:rsidRDefault="00000000" w:rsidRPr="00000000" w14:paraId="00000046">
      <w:pPr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ab/>
        <w:t xml:space="preserve">การกำหนดช่วงการสุ่ม เมื่อกดแล้วจะมี Modal ขึ้นมาบนกลางหน้าจอ เมื่อดำเนินการเสร็จสิ้น ค่าที่ได้จะถูกนำเข้าไปคำนวณที่ Area ทันที</w:t>
      </w:r>
    </w:p>
    <w:p w:rsidR="00000000" w:rsidDel="00000000" w:rsidP="00000000" w:rsidRDefault="00000000" w:rsidRPr="00000000" w14:paraId="00000048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Sarabun Medium" w:cs="Sarabun Medium" w:eastAsia="Sarabun Medium" w:hAnsi="Sarabun Medium"/>
          <w:sz w:val="28"/>
          <w:szCs w:val="28"/>
          <w:u w:val="single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u w:val="single"/>
          <w:rtl w:val="0"/>
        </w:rPr>
        <w:t xml:space="preserve">ขั้นตอนการใช้งาน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กดปุ่ม “Random Range” เพื่อทำการส่มโดยการกำหนดช่วงของจำนวนคนต่อหนึ่งหน่วยพื้นที่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หลังจากใส่จำนวนแล้ว เมื่อกดปุ่ม “Random” จะทำการสุ่มตามจำนวนคนที่ใส่มา จากนั้น Modal จะถูกปิดลง และจะเห็นจำนวนของคนเฉลี่ยต่อ 1 หน่วยพื้นที่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rFonts w:ascii="Sarabun Medium" w:cs="Sarabun Medium" w:eastAsia="Sarabun Medium" w:hAnsi="Sarabun Medium"/>
          <w:sz w:val="28"/>
          <w:szCs w:val="28"/>
          <w:u w:val="single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u w:val="single"/>
          <w:rtl w:val="0"/>
        </w:rPr>
        <w:t xml:space="preserve">กรณีที่ไม่ได้ใส่ค่า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u w:val="single"/>
          <w:rtl w:val="0"/>
        </w:rPr>
        <w:t xml:space="preserve">กรณีที่ 1</w:t>
      </w: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: ใส่จำนวนคนน้อยที่สุดและแต่ไม่ได้ใส่จำนวนคนมากที่สุด</w:t>
      </w:r>
    </w:p>
    <w:p w:rsidR="00000000" w:rsidDel="00000000" w:rsidP="00000000" w:rsidRDefault="00000000" w:rsidRPr="00000000" w14:paraId="00000050">
      <w:pPr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ab/>
        <w:t xml:space="preserve">จะไม่สามารถกดปุ่ม “Random” เพื่อสุ่มจำนวนคนได้</w:t>
      </w:r>
    </w:p>
    <w:p w:rsidR="00000000" w:rsidDel="00000000" w:rsidP="00000000" w:rsidRDefault="00000000" w:rsidRPr="00000000" w14:paraId="00000051">
      <w:pPr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u w:val="single"/>
          <w:rtl w:val="0"/>
        </w:rPr>
        <w:t xml:space="preserve">กรณีที่ 2</w:t>
      </w: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: ไม่ได้ใส่จำนวนคนน้อยที่สุดและแต่ใส่จำนวนคนมากที่สุด</w:t>
      </w:r>
    </w:p>
    <w:p w:rsidR="00000000" w:rsidDel="00000000" w:rsidP="00000000" w:rsidRDefault="00000000" w:rsidRPr="00000000" w14:paraId="00000053">
      <w:pPr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ab/>
        <w:t xml:space="preserve">สามารถกดสุ่มได้ แต่จะเริ่มต้นสุ่มจำนวนคนตั้งแต่ 0 จนถึงจำนวนที่มากที่สุดที่ใส่เข้ามา</w:t>
      </w:r>
    </w:p>
    <w:p w:rsidR="00000000" w:rsidDel="00000000" w:rsidP="00000000" w:rsidRDefault="00000000" w:rsidRPr="00000000" w14:paraId="00000054">
      <w:pPr>
        <w:ind w:left="0" w:firstLine="0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การกดปุ่มสุ่มทันที</w:t>
      </w:r>
    </w:p>
    <w:p w:rsidR="00000000" w:rsidDel="00000000" w:rsidP="00000000" w:rsidRDefault="00000000" w:rsidRPr="00000000" w14:paraId="00000056">
      <w:pPr>
        <w:ind w:left="72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114300" distT="114300" distL="114300" distR="114300">
            <wp:extent cx="5057775" cy="15430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เมื่อกดปุ่ม “Random” จะเริ่มต้นสุ่มโดยจะสุ่มตั้งแต่ 0 จนถึง 5000 หากมีการใส่จำนวนที่ Text Field จะสุ่มตั้งแต่ 0 จนถึงจำนวนที่ระบุไว้ เมื่อสุ่มเสร็จสิ้น จะนำค่าที่ได้ไปคำนวณที่ Area ทันที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>
          <w:rFonts w:ascii="Sarabun" w:cs="Sarabun" w:eastAsia="Sarabun" w:hAnsi="Sarabun"/>
          <w:b w:val="1"/>
        </w:rPr>
      </w:pPr>
      <w:bookmarkStart w:colFirst="0" w:colLast="0" w:name="_8psw9bjn0ks9" w:id="8"/>
      <w:bookmarkEnd w:id="8"/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ฝนธรรมชาติ และ ฝนเทียม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ฝนธรรมชาติ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114300" distT="114300" distL="114300" distR="114300">
            <wp:extent cx="4481513" cy="255676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55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เมื่อกดไปที่ไอคอนรูปเมฆ จะทำให้ทุกพื้นที่ใน Area เกิดฝนตก ฝนอาจมีการตกได้มากกว่า 1 ครั้ง สามารถลดความหนาแน่นของฝุ่นลงได้ 50% ของฝุ่นที่มีอยู่</w:t>
      </w:r>
    </w:p>
    <w:p w:rsidR="00000000" w:rsidDel="00000000" w:rsidP="00000000" w:rsidRDefault="00000000" w:rsidRPr="00000000" w14:paraId="00000060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ในแต่ละพื้นที่</w:t>
      </w:r>
    </w:p>
    <w:p w:rsidR="00000000" w:rsidDel="00000000" w:rsidP="00000000" w:rsidRDefault="00000000" w:rsidRPr="00000000" w14:paraId="00000061">
      <w:pPr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ฝนเทียม / ฝนหลวง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114300" distT="114300" distL="114300" distR="114300">
            <wp:extent cx="4481513" cy="255676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44" r="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55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เมื่อกดไปที่ไอคอนรูปเครื่องบินมีเมฆ จะทำให้พื้นที่ ที่มีการคลิกเลือกไว้ฝนตก ทำให้สามารถลดความหนาแน่นของฝุ่นลงได้ 50% และช่วยลดความหนาแน่นของฝุ่นในพื้นที่รอบๆ 8 ช่อง ได้ 30%</w:t>
      </w:r>
    </w:p>
    <w:p w:rsidR="00000000" w:rsidDel="00000000" w:rsidP="00000000" w:rsidRDefault="00000000" w:rsidRPr="00000000" w14:paraId="00000067">
      <w:pPr>
        <w:jc w:val="center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114300" distT="114300" distL="114300" distR="114300">
            <wp:extent cx="1132053" cy="169807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2053" cy="1698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>
          <w:rFonts w:ascii="Sarabun" w:cs="Sarabun" w:eastAsia="Sarabun" w:hAnsi="Sarabun"/>
          <w:b w:val="1"/>
        </w:rPr>
      </w:pPr>
      <w:bookmarkStart w:colFirst="0" w:colLast="0" w:name="_8spkou6hhbwm" w:id="9"/>
      <w:bookmarkEnd w:id="9"/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Statistic - สถิติข้อมูลในพื้นที่ 1 หน่วยตาราง</w:t>
      </w:r>
    </w:p>
    <w:p w:rsidR="00000000" w:rsidDel="00000000" w:rsidP="00000000" w:rsidRDefault="00000000" w:rsidRPr="00000000" w14:paraId="0000006B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Patient rate: อัตราการป่วยของคนในพื้นที่ 1 หน่วยตาราง แบ่งเป็น 4 สี โดยสีจะอ้างอิงตาม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jc w:val="center"/>
        <w:rPr>
          <w:rFonts w:ascii="Sarabun" w:cs="Sarabun" w:eastAsia="Sarabun" w:hAnsi="Sarabun"/>
        </w:rPr>
      </w:pPr>
      <w:bookmarkStart w:colFirst="0" w:colLast="0" w:name="_rjjyaqctnz13" w:id="10"/>
      <w:bookmarkEnd w:id="10"/>
      <w:r w:rsidDel="00000000" w:rsidR="00000000" w:rsidRPr="00000000">
        <w:rPr>
          <w:rFonts w:ascii="Sarabun" w:cs="Sarabun" w:eastAsia="Sarabun" w:hAnsi="Sarabun"/>
          <w:b w:val="1"/>
          <w:color w:val="000000"/>
          <w:sz w:val="36"/>
          <w:szCs w:val="36"/>
        </w:rPr>
        <w:drawing>
          <wp:inline distB="114300" distT="114300" distL="114300" distR="114300">
            <wp:extent cx="4657725" cy="35909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arabun" w:cs="Sarabun" w:eastAsia="Sarabun" w:hAnsi="Sarabun"/>
          <w:b w:val="1"/>
          <w:color w:val="000000"/>
          <w:sz w:val="36"/>
          <w:szCs w:val="36"/>
        </w:rPr>
        <w:drawing>
          <wp:inline distB="114300" distT="114300" distL="114300" distR="114300">
            <wp:extent cx="1123950" cy="2019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Statistic Data: แสดงสถิติต่างในพื้นที่ 1 หน่วยตาราง ได้แก่ จำนวนคน, ค่าความหนาแน่นชองฝุ่น, จำนวนคนป่วย, อัตราคนป่วย และคนสุชภาพดีตามลำดับ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jc w:val="center"/>
        <w:rPr>
          <w:rFonts w:ascii="Sarabun" w:cs="Sarabun" w:eastAsia="Sarabun" w:hAnsi="Sarabun"/>
          <w:b w:val="1"/>
        </w:rPr>
      </w:pPr>
      <w:bookmarkStart w:colFirst="0" w:colLast="0" w:name="_w6p29fgavjr0" w:id="11"/>
      <w:bookmarkEnd w:id="11"/>
      <w:r w:rsidDel="00000000" w:rsidR="00000000" w:rsidRPr="00000000">
        <w:rPr>
          <w:rFonts w:ascii="Sarabun" w:cs="Sarabun" w:eastAsia="Sarabun" w:hAnsi="Sarabun"/>
          <w:b w:val="1"/>
        </w:rPr>
        <w:drawing>
          <wp:inline distB="114300" distT="114300" distL="114300" distR="114300">
            <wp:extent cx="1657350" cy="20193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rFonts w:ascii="Sarabun" w:cs="Sarabun" w:eastAsia="Sarabun" w:hAnsi="Sarabun"/>
          <w:b w:val="1"/>
          <w:sz w:val="36"/>
          <w:szCs w:val="36"/>
        </w:rPr>
      </w:pPr>
      <w:bookmarkStart w:colFirst="0" w:colLast="0" w:name="_lzkbprt8eldl" w:id="12"/>
      <w:bookmarkEnd w:id="12"/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Member Page - หน้าสมาชิกผู้พัฒนา</w:t>
      </w:r>
    </w:p>
    <w:p w:rsidR="00000000" w:rsidDel="00000000" w:rsidP="00000000" w:rsidRDefault="00000000" w:rsidRPr="00000000" w14:paraId="00000071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Develop: รายละเอียดผู้พํฒนา ได้แก่ ชื่อ-นามสกุล และ รหัสนิสิตของผู้พัฒนา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ind w:left="720" w:hanging="360"/>
        <w:jc w:val="left"/>
        <w:rPr>
          <w:rFonts w:ascii="Sarabun Medium" w:cs="Sarabun Medium" w:eastAsia="Sarabun Medium" w:hAnsi="Sarabun Medium"/>
          <w:sz w:val="28"/>
          <w:szCs w:val="28"/>
        </w:rPr>
      </w:pPr>
      <w:r w:rsidDel="00000000" w:rsidR="00000000" w:rsidRPr="00000000">
        <w:rPr>
          <w:rFonts w:ascii="Sarabun Medium" w:cs="Sarabun Medium" w:eastAsia="Sarabun Medium" w:hAnsi="Sarabun Medium"/>
          <w:sz w:val="28"/>
          <w:szCs w:val="28"/>
          <w:rtl w:val="0"/>
        </w:rPr>
        <w:t xml:space="preserve">Roll Back: ย้อนกลับไปที่หน้า Entry Page</w:t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rabu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A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>
        <w:rtl w:val="0"/>
      </w:rPr>
      <w:t xml:space="preserve">PM 2.5 Management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22" Type="http://schemas.openxmlformats.org/officeDocument/2006/relationships/header" Target="header2.xml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24" Type="http://schemas.openxmlformats.org/officeDocument/2006/relationships/footer" Target="footer2.xml"/><Relationship Id="rId12" Type="http://schemas.openxmlformats.org/officeDocument/2006/relationships/image" Target="media/image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SarabunMedium-regular.ttf"/><Relationship Id="rId6" Type="http://schemas.openxmlformats.org/officeDocument/2006/relationships/font" Target="fonts/SarabunMedium-bold.ttf"/><Relationship Id="rId7" Type="http://schemas.openxmlformats.org/officeDocument/2006/relationships/font" Target="fonts/SarabunMedium-italic.ttf"/><Relationship Id="rId8" Type="http://schemas.openxmlformats.org/officeDocument/2006/relationships/font" Target="fonts/Sarabu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