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ฟิสิกส์อะตอม</w:t>
      </w:r>
    </w:p>
    <w:p>
      <w:r>
        <w:t>บทที่ Unknown</w:t>
      </w:r>
    </w:p>
    <w:p/>
    <w:p>
      <w:r>
        <w:rPr>
          <w:sz w:val="24"/>
        </w:rPr>
        <w:t>ข้อ p3_l25_001: แบบจำลองอะตอมของดอลตัน (Dalton) บอกว่าอะตอมเป็นอย่างไร?</w:t>
      </w:r>
    </w:p>
    <w:p>
      <w:pPr>
        <w:pStyle w:val="ListBullet"/>
        <w:ind w:left="720"/>
      </w:pPr>
      <w:r>
        <w:t xml:space="preserve">    ก</w:t>
      </w:r>
    </w:p>
    <w:p>
      <w:pPr>
        <w:pStyle w:val="ListBullet"/>
        <w:ind w:left="720"/>
      </w:pPr>
      <w:r>
        <w:t xml:space="preserve">    ข</w:t>
      </w:r>
    </w:p>
    <w:p>
      <w:pPr>
        <w:pStyle w:val="ListBullet"/>
        <w:ind w:left="720"/>
      </w:pPr>
      <w:r>
        <w:t xml:space="preserve">    ค</w:t>
      </w:r>
    </w:p>
    <w:p>
      <w:pPr>
        <w:pStyle w:val="ListBullet"/>
        <w:ind w:left="720"/>
      </w:pPr>
      <w:r>
        <w:t xml:space="preserve">    ง</w:t>
      </w:r>
    </w:p>
    <w:p/>
    <w:p>
      <w:r>
        <w:rPr>
          <w:sz w:val="24"/>
        </w:rPr>
        <w:t>ข้อ p3_l25_002: แบบจำลองอะตอมของทอมสัน (Thomson) เรียกอีกอย่างว่าอะไร?</w:t>
      </w:r>
    </w:p>
    <w:p>
      <w:pPr>
        <w:pStyle w:val="ListBullet"/>
        <w:ind w:left="720"/>
      </w:pPr>
      <w:r>
        <w:t xml:space="preserve">    ก</w:t>
      </w:r>
    </w:p>
    <w:p>
      <w:pPr>
        <w:pStyle w:val="ListBullet"/>
        <w:ind w:left="720"/>
      </w:pPr>
      <w:r>
        <w:t xml:space="preserve">    ข</w:t>
      </w:r>
    </w:p>
    <w:p>
      <w:pPr>
        <w:pStyle w:val="ListBullet"/>
        <w:ind w:left="720"/>
      </w:pPr>
      <w:r>
        <w:t xml:space="preserve">    ค</w:t>
      </w:r>
    </w:p>
    <w:p>
      <w:pPr>
        <w:pStyle w:val="ListBullet"/>
        <w:ind w:left="720"/>
      </w:pPr>
      <w:r>
        <w:t xml:space="preserve">    ง</w:t>
      </w:r>
    </w:p>
    <w:p/>
    <w:p>
      <w:r>
        <w:rPr>
          <w:sz w:val="24"/>
        </w:rPr>
        <w:t>ข้อ p3_l25_003: การทดลองของรัทเทอร์ฟอร์ด (Rutherford) ใช้อนุภาคอะไรยิงไปที่แผ่นทองคำ?</w:t>
      </w:r>
    </w:p>
    <w:p>
      <w:pPr>
        <w:pStyle w:val="ListBullet"/>
        <w:ind w:left="720"/>
      </w:pPr>
      <w:r>
        <w:t xml:space="preserve">    ก</w:t>
      </w:r>
    </w:p>
    <w:p>
      <w:pPr>
        <w:pStyle w:val="ListBullet"/>
        <w:ind w:left="720"/>
      </w:pPr>
      <w:r>
        <w:t xml:space="preserve">    ข</w:t>
      </w:r>
    </w:p>
    <w:p>
      <w:pPr>
        <w:pStyle w:val="ListBullet"/>
        <w:ind w:left="720"/>
      </w:pPr>
      <w:r>
        <w:t xml:space="preserve">    ค</w:t>
      </w:r>
    </w:p>
    <w:p>
      <w:pPr>
        <w:pStyle w:val="ListBullet"/>
        <w:ind w:left="720"/>
      </w:pPr>
      <w:r>
        <w:t xml:space="preserve">    ง</w:t>
      </w:r>
    </w:p>
    <w:p/>
    <w:p>
      <w:r>
        <w:rPr>
          <w:sz w:val="24"/>
        </w:rPr>
        <w:t>ข้อ p3_l25_004: จากการทดลองของรัทเทอร์ฟอร์ด ข้อใดไม่ถูกต้องเกี่ยวกับผลการทดลอง?</w:t>
      </w:r>
    </w:p>
    <w:p>
      <w:pPr>
        <w:pStyle w:val="ListBullet"/>
        <w:ind w:left="720"/>
      </w:pPr>
      <w:r>
        <w:t xml:space="preserve">    ก</w:t>
      </w:r>
    </w:p>
    <w:p>
      <w:pPr>
        <w:pStyle w:val="ListBullet"/>
        <w:ind w:left="720"/>
      </w:pPr>
      <w:r>
        <w:t xml:space="preserve">    ข</w:t>
      </w:r>
    </w:p>
    <w:p>
      <w:pPr>
        <w:pStyle w:val="ListBullet"/>
        <w:ind w:left="720"/>
      </w:pPr>
      <w:r>
        <w:t xml:space="preserve">    ค</w:t>
      </w:r>
    </w:p>
    <w:p>
      <w:pPr>
        <w:pStyle w:val="ListBullet"/>
        <w:ind w:left="720"/>
      </w:pPr>
      <w:r>
        <w:t xml:space="preserve">    ง</w:t>
      </w:r>
    </w:p>
    <w:p/>
    <w:p>
      <w:r>
        <w:rPr>
          <w:sz w:val="24"/>
        </w:rPr>
        <w:t>ข้อ p3_l25_005: แบบจำลองอะตอมของโบร์ (Bohr model) ใช้กับอะตอใดได้ดีที่สุด?</w:t>
      </w:r>
    </w:p>
    <w:p>
      <w:r>
        <w:drawing>
          <wp:inline xmlns:a="http://schemas.openxmlformats.org/drawingml/2006/main" xmlns:pic="http://schemas.openxmlformats.org/drawingml/2006/picture">
            <wp:extent cx="1828800" cy="135987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hysics_img_q3_l25_005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828800" cy="1359877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pPr>
        <w:pStyle w:val="ListBullet"/>
        <w:ind w:left="720"/>
      </w:pPr>
      <w:r>
        <w:t xml:space="preserve">    ก</w:t>
      </w:r>
    </w:p>
    <w:p>
      <w:pPr>
        <w:pStyle w:val="ListBullet"/>
        <w:ind w:left="720"/>
      </w:pPr>
      <w:r>
        <w:t xml:space="preserve">    ข</w:t>
      </w:r>
    </w:p>
    <w:p>
      <w:pPr>
        <w:pStyle w:val="ListBullet"/>
        <w:ind w:left="720"/>
      </w:pPr>
      <w:r>
        <w:t xml:space="preserve">    ค</w:t>
      </w:r>
    </w:p>
    <w:p>
      <w:pPr>
        <w:pStyle w:val="ListBullet"/>
        <w:ind w:left="720"/>
      </w:pPr>
      <w:r>
        <w:t xml:space="preserve">    ง</w:t>
      </w:r>
    </w:p>
    <w:p/>
    <w:p>
      <w:r>
        <w:rPr>
          <w:sz w:val="24"/>
        </w:rPr>
        <w:t>ข้อ p3_l25_006: ระดับพลังงานของอิเล็กตรอนในอะตอมมีลักษณะอย่างไร?</w:t>
      </w:r>
    </w:p>
    <w:p>
      <w:pPr>
        <w:pStyle w:val="ListBullet"/>
        <w:ind w:left="720"/>
      </w:pPr>
      <w:r>
        <w:t xml:space="preserve">    ก</w:t>
      </w:r>
    </w:p>
    <w:p>
      <w:pPr>
        <w:pStyle w:val="ListBullet"/>
        <w:ind w:left="720"/>
      </w:pPr>
      <w:r>
        <w:t xml:space="preserve">    ข</w:t>
      </w:r>
    </w:p>
    <w:p>
      <w:pPr>
        <w:pStyle w:val="ListBullet"/>
        <w:ind w:left="720"/>
      </w:pPr>
      <w:r>
        <w:t xml:space="preserve">    ค</w:t>
      </w:r>
    </w:p>
    <w:p>
      <w:pPr>
        <w:pStyle w:val="ListBullet"/>
        <w:ind w:left="720"/>
      </w:pPr>
      <w:r>
        <w:t xml:space="preserve">    ง</w:t>
      </w:r>
    </w:p>
    <w:p/>
    <w:p>
      <w:r>
        <w:rPr>
          <w:sz w:val="24"/>
        </w:rPr>
        <w:t>ข้อ p3_l25_007: เมื่ออิเล็กตรอนในอะตอมไฮโดรเจนกระโดดจากระดับ n=3 ลงมายังระดับ n=1 จะเกิดอะไรขึ้น?</w:t>
      </w:r>
    </w:p>
    <w:p>
      <w:r>
        <w:drawing>
          <wp:inline xmlns:a="http://schemas.openxmlformats.org/drawingml/2006/main" xmlns:pic="http://schemas.openxmlformats.org/drawingml/2006/picture">
            <wp:extent cx="1828800" cy="1359877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hysics_img_q3_l25_007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1828800" cy="1359877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pPr>
        <w:pStyle w:val="ListBullet"/>
        <w:ind w:left="720"/>
      </w:pPr>
      <w:r>
        <w:t xml:space="preserve">    ก</w:t>
      </w:r>
    </w:p>
    <w:p>
      <w:pPr>
        <w:pStyle w:val="ListBullet"/>
        <w:ind w:left="720"/>
      </w:pPr>
      <w:r>
        <w:t xml:space="preserve">    ข</w:t>
      </w:r>
    </w:p>
    <w:p>
      <w:pPr>
        <w:pStyle w:val="ListBullet"/>
        <w:ind w:left="720"/>
      </w:pPr>
      <w:r>
        <w:t xml:space="preserve">    ค</w:t>
      </w:r>
    </w:p>
    <w:p>
      <w:pPr>
        <w:pStyle w:val="ListBullet"/>
        <w:ind w:left="720"/>
      </w:pPr>
      <w:r>
        <w:t xml:space="preserve">    ง</w:t>
      </w:r>
    </w:p>
    <w:p/>
    <w:p>
      <w:r>
        <w:rPr>
          <w:sz w:val="24"/>
        </w:rPr>
        <w:t>ข้อ p3_l25_008: สเปกตรัมเส้น (Line spectrum) ของอะตอมเกิดจากอะไร?</w:t>
      </w:r>
    </w:p>
    <w:p>
      <w:pPr>
        <w:pStyle w:val="ListBullet"/>
        <w:ind w:left="720"/>
      </w:pPr>
      <w:r>
        <w:t xml:space="preserve">    ก</w:t>
      </w:r>
    </w:p>
    <w:p>
      <w:pPr>
        <w:pStyle w:val="ListBullet"/>
        <w:ind w:left="720"/>
      </w:pPr>
      <w:r>
        <w:t xml:space="preserve">    ข</w:t>
      </w:r>
    </w:p>
    <w:p>
      <w:pPr>
        <w:pStyle w:val="ListBullet"/>
        <w:ind w:left="720"/>
      </w:pPr>
      <w:r>
        <w:t xml:space="preserve">    ค</w:t>
      </w:r>
    </w:p>
    <w:p>
      <w:pPr>
        <w:pStyle w:val="ListBullet"/>
        <w:ind w:left="720"/>
      </w:pPr>
      <w:r>
        <w:t xml:space="preserve">    ง</w:t>
      </w:r>
    </w:p>
    <w:p/>
    <w:p>
      <w:r>
        <w:rPr>
          <w:sz w:val="24"/>
        </w:rPr>
        <w:t>ข้อ p3_l25_009: แบบจำลองอะตอมของโบร์ กับ ของรัทเทอร์ฟอร์ด แตกต่างกันอย่างไร?</w:t>
      </w:r>
    </w:p>
    <w:p>
      <w:r>
        <w:drawing>
          <wp:inline xmlns:a="http://schemas.openxmlformats.org/drawingml/2006/main" xmlns:pic="http://schemas.openxmlformats.org/drawingml/2006/picture">
            <wp:extent cx="1828800" cy="1359877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hysics_img_q3_l25_005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828800" cy="1359877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pPr>
        <w:pStyle w:val="ListBullet"/>
        <w:ind w:left="720"/>
      </w:pPr>
      <w:r>
        <w:t xml:space="preserve">    ก</w:t>
      </w:r>
    </w:p>
    <w:p>
      <w:pPr>
        <w:pStyle w:val="ListBullet"/>
        <w:ind w:left="720"/>
      </w:pPr>
      <w:r>
        <w:t xml:space="preserve">    ข</w:t>
      </w:r>
    </w:p>
    <w:p>
      <w:pPr>
        <w:pStyle w:val="ListBullet"/>
        <w:ind w:left="720"/>
      </w:pPr>
      <w:r>
        <w:t xml:space="preserve">    ค</w:t>
      </w:r>
    </w:p>
    <w:p>
      <w:pPr>
        <w:pStyle w:val="ListBullet"/>
        <w:ind w:left="720"/>
      </w:pPr>
      <w:r>
        <w:t xml:space="preserve">    ง</w:t>
      </w:r>
    </w:p>
    <w:p/>
    <w:p>
      <w:r>
        <w:rPr>
          <w:sz w:val="24"/>
        </w:rPr>
        <w:t>ข้อ p3_l25_010: สเปกตรัมเส้นของไฮโดรเจนมีชุดสเปกตรัมที่สำคัญกี่ชุด?</w:t>
      </w:r>
    </w:p>
    <w:p>
      <w:pPr>
        <w:pStyle w:val="ListBullet"/>
        <w:ind w:left="720"/>
      </w:pPr>
      <w:r>
        <w:t xml:space="preserve">    ก</w:t>
      </w:r>
    </w:p>
    <w:p>
      <w:pPr>
        <w:pStyle w:val="ListBullet"/>
        <w:ind w:left="720"/>
      </w:pPr>
      <w:r>
        <w:t xml:space="preserve">    ข</w:t>
      </w:r>
    </w:p>
    <w:p>
      <w:pPr>
        <w:pStyle w:val="ListBullet"/>
        <w:ind w:left="720"/>
      </w:pPr>
      <w:r>
        <w:t xml:space="preserve">    ค</w:t>
      </w:r>
    </w:p>
    <w:p>
      <w:pPr>
        <w:pStyle w:val="ListBullet"/>
        <w:ind w:left="720"/>
      </w:pPr>
      <w:r>
        <w:t xml:space="preserve">    ง</w:t>
      </w:r>
    </w:p>
    <w:p/>
    <w:p>
      <w:r>
        <w:rPr>
          <w:sz w:val="24"/>
        </w:rPr>
        <w:t>ข้อ p3_l25_011: ระดับพลังงานของอิเล็กตรอนในอะตอมไฮโดรเจนหาได้จากสูตรใด?</w:t>
      </w:r>
    </w:p>
    <w:p>
      <w:pPr>
        <w:pStyle w:val="ListBullet"/>
        <w:ind w:left="720"/>
      </w:pPr>
      <w:r>
        <w:t xml:space="preserve">    ก</w:t>
      </w:r>
    </w:p>
    <w:p>
      <w:pPr>
        <w:pStyle w:val="ListBullet"/>
        <w:ind w:left="720"/>
      </w:pPr>
      <w:r>
        <w:t xml:space="preserve">    ข</w:t>
      </w:r>
    </w:p>
    <w:p>
      <w:pPr>
        <w:pStyle w:val="ListBullet"/>
        <w:ind w:left="720"/>
      </w:pPr>
      <w:r>
        <w:t xml:space="preserve">    ค</w:t>
      </w:r>
    </w:p>
    <w:p>
      <w:pPr>
        <w:pStyle w:val="ListBullet"/>
        <w:ind w:left="720"/>
      </w:pPr>
      <w:r>
        <w:t xml:space="preserve">    ง</w:t>
      </w:r>
    </w:p>
    <w:p/>
    <w:p>
      <w:r>
        <w:rPr>
          <w:sz w:val="24"/>
        </w:rPr>
        <w:t>ข้อ p3_l25_012: ชุด Balmer ในสเปกตรัมของไฮโดรเจน เป็นเส้นที่อิเล็กตรอนกระโดดลงมายังระดับใด?</w:t>
      </w:r>
    </w:p>
    <w:p>
      <w:pPr>
        <w:pStyle w:val="ListBullet"/>
        <w:ind w:left="720"/>
      </w:pPr>
      <w:r>
        <w:t xml:space="preserve">    ก</w:t>
      </w:r>
    </w:p>
    <w:p>
      <w:pPr>
        <w:pStyle w:val="ListBullet"/>
        <w:ind w:left="720"/>
      </w:pPr>
      <w:r>
        <w:t xml:space="preserve">    ข</w:t>
      </w:r>
    </w:p>
    <w:p>
      <w:pPr>
        <w:pStyle w:val="ListBullet"/>
        <w:ind w:left="720"/>
      </w:pPr>
      <w:r>
        <w:t xml:space="preserve">    ค</w:t>
      </w:r>
    </w:p>
    <w:p>
      <w:pPr>
        <w:pStyle w:val="ListBullet"/>
        <w:ind w:left="720"/>
      </w:pPr>
      <w:r>
        <w:t xml:space="preserve">    ง</w:t>
      </w:r>
    </w:p>
    <w:p/>
    <w:p>
      <w:r>
        <w:rPr>
          <w:sz w:val="24"/>
        </w:rPr>
        <w:t>ข้อ p3_l25_013: เมื่ออิเล็กตรอนดูดกลืนโฟตอนที่มีพลังงานเท่ากับผลต่างระดับพลังงานสองระดับ จะเกิดอะไรขึ้น?</w:t>
      </w:r>
    </w:p>
    <w:p>
      <w:r>
        <w:drawing>
          <wp:inline xmlns:a="http://schemas.openxmlformats.org/drawingml/2006/main" xmlns:pic="http://schemas.openxmlformats.org/drawingml/2006/picture">
            <wp:extent cx="1828800" cy="1359877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hysics_img_q3_l25_007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1828800" cy="1359877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pPr>
        <w:pStyle w:val="ListBullet"/>
        <w:ind w:left="720"/>
      </w:pPr>
      <w:r>
        <w:t xml:space="preserve">    ก</w:t>
      </w:r>
    </w:p>
    <w:p>
      <w:pPr>
        <w:pStyle w:val="ListBullet"/>
        <w:ind w:left="720"/>
      </w:pPr>
      <w:r>
        <w:t xml:space="preserve">    ข</w:t>
      </w:r>
    </w:p>
    <w:p>
      <w:pPr>
        <w:pStyle w:val="ListBullet"/>
        <w:ind w:left="720"/>
      </w:pPr>
      <w:r>
        <w:t xml:space="preserve">    ค</w:t>
      </w:r>
    </w:p>
    <w:p>
      <w:pPr>
        <w:pStyle w:val="ListBullet"/>
        <w:ind w:left="720"/>
      </w:pPr>
      <w:r>
        <w:t xml:space="preserve">    ง</w:t>
      </w:r>
    </w:p>
    <w:p/>
    <w:p>
      <w:r>
        <w:rPr>
          <w:sz w:val="24"/>
        </w:rPr>
        <w:t>ข้อ p3_l25_014: หลอดฟลูออเรสเซนต์ทำงานอย่างไร?</w:t>
      </w:r>
    </w:p>
    <w:p>
      <w:pPr>
        <w:pStyle w:val="ListBullet"/>
        <w:ind w:left="720"/>
      </w:pPr>
      <w:r>
        <w:t xml:space="preserve">    ก</w:t>
      </w:r>
    </w:p>
    <w:p>
      <w:pPr>
        <w:pStyle w:val="ListBullet"/>
        <w:ind w:left="720"/>
      </w:pPr>
      <w:r>
        <w:t xml:space="preserve">    ข</w:t>
      </w:r>
    </w:p>
    <w:p>
      <w:pPr>
        <w:pStyle w:val="ListBullet"/>
        <w:ind w:left="720"/>
      </w:pPr>
      <w:r>
        <w:t xml:space="preserve">    ค</w:t>
      </w:r>
    </w:p>
    <w:p>
      <w:pPr>
        <w:pStyle w:val="ListBullet"/>
        <w:ind w:left="720"/>
      </w:pPr>
      <w:r>
        <w:t xml:space="preserve">    ง</w:t>
      </w:r>
    </w:p>
    <w:p/>
    <w:p>
      <w:r>
        <w:rPr>
          <w:sz w:val="24"/>
        </w:rPr>
        <w:t>ข้อ p3_l25_015: ทำไมแบบจำลองอะตอมของรัทเทอร์ฟอร์ดจึงไม่สามารถอธิบายเสถียรภาพของอะตอมได้?</w:t>
      </w:r>
    </w:p>
    <w:p>
      <w:pPr>
        <w:pStyle w:val="ListBullet"/>
        <w:ind w:left="720"/>
      </w:pPr>
      <w:r>
        <w:t xml:space="preserve">    ก</w:t>
      </w:r>
    </w:p>
    <w:p>
      <w:pPr>
        <w:pStyle w:val="ListBullet"/>
        <w:ind w:left="720"/>
      </w:pPr>
      <w:r>
        <w:t xml:space="preserve">    ข</w:t>
      </w:r>
    </w:p>
    <w:p>
      <w:pPr>
        <w:pStyle w:val="ListBullet"/>
        <w:ind w:left="720"/>
      </w:pPr>
      <w:r>
        <w:t xml:space="preserve">    ค</w:t>
      </w:r>
    </w:p>
    <w:p>
      <w:pPr>
        <w:pStyle w:val="ListBullet"/>
        <w:ind w:left="720"/>
      </w:pPr>
      <w:r>
        <w:t xml:space="preserve">    ง</w:t>
      </w:r>
    </w:p>
    <w:p/>
    <w:p>
      <w:r>
        <w:rPr>
          <w:sz w:val="24"/>
        </w:rPr>
        <w:t>ข้อ p3_l25_016: พลังงานไอออไนเซชัน (ionization energy) ของอะตอมไฮโดรเจนคือเท่าใด?</w:t>
      </w:r>
    </w:p>
    <w:p>
      <w:pPr>
        <w:pStyle w:val="ListBullet"/>
        <w:ind w:left="720"/>
      </w:pPr>
      <w:r>
        <w:t xml:space="preserve">    ก</w:t>
      </w:r>
    </w:p>
    <w:p>
      <w:pPr>
        <w:pStyle w:val="ListBullet"/>
        <w:ind w:left="720"/>
      </w:pPr>
      <w:r>
        <w:t xml:space="preserve">    ข</w:t>
      </w:r>
    </w:p>
    <w:p>
      <w:pPr>
        <w:pStyle w:val="ListBullet"/>
        <w:ind w:left="720"/>
      </w:pPr>
      <w:r>
        <w:t xml:space="preserve">    ค</w:t>
      </w:r>
    </w:p>
    <w:p>
      <w:pPr>
        <w:pStyle w:val="ListBullet"/>
        <w:ind w:left="720"/>
      </w:pPr>
      <w:r>
        <w:t xml:space="preserve">    ง</w:t>
      </w:r>
    </w:p>
    <w:p/>
    <w:p>
      <w:r>
        <w:rPr>
          <w:sz w:val="24"/>
        </w:rPr>
        <w:t>ข้อ p3_l25_017: ความยาวคลื่นของเส้น H_α (H-alpha) ในสเปกตรัมไฮโดรเจน ซึ่งเป็นเส้นแรกของชุด Balmer เกิดจากการกระโดดจากระดับใด?</w:t>
      </w:r>
    </w:p>
    <w:p>
      <w:pPr>
        <w:pStyle w:val="ListBullet"/>
        <w:ind w:left="720"/>
      </w:pPr>
      <w:r>
        <w:t xml:space="preserve">    ก</w:t>
      </w:r>
    </w:p>
    <w:p>
      <w:pPr>
        <w:pStyle w:val="ListBullet"/>
        <w:ind w:left="720"/>
      </w:pPr>
      <w:r>
        <w:t xml:space="preserve">    ข</w:t>
      </w:r>
    </w:p>
    <w:p>
      <w:pPr>
        <w:pStyle w:val="ListBullet"/>
        <w:ind w:left="720"/>
      </w:pPr>
      <w:r>
        <w:t xml:space="preserve">    ค</w:t>
      </w:r>
    </w:p>
    <w:p>
      <w:pPr>
        <w:pStyle w:val="ListBullet"/>
        <w:ind w:left="720"/>
      </w:pPr>
      <w:r>
        <w:t xml:space="preserve">    ง</w:t>
      </w:r>
    </w:p>
    <w:p/>
    <w:p>
      <w:r>
        <w:rPr>
          <w:sz w:val="24"/>
        </w:rPr>
        <w:t>ข้อ p3_l25_018: สเปกตรัมดูดกลืน (absorption spectrum) ของไฮโดรเจนจะมีลักษณะอย่างไรเมื่อให้แสงขาวผ่านไอไฮโดรเจน?</w:t>
      </w:r>
    </w:p>
    <w:p>
      <w:r>
        <w:drawing>
          <wp:inline xmlns:a="http://schemas.openxmlformats.org/drawingml/2006/main" xmlns:pic="http://schemas.openxmlformats.org/drawingml/2006/picture">
            <wp:extent cx="1828800" cy="1359877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hysics_img_q3_l25_018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1828800" cy="1359877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pPr>
        <w:pStyle w:val="ListBullet"/>
        <w:ind w:left="720"/>
      </w:pPr>
      <w:r>
        <w:t xml:space="preserve">    ก</w:t>
      </w:r>
    </w:p>
    <w:p>
      <w:pPr>
        <w:pStyle w:val="ListBullet"/>
        <w:ind w:left="720"/>
      </w:pPr>
      <w:r>
        <w:t xml:space="preserve">    ข</w:t>
      </w:r>
    </w:p>
    <w:p>
      <w:pPr>
        <w:pStyle w:val="ListBullet"/>
        <w:ind w:left="720"/>
      </w:pPr>
      <w:r>
        <w:t xml:space="preserve">    ค</w:t>
      </w:r>
    </w:p>
    <w:p>
      <w:pPr>
        <w:pStyle w:val="ListBullet"/>
        <w:ind w:left="720"/>
      </w:pPr>
      <w:r>
        <w:t xml:space="preserve">    ง</w:t>
      </w:r>
    </w:p>
    <w:p/>
    <w:p>
      <w:r>
        <w:rPr>
          <w:sz w:val="24"/>
        </w:rPr>
        <w:t>ข้อ p3_l25_019: ปรากฏการณ์ฟอสฟอเรสเซนซ์ (phosphorescence) ต่างจากฟลูออเรสเซนซ์ (fluorescence) อย่างไร?</w:t>
      </w:r>
    </w:p>
    <w:p>
      <w:r>
        <w:drawing>
          <wp:inline xmlns:a="http://schemas.openxmlformats.org/drawingml/2006/main" xmlns:pic="http://schemas.openxmlformats.org/drawingml/2006/picture">
            <wp:extent cx="1828800" cy="1359877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hysics_img_q3_l25_019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1828800" cy="1359877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pPr>
        <w:pStyle w:val="ListBullet"/>
        <w:ind w:left="720"/>
      </w:pPr>
      <w:r>
        <w:t xml:space="preserve">    ก</w:t>
      </w:r>
    </w:p>
    <w:p>
      <w:pPr>
        <w:pStyle w:val="ListBullet"/>
        <w:ind w:left="720"/>
      </w:pPr>
      <w:r>
        <w:t xml:space="preserve">    ข</w:t>
      </w:r>
    </w:p>
    <w:p>
      <w:pPr>
        <w:pStyle w:val="ListBullet"/>
        <w:ind w:left="720"/>
      </w:pPr>
      <w:r>
        <w:t xml:space="preserve">    ค</w:t>
      </w:r>
    </w:p>
    <w:p>
      <w:pPr>
        <w:pStyle w:val="ListBullet"/>
        <w:ind w:left="720"/>
      </w:pPr>
      <w:r>
        <w:t xml:space="preserve">    ง</w:t>
      </w:r>
    </w:p>
    <w:p/>
    <w:p>
      <w:r>
        <w:rPr>
          <w:sz w:val="24"/>
        </w:rPr>
        <w:t>ข้อ p3_l25_020: ข้อใดไม่ใช่ข้อจำกัดของแบบจำลองอะตอมของโบร์?</w:t>
      </w:r>
    </w:p>
    <w:p>
      <w:pPr>
        <w:pStyle w:val="ListBullet"/>
        <w:ind w:left="720"/>
      </w:pPr>
      <w:r>
        <w:t xml:space="preserve">    ก</w:t>
      </w:r>
    </w:p>
    <w:p>
      <w:pPr>
        <w:pStyle w:val="ListBullet"/>
        <w:ind w:left="720"/>
      </w:pPr>
      <w:r>
        <w:t xml:space="preserve">    ข</w:t>
      </w:r>
    </w:p>
    <w:p>
      <w:pPr>
        <w:pStyle w:val="ListBullet"/>
        <w:ind w:left="720"/>
      </w:pPr>
      <w:r>
        <w:t xml:space="preserve">    ค</w:t>
      </w:r>
    </w:p>
    <w:p>
      <w:pPr>
        <w:pStyle w:val="ListBullet"/>
        <w:ind w:left="720"/>
      </w:pPr>
      <w:r>
        <w:t xml:space="preserve">    ง</w:t>
      </w:r>
    </w:p>
    <w:p/>
    <w:p>
      <w:r>
        <w:rPr>
          <w:sz w:val="24"/>
        </w:rPr>
        <w:t>ข้อ p3_l25_021: อิเล็กตรอนในอะตอมไฮโดรเจนอยู่ที่ระดับ n=2 ต้องการพลังงานเท่าใดจึงจะหลุดจากอะตอม?</w:t>
      </w:r>
    </w:p>
    <w:p>
      <w:pPr>
        <w:pStyle w:val="ListBullet"/>
        <w:ind w:left="720"/>
      </w:pPr>
      <w:r>
        <w:t xml:space="preserve">    ก</w:t>
      </w:r>
    </w:p>
    <w:p>
      <w:pPr>
        <w:pStyle w:val="ListBullet"/>
        <w:ind w:left="720"/>
      </w:pPr>
      <w:r>
        <w:t xml:space="preserve">    ข</w:t>
      </w:r>
    </w:p>
    <w:p>
      <w:pPr>
        <w:pStyle w:val="ListBullet"/>
        <w:ind w:left="720"/>
      </w:pPr>
      <w:r>
        <w:t xml:space="preserve">    ค</w:t>
      </w:r>
    </w:p>
    <w:p>
      <w:pPr>
        <w:pStyle w:val="ListBullet"/>
        <w:ind w:left="720"/>
      </w:pPr>
      <w:r>
        <w:t xml:space="preserve">    ง</w:t>
      </w:r>
    </w:p>
    <w:p/>
    <w:p>
      <w:r>
        <w:rPr>
          <w:sz w:val="24"/>
        </w:rPr>
        <w:t>ข้อ p3_l25_022: ความยาวคลื่นของเส้นแรกในชุด Lyman (Ly-α) มีค่าเท่าใด? (กำหนด R = 1.097×10⁷ m⁻¹)</w:t>
      </w:r>
    </w:p>
    <w:p>
      <w:pPr>
        <w:pStyle w:val="ListBullet"/>
        <w:ind w:left="720"/>
      </w:pPr>
      <w:r>
        <w:t xml:space="preserve">    ก</w:t>
      </w:r>
    </w:p>
    <w:p>
      <w:pPr>
        <w:pStyle w:val="ListBullet"/>
        <w:ind w:left="720"/>
      </w:pPr>
      <w:r>
        <w:t xml:space="preserve">    ข</w:t>
      </w:r>
    </w:p>
    <w:p>
      <w:pPr>
        <w:pStyle w:val="ListBullet"/>
        <w:ind w:left="720"/>
      </w:pPr>
      <w:r>
        <w:t xml:space="preserve">    ค</w:t>
      </w:r>
    </w:p>
    <w:p>
      <w:pPr>
        <w:pStyle w:val="ListBullet"/>
        <w:ind w:left="720"/>
      </w:pPr>
      <w:r>
        <w:t xml:space="preserve">    ง</w:t>
      </w:r>
    </w:p>
    <w:p/>
    <w:p>
      <w:r>
        <w:rPr>
          <w:sz w:val="24"/>
        </w:rPr>
        <w:t>ข้อ p3_l25_023: อิเล็กตรอนในอะตอมไฮโดรเจนอยู่ที่สถานะพื้น (ground state) ดูดกลืนโฟตอนที่มีพลังงาน 12.75 eV อิเล็กตรอนจะกระโดดไปถึงระดับใด?</w:t>
      </w:r>
    </w:p>
    <w:p>
      <w:pPr>
        <w:pStyle w:val="ListBullet"/>
        <w:ind w:left="720"/>
      </w:pPr>
      <w:r>
        <w:t xml:space="preserve">    ก</w:t>
      </w:r>
    </w:p>
    <w:p>
      <w:pPr>
        <w:pStyle w:val="ListBullet"/>
        <w:ind w:left="720"/>
      </w:pPr>
      <w:r>
        <w:t xml:space="preserve">    ข</w:t>
      </w:r>
    </w:p>
    <w:p>
      <w:pPr>
        <w:pStyle w:val="ListBullet"/>
        <w:ind w:left="720"/>
      </w:pPr>
      <w:r>
        <w:t xml:space="preserve">    ค</w:t>
      </w:r>
    </w:p>
    <w:p>
      <w:pPr>
        <w:pStyle w:val="ListBullet"/>
        <w:ind w:left="720"/>
      </w:pPr>
      <w:r>
        <w:t xml:space="preserve">    ง</w:t>
      </w:r>
    </w:p>
    <w:p/>
    <w:p>
      <w:r>
        <w:rPr>
          <w:sz w:val="24"/>
        </w:rPr>
        <w:t>ข้อ p3_l25_024: หลังจากอิเล็กตรอนถูกกระตุ้นขึ้นสู่ระดับพลังงานสูงแล้ว มันจะกลับลงมาสู่สถานะพื้นได้กี่แบบ?</w:t>
      </w:r>
    </w:p>
    <w:p>
      <w:r>
        <w:drawing>
          <wp:inline xmlns:a="http://schemas.openxmlformats.org/drawingml/2006/main" xmlns:pic="http://schemas.openxmlformats.org/drawingml/2006/picture">
            <wp:extent cx="1828800" cy="1359877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hysics_img_q3_l25_019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1828800" cy="1359877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pPr>
        <w:pStyle w:val="ListBullet"/>
        <w:ind w:left="720"/>
      </w:pPr>
      <w:r>
        <w:t xml:space="preserve">    ก</w:t>
      </w:r>
    </w:p>
    <w:p>
      <w:pPr>
        <w:pStyle w:val="ListBullet"/>
        <w:ind w:left="720"/>
      </w:pPr>
      <w:r>
        <w:t xml:space="preserve">    ข</w:t>
      </w:r>
    </w:p>
    <w:p>
      <w:pPr>
        <w:pStyle w:val="ListBullet"/>
        <w:ind w:left="720"/>
      </w:pPr>
      <w:r>
        <w:t xml:space="preserve">    ค</w:t>
      </w:r>
    </w:p>
    <w:p>
      <w:pPr>
        <w:pStyle w:val="ListBullet"/>
        <w:ind w:left="720"/>
      </w:pPr>
      <w:r>
        <w:t xml:space="preserve">    ง</w:t>
      </w:r>
    </w:p>
    <w:p/>
    <w:p>
      <w:r>
        <w:rPr>
          <w:sz w:val="24"/>
        </w:rPr>
        <w:t>ข้อ p3_l25_025: ข้อใดเป็นเหตุผลว่าทำไมสเปกตรัมเส้นของแต่ละธาตุจึงเฉพาะเจาะจงต่อธาตุนั้น?</w:t>
      </w:r>
    </w:p>
    <w:p>
      <w:r>
        <w:drawing>
          <wp:inline xmlns:a="http://schemas.openxmlformats.org/drawingml/2006/main" xmlns:pic="http://schemas.openxmlformats.org/drawingml/2006/picture">
            <wp:extent cx="1828800" cy="1359877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hysics_img_q3_l25_018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1828800" cy="1359877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pPr>
        <w:pStyle w:val="ListBullet"/>
        <w:ind w:left="720"/>
      </w:pPr>
      <w:r>
        <w:t xml:space="preserve">    ก</w:t>
      </w:r>
    </w:p>
    <w:p>
      <w:pPr>
        <w:pStyle w:val="ListBullet"/>
        <w:ind w:left="720"/>
      </w:pPr>
      <w:r>
        <w:t xml:space="preserve">    ข</w:t>
      </w:r>
    </w:p>
    <w:p>
      <w:pPr>
        <w:pStyle w:val="ListBullet"/>
        <w:ind w:left="720"/>
      </w:pPr>
      <w:r>
        <w:t xml:space="preserve">    ค</w:t>
      </w:r>
    </w:p>
    <w:p>
      <w:pPr>
        <w:pStyle w:val="ListBullet"/>
        <w:ind w:left="720"/>
      </w:pPr>
      <w:r>
        <w:t xml:space="preserve">    ง</w:t>
      </w:r>
    </w:p>
    <w:p/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ฟิสิกส์อะตอม</dc:title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