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6A4C" w14:textId="77777777" w:rsidR="00085043" w:rsidRDefault="00085043" w:rsidP="0008504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56E49CC1" w14:textId="77777777" w:rsidR="00085043" w:rsidRPr="0057538D" w:rsidRDefault="00085043" w:rsidP="0008504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1B5E8C54" w14:textId="77777777" w:rsidR="00085043" w:rsidRPr="0057538D" w:rsidRDefault="00085043" w:rsidP="00085043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153A41CB" w14:textId="77777777" w:rsidR="00085043" w:rsidRPr="00EB32A7" w:rsidRDefault="00085043" w:rsidP="0008504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6FAC2F6" w14:textId="3EE17005" w:rsidR="00085043" w:rsidRDefault="00085043" w:rsidP="00085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2DF0A4CA" w14:textId="77777777" w:rsidR="00085043" w:rsidRPr="00085043" w:rsidRDefault="00085043" w:rsidP="00085043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085043">
        <w:rPr>
          <w:rFonts w:ascii="Times New Roman" w:hAnsi="Times New Roman" w:cs="Times New Roman"/>
          <w:sz w:val="28"/>
          <w:szCs w:val="28"/>
        </w:rPr>
        <w:t>Functionalities of TCP, UDP</w:t>
      </w:r>
    </w:p>
    <w:p w14:paraId="595C085E" w14:textId="27730A2E" w:rsidR="00085043" w:rsidRDefault="00085043" w:rsidP="00085043"/>
    <w:p w14:paraId="035A5324" w14:textId="1AEF7A49" w:rsidR="00085043" w:rsidRPr="00085043" w:rsidRDefault="00085043" w:rsidP="0008504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bookmarkStart w:id="1" w:name="_GoBack"/>
      <w:bookmarkEnd w:id="1"/>
      <w:proofErr w:type="gramEnd"/>
    </w:p>
    <w:sectPr w:rsidR="00085043" w:rsidRPr="0008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43"/>
    <w:rsid w:val="00085043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CD3A"/>
  <w15:chartTrackingRefBased/>
  <w15:docId w15:val="{9FC601F4-6B74-4CE2-90A0-07B6810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043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2023-08-07T12:11:00Z</dcterms:created>
  <dcterms:modified xsi:type="dcterms:W3CDTF">2023-08-07T12:15:00Z</dcterms:modified>
</cp:coreProperties>
</file>