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CF86" w14:textId="5B0E8BDF" w:rsidR="00F16264" w:rsidRDefault="00B92EF1" w:rsidP="00F16264">
      <w:pPr>
        <w:jc w:val="both"/>
        <w:rPr>
          <w:sz w:val="28"/>
          <w:szCs w:val="28"/>
          <w:lang w:val="ru-RU"/>
        </w:rPr>
      </w:pPr>
      <w:r w:rsidRPr="00787DA0">
        <w:rPr>
          <w:b/>
          <w:bCs/>
          <w:sz w:val="28"/>
          <w:szCs w:val="28"/>
          <w:lang w:val="ru-RU"/>
        </w:rPr>
        <w:t>Задание 1.</w:t>
      </w:r>
      <w:r w:rsidR="00F16264" w:rsidRPr="00F16264">
        <w:rPr>
          <w:sz w:val="28"/>
          <w:szCs w:val="28"/>
          <w:lang w:val="ru-RU"/>
        </w:rPr>
        <w:t xml:space="preserve"> </w:t>
      </w:r>
      <w:r w:rsidR="00F16264">
        <w:rPr>
          <w:sz w:val="28"/>
          <w:szCs w:val="28"/>
          <w:lang w:val="ru-RU"/>
        </w:rPr>
        <w:t xml:space="preserve">Необходимо создать </w:t>
      </w:r>
      <w:r w:rsidR="00F16264" w:rsidRPr="009A7852">
        <w:rPr>
          <w:b/>
          <w:sz w:val="28"/>
          <w:szCs w:val="28"/>
          <w:lang w:val="ru-RU"/>
        </w:rPr>
        <w:t>структуру</w:t>
      </w:r>
      <w:r w:rsidR="00F16264">
        <w:rPr>
          <w:sz w:val="28"/>
          <w:szCs w:val="28"/>
          <w:lang w:val="ru-RU"/>
        </w:rPr>
        <w:t xml:space="preserve"> </w:t>
      </w:r>
      <w:r w:rsidR="00F16264" w:rsidRPr="001523EA">
        <w:rPr>
          <w:rStyle w:val="a8"/>
          <w:sz w:val="28"/>
          <w:lang w:eastAsia="ru-RU"/>
        </w:rPr>
        <w:t>Key</w:t>
      </w:r>
      <w:r w:rsidR="00F16264" w:rsidRPr="001523EA">
        <w:rPr>
          <w:sz w:val="28"/>
          <w:szCs w:val="28"/>
          <w:lang w:val="ru-RU"/>
        </w:rPr>
        <w:t xml:space="preserve"> </w:t>
      </w:r>
      <w:r w:rsidR="00F16264">
        <w:rPr>
          <w:sz w:val="28"/>
          <w:szCs w:val="28"/>
          <w:lang w:val="ru-RU"/>
        </w:rPr>
        <w:t xml:space="preserve">для представления </w:t>
      </w:r>
      <w:r w:rsidR="00F16264">
        <w:rPr>
          <w:i/>
          <w:sz w:val="28"/>
          <w:szCs w:val="28"/>
          <w:lang w:val="ru-RU"/>
        </w:rPr>
        <w:t>клавиши</w:t>
      </w:r>
      <w:r w:rsidR="00F16264">
        <w:rPr>
          <w:sz w:val="28"/>
          <w:szCs w:val="28"/>
          <w:lang w:val="ru-RU"/>
        </w:rPr>
        <w:t xml:space="preserve"> на клавиатуре фортепиано (см. рисунок).</w:t>
      </w:r>
    </w:p>
    <w:p w14:paraId="2C0017EE" w14:textId="77777777" w:rsidR="00F16264" w:rsidRDefault="00F16264" w:rsidP="00F16264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9ABCB34" wp14:editId="5E9F5E09">
            <wp:extent cx="6858000" cy="1316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авиатура-пианино-по-октава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CD8B" w14:textId="77777777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Характеристиками клавиши являются:</w:t>
      </w:r>
    </w:p>
    <w:p w14:paraId="72B41D4B" w14:textId="1AD84FFF" w:rsidR="00F16264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Октава (это элемент перечисления </w:t>
      </w:r>
      <w:bookmarkStart w:id="0" w:name="OLE_LINK3"/>
      <w:r w:rsidRPr="001523EA">
        <w:rPr>
          <w:rStyle w:val="a8"/>
          <w:sz w:val="28"/>
          <w:lang w:eastAsia="ru-RU"/>
        </w:rPr>
        <w:t>Octave</w:t>
      </w:r>
      <w:bookmarkEnd w:id="0"/>
      <w:r>
        <w:rPr>
          <w:sz w:val="28"/>
          <w:szCs w:val="28"/>
          <w:lang w:val="ru-RU"/>
        </w:rPr>
        <w:t>).</w:t>
      </w:r>
    </w:p>
    <w:p w14:paraId="02D4B13F" w14:textId="7781A4D4" w:rsidR="00F16264" w:rsidRPr="001B411A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Английское буквенное название ноты (элемент перечисления </w:t>
      </w:r>
      <w:bookmarkStart w:id="1" w:name="OLE_LINK1"/>
      <w:r w:rsidRPr="001523EA">
        <w:rPr>
          <w:rStyle w:val="a8"/>
          <w:sz w:val="28"/>
          <w:lang w:eastAsia="ru-RU"/>
        </w:rPr>
        <w:t>Note</w:t>
      </w:r>
      <w:bookmarkEnd w:id="1"/>
      <w:r w:rsidRPr="001B411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34A0800D" w14:textId="439D45E3" w:rsidR="00F16264" w:rsidRPr="001B411A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 альтерации – нет знака, диез, бемоль (элементы перечисления </w:t>
      </w:r>
      <w:bookmarkStart w:id="2" w:name="OLE_LINK2"/>
      <w:r w:rsidRPr="001523EA">
        <w:rPr>
          <w:rStyle w:val="a8"/>
          <w:sz w:val="28"/>
          <w:lang w:eastAsia="ru-RU"/>
        </w:rPr>
        <w:t>Accidental</w:t>
      </w:r>
      <w:bookmarkEnd w:id="2"/>
      <w:r>
        <w:rPr>
          <w:sz w:val="28"/>
          <w:szCs w:val="28"/>
          <w:lang w:val="ru-RU"/>
        </w:rPr>
        <w:t>).</w:t>
      </w:r>
    </w:p>
    <w:p w14:paraId="0C5D351D" w14:textId="750EAD32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Обеспечьте структуру конструктором, </w:t>
      </w:r>
      <w:r w:rsidR="000F1C29">
        <w:rPr>
          <w:sz w:val="28"/>
          <w:szCs w:val="28"/>
          <w:lang w:val="ru-RU"/>
        </w:rPr>
        <w:t>переопределите</w:t>
      </w:r>
      <w:r>
        <w:rPr>
          <w:sz w:val="28"/>
          <w:szCs w:val="28"/>
          <w:lang w:val="ru-RU"/>
        </w:rPr>
        <w:t xml:space="preserve"> в ней методы </w:t>
      </w:r>
      <w:proofErr w:type="spellStart"/>
      <w:proofErr w:type="gramStart"/>
      <w:r w:rsidRPr="00CD7FB5">
        <w:rPr>
          <w:rFonts w:ascii="Consolas" w:hAnsi="Consolas"/>
          <w:sz w:val="28"/>
          <w:szCs w:val="28"/>
        </w:rPr>
        <w:t>ToString</w:t>
      </w:r>
      <w:proofErr w:type="spellEnd"/>
      <w:r w:rsidRPr="00CD7FB5">
        <w:rPr>
          <w:rFonts w:ascii="Consolas" w:hAnsi="Consolas"/>
          <w:sz w:val="28"/>
          <w:szCs w:val="28"/>
          <w:lang w:val="ru-RU"/>
        </w:rPr>
        <w:t>(</w:t>
      </w:r>
      <w:proofErr w:type="gramEnd"/>
      <w:r w:rsidRPr="00CD7FB5">
        <w:rPr>
          <w:rFonts w:ascii="Consolas" w:hAnsi="Consolas"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 w:rsidRPr="00CD7FB5">
        <w:rPr>
          <w:rFonts w:ascii="Consolas" w:hAnsi="Consolas"/>
          <w:sz w:val="28"/>
          <w:szCs w:val="28"/>
        </w:rPr>
        <w:t>Equals</w:t>
      </w:r>
      <w:r w:rsidRPr="000827DE">
        <w:rPr>
          <w:rFonts w:ascii="Consolas" w:hAnsi="Consolas"/>
          <w:sz w:val="28"/>
          <w:szCs w:val="28"/>
          <w:lang w:val="ru-RU"/>
        </w:rPr>
        <w:t>()</w:t>
      </w:r>
      <w:r w:rsidRPr="00DA3E86">
        <w:rPr>
          <w:sz w:val="28"/>
          <w:szCs w:val="28"/>
          <w:lang w:val="ru-RU"/>
        </w:rPr>
        <w:t>.</w:t>
      </w:r>
    </w:p>
    <w:p w14:paraId="4EE11310" w14:textId="77777777" w:rsidR="00530C93" w:rsidRPr="008C5F65" w:rsidRDefault="00530C93" w:rsidP="00530C93">
      <w:pPr>
        <w:jc w:val="both"/>
        <w:rPr>
          <w:sz w:val="28"/>
          <w:szCs w:val="28"/>
          <w:lang w:val="ru-RU"/>
        </w:rPr>
      </w:pPr>
      <w:r w:rsidRPr="008C5F65">
        <w:rPr>
          <w:sz w:val="28"/>
          <w:szCs w:val="28"/>
          <w:lang w:val="ru-RU"/>
        </w:rPr>
        <w:t>Реализуйте в структуре стандартны</w:t>
      </w:r>
      <w:r>
        <w:rPr>
          <w:sz w:val="28"/>
          <w:szCs w:val="28"/>
          <w:lang w:val="ru-RU"/>
        </w:rPr>
        <w:t>й</w:t>
      </w:r>
      <w:r w:rsidRPr="008C5F65">
        <w:rPr>
          <w:sz w:val="28"/>
          <w:szCs w:val="28"/>
          <w:lang w:val="ru-RU"/>
        </w:rPr>
        <w:t xml:space="preserve"> интерфейс </w:t>
      </w:r>
      <w:r w:rsidRPr="00CD7FB5">
        <w:rPr>
          <w:rFonts w:ascii="Consolas" w:hAnsi="Consolas"/>
          <w:sz w:val="28"/>
          <w:szCs w:val="28"/>
        </w:rPr>
        <w:t>System</w:t>
      </w:r>
      <w:r w:rsidRPr="00F16264">
        <w:rPr>
          <w:rFonts w:ascii="Consolas" w:hAnsi="Consolas"/>
          <w:sz w:val="28"/>
          <w:szCs w:val="28"/>
          <w:lang w:val="ru-RU"/>
        </w:rPr>
        <w:t>.</w:t>
      </w:r>
      <w:proofErr w:type="spellStart"/>
      <w:r w:rsidRPr="00CD7FB5">
        <w:rPr>
          <w:rStyle w:val="a8"/>
          <w:sz w:val="28"/>
          <w:lang w:eastAsia="ru-RU"/>
        </w:rPr>
        <w:t>IComparable</w:t>
      </w:r>
      <w:proofErr w:type="spellEnd"/>
      <w:r w:rsidRPr="00F16264">
        <w:rPr>
          <w:rStyle w:val="a8"/>
          <w:color w:val="auto"/>
          <w:sz w:val="28"/>
          <w:lang w:val="ru-RU" w:eastAsia="ru-RU"/>
        </w:rPr>
        <w:t>&lt;</w:t>
      </w:r>
      <w:r w:rsidRPr="00F66B8F">
        <w:rPr>
          <w:rStyle w:val="a8"/>
          <w:sz w:val="28"/>
          <w:lang w:eastAsia="ru-RU"/>
        </w:rPr>
        <w:t>T</w:t>
      </w:r>
      <w:r w:rsidRPr="00F16264">
        <w:rPr>
          <w:rStyle w:val="a8"/>
          <w:color w:val="auto"/>
          <w:sz w:val="28"/>
          <w:lang w:val="ru-RU" w:eastAsia="ru-RU"/>
        </w:rPr>
        <w:t>&gt;</w:t>
      </w:r>
      <w:r w:rsidRPr="008C5F65">
        <w:rPr>
          <w:sz w:val="28"/>
          <w:szCs w:val="28"/>
          <w:lang w:val="ru-RU"/>
        </w:rPr>
        <w:t xml:space="preserve"> для сравнения двух клавиш.</w:t>
      </w:r>
    </w:p>
    <w:p w14:paraId="0B66FA76" w14:textId="77777777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возможного использования вашей структуры:</w:t>
      </w:r>
    </w:p>
    <w:p w14:paraId="08A32775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3" w:name="OLE_LINK4"/>
      <w:bookmarkStart w:id="4" w:name="OLE_LINK5"/>
      <w:r w:rsidRPr="00DA3E86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DA3E86">
        <w:rPr>
          <w:rFonts w:ascii="Consolas" w:hAnsi="Consolas" w:cs="Consolas"/>
          <w:color w:val="008000"/>
          <w:sz w:val="28"/>
          <w:szCs w:val="28"/>
        </w:rPr>
        <w:t>до-диез</w:t>
      </w:r>
      <w:proofErr w:type="spellEnd"/>
      <w:r w:rsidRPr="00DA3E8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DA3E86">
        <w:rPr>
          <w:rFonts w:ascii="Consolas" w:hAnsi="Consolas" w:cs="Consolas"/>
          <w:color w:val="008000"/>
          <w:sz w:val="28"/>
          <w:szCs w:val="28"/>
        </w:rPr>
        <w:t>первой</w:t>
      </w:r>
      <w:proofErr w:type="spellEnd"/>
      <w:r w:rsidRPr="00DA3E8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DA3E86">
        <w:rPr>
          <w:rFonts w:ascii="Consolas" w:hAnsi="Consolas" w:cs="Consolas"/>
          <w:color w:val="008000"/>
          <w:sz w:val="28"/>
          <w:szCs w:val="28"/>
        </w:rPr>
        <w:t>октавы</w:t>
      </w:r>
      <w:proofErr w:type="spellEnd"/>
    </w:p>
    <w:p w14:paraId="762D7BE2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c = </w:t>
      </w:r>
      <w:r w:rsidRPr="00DA3E86">
        <w:rPr>
          <w:rFonts w:ascii="Consolas" w:hAnsi="Consolas" w:cs="Consolas"/>
          <w:color w:val="0000FF"/>
          <w:sz w:val="28"/>
          <w:szCs w:val="28"/>
        </w:rPr>
        <w:t>new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523EA">
        <w:rPr>
          <w:rStyle w:val="a8"/>
          <w:sz w:val="28"/>
          <w:lang w:eastAsia="ru-RU"/>
        </w:rPr>
        <w:t>Note</w:t>
      </w:r>
      <w:r w:rsidRPr="00DA3E86">
        <w:rPr>
          <w:rFonts w:ascii="Consolas" w:hAnsi="Consolas" w:cs="Consolas"/>
          <w:color w:val="000000"/>
          <w:sz w:val="28"/>
          <w:szCs w:val="28"/>
        </w:rPr>
        <w:t>.C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Accidental</w:t>
      </w:r>
      <w:r w:rsidRPr="00DA3E86">
        <w:rPr>
          <w:rFonts w:ascii="Consolas" w:hAnsi="Consolas" w:cs="Consolas"/>
          <w:color w:val="000000"/>
          <w:sz w:val="28"/>
          <w:szCs w:val="28"/>
        </w:rPr>
        <w:t>.Sharp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Octave</w:t>
      </w:r>
      <w:r w:rsidRPr="00DA3E86">
        <w:rPr>
          <w:rFonts w:ascii="Consolas" w:hAnsi="Consolas" w:cs="Consolas"/>
          <w:color w:val="000000"/>
          <w:sz w:val="28"/>
          <w:szCs w:val="28"/>
        </w:rPr>
        <w:t>.First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>);</w:t>
      </w:r>
    </w:p>
    <w:p w14:paraId="49F678C6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1523EA">
        <w:rPr>
          <w:rStyle w:val="a8"/>
          <w:sz w:val="28"/>
          <w:lang w:eastAsia="ru-RU"/>
        </w:rPr>
        <w:t>Console</w:t>
      </w:r>
      <w:r w:rsidRPr="00DA3E86">
        <w:rPr>
          <w:rFonts w:ascii="Consolas" w:hAnsi="Consolas" w:cs="Consolas"/>
          <w:color w:val="000000"/>
          <w:sz w:val="28"/>
          <w:szCs w:val="28"/>
          <w:lang w:val="ru-RU"/>
        </w:rPr>
        <w:t>.</w:t>
      </w:r>
      <w:r w:rsidRPr="00DA3E86">
        <w:rPr>
          <w:rFonts w:ascii="Consolas" w:hAnsi="Consolas" w:cs="Consolas"/>
          <w:color w:val="000000"/>
          <w:sz w:val="28"/>
          <w:szCs w:val="28"/>
        </w:rPr>
        <w:t>WriteLine</w:t>
      </w:r>
      <w:r w:rsidRPr="00DA3E86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DA3E86">
        <w:rPr>
          <w:rFonts w:ascii="Consolas" w:hAnsi="Consolas" w:cs="Consolas"/>
          <w:color w:val="000000"/>
          <w:sz w:val="28"/>
          <w:szCs w:val="28"/>
        </w:rPr>
        <w:t>c</w:t>
      </w:r>
      <w:r w:rsidRPr="00DA3E86">
        <w:rPr>
          <w:rFonts w:ascii="Consolas" w:hAnsi="Consolas" w:cs="Consolas"/>
          <w:color w:val="000000"/>
          <w:sz w:val="28"/>
          <w:szCs w:val="28"/>
          <w:lang w:val="ru-RU"/>
        </w:rPr>
        <w:t xml:space="preserve">); 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 xml:space="preserve">// </w:t>
      </w:r>
      <w:r w:rsidRPr="00DA3E86">
        <w:rPr>
          <w:rFonts w:ascii="Consolas" w:hAnsi="Consolas" w:cs="Consolas"/>
          <w:color w:val="008000"/>
          <w:sz w:val="28"/>
          <w:szCs w:val="28"/>
        </w:rPr>
        <w:t>C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# (1)</w:t>
      </w:r>
    </w:p>
    <w:p w14:paraId="0F841E85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14:paraId="5A939EF2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// ре-бемоль первой октавы</w:t>
      </w:r>
    </w:p>
    <w:p w14:paraId="6C458074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d = </w:t>
      </w:r>
      <w:r w:rsidRPr="00DA3E86">
        <w:rPr>
          <w:rFonts w:ascii="Consolas" w:hAnsi="Consolas" w:cs="Consolas"/>
          <w:color w:val="0000FF"/>
          <w:sz w:val="28"/>
          <w:szCs w:val="28"/>
        </w:rPr>
        <w:t>new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523EA">
        <w:rPr>
          <w:rStyle w:val="a8"/>
          <w:sz w:val="28"/>
          <w:lang w:eastAsia="ru-RU"/>
        </w:rPr>
        <w:t>Note</w:t>
      </w:r>
      <w:r w:rsidRPr="00DA3E86">
        <w:rPr>
          <w:rFonts w:ascii="Consolas" w:hAnsi="Consolas" w:cs="Consolas"/>
          <w:color w:val="000000"/>
          <w:sz w:val="28"/>
          <w:szCs w:val="28"/>
        </w:rPr>
        <w:t>.D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Accidental</w:t>
      </w:r>
      <w:r w:rsidRPr="00DA3E86">
        <w:rPr>
          <w:rFonts w:ascii="Consolas" w:hAnsi="Consolas" w:cs="Consolas"/>
          <w:color w:val="000000"/>
          <w:sz w:val="28"/>
          <w:szCs w:val="28"/>
        </w:rPr>
        <w:t>.Flat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Octave</w:t>
      </w:r>
      <w:r w:rsidRPr="00DA3E86">
        <w:rPr>
          <w:rFonts w:ascii="Consolas" w:hAnsi="Consolas" w:cs="Consolas"/>
          <w:color w:val="000000"/>
          <w:sz w:val="28"/>
          <w:szCs w:val="28"/>
        </w:rPr>
        <w:t>.First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>);</w:t>
      </w:r>
    </w:p>
    <w:p w14:paraId="415DDA7A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93495F" w14:textId="08B26F9E" w:rsidR="00F16264" w:rsidRPr="00F16264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1523EA">
        <w:rPr>
          <w:rStyle w:val="a8"/>
          <w:sz w:val="28"/>
          <w:lang w:eastAsia="ru-RU"/>
        </w:rPr>
        <w:t>Console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>.</w:t>
      </w:r>
      <w:r w:rsidRPr="00DA3E86">
        <w:rPr>
          <w:rFonts w:ascii="Consolas" w:hAnsi="Consolas" w:cs="Consolas"/>
          <w:color w:val="000000"/>
          <w:sz w:val="28"/>
          <w:szCs w:val="28"/>
        </w:rPr>
        <w:t>WriteLine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Start"/>
      <w:r w:rsidRPr="00042836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.</w:t>
      </w:r>
      <w:r w:rsidRPr="00042836">
        <w:rPr>
          <w:rFonts w:ascii="Consolas" w:hAnsi="Consolas" w:cs="Consolas"/>
          <w:b/>
          <w:color w:val="000000"/>
          <w:sz w:val="28"/>
          <w:szCs w:val="28"/>
        </w:rPr>
        <w:t>Equals</w:t>
      </w:r>
      <w:proofErr w:type="gramEnd"/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(</w:t>
      </w:r>
      <w:r w:rsidRPr="00042836">
        <w:rPr>
          <w:rFonts w:ascii="Consolas" w:hAnsi="Consolas" w:cs="Consolas"/>
          <w:b/>
          <w:color w:val="000000"/>
          <w:sz w:val="28"/>
          <w:szCs w:val="28"/>
        </w:rPr>
        <w:t>d</w:t>
      </w:r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)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 xml:space="preserve">);     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// </w:t>
      </w:r>
      <w:r w:rsidRPr="00DA3E86">
        <w:rPr>
          <w:rFonts w:ascii="Consolas" w:hAnsi="Consolas" w:cs="Consolas"/>
          <w:color w:val="008000"/>
          <w:sz w:val="28"/>
          <w:szCs w:val="28"/>
        </w:rPr>
        <w:t>True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,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это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одна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и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та же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клавиша!</w:t>
      </w:r>
    </w:p>
    <w:bookmarkEnd w:id="3"/>
    <w:bookmarkEnd w:id="4"/>
    <w:p w14:paraId="5068B342" w14:textId="77777777" w:rsidR="00530C93" w:rsidRPr="00DA3E86" w:rsidRDefault="00530C93" w:rsidP="0053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523EA">
        <w:rPr>
          <w:rStyle w:val="a8"/>
          <w:sz w:val="28"/>
          <w:lang w:eastAsia="ru-RU"/>
        </w:rPr>
        <w:t>Console</w:t>
      </w:r>
      <w:r w:rsidRPr="00DA3E86">
        <w:rPr>
          <w:rFonts w:ascii="Consolas" w:hAnsi="Consolas" w:cs="Consolas"/>
          <w:color w:val="000000"/>
          <w:sz w:val="28"/>
          <w:szCs w:val="28"/>
        </w:rPr>
        <w:t>.WriteLine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DA3E86">
        <w:rPr>
          <w:rFonts w:ascii="Consolas" w:hAnsi="Consolas" w:cs="Consolas"/>
          <w:color w:val="000000"/>
          <w:sz w:val="28"/>
          <w:szCs w:val="28"/>
        </w:rPr>
        <w:t>c.CompareTo</w:t>
      </w:r>
      <w:proofErr w:type="spellEnd"/>
      <w:proofErr w:type="gramEnd"/>
      <w:r w:rsidRPr="00DA3E86">
        <w:rPr>
          <w:rFonts w:ascii="Consolas" w:hAnsi="Consolas" w:cs="Consolas"/>
          <w:color w:val="000000"/>
          <w:sz w:val="28"/>
          <w:szCs w:val="28"/>
        </w:rPr>
        <w:t xml:space="preserve">(d));  </w:t>
      </w:r>
      <w:r w:rsidRPr="00DA3E86">
        <w:rPr>
          <w:rFonts w:ascii="Consolas" w:hAnsi="Consolas" w:cs="Consolas"/>
          <w:color w:val="008000"/>
          <w:sz w:val="28"/>
          <w:szCs w:val="28"/>
        </w:rPr>
        <w:t>// 0</w:t>
      </w:r>
    </w:p>
    <w:p w14:paraId="0714CD6C" w14:textId="5261A49D" w:rsidR="00842276" w:rsidRDefault="00842276" w:rsidP="009377C6">
      <w:pPr>
        <w:jc w:val="both"/>
        <w:rPr>
          <w:b/>
          <w:sz w:val="28"/>
          <w:szCs w:val="28"/>
        </w:rPr>
      </w:pPr>
    </w:p>
    <w:p w14:paraId="06F50403" w14:textId="00A7ACED" w:rsidR="00575417" w:rsidRDefault="00575417" w:rsidP="009377C6">
      <w:pPr>
        <w:jc w:val="both"/>
        <w:rPr>
          <w:b/>
          <w:sz w:val="28"/>
          <w:szCs w:val="28"/>
        </w:rPr>
      </w:pPr>
    </w:p>
    <w:p w14:paraId="471C4CEF" w14:textId="7474CF44" w:rsidR="00575417" w:rsidRPr="00CD7FB5" w:rsidRDefault="00575417" w:rsidP="00575417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575417">
        <w:rPr>
          <w:b/>
          <w:sz w:val="28"/>
          <w:szCs w:val="28"/>
          <w:lang w:val="ru-RU"/>
        </w:rPr>
        <w:t xml:space="preserve"> </w:t>
      </w:r>
      <w:r w:rsidRPr="00CD7FB5">
        <w:rPr>
          <w:b/>
          <w:bCs/>
          <w:sz w:val="28"/>
          <w:szCs w:val="28"/>
          <w:lang w:val="ru-RU"/>
        </w:rPr>
        <w:t>Стек</w:t>
      </w:r>
      <w:r w:rsidRPr="00CD7FB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Pr="00CD7FB5">
        <w:rPr>
          <w:sz w:val="28"/>
          <w:szCs w:val="28"/>
          <w:lang w:val="ru-RU"/>
        </w:rPr>
        <w:t>тип данных, организованный по принципу LIFO и реализующий следующие операции:</w:t>
      </w:r>
    </w:p>
    <w:p w14:paraId="23C05593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 w:rsidRPr="00CD7FB5">
        <w:rPr>
          <w:rFonts w:ascii="Consolas" w:hAnsi="Consolas" w:cs="Consolas"/>
          <w:color w:val="000000"/>
          <w:sz w:val="28"/>
          <w:szCs w:val="28"/>
        </w:rPr>
        <w:t>Push</w:t>
      </w:r>
      <w:r w:rsidRPr="00575417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CD7FB5">
        <w:rPr>
          <w:rFonts w:ascii="Consolas" w:hAnsi="Consolas" w:cs="Consolas"/>
          <w:color w:val="000000"/>
          <w:sz w:val="28"/>
          <w:szCs w:val="28"/>
        </w:rPr>
        <w:t>e</w:t>
      </w:r>
      <w:r w:rsidRPr="00575417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  <w:r w:rsidRPr="00CD7FB5">
        <w:rPr>
          <w:sz w:val="28"/>
          <w:szCs w:val="28"/>
          <w:lang w:val="ru-RU"/>
        </w:rPr>
        <w:t xml:space="preserve"> – вставка элемента в стек</w:t>
      </w:r>
    </w:p>
    <w:p w14:paraId="249FBFB2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proofErr w:type="gramStart"/>
      <w:r w:rsidRPr="00CD7FB5">
        <w:rPr>
          <w:rFonts w:ascii="Consolas" w:hAnsi="Consolas" w:cs="Consolas"/>
          <w:color w:val="000000"/>
          <w:sz w:val="28"/>
          <w:szCs w:val="28"/>
        </w:rPr>
        <w:t>Pop</w:t>
      </w:r>
      <w:r w:rsidRPr="003B382A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End"/>
      <w:r w:rsidRPr="003B382A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  <w:r w:rsidRPr="00CD7FB5">
        <w:rPr>
          <w:sz w:val="28"/>
          <w:szCs w:val="28"/>
          <w:lang w:val="ru-RU"/>
        </w:rPr>
        <w:t xml:space="preserve"> – удаление и возврат последнего вставленного элемента</w:t>
      </w:r>
    </w:p>
    <w:p w14:paraId="1F89DA98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proofErr w:type="spellStart"/>
      <w:proofErr w:type="gramStart"/>
      <w:r w:rsidRPr="00CD7FB5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CD7FB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FB5">
        <w:rPr>
          <w:rFonts w:ascii="Consolas" w:hAnsi="Consolas" w:cs="Consolas"/>
          <w:color w:val="000000"/>
          <w:sz w:val="28"/>
          <w:szCs w:val="28"/>
        </w:rPr>
        <w:t>)</w:t>
      </w:r>
      <w:r w:rsidRPr="00CD7FB5">
        <w:rPr>
          <w:sz w:val="28"/>
          <w:szCs w:val="28"/>
          <w:lang w:val="ru-RU"/>
        </w:rPr>
        <w:t xml:space="preserve"> – проверка стека на пустоту</w:t>
      </w:r>
    </w:p>
    <w:p w14:paraId="0693C546" w14:textId="77777777" w:rsidR="00575417" w:rsidRPr="00CD7FB5" w:rsidRDefault="00575417" w:rsidP="00575417">
      <w:pPr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lastRenderedPageBreak/>
        <w:t>Простейшая программная реализация стека основан на использовании массива. Память для массива выделяем с запасом (</w:t>
      </w:r>
      <w:r>
        <w:rPr>
          <w:sz w:val="28"/>
          <w:szCs w:val="28"/>
          <w:lang w:val="ru-RU"/>
        </w:rPr>
        <w:t xml:space="preserve">это </w:t>
      </w:r>
      <w:r w:rsidRPr="00CD7FB5">
        <w:rPr>
          <w:sz w:val="28"/>
          <w:szCs w:val="28"/>
          <w:lang w:val="ru-RU"/>
        </w:rPr>
        <w:t>максимальный размер стека). Дополнительно храним индекс последнего вставленного элемента.</w:t>
      </w:r>
    </w:p>
    <w:p w14:paraId="6E03CFEA" w14:textId="77777777" w:rsidR="00575417" w:rsidRPr="00CD7FB5" w:rsidRDefault="00575417" w:rsidP="00575417">
      <w:pPr>
        <w:jc w:val="both"/>
        <w:rPr>
          <w:b/>
          <w:bCs/>
          <w:sz w:val="28"/>
          <w:szCs w:val="28"/>
          <w:lang w:val="ru-RU"/>
        </w:rPr>
      </w:pPr>
      <w:r w:rsidRPr="00CD7FB5">
        <w:rPr>
          <w:b/>
          <w:bCs/>
          <w:sz w:val="28"/>
          <w:szCs w:val="28"/>
          <w:lang w:val="ru-RU"/>
        </w:rPr>
        <w:t>Постановка задачи</w:t>
      </w:r>
      <w:r>
        <w:rPr>
          <w:b/>
          <w:bCs/>
          <w:sz w:val="28"/>
          <w:szCs w:val="28"/>
          <w:lang w:val="ru-RU"/>
        </w:rPr>
        <w:t>:</w:t>
      </w:r>
    </w:p>
    <w:p w14:paraId="234C3AC5" w14:textId="28C273B3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t xml:space="preserve">Создать универсальный интерфейс </w:t>
      </w:r>
      <w:proofErr w:type="spellStart"/>
      <w:r w:rsidRPr="00CD7FB5">
        <w:rPr>
          <w:rStyle w:val="a8"/>
          <w:sz w:val="28"/>
          <w:lang w:val="ru-RU" w:eastAsia="ru-RU"/>
        </w:rPr>
        <w:t>IStack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>, описывающий операции со стеком</w:t>
      </w:r>
      <w:r w:rsidR="00D33D56" w:rsidRPr="00D33D56">
        <w:rPr>
          <w:sz w:val="28"/>
          <w:szCs w:val="28"/>
          <w:lang w:val="ru-RU"/>
        </w:rPr>
        <w:t xml:space="preserve">, </w:t>
      </w:r>
      <w:r w:rsidR="00D33D56">
        <w:rPr>
          <w:sz w:val="28"/>
          <w:szCs w:val="28"/>
          <w:lang w:val="ru-RU"/>
        </w:rPr>
        <w:t>хранящем элементы типов-значений</w:t>
      </w:r>
      <w:r w:rsidRPr="00CD7FB5">
        <w:rPr>
          <w:sz w:val="28"/>
          <w:szCs w:val="28"/>
          <w:lang w:val="ru-RU"/>
        </w:rPr>
        <w:t>.</w:t>
      </w:r>
    </w:p>
    <w:p w14:paraId="3E776DA9" w14:textId="77777777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t xml:space="preserve">Создать универсальный класс </w:t>
      </w:r>
      <w:proofErr w:type="spellStart"/>
      <w:r w:rsidRPr="00CD7FB5">
        <w:rPr>
          <w:rStyle w:val="a8"/>
          <w:sz w:val="28"/>
          <w:lang w:val="ru-RU" w:eastAsia="ru-RU"/>
        </w:rPr>
        <w:t>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, реализующий интерфейс </w:t>
      </w:r>
      <w:proofErr w:type="spellStart"/>
      <w:r w:rsidRPr="00CD7FB5">
        <w:rPr>
          <w:rStyle w:val="a8"/>
          <w:sz w:val="28"/>
          <w:lang w:val="ru-RU" w:eastAsia="ru-RU"/>
        </w:rPr>
        <w:t>IStack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. В классе </w:t>
      </w:r>
      <w:proofErr w:type="spellStart"/>
      <w:r w:rsidRPr="00CD7FB5">
        <w:rPr>
          <w:rStyle w:val="a8"/>
          <w:sz w:val="28"/>
          <w:lang w:val="ru-RU" w:eastAsia="ru-RU"/>
        </w:rPr>
        <w:t>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 использовать реализацию стека на основе массива.</w:t>
      </w:r>
    </w:p>
    <w:p w14:paraId="06B6BAEC" w14:textId="77777777" w:rsidR="00575417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bookmarkStart w:id="5" w:name="OLE_LINK6"/>
      <w:r w:rsidRPr="00CD7FB5">
        <w:rPr>
          <w:sz w:val="28"/>
          <w:szCs w:val="28"/>
          <w:lang w:val="ru-RU"/>
        </w:rPr>
        <w:t xml:space="preserve">Создать универсальный метод расширения </w:t>
      </w:r>
      <w:proofErr w:type="spellStart"/>
      <w:r w:rsidRPr="00CD7FB5">
        <w:rPr>
          <w:rStyle w:val="a8"/>
          <w:sz w:val="28"/>
          <w:lang w:val="ru-RU" w:eastAsia="ru-RU"/>
        </w:rPr>
        <w:t>Reverse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proofErr w:type="gramStart"/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rStyle w:val="a8"/>
          <w:color w:val="auto"/>
          <w:sz w:val="28"/>
          <w:lang w:val="ru-RU" w:eastAsia="ru-RU"/>
        </w:rPr>
        <w:t>(</w:t>
      </w:r>
      <w:proofErr w:type="gramEnd"/>
      <w:r w:rsidRPr="00CD7FB5">
        <w:rPr>
          <w:rStyle w:val="a8"/>
          <w:color w:val="auto"/>
          <w:sz w:val="28"/>
          <w:lang w:val="ru-RU" w:eastAsia="ru-RU"/>
        </w:rPr>
        <w:t>)</w:t>
      </w:r>
      <w:r w:rsidRPr="00CD7FB5">
        <w:rPr>
          <w:sz w:val="28"/>
          <w:szCs w:val="28"/>
          <w:lang w:val="ru-RU"/>
        </w:rPr>
        <w:t xml:space="preserve"> для интерфейса </w:t>
      </w:r>
      <w:proofErr w:type="spellStart"/>
      <w:r w:rsidRPr="00CD7FB5">
        <w:rPr>
          <w:rStyle w:val="a8"/>
          <w:sz w:val="28"/>
          <w:lang w:val="ru-RU" w:eastAsia="ru-RU"/>
        </w:rPr>
        <w:t>IStack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>. Этот метод возвращает новый стек, в котором элементы исходного стека</w:t>
      </w:r>
      <w:r>
        <w:rPr>
          <w:sz w:val="28"/>
          <w:szCs w:val="28"/>
          <w:lang w:val="ru-RU"/>
        </w:rPr>
        <w:t>-параметра</w:t>
      </w:r>
      <w:r w:rsidRPr="00CD7FB5">
        <w:rPr>
          <w:sz w:val="28"/>
          <w:szCs w:val="28"/>
          <w:lang w:val="ru-RU"/>
        </w:rPr>
        <w:t xml:space="preserve"> идут в обратном порядке.</w:t>
      </w:r>
      <w:bookmarkEnd w:id="5"/>
    </w:p>
    <w:p w14:paraId="2B2DB100" w14:textId="77777777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Протестировать работу созданных типов и методов в консольном приложении.</w:t>
      </w:r>
    </w:p>
    <w:p w14:paraId="3B3A8E88" w14:textId="77777777" w:rsidR="0079142B" w:rsidRPr="0079142B" w:rsidRDefault="0079142B" w:rsidP="0079142B">
      <w:pPr>
        <w:jc w:val="both"/>
        <w:rPr>
          <w:sz w:val="28"/>
          <w:szCs w:val="28"/>
          <w:lang w:val="ru-RU"/>
        </w:rPr>
      </w:pPr>
    </w:p>
    <w:p w14:paraId="45A00EFE" w14:textId="77777777" w:rsidR="0079142B" w:rsidRPr="0079142B" w:rsidRDefault="0079142B" w:rsidP="0079142B">
      <w:pPr>
        <w:jc w:val="both"/>
        <w:rPr>
          <w:sz w:val="28"/>
          <w:szCs w:val="28"/>
          <w:lang w:val="ru-RU"/>
        </w:rPr>
      </w:pPr>
    </w:p>
    <w:p w14:paraId="54963D2F" w14:textId="756C8BA1" w:rsidR="00D46452" w:rsidRPr="0079142B" w:rsidRDefault="0079142B" w:rsidP="0079142B">
      <w:pPr>
        <w:jc w:val="both"/>
        <w:rPr>
          <w:sz w:val="28"/>
          <w:szCs w:val="28"/>
          <w:lang w:val="ru-RU"/>
        </w:rPr>
      </w:pPr>
      <w:r w:rsidRPr="0079142B">
        <w:rPr>
          <w:sz w:val="28"/>
          <w:szCs w:val="28"/>
          <w:lang w:val="ru-RU"/>
        </w:rPr>
        <w:t xml:space="preserve">(*) Если вы что-то уже знаете об исключениях и исключительных ситуациях, генерируйте исключения, когда делается попытка извлечь элемент из пустого стека, или когда элемент добавляется при достигнутой максимальной ёмкости стека. Если не знаете об исключениях – при попытке добавления в заполненный стек ничего не делайте, при попытке извлечения из пустого стека возвращайте значение </w:t>
      </w:r>
      <w:proofErr w:type="spellStart"/>
      <w:r w:rsidRPr="00CD7FB5">
        <w:rPr>
          <w:rStyle w:val="a8"/>
          <w:color w:val="0308D7"/>
          <w:sz w:val="28"/>
          <w:lang w:val="ru-RU" w:eastAsia="ru-RU"/>
        </w:rPr>
        <w:t>default</w:t>
      </w:r>
      <w:proofErr w:type="spellEnd"/>
      <w:r w:rsidRPr="00CD7FB5">
        <w:rPr>
          <w:rStyle w:val="a8"/>
          <w:color w:val="auto"/>
          <w:sz w:val="28"/>
          <w:lang w:val="ru-RU" w:eastAsia="ru-RU"/>
        </w:rPr>
        <w:t>(</w:t>
      </w:r>
      <w:r w:rsidRPr="00F66B8F">
        <w:rPr>
          <w:rStyle w:val="a8"/>
          <w:sz w:val="28"/>
          <w:lang w:eastAsia="ru-RU"/>
        </w:rPr>
        <w:t>T</w:t>
      </w:r>
      <w:r w:rsidRPr="00CD7FB5">
        <w:rPr>
          <w:rStyle w:val="a8"/>
          <w:color w:val="auto"/>
          <w:sz w:val="28"/>
          <w:lang w:val="ru-RU" w:eastAsia="ru-RU"/>
        </w:rPr>
        <w:t>)</w:t>
      </w:r>
      <w:r w:rsidRPr="00D73693">
        <w:rPr>
          <w:sz w:val="28"/>
          <w:szCs w:val="28"/>
          <w:lang w:val="ru-RU"/>
        </w:rPr>
        <w:t>.</w:t>
      </w:r>
    </w:p>
    <w:sectPr w:rsidR="00D46452" w:rsidRPr="0079142B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C017" w14:textId="77777777" w:rsidR="008C1DD7" w:rsidRDefault="008C1DD7" w:rsidP="00721077">
      <w:pPr>
        <w:spacing w:after="0" w:line="240" w:lineRule="auto"/>
      </w:pPr>
      <w:r>
        <w:separator/>
      </w:r>
    </w:p>
  </w:endnote>
  <w:endnote w:type="continuationSeparator" w:id="0">
    <w:p w14:paraId="14C04E80" w14:textId="77777777" w:rsidR="008C1DD7" w:rsidRDefault="008C1DD7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74B29" w14:textId="77777777" w:rsidR="008C1DD7" w:rsidRDefault="008C1DD7" w:rsidP="00721077">
      <w:pPr>
        <w:spacing w:after="0" w:line="240" w:lineRule="auto"/>
      </w:pPr>
      <w:r>
        <w:separator/>
      </w:r>
    </w:p>
  </w:footnote>
  <w:footnote w:type="continuationSeparator" w:id="0">
    <w:p w14:paraId="26DC5CE2" w14:textId="77777777" w:rsidR="008C1DD7" w:rsidRDefault="008C1DD7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095641E"/>
    <w:multiLevelType w:val="hybridMultilevel"/>
    <w:tmpl w:val="1FBCB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754"/>
    <w:multiLevelType w:val="hybridMultilevel"/>
    <w:tmpl w:val="A91C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F1C29"/>
    <w:rsid w:val="001D4137"/>
    <w:rsid w:val="002F7FB0"/>
    <w:rsid w:val="0034121F"/>
    <w:rsid w:val="004F5953"/>
    <w:rsid w:val="00530C93"/>
    <w:rsid w:val="00575417"/>
    <w:rsid w:val="00644C72"/>
    <w:rsid w:val="00721077"/>
    <w:rsid w:val="00731C30"/>
    <w:rsid w:val="00756CD9"/>
    <w:rsid w:val="00787DA0"/>
    <w:rsid w:val="0079142B"/>
    <w:rsid w:val="00807061"/>
    <w:rsid w:val="00842276"/>
    <w:rsid w:val="00871E81"/>
    <w:rsid w:val="008C0421"/>
    <w:rsid w:val="008C1DD7"/>
    <w:rsid w:val="008E0E15"/>
    <w:rsid w:val="008F0A92"/>
    <w:rsid w:val="009377C6"/>
    <w:rsid w:val="00987FD2"/>
    <w:rsid w:val="00AB2F78"/>
    <w:rsid w:val="00B92EF1"/>
    <w:rsid w:val="00C57879"/>
    <w:rsid w:val="00CA00FF"/>
    <w:rsid w:val="00D14A08"/>
    <w:rsid w:val="00D33D56"/>
    <w:rsid w:val="00D46452"/>
    <w:rsid w:val="00E318D5"/>
    <w:rsid w:val="00F05203"/>
    <w:rsid w:val="00F16264"/>
    <w:rsid w:val="00F16846"/>
    <w:rsid w:val="00F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19</cp:revision>
  <dcterms:created xsi:type="dcterms:W3CDTF">2020-03-02T12:15:00Z</dcterms:created>
  <dcterms:modified xsi:type="dcterms:W3CDTF">2021-06-17T15:42:00Z</dcterms:modified>
</cp:coreProperties>
</file>