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v0.1.12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support smoke does not run Codex and does not edit global Codex settings.</w:t>
      </w:r>
      <w:r>
        <w:t xml:space="preserve"> </w:t>
      </w:r>
      <w:r>
        <w:t xml:space="preserve">It validates the project-local Codex config, verifies that the local</w:t>
      </w:r>
      <w:r>
        <w:t xml:space="preserve"> </w:t>
      </w:r>
      <w:r>
        <w:rPr>
          <w:rStyle w:val="VerbatimChar"/>
        </w:rPr>
        <w:t xml:space="preserve">.lodestone/runtime/lodestone-mcp</w:t>
      </w:r>
      <w:r>
        <w:t xml:space="preserve"> </w:t>
      </w:r>
      <w:r>
        <w:t xml:space="preserve">launcher exists and is executable, and prints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codex mcp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commands for a trusted smoke repo.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p>
      <w:pPr>
        <w:pStyle w:val="BodyText"/>
      </w:pPr>
      <w:r>
        <w:t xml:space="preserve">Claude Code also has a support smoke helper: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claude-code</w:t>
      </w:r>
    </w:p>
    <w:p>
      <w:pPr>
        <w:pStyle w:val="FirstParagraph"/>
      </w:pPr>
      <w:r>
        <w:t xml:space="preserve">It validates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verifies the local MCP launcher, and prints exact</w:t>
      </w:r>
      <w:r>
        <w:t xml:space="preserve"> </w:t>
      </w:r>
      <w:r>
        <w:rPr>
          <w:rStyle w:val="VerbatimChar"/>
        </w:rPr>
        <w:t xml:space="preserve">claude --mcp-config ... --strict-mcp-config</w:t>
      </w:r>
      <w:r>
        <w:t xml:space="preserve"> </w:t>
      </w:r>
      <w:r>
        <w:t xml:space="preserve">commands for a trusted smoke repo.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For support,</w:t>
      </w:r>
      <w:r>
        <w:t xml:space="preserve"> </w:t>
      </w:r>
      <w:r>
        <w:rPr>
          <w:rStyle w:val="VerbatimChar"/>
        </w:rPr>
        <w:t xml:space="preserve">status --json</w:t>
      </w:r>
      <w:r>
        <w:t xml:space="preserve"> </w:t>
      </w:r>
      <w:r>
        <w:t xml:space="preserve">includes repo identity and index consistency</w:t>
      </w:r>
      <w:r>
        <w:t xml:space="preserve"> </w:t>
      </w:r>
      <w:r>
        <w:t xml:space="preserve">fields.</w:t>
      </w:r>
      <w:r>
        <w:t xml:space="preserve"> </w:t>
      </w:r>
      <w:r>
        <w:rPr>
          <w:rStyle w:val="VerbatimChar"/>
        </w:rPr>
        <w:t xml:space="preserve">commit_at_index</w:t>
      </w:r>
      <w:r>
        <w:t xml:space="preserve"> </w:t>
      </w:r>
      <w:r>
        <w:t xml:space="preserve">records the Git commit seen by the last successful</w:t>
      </w:r>
      <w:r>
        <w:t xml:space="preserve"> </w:t>
      </w:r>
      <w:r>
        <w:t xml:space="preserve">reindex, and</w:t>
      </w:r>
      <w:r>
        <w:t xml:space="preserve"> </w:t>
      </w:r>
      <w:r>
        <w:rPr>
          <w:rStyle w:val="VerbatimChar"/>
        </w:rPr>
        <w:t xml:space="preserve">dirty_at_index</w:t>
      </w:r>
      <w:r>
        <w:t xml:space="preserve"> </w:t>
      </w:r>
      <w:r>
        <w:t xml:space="preserve">records whether that reindex used a dirty working</w:t>
      </w:r>
      <w:r>
        <w:t xml:space="preserve"> </w:t>
      </w:r>
      <w:r>
        <w:t xml:space="preserve">tree. When those fields disagree with current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 Lodestone can warn that</w:t>
      </w:r>
      <w:r>
        <w:t xml:space="preserve"> </w:t>
      </w:r>
      <w:r>
        <w:t xml:space="preserve">the index should be refreshed.</w:t>
      </w:r>
    </w:p>
    <w:p>
      <w:pPr>
        <w:pStyle w:val="BodyText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client-smoke --client codex</w:t>
      </w:r>
      <w:r>
        <w:t xml:space="preserve">, if</w:t>
      </w:r>
      <w:r>
        <w:t xml:space="preserve"> </w:t>
      </w:r>
      <w:r>
        <w:t xml:space="preserve">Codex still does not show Lodestone tools after trust/restart.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client-smoke --client claude-code</w:t>
      </w:r>
      <w:r>
        <w:t xml:space="preserve">,</w:t>
      </w:r>
      <w:r>
        <w:t xml:space="preserve"> </w:t>
      </w:r>
      <w:r>
        <w:t xml:space="preserve">if Claude Code does not show Lodestone tools.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2026-06-13T07:30:00Z</dcterms:created>
  <dcterms:modified xsi:type="dcterms:W3CDTF">2026-06-13T07:30:00Z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