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526" w:rsidRDefault="00DF5938">
      <w:pPr>
        <w:rPr>
          <w:rFonts w:ascii="Times New Roman" w:hAnsi="Times New Roman" w:cs="Times New Roman"/>
          <w:sz w:val="30"/>
          <w:szCs w:val="30"/>
        </w:rPr>
      </w:pPr>
      <w:r>
        <w:rPr>
          <w:rFonts w:ascii="Times New Roman" w:hAnsi="Times New Roman" w:cs="Times New Roman"/>
          <w:sz w:val="30"/>
          <w:szCs w:val="30"/>
        </w:rPr>
        <w:t>Combinatorics 2018 HW 5.1</w:t>
      </w:r>
    </w:p>
    <w:p w:rsidR="002F7526" w:rsidRDefault="005E1E34">
      <w:pPr>
        <w:rPr>
          <w:rFonts w:ascii="Times New Roman" w:hAnsi="Times New Roman" w:cs="Times New Roman"/>
          <w:sz w:val="30"/>
          <w:szCs w:val="30"/>
        </w:rPr>
      </w:pPr>
      <w:r>
        <w:rPr>
          <w:rFonts w:ascii="Times New Roman" w:hAnsi="Times New Roman" w:cs="Times New Roman"/>
          <w:sz w:val="30"/>
          <w:szCs w:val="30"/>
        </w:rPr>
        <w:t xml:space="preserve">Student ID: </w:t>
      </w:r>
      <w:r w:rsidR="00CA060D" w:rsidRPr="00CA060D">
        <w:rPr>
          <w:rFonts w:ascii="Times New Roman" w:hAnsi="Times New Roman" w:cs="Times New Roman"/>
          <w:b/>
          <w:sz w:val="30"/>
          <w:szCs w:val="30"/>
        </w:rPr>
        <w:t>2018280070</w:t>
      </w:r>
      <w:r>
        <w:rPr>
          <w:rFonts w:ascii="Times New Roman" w:hAnsi="Times New Roman" w:cs="Times New Roman"/>
          <w:sz w:val="30"/>
          <w:szCs w:val="30"/>
        </w:rPr>
        <w:t xml:space="preserve">   Name: </w:t>
      </w:r>
      <w:r w:rsidR="00CA060D" w:rsidRPr="00CA060D">
        <w:rPr>
          <w:rFonts w:ascii="Times New Roman" w:hAnsi="Times New Roman" w:cs="Times New Roman"/>
          <w:b/>
          <w:sz w:val="30"/>
          <w:szCs w:val="30"/>
        </w:rPr>
        <w:t xml:space="preserve">Peter </w:t>
      </w:r>
      <w:proofErr w:type="spellStart"/>
      <w:r w:rsidR="00CA060D" w:rsidRPr="00CA060D">
        <w:rPr>
          <w:rFonts w:ascii="Times New Roman" w:hAnsi="Times New Roman" w:cs="Times New Roman"/>
          <w:b/>
          <w:sz w:val="30"/>
          <w:szCs w:val="30"/>
        </w:rPr>
        <w:t>Garamvoelgyi</w:t>
      </w:r>
      <w:proofErr w:type="spellEnd"/>
      <w:r>
        <w:rPr>
          <w:rFonts w:ascii="Times New Roman" w:hAnsi="Times New Roman" w:cs="Times New Roman"/>
          <w:sz w:val="30"/>
          <w:szCs w:val="30"/>
        </w:rPr>
        <w:t xml:space="preserve">   Score:  </w:t>
      </w:r>
    </w:p>
    <w:p w:rsidR="002F7526" w:rsidRPr="009A4B85" w:rsidRDefault="005E1E34" w:rsidP="005E1E34">
      <w:pPr>
        <w:pStyle w:val="ListParagraph"/>
        <w:numPr>
          <w:ilvl w:val="0"/>
          <w:numId w:val="1"/>
        </w:numPr>
        <w:snapToGrid w:val="0"/>
        <w:ind w:firstLineChars="0"/>
        <w:rPr>
          <w:rFonts w:ascii="Times New Roman" w:hAnsi="Times New Roman" w:cs="Times New Roman"/>
          <w:b/>
          <w:sz w:val="30"/>
          <w:szCs w:val="30"/>
        </w:rPr>
      </w:pPr>
      <w:r w:rsidRPr="009A4B85">
        <w:rPr>
          <w:rFonts w:ascii="Times New Roman" w:hAnsi="Times New Roman" w:cs="Times New Roman" w:hint="eastAsia"/>
          <w:b/>
          <w:sz w:val="30"/>
          <w:szCs w:val="30"/>
        </w:rPr>
        <w:t>A basket of fruit is being arranged out of apples, bananas, and oranges. What is the smallest number of pieces of fruits that should be put in the basket in order to guarantee that either there are at least 8 apples or at least 6 bananas or at least 9 oranges?</w:t>
      </w:r>
    </w:p>
    <w:p w:rsidR="005E1E34" w:rsidRDefault="005E1E34" w:rsidP="005E1E34">
      <w:pPr>
        <w:snapToGrid w:val="0"/>
        <w:rPr>
          <w:rFonts w:ascii="Times New Roman" w:hAnsi="Times New Roman" w:cs="Times New Roman"/>
          <w:sz w:val="30"/>
          <w:szCs w:val="30"/>
        </w:rPr>
      </w:pPr>
    </w:p>
    <w:p w:rsidR="007F50ED" w:rsidRDefault="007F50ED" w:rsidP="005E1E34">
      <w:pPr>
        <w:snapToGrid w:val="0"/>
        <w:rPr>
          <w:rFonts w:ascii="Times New Roman" w:hAnsi="Times New Roman" w:cs="Times New Roman"/>
          <w:sz w:val="30"/>
          <w:szCs w:val="30"/>
        </w:rPr>
      </w:pPr>
      <w:r>
        <w:rPr>
          <w:rFonts w:ascii="Times New Roman" w:hAnsi="Times New Roman" w:cs="Times New Roman"/>
          <w:sz w:val="30"/>
          <w:szCs w:val="30"/>
        </w:rPr>
        <w:t>Let us denote the number of apples with</w:t>
      </w:r>
      <m:oMath>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a</m:t>
            </m:r>
          </m:sub>
        </m:sSub>
      </m:oMath>
      <w:r>
        <w:rPr>
          <w:rFonts w:ascii="Times New Roman" w:hAnsi="Times New Roman" w:cs="Times New Roman"/>
          <w:sz w:val="30"/>
          <w:szCs w:val="30"/>
        </w:rPr>
        <w:t>, the number of bananas with</w:t>
      </w:r>
      <m:oMath>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b</m:t>
            </m:r>
          </m:sub>
        </m:sSub>
      </m:oMath>
      <w:r>
        <w:rPr>
          <w:rFonts w:ascii="Times New Roman" w:hAnsi="Times New Roman" w:cs="Times New Roman"/>
          <w:sz w:val="30"/>
          <w:szCs w:val="30"/>
        </w:rPr>
        <w:t>, and the number of oranges with</w:t>
      </w:r>
      <m:oMath>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o</m:t>
            </m:r>
          </m:sub>
        </m:sSub>
      </m:oMath>
      <w:r>
        <w:rPr>
          <w:rFonts w:ascii="Times New Roman" w:hAnsi="Times New Roman" w:cs="Times New Roman"/>
          <w:sz w:val="30"/>
          <w:szCs w:val="30"/>
        </w:rPr>
        <w:t>.</w:t>
      </w:r>
      <w:r w:rsidR="007207B6">
        <w:rPr>
          <w:rFonts w:ascii="Times New Roman" w:hAnsi="Times New Roman" w:cs="Times New Roman"/>
          <w:sz w:val="30"/>
          <w:szCs w:val="30"/>
        </w:rPr>
        <w:t xml:space="preserve"> Our goal is to find the smallest</w:t>
      </w:r>
      <m:oMath>
        <m:r>
          <w:rPr>
            <w:rFonts w:ascii="Cambria Math" w:hAnsi="Cambria Math" w:cs="Times New Roman"/>
            <w:sz w:val="30"/>
            <w:szCs w:val="30"/>
          </w:rPr>
          <m:t xml:space="preserve"> n</m:t>
        </m:r>
      </m:oMath>
    </w:p>
    <w:p w:rsidR="007207B6" w:rsidRDefault="007207B6" w:rsidP="005E1E34">
      <w:pPr>
        <w:snapToGrid w:val="0"/>
        <w:rPr>
          <w:rFonts w:ascii="Times New Roman" w:hAnsi="Times New Roman" w:cs="Times New Roman"/>
          <w:sz w:val="30"/>
          <w:szCs w:val="30"/>
        </w:rPr>
      </w:pPr>
    </w:p>
    <w:p w:rsidR="007207B6" w:rsidRPr="007207B6" w:rsidRDefault="007207B6" w:rsidP="005E1E34">
      <w:pPr>
        <w:snapToGrid w:val="0"/>
        <w:rPr>
          <w:rFonts w:ascii="Times New Roman" w:hAnsi="Times New Roman" w:cs="Times New Roman"/>
          <w:sz w:val="30"/>
          <w:szCs w:val="30"/>
        </w:rPr>
      </w:pPr>
      <m:oMathPara>
        <m:oMath>
          <m:r>
            <w:rPr>
              <w:rFonts w:ascii="Cambria Math" w:hAnsi="Cambria Math" w:cs="Times New Roman"/>
              <w:sz w:val="30"/>
              <w:szCs w:val="30"/>
            </w:rPr>
            <m:t>n=</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a</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b</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o</m:t>
              </m:r>
            </m:sub>
          </m:sSub>
        </m:oMath>
      </m:oMathPara>
    </w:p>
    <w:p w:rsidR="007207B6" w:rsidRDefault="007207B6" w:rsidP="005E1E34">
      <w:pPr>
        <w:snapToGrid w:val="0"/>
        <w:rPr>
          <w:rFonts w:ascii="Times New Roman" w:hAnsi="Times New Roman" w:cs="Times New Roman"/>
          <w:sz w:val="30"/>
          <w:szCs w:val="30"/>
        </w:rPr>
      </w:pPr>
    </w:p>
    <w:p w:rsidR="007207B6" w:rsidRDefault="007207B6" w:rsidP="005E1E34">
      <w:pPr>
        <w:snapToGrid w:val="0"/>
        <w:rPr>
          <w:rFonts w:ascii="Times New Roman" w:hAnsi="Times New Roman" w:cs="Times New Roman"/>
          <w:sz w:val="30"/>
          <w:szCs w:val="30"/>
        </w:rPr>
      </w:pPr>
      <w:r>
        <w:rPr>
          <w:rFonts w:ascii="Times New Roman" w:hAnsi="Times New Roman" w:cs="Times New Roman"/>
          <w:sz w:val="30"/>
          <w:szCs w:val="30"/>
        </w:rPr>
        <w:t>such that</w:t>
      </w:r>
    </w:p>
    <w:p w:rsidR="007207B6" w:rsidRDefault="007207B6" w:rsidP="005E1E34">
      <w:pPr>
        <w:snapToGrid w:val="0"/>
        <w:rPr>
          <w:rFonts w:ascii="Times New Roman" w:hAnsi="Times New Roman" w:cs="Times New Roman"/>
          <w:sz w:val="30"/>
          <w:szCs w:val="30"/>
        </w:rPr>
      </w:pPr>
    </w:p>
    <w:p w:rsidR="007207B6" w:rsidRDefault="00DB3E85" w:rsidP="005E1E34">
      <w:pPr>
        <w:snapToGrid w:val="0"/>
        <w:rPr>
          <w:rFonts w:ascii="Times New Roman" w:hAnsi="Times New Roman" w:cs="Times New Roman"/>
          <w:sz w:val="30"/>
          <w:szCs w:val="30"/>
        </w:rPr>
      </w:pPr>
      <m:oMathPara>
        <m:oMath>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a</m:t>
              </m:r>
            </m:sub>
          </m:sSub>
          <m:r>
            <w:rPr>
              <w:rFonts w:ascii="Cambria Math" w:hAnsi="Cambria Math" w:cs="Times New Roman"/>
              <w:sz w:val="30"/>
              <w:szCs w:val="30"/>
            </w:rPr>
            <m:t xml:space="preserve">≥8    ∨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b</m:t>
              </m:r>
            </m:sub>
          </m:sSub>
          <m:r>
            <w:rPr>
              <w:rFonts w:ascii="Cambria Math" w:hAnsi="Cambria Math" w:cs="Times New Roman"/>
              <w:sz w:val="30"/>
              <w:szCs w:val="30"/>
            </w:rPr>
            <m:t xml:space="preserve">≥6    ∨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o</m:t>
              </m:r>
            </m:sub>
          </m:sSub>
          <m:r>
            <w:rPr>
              <w:rFonts w:ascii="Cambria Math" w:hAnsi="Cambria Math" w:cs="Times New Roman"/>
              <w:sz w:val="30"/>
              <w:szCs w:val="30"/>
            </w:rPr>
            <m:t>≥9</m:t>
          </m:r>
        </m:oMath>
      </m:oMathPara>
    </w:p>
    <w:p w:rsidR="007F50ED" w:rsidRDefault="007F50ED" w:rsidP="005E1E34">
      <w:pPr>
        <w:snapToGrid w:val="0"/>
        <w:rPr>
          <w:rFonts w:ascii="Times New Roman" w:hAnsi="Times New Roman" w:cs="Times New Roman"/>
          <w:sz w:val="30"/>
          <w:szCs w:val="30"/>
        </w:rPr>
      </w:pPr>
    </w:p>
    <w:p w:rsidR="007F50ED" w:rsidRDefault="001A0255" w:rsidP="005E1E34">
      <w:pPr>
        <w:snapToGrid w:val="0"/>
        <w:rPr>
          <w:rFonts w:ascii="Times New Roman" w:hAnsi="Times New Roman" w:cs="Times New Roman"/>
          <w:sz w:val="30"/>
          <w:szCs w:val="30"/>
        </w:rPr>
      </w:pPr>
      <w:r>
        <w:rPr>
          <w:rFonts w:ascii="Times New Roman" w:hAnsi="Times New Roman" w:cs="Times New Roman"/>
          <w:sz w:val="30"/>
          <w:szCs w:val="30"/>
        </w:rPr>
        <w:t>The solution is to simply satisfy the smallest constraint, i.e.</w:t>
      </w:r>
    </w:p>
    <w:p w:rsidR="001A0255" w:rsidRDefault="001A0255" w:rsidP="005E1E34">
      <w:pPr>
        <w:snapToGrid w:val="0"/>
        <w:rPr>
          <w:rFonts w:ascii="Times New Roman" w:hAnsi="Times New Roman" w:cs="Times New Roman"/>
          <w:sz w:val="30"/>
          <w:szCs w:val="30"/>
        </w:rPr>
      </w:pPr>
    </w:p>
    <w:p w:rsidR="001A0255" w:rsidRDefault="00DB3E85" w:rsidP="005E1E34">
      <w:pPr>
        <w:snapToGrid w:val="0"/>
        <w:rPr>
          <w:rFonts w:ascii="Times New Roman" w:hAnsi="Times New Roman" w:cs="Times New Roman"/>
          <w:sz w:val="30"/>
          <w:szCs w:val="30"/>
        </w:rPr>
      </w:pPr>
      <m:oMathPara>
        <m:oMath>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a</m:t>
              </m:r>
            </m:sub>
          </m:sSub>
          <m:r>
            <w:rPr>
              <w:rFonts w:ascii="Cambria Math" w:hAnsi="Cambria Math" w:cs="Times New Roman"/>
              <w:sz w:val="30"/>
              <w:szCs w:val="30"/>
            </w:rPr>
            <m:t xml:space="preserve">=0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b</m:t>
              </m:r>
            </m:sub>
          </m:sSub>
          <m:r>
            <w:rPr>
              <w:rFonts w:ascii="Cambria Math" w:hAnsi="Cambria Math" w:cs="Times New Roman"/>
              <w:sz w:val="30"/>
              <w:szCs w:val="30"/>
            </w:rPr>
            <m:t xml:space="preserve">=6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o</m:t>
              </m:r>
            </m:sub>
          </m:sSub>
          <m:r>
            <w:rPr>
              <w:rFonts w:ascii="Cambria Math" w:hAnsi="Cambria Math" w:cs="Times New Roman"/>
              <w:sz w:val="30"/>
              <w:szCs w:val="30"/>
            </w:rPr>
            <m:t>=0</m:t>
          </m:r>
        </m:oMath>
      </m:oMathPara>
    </w:p>
    <w:p w:rsidR="007F50ED" w:rsidRDefault="007F50ED" w:rsidP="005E1E34">
      <w:pPr>
        <w:snapToGrid w:val="0"/>
        <w:rPr>
          <w:rFonts w:ascii="Times New Roman" w:hAnsi="Times New Roman" w:cs="Times New Roman"/>
          <w:sz w:val="30"/>
          <w:szCs w:val="30"/>
        </w:rPr>
      </w:pPr>
    </w:p>
    <w:p w:rsidR="00CB2D0D" w:rsidRDefault="001A0255" w:rsidP="00FA3D59">
      <w:pPr>
        <w:widowControl/>
        <w:spacing w:line="360" w:lineRule="exact"/>
        <w:rPr>
          <w:rFonts w:ascii="Times New Roman" w:hAnsi="Times New Roman" w:cs="Times New Roman"/>
          <w:sz w:val="30"/>
          <w:szCs w:val="30"/>
        </w:rPr>
      </w:pPr>
      <w:r w:rsidRPr="001A0255">
        <w:rPr>
          <w:rFonts w:ascii="Times New Roman" w:hAnsi="Times New Roman" w:cs="Times New Roman"/>
          <w:b/>
          <w:sz w:val="30"/>
          <w:szCs w:val="30"/>
        </w:rPr>
        <w:t>Thus</w:t>
      </w:r>
      <w:r w:rsidR="00262E8E">
        <w:rPr>
          <w:rFonts w:ascii="Times New Roman" w:hAnsi="Times New Roman" w:cs="Times New Roman"/>
          <w:b/>
          <w:sz w:val="30"/>
          <w:szCs w:val="30"/>
        </w:rPr>
        <w:t xml:space="preserve"> the smallest number of pieces of fruit</w:t>
      </w:r>
      <w:r w:rsidR="0013286A">
        <w:rPr>
          <w:rFonts w:ascii="Times New Roman" w:hAnsi="Times New Roman" w:cs="Times New Roman"/>
          <w:b/>
          <w:sz w:val="30"/>
          <w:szCs w:val="30"/>
        </w:rPr>
        <w:t xml:space="preserve"> is 6</w:t>
      </w:r>
      <w:r w:rsidRPr="001A0255">
        <w:rPr>
          <w:rFonts w:ascii="Times New Roman" w:hAnsi="Times New Roman" w:cs="Times New Roman"/>
          <w:b/>
          <w:sz w:val="30"/>
          <w:szCs w:val="30"/>
        </w:rPr>
        <w:t xml:space="preserve">, </w:t>
      </w:r>
      <w:r w:rsidR="0013286A" w:rsidRPr="0013286A">
        <w:rPr>
          <w:rFonts w:ascii="Times New Roman" w:hAnsi="Times New Roman" w:cs="Times New Roman"/>
          <w:sz w:val="30"/>
          <w:szCs w:val="30"/>
        </w:rPr>
        <w:t>for which we</w:t>
      </w:r>
      <w:r w:rsidRPr="0013286A">
        <w:rPr>
          <w:rFonts w:ascii="Times New Roman" w:hAnsi="Times New Roman" w:cs="Times New Roman"/>
          <w:sz w:val="30"/>
          <w:szCs w:val="30"/>
        </w:rPr>
        <w:t xml:space="preserve"> need to put 0 apples, 6 bananas, and 0 oranges into the basket.</w:t>
      </w:r>
    </w:p>
    <w:p w:rsidR="00CB2D0D" w:rsidRDefault="00CB2D0D" w:rsidP="005F10EC">
      <w:pPr>
        <w:widowControl/>
        <w:spacing w:line="360" w:lineRule="exact"/>
        <w:jc w:val="left"/>
        <w:rPr>
          <w:rFonts w:ascii="Times New Roman" w:hAnsi="Times New Roman" w:cs="Times New Roman"/>
          <w:b/>
          <w:sz w:val="30"/>
          <w:szCs w:val="30"/>
        </w:rPr>
      </w:pPr>
    </w:p>
    <w:p w:rsidR="00CB2D0D" w:rsidRDefault="00CB2D0D" w:rsidP="005F10EC">
      <w:pPr>
        <w:widowControl/>
        <w:spacing w:line="360" w:lineRule="exact"/>
        <w:jc w:val="left"/>
        <w:rPr>
          <w:rFonts w:ascii="Times New Roman" w:hAnsi="Times New Roman" w:cs="Times New Roman"/>
          <w:b/>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22934</wp:posOffset>
                </wp:positionV>
                <wp:extent cx="5916168"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59161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AE8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1.8pt" to="467.25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" strokecolor="#5b9bd5 [3204]" strokeweight=".5pt">
                <v:stroke joinstyle="miter"/>
              </v:line>
            </w:pict>
          </mc:Fallback>
        </mc:AlternateContent>
      </w:r>
    </w:p>
    <w:p w:rsidR="00CB2D0D" w:rsidRDefault="00CB2D0D" w:rsidP="00CB2D0D">
      <w:pPr>
        <w:widowControl/>
        <w:spacing w:line="360" w:lineRule="exact"/>
        <w:rPr>
          <w:rFonts w:ascii="Times New Roman" w:hAnsi="Times New Roman" w:cs="Times New Roman"/>
          <w:sz w:val="30"/>
          <w:szCs w:val="30"/>
        </w:rPr>
      </w:pPr>
      <w:r w:rsidRPr="00CB2D0D">
        <w:rPr>
          <w:rFonts w:ascii="Times New Roman" w:hAnsi="Times New Roman" w:cs="Times New Roman"/>
          <w:sz w:val="30"/>
          <w:szCs w:val="30"/>
        </w:rPr>
        <w:t xml:space="preserve">If </w:t>
      </w:r>
      <w:r>
        <w:rPr>
          <w:rFonts w:ascii="Times New Roman" w:hAnsi="Times New Roman" w:cs="Times New Roman"/>
          <w:sz w:val="30"/>
          <w:szCs w:val="30"/>
        </w:rPr>
        <w:t xml:space="preserve">we assume that while picking fruits, we cannot know what fruit we pick next, then we have to use the </w:t>
      </w:r>
      <w:r w:rsidRPr="00CB2D0D">
        <w:rPr>
          <w:rFonts w:ascii="Times New Roman" w:hAnsi="Times New Roman" w:cs="Times New Roman"/>
          <w:i/>
          <w:sz w:val="30"/>
          <w:szCs w:val="30"/>
        </w:rPr>
        <w:t>pigeonhole principle</w:t>
      </w:r>
      <w:r>
        <w:rPr>
          <w:rFonts w:ascii="Times New Roman" w:hAnsi="Times New Roman" w:cs="Times New Roman"/>
          <w:sz w:val="30"/>
          <w:szCs w:val="30"/>
        </w:rPr>
        <w:t>. The extreme case that does not satisfy our constraints is</w:t>
      </w:r>
    </w:p>
    <w:p w:rsidR="00CB2D0D" w:rsidRDefault="00CB2D0D" w:rsidP="00CB2D0D">
      <w:pPr>
        <w:widowControl/>
        <w:spacing w:line="360" w:lineRule="exact"/>
        <w:rPr>
          <w:rFonts w:ascii="Times New Roman" w:hAnsi="Times New Roman" w:cs="Times New Roman"/>
          <w:sz w:val="30"/>
          <w:szCs w:val="30"/>
        </w:rPr>
      </w:pPr>
    </w:p>
    <w:p w:rsidR="00CB2D0D" w:rsidRPr="00CB2D0D" w:rsidRDefault="00DB3E85" w:rsidP="00CB2D0D">
      <w:pPr>
        <w:widowControl/>
        <w:spacing w:line="360" w:lineRule="exact"/>
        <w:rPr>
          <w:rFonts w:ascii="Times New Roman" w:hAnsi="Times New Roman" w:cs="Times New Roman"/>
          <w:sz w:val="30"/>
          <w:szCs w:val="30"/>
        </w:rPr>
      </w:pPr>
      <m:oMathPara>
        <m:oMath>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a</m:t>
              </m:r>
            </m:sub>
          </m:sSub>
          <m:r>
            <w:rPr>
              <w:rFonts w:ascii="Cambria Math" w:hAnsi="Cambria Math" w:cs="Times New Roman"/>
              <w:sz w:val="30"/>
              <w:szCs w:val="30"/>
            </w:rPr>
            <m:t xml:space="preserve">=7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b</m:t>
              </m:r>
            </m:sub>
          </m:sSub>
          <m:r>
            <w:rPr>
              <w:rFonts w:ascii="Cambria Math" w:hAnsi="Cambria Math" w:cs="Times New Roman"/>
              <w:sz w:val="30"/>
              <w:szCs w:val="30"/>
            </w:rPr>
            <m:t xml:space="preserve">=5    </m:t>
          </m:r>
          <m:sSub>
            <m:sSubPr>
              <m:ctrlPr>
                <w:rPr>
                  <w:rFonts w:ascii="Cambria Math" w:hAnsi="Cambria Math" w:cs="Times New Roman"/>
                  <w:i/>
                  <w:sz w:val="30"/>
                  <w:szCs w:val="30"/>
                </w:rPr>
              </m:ctrlPr>
            </m:sSubPr>
            <m:e>
              <m:r>
                <w:rPr>
                  <w:rFonts w:ascii="Cambria Math" w:hAnsi="Cambria Math" w:cs="Times New Roman"/>
                  <w:sz w:val="30"/>
                  <w:szCs w:val="30"/>
                </w:rPr>
                <m:t>n</m:t>
              </m:r>
            </m:e>
            <m:sub>
              <m:r>
                <w:rPr>
                  <w:rFonts w:ascii="Cambria Math" w:hAnsi="Cambria Math" w:cs="Times New Roman"/>
                  <w:sz w:val="30"/>
                  <w:szCs w:val="30"/>
                </w:rPr>
                <m:t>o</m:t>
              </m:r>
            </m:sub>
          </m:sSub>
          <m:r>
            <w:rPr>
              <w:rFonts w:ascii="Cambria Math" w:hAnsi="Cambria Math" w:cs="Times New Roman"/>
              <w:sz w:val="30"/>
              <w:szCs w:val="30"/>
            </w:rPr>
            <m:t>=8    n=20</m:t>
          </m:r>
        </m:oMath>
      </m:oMathPara>
    </w:p>
    <w:p w:rsidR="00CB2D0D" w:rsidRDefault="00CB2D0D" w:rsidP="00CB2D0D">
      <w:pPr>
        <w:widowControl/>
        <w:spacing w:line="360" w:lineRule="exact"/>
        <w:rPr>
          <w:rFonts w:ascii="Times New Roman" w:hAnsi="Times New Roman" w:cs="Times New Roman"/>
          <w:sz w:val="30"/>
          <w:szCs w:val="30"/>
        </w:rPr>
      </w:pPr>
    </w:p>
    <w:p w:rsidR="00CB2D0D" w:rsidRDefault="00CB2D0D" w:rsidP="00CB2D0D">
      <w:pPr>
        <w:widowControl/>
        <w:spacing w:line="360" w:lineRule="exact"/>
        <w:rPr>
          <w:rFonts w:ascii="Times New Roman" w:hAnsi="Times New Roman" w:cs="Times New Roman"/>
          <w:sz w:val="30"/>
          <w:szCs w:val="30"/>
        </w:rPr>
      </w:pPr>
      <w:r>
        <w:rPr>
          <w:rFonts w:ascii="Times New Roman" w:hAnsi="Times New Roman" w:cs="Times New Roman"/>
          <w:sz w:val="30"/>
          <w:szCs w:val="30"/>
        </w:rPr>
        <w:t xml:space="preserve">If we pick one more fruit, we are guaranteed to have chosen either 8 apples or 6 bananas or 9 oranges (or more). </w:t>
      </w:r>
      <w:r w:rsidRPr="00BB4AF5">
        <w:rPr>
          <w:rFonts w:ascii="Times New Roman" w:hAnsi="Times New Roman" w:cs="Times New Roman"/>
          <w:b/>
          <w:sz w:val="30"/>
          <w:szCs w:val="30"/>
        </w:rPr>
        <w:t>Thus, in this case, the answer is 21.</w:t>
      </w:r>
    </w:p>
    <w:p w:rsidR="00CB2D0D" w:rsidRDefault="00CB2D0D" w:rsidP="00CB2D0D">
      <w:pPr>
        <w:widowControl/>
        <w:spacing w:line="360" w:lineRule="exact"/>
        <w:rPr>
          <w:rFonts w:ascii="Times New Roman" w:hAnsi="Times New Roman" w:cs="Times New Roman"/>
          <w:sz w:val="30"/>
          <w:szCs w:val="30"/>
        </w:rPr>
      </w:pPr>
    </w:p>
    <w:p w:rsidR="00CB2D0D" w:rsidRDefault="00CB2D0D" w:rsidP="00CB2D0D">
      <w:pPr>
        <w:widowControl/>
        <w:spacing w:line="360" w:lineRule="exact"/>
        <w:rPr>
          <w:rFonts w:ascii="Times New Roman" w:hAnsi="Times New Roman" w:cs="Times New Roman"/>
          <w:sz w:val="30"/>
          <w:szCs w:val="30"/>
        </w:rPr>
      </w:pPr>
    </w:p>
    <w:p w:rsidR="00CB2D0D" w:rsidRDefault="00CB2D0D" w:rsidP="005F10EC">
      <w:pPr>
        <w:widowControl/>
        <w:spacing w:line="360" w:lineRule="exact"/>
        <w:jc w:val="left"/>
        <w:rPr>
          <w:rFonts w:ascii="Times New Roman" w:hAnsi="Times New Roman" w:cs="Times New Roman"/>
          <w:sz w:val="30"/>
          <w:szCs w:val="30"/>
        </w:rPr>
      </w:pPr>
    </w:p>
    <w:p w:rsidR="009A4B85" w:rsidRPr="00CB2D0D" w:rsidRDefault="009A4B85" w:rsidP="005F10EC">
      <w:pPr>
        <w:widowControl/>
        <w:spacing w:line="360" w:lineRule="exact"/>
        <w:jc w:val="left"/>
        <w:rPr>
          <w:rFonts w:ascii="Times New Roman" w:hAnsi="Times New Roman" w:cs="Times New Roman"/>
          <w:sz w:val="30"/>
          <w:szCs w:val="30"/>
        </w:rPr>
      </w:pPr>
      <w:r w:rsidRPr="00CB2D0D">
        <w:rPr>
          <w:rFonts w:ascii="Times New Roman" w:hAnsi="Times New Roman" w:cs="Times New Roman"/>
          <w:sz w:val="30"/>
          <w:szCs w:val="30"/>
        </w:rPr>
        <w:br w:type="page"/>
      </w:r>
    </w:p>
    <w:p w:rsidR="002F7526" w:rsidRPr="009A4B85" w:rsidRDefault="005E1E34" w:rsidP="005E1E34">
      <w:pPr>
        <w:pStyle w:val="ListParagraph"/>
        <w:numPr>
          <w:ilvl w:val="0"/>
          <w:numId w:val="1"/>
        </w:numPr>
        <w:snapToGrid w:val="0"/>
        <w:ind w:firstLineChars="0"/>
        <w:rPr>
          <w:rFonts w:ascii="Times New Roman" w:hAnsi="Times New Roman" w:cs="Times New Roman"/>
          <w:b/>
          <w:sz w:val="30"/>
          <w:szCs w:val="30"/>
        </w:rPr>
      </w:pPr>
      <w:r w:rsidRPr="009A4B85">
        <w:rPr>
          <w:rFonts w:ascii="Times New Roman" w:hAnsi="Times New Roman" w:cs="Times New Roman"/>
          <w:b/>
          <w:sz w:val="30"/>
          <w:szCs w:val="30"/>
        </w:rPr>
        <w:lastRenderedPageBreak/>
        <w:t>Show</w:t>
      </w:r>
      <w:r w:rsidR="000827C9" w:rsidRPr="009A4B85">
        <w:rPr>
          <w:rFonts w:ascii="Times New Roman" w:hAnsi="Times New Roman" w:cs="Times New Roman"/>
          <w:b/>
          <w:sz w:val="30"/>
          <w:szCs w:val="30"/>
        </w:rPr>
        <w:t xml:space="preserve"> that for any given 52 integers there exists two of them whose sum, or else whose di</w:t>
      </w:r>
      <w:r w:rsidRPr="009A4B85">
        <w:rPr>
          <w:rFonts w:ascii="Times New Roman" w:hAnsi="Times New Roman" w:cs="Times New Roman"/>
          <w:b/>
          <w:sz w:val="30"/>
          <w:szCs w:val="30"/>
        </w:rPr>
        <w:t>ff</w:t>
      </w:r>
      <w:r w:rsidR="000827C9" w:rsidRPr="009A4B85">
        <w:rPr>
          <w:rFonts w:ascii="Times New Roman" w:hAnsi="Times New Roman" w:cs="Times New Roman"/>
          <w:b/>
          <w:sz w:val="30"/>
          <w:szCs w:val="30"/>
        </w:rPr>
        <w:t>erence, is divisible by 100.</w:t>
      </w:r>
    </w:p>
    <w:p w:rsidR="002F7526" w:rsidRDefault="002F7526" w:rsidP="005E1E34">
      <w:pPr>
        <w:snapToGrid w:val="0"/>
      </w:pPr>
    </w:p>
    <w:p w:rsidR="00363AFC" w:rsidRPr="00FA3D59" w:rsidRDefault="0076519E" w:rsidP="00310516">
      <w:pPr>
        <w:jc w:val="center"/>
        <w:rPr>
          <w:rFonts w:ascii="Times New Roman" w:hAnsi="Times New Roman" w:cs="Times New Roman"/>
          <w:sz w:val="28"/>
          <w:szCs w:val="28"/>
        </w:rPr>
      </w:pPr>
      <m:oMath>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52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m:rPr>
                <m:scr m:val="double-struck"/>
              </m:rPr>
              <w:rPr>
                <w:rFonts w:ascii="Cambria Math" w:hAnsi="Cambria Math" w:cs="Times New Roman"/>
                <w:sz w:val="28"/>
                <w:szCs w:val="28"/>
              </w:rPr>
              <m:t>∈Z</m:t>
            </m:r>
          </m:e>
        </m:d>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i≠j</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 xml:space="preserve">=100k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=100k,  k</m:t>
        </m:r>
        <m:r>
          <m:rPr>
            <m:scr m:val="double-struck"/>
          </m:rPr>
          <w:rPr>
            <w:rFonts w:ascii="Cambria Math" w:hAnsi="Cambria Math" w:cs="Times New Roman"/>
            <w:sz w:val="28"/>
            <w:szCs w:val="28"/>
          </w:rPr>
          <m:t>∈Z</m:t>
        </m:r>
      </m:oMath>
      <w:r w:rsidR="00C56912" w:rsidRPr="00FA3D59">
        <w:rPr>
          <w:rFonts w:ascii="Times New Roman" w:hAnsi="Times New Roman" w:cs="Times New Roman"/>
          <w:sz w:val="28"/>
          <w:szCs w:val="28"/>
        </w:rPr>
        <w:t>.</w:t>
      </w:r>
    </w:p>
    <w:p w:rsidR="00945C3D" w:rsidRPr="00FA3D59" w:rsidRDefault="00A9729A">
      <w:pPr>
        <w:rPr>
          <w:rFonts w:ascii="Times New Roman" w:hAnsi="Times New Roman" w:cs="Times New Roman"/>
          <w:sz w:val="28"/>
          <w:szCs w:val="28"/>
        </w:rPr>
      </w:pPr>
      <w:r w:rsidRPr="00FA3D59">
        <w:rPr>
          <w:rFonts w:ascii="Times New Roman" w:hAnsi="Times New Roman" w:cs="Times New Roman"/>
          <w:sz w:val="28"/>
          <w:szCs w:val="28"/>
        </w:rPr>
        <w:t>Let us</w:t>
      </w:r>
      <w:r w:rsidR="00E80DE8" w:rsidRPr="00FA3D59">
        <w:rPr>
          <w:rFonts w:ascii="Times New Roman" w:hAnsi="Times New Roman" w:cs="Times New Roman"/>
          <w:sz w:val="28"/>
          <w:szCs w:val="28"/>
        </w:rPr>
        <w:t xml:space="preserve"> regard</w:t>
      </w:r>
      <w:r w:rsidRPr="00FA3D59">
        <w:rPr>
          <w:rFonts w:ascii="Times New Roman" w:hAnsi="Times New Roman" w:cs="Times New Roman"/>
          <w:sz w:val="28"/>
          <w:szCs w:val="28"/>
        </w:rPr>
        <w:t xml:space="preserve"> the possible remainders</w:t>
      </w:r>
      <w:r w:rsidR="00E80DE8" w:rsidRPr="00FA3D59">
        <w:rPr>
          <w:rFonts w:ascii="Times New Roman" w:hAnsi="Times New Roman" w:cs="Times New Roman"/>
          <w:sz w:val="28"/>
          <w:szCs w:val="28"/>
        </w:rPr>
        <w:t xml:space="preserve"> w.r.t. 100</w:t>
      </w:r>
      <w:r w:rsidRPr="00FA3D59">
        <w:rPr>
          <w:rFonts w:ascii="Times New Roman" w:hAnsi="Times New Roman" w:cs="Times New Roman"/>
          <w:sz w:val="28"/>
          <w:szCs w:val="28"/>
        </w:rPr>
        <w:t xml:space="preserve"> in pairs:</w:t>
      </w:r>
    </w:p>
    <w:p w:rsidR="00CA4CC2" w:rsidRPr="00FA3D59" w:rsidRDefault="00DB3E85">
      <w:pPr>
        <w:rPr>
          <w:rFonts w:ascii="Times New Roman" w:hAnsi="Times New Roman" w:cs="Times New Roman"/>
          <w:sz w:val="28"/>
          <w:szCs w:val="28"/>
        </w:rPr>
      </w:pPr>
      <m:oMathPara>
        <m:oMathParaPr>
          <m:jc m:val="center"/>
        </m:oMathParaPr>
        <m:oMath>
          <m:d>
            <m:dPr>
              <m:ctrlPr>
                <w:rPr>
                  <w:rFonts w:ascii="Cambria Math" w:hAnsi="Cambria Math" w:cs="Times New Roman"/>
                  <w:i/>
                  <w:sz w:val="28"/>
                  <w:szCs w:val="28"/>
                </w:rPr>
              </m:ctrlPr>
            </m:dPr>
            <m:e>
              <m:r>
                <w:rPr>
                  <w:rFonts w:ascii="Cambria Math" w:hAnsi="Cambria Math" w:cs="Times New Roman"/>
                  <w:sz w:val="28"/>
                  <w:szCs w:val="28"/>
                </w:rPr>
                <m:t>0,100</m:t>
              </m:r>
            </m:e>
          </m:d>
          <m:r>
            <m:rPr>
              <m:sty m:val="p"/>
            </m:rPr>
            <w:rPr>
              <w:rFonts w:ascii="Cambria Math" w:hAnsi="Cambria Math" w:cs="Times New Roman"/>
              <w:sz w:val="28"/>
              <w:szCs w:val="28"/>
            </w:rPr>
            <w:br/>
          </m:r>
        </m:oMath>
        <m:oMath>
          <m:d>
            <m:dPr>
              <m:ctrlPr>
                <w:rPr>
                  <w:rFonts w:ascii="Cambria Math" w:hAnsi="Cambria Math" w:cs="Times New Roman"/>
                  <w:i/>
                  <w:sz w:val="28"/>
                  <w:szCs w:val="28"/>
                </w:rPr>
              </m:ctrlPr>
            </m:dPr>
            <m:e>
              <m:r>
                <w:rPr>
                  <w:rFonts w:ascii="Cambria Math" w:hAnsi="Cambria Math" w:cs="Times New Roman"/>
                  <w:sz w:val="28"/>
                  <w:szCs w:val="28"/>
                </w:rPr>
                <m:t>1,99</m:t>
              </m:r>
            </m:e>
          </m:d>
          <m:r>
            <m:rPr>
              <m:sty m:val="p"/>
            </m:rPr>
            <w:rPr>
              <w:rFonts w:ascii="Cambria Math" w:hAnsi="Cambria Math" w:cs="Times New Roman"/>
              <w:sz w:val="28"/>
              <w:szCs w:val="28"/>
            </w:rPr>
            <w:br/>
          </m:r>
        </m:oMath>
        <m:oMath>
          <m:d>
            <m:dPr>
              <m:ctrlPr>
                <w:rPr>
                  <w:rFonts w:ascii="Cambria Math" w:hAnsi="Cambria Math" w:cs="Times New Roman"/>
                  <w:i/>
                  <w:sz w:val="28"/>
                  <w:szCs w:val="28"/>
                </w:rPr>
              </m:ctrlPr>
            </m:dPr>
            <m:e>
              <m:r>
                <w:rPr>
                  <w:rFonts w:ascii="Cambria Math" w:hAnsi="Cambria Math" w:cs="Times New Roman"/>
                  <w:sz w:val="28"/>
                  <w:szCs w:val="28"/>
                </w:rPr>
                <m:t>2,98</m:t>
              </m:r>
            </m:e>
          </m:d>
        </m:oMath>
      </m:oMathPara>
    </w:p>
    <w:p w:rsidR="00CA4CC2" w:rsidRPr="00FA3D59" w:rsidRDefault="00CA4CC2">
      <w:pPr>
        <w:rPr>
          <w:rFonts w:ascii="Times New Roman" w:hAnsi="Times New Roman" w:cs="Times New Roman"/>
          <w:sz w:val="28"/>
          <w:szCs w:val="28"/>
        </w:rPr>
      </w:pPr>
      <m:oMathPara>
        <m:oMathParaPr>
          <m:jc m:val="center"/>
        </m:oMathParaPr>
        <m:oMath>
          <m:r>
            <w:rPr>
              <w:rFonts w:ascii="Cambria Math" w:hAnsi="Cambria Math" w:cs="Times New Roman"/>
              <w:sz w:val="28"/>
              <w:szCs w:val="28"/>
            </w:rPr>
            <m:t>…</m:t>
          </m:r>
        </m:oMath>
      </m:oMathPara>
    </w:p>
    <w:p w:rsidR="00E75110" w:rsidRPr="00FA3D59" w:rsidRDefault="00DB3E85">
      <w:pPr>
        <w:rPr>
          <w:rFonts w:ascii="Times New Roman" w:hAnsi="Times New Roman" w:cs="Times New Roman"/>
          <w:sz w:val="28"/>
          <w:szCs w:val="28"/>
        </w:rPr>
      </w:pPr>
      <m:oMathPara>
        <m:oMathParaPr>
          <m:jc m:val="center"/>
        </m:oMathParaPr>
        <m:oMath>
          <m:d>
            <m:dPr>
              <m:ctrlPr>
                <w:rPr>
                  <w:rFonts w:ascii="Cambria Math" w:hAnsi="Cambria Math" w:cs="Times New Roman"/>
                  <w:i/>
                  <w:sz w:val="28"/>
                  <w:szCs w:val="28"/>
                </w:rPr>
              </m:ctrlPr>
            </m:dPr>
            <m:e>
              <m:r>
                <w:rPr>
                  <w:rFonts w:ascii="Cambria Math" w:hAnsi="Cambria Math" w:cs="Times New Roman"/>
                  <w:sz w:val="28"/>
                  <w:szCs w:val="28"/>
                </w:rPr>
                <m:t>r,100-r</m:t>
              </m:r>
            </m:e>
          </m:d>
          <m:r>
            <m:rPr>
              <m:sty m:val="p"/>
            </m:rPr>
            <w:rPr>
              <w:rFonts w:ascii="Cambria Math" w:hAnsi="Cambria Math" w:cs="Times New Roman"/>
              <w:sz w:val="28"/>
              <w:szCs w:val="28"/>
            </w:rPr>
            <w:br/>
          </m:r>
        </m:oMath>
        <m:oMath>
          <m:r>
            <w:rPr>
              <w:rFonts w:ascii="Cambria Math" w:hAnsi="Cambria Math" w:cs="Times New Roman"/>
              <w:sz w:val="28"/>
              <w:szCs w:val="28"/>
            </w:rPr>
            <m:t>…</m:t>
          </m:r>
          <m:r>
            <m:rPr>
              <m:sty m:val="p"/>
            </m:rPr>
            <w:rPr>
              <w:rFonts w:ascii="Cambria Math" w:hAnsi="Cambria Math" w:cs="Times New Roman"/>
              <w:sz w:val="28"/>
              <w:szCs w:val="28"/>
            </w:rPr>
            <w:br/>
          </m:r>
        </m:oMath>
        <m:oMath>
          <m:d>
            <m:dPr>
              <m:ctrlPr>
                <w:rPr>
                  <w:rFonts w:ascii="Cambria Math" w:hAnsi="Cambria Math" w:cs="Times New Roman"/>
                  <w:i/>
                  <w:sz w:val="28"/>
                  <w:szCs w:val="28"/>
                </w:rPr>
              </m:ctrlPr>
            </m:dPr>
            <m:e>
              <m:r>
                <w:rPr>
                  <w:rFonts w:ascii="Cambria Math" w:hAnsi="Cambria Math" w:cs="Times New Roman"/>
                  <w:sz w:val="28"/>
                  <w:szCs w:val="28"/>
                </w:rPr>
                <m:t>50,50</m:t>
              </m:r>
            </m:e>
          </m:d>
        </m:oMath>
      </m:oMathPara>
    </w:p>
    <w:p w:rsidR="00363AFC" w:rsidRPr="00FA3D59" w:rsidRDefault="00363AFC">
      <w:pPr>
        <w:rPr>
          <w:rFonts w:ascii="Times New Roman" w:hAnsi="Times New Roman" w:cs="Times New Roman"/>
          <w:sz w:val="28"/>
          <w:szCs w:val="28"/>
        </w:rPr>
      </w:pPr>
      <w:r w:rsidRPr="00FA3D59">
        <w:rPr>
          <w:rFonts w:ascii="Times New Roman" w:hAnsi="Times New Roman" w:cs="Times New Roman"/>
          <w:sz w:val="28"/>
          <w:szCs w:val="28"/>
        </w:rPr>
        <w:t xml:space="preserve">We have 51 such pairs, from which we want to choose 52 elements. As the </w:t>
      </w:r>
      <w:r w:rsidRPr="00FA3D59">
        <w:rPr>
          <w:rFonts w:ascii="Times New Roman" w:hAnsi="Times New Roman" w:cs="Times New Roman"/>
          <w:i/>
          <w:sz w:val="28"/>
          <w:szCs w:val="28"/>
        </w:rPr>
        <w:t>pigeonhole principle</w:t>
      </w:r>
      <w:r w:rsidRPr="00FA3D59">
        <w:rPr>
          <w:rFonts w:ascii="Times New Roman" w:hAnsi="Times New Roman" w:cs="Times New Roman"/>
          <w:sz w:val="28"/>
          <w:szCs w:val="28"/>
        </w:rPr>
        <w:t xml:space="preserve"> states, there is going to be at least one pair that we chose multiple times. Let this pair be denoted by</w:t>
      </w:r>
      <m:oMath>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r,100-r</m:t>
            </m:r>
          </m:e>
        </m:d>
      </m:oMath>
      <w:r w:rsidRPr="00FA3D59">
        <w:rPr>
          <w:rFonts w:ascii="Times New Roman" w:hAnsi="Times New Roman" w:cs="Times New Roman"/>
          <w:sz w:val="28"/>
          <w:szCs w:val="28"/>
        </w:rPr>
        <w:t>. There are two possibilities:</w:t>
      </w:r>
    </w:p>
    <w:p w:rsidR="00363AFC" w:rsidRPr="00FA3D59" w:rsidRDefault="00363AFC" w:rsidP="00363AFC">
      <w:pPr>
        <w:pStyle w:val="ListParagraph"/>
        <w:numPr>
          <w:ilvl w:val="0"/>
          <w:numId w:val="2"/>
        </w:numPr>
        <w:ind w:firstLineChars="0"/>
        <w:rPr>
          <w:rFonts w:ascii="Times New Roman" w:hAnsi="Times New Roman" w:cs="Times New Roman"/>
          <w:sz w:val="28"/>
          <w:szCs w:val="28"/>
        </w:rPr>
      </w:pPr>
      <w:r w:rsidRPr="00FA3D59">
        <w:rPr>
          <w:rFonts w:ascii="Times New Roman" w:hAnsi="Times New Roman" w:cs="Times New Roman"/>
          <w:sz w:val="28"/>
          <w:szCs w:val="28"/>
        </w:rPr>
        <w:t>We chose</w:t>
      </w:r>
      <m:oMath>
        <m:r>
          <w:rPr>
            <w:rFonts w:ascii="Cambria Math" w:hAnsi="Cambria Math" w:cs="Times New Roman"/>
            <w:sz w:val="28"/>
            <w:szCs w:val="28"/>
          </w:rPr>
          <m:t xml:space="preserve"> r </m:t>
        </m:r>
      </m:oMath>
      <w:r w:rsidRPr="00FA3D59">
        <w:rPr>
          <w:rFonts w:ascii="Times New Roman" w:hAnsi="Times New Roman" w:cs="Times New Roman"/>
          <w:sz w:val="28"/>
          <w:szCs w:val="28"/>
        </w:rPr>
        <w:t>(or</w:t>
      </w:r>
      <m:oMath>
        <m:r>
          <w:rPr>
            <w:rFonts w:ascii="Cambria Math" w:hAnsi="Cambria Math" w:cs="Times New Roman"/>
            <w:sz w:val="28"/>
            <w:szCs w:val="28"/>
          </w:rPr>
          <m:t xml:space="preserve"> 100-r</m:t>
        </m:r>
      </m:oMath>
      <w:r w:rsidRPr="00FA3D59">
        <w:rPr>
          <w:rFonts w:ascii="Times New Roman" w:hAnsi="Times New Roman" w:cs="Times New Roman"/>
          <w:sz w:val="28"/>
          <w:szCs w:val="28"/>
        </w:rPr>
        <w:t>) twice. That means that there are (at least) two numbers that have the same remainder w.r.t 100. The difference of these numbers is divisible by 100.</w:t>
      </w:r>
    </w:p>
    <w:p w:rsidR="00363AFC" w:rsidRPr="00FA3D59" w:rsidRDefault="00DB3E85" w:rsidP="00363AF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 xml:space="preserve">+r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 xml:space="preserve">+r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=100</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e>
          </m:d>
        </m:oMath>
      </m:oMathPara>
    </w:p>
    <w:p w:rsidR="00E80DE8" w:rsidRPr="00FA3D59" w:rsidRDefault="00E80DE8" w:rsidP="00E80DE8">
      <w:pPr>
        <w:pStyle w:val="ListParagraph"/>
        <w:numPr>
          <w:ilvl w:val="0"/>
          <w:numId w:val="2"/>
        </w:numPr>
        <w:ind w:firstLineChars="0"/>
        <w:rPr>
          <w:rFonts w:ascii="Times New Roman" w:hAnsi="Times New Roman" w:cs="Times New Roman"/>
          <w:sz w:val="28"/>
          <w:szCs w:val="28"/>
        </w:rPr>
      </w:pPr>
      <w:r w:rsidRPr="00FA3D59">
        <w:rPr>
          <w:rFonts w:ascii="Times New Roman" w:hAnsi="Times New Roman" w:cs="Times New Roman"/>
          <w:sz w:val="28"/>
          <w:szCs w:val="28"/>
        </w:rPr>
        <w:t>We chose both</w:t>
      </w:r>
      <m:oMath>
        <m:r>
          <w:rPr>
            <w:rFonts w:ascii="Cambria Math" w:hAnsi="Cambria Math" w:cs="Times New Roman"/>
            <w:sz w:val="28"/>
            <w:szCs w:val="28"/>
          </w:rPr>
          <m:t xml:space="preserve"> r </m:t>
        </m:r>
      </m:oMath>
      <w:r w:rsidRPr="00FA3D59">
        <w:rPr>
          <w:rFonts w:ascii="Times New Roman" w:hAnsi="Times New Roman" w:cs="Times New Roman"/>
          <w:sz w:val="28"/>
          <w:szCs w:val="28"/>
        </w:rPr>
        <w:t>and</w:t>
      </w:r>
      <m:oMath>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100-r</m:t>
            </m:r>
          </m:e>
        </m:d>
      </m:oMath>
      <w:r w:rsidRPr="00FA3D59">
        <w:rPr>
          <w:rFonts w:ascii="Times New Roman" w:hAnsi="Times New Roman" w:cs="Times New Roman"/>
          <w:sz w:val="28"/>
          <w:szCs w:val="28"/>
        </w:rPr>
        <w:t xml:space="preserve">. The </w:t>
      </w:r>
      <w:r w:rsidR="00D46023">
        <w:rPr>
          <w:rFonts w:ascii="Times New Roman" w:hAnsi="Times New Roman" w:cs="Times New Roman"/>
          <w:sz w:val="28"/>
          <w:szCs w:val="28"/>
        </w:rPr>
        <w:t>sum</w:t>
      </w:r>
      <w:bookmarkStart w:id="0" w:name="_GoBack"/>
      <w:bookmarkEnd w:id="0"/>
      <w:r w:rsidRPr="00FA3D59">
        <w:rPr>
          <w:rFonts w:ascii="Times New Roman" w:hAnsi="Times New Roman" w:cs="Times New Roman"/>
          <w:sz w:val="28"/>
          <w:szCs w:val="28"/>
        </w:rPr>
        <w:t xml:space="preserve"> of these numbers if divisible by 100.</w:t>
      </w:r>
    </w:p>
    <w:p w:rsidR="00FA3D59" w:rsidRPr="00FA3D59" w:rsidRDefault="00DB3E85" w:rsidP="00E80DE8">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 xml:space="preserve">+r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=100</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 xml:space="preserve">+100-r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m:t>
              </m:r>
            </m:sub>
          </m:sSub>
          <m:r>
            <w:rPr>
              <w:rFonts w:ascii="Cambria Math" w:hAnsi="Cambria Math" w:cs="Times New Roman"/>
              <w:sz w:val="28"/>
              <w:szCs w:val="28"/>
            </w:rPr>
            <m:t>=100</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j</m:t>
                  </m:r>
                </m:sub>
              </m:sSub>
              <m:r>
                <w:rPr>
                  <w:rFonts w:ascii="Cambria Math" w:hAnsi="Cambria Math" w:cs="Times New Roman"/>
                  <w:sz w:val="28"/>
                  <w:szCs w:val="28"/>
                </w:rPr>
                <m:t>+1</m:t>
              </m:r>
            </m:e>
          </m:d>
        </m:oMath>
      </m:oMathPara>
    </w:p>
    <w:p w:rsidR="00E80DE8" w:rsidRPr="00FA3D59" w:rsidRDefault="0023671B" w:rsidP="00E80DE8">
      <w:pPr>
        <w:rPr>
          <w:rFonts w:ascii="Times New Roman" w:hAnsi="Times New Roman" w:cs="Times New Roman"/>
          <w:sz w:val="28"/>
          <w:szCs w:val="28"/>
        </w:rPr>
      </w:pPr>
      <w:r w:rsidRPr="00FA3D59">
        <w:rPr>
          <w:rFonts w:ascii="Times New Roman" w:hAnsi="Times New Roman" w:cs="Times New Roman"/>
          <w:sz w:val="28"/>
          <w:szCs w:val="28"/>
        </w:rPr>
        <w:t>Thus, regardless of how we choose 52 elements, there is guaranteed to be two of them whose difference or sum is divisible by 100.</w:t>
      </w:r>
    </w:p>
    <w:sectPr w:rsidR="00E80DE8" w:rsidRPr="00FA3D59">
      <w:footerReference w:type="even"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E85" w:rsidRDefault="00DB3E85" w:rsidP="00DF5938">
      <w:r>
        <w:separator/>
      </w:r>
    </w:p>
  </w:endnote>
  <w:endnote w:type="continuationSeparator" w:id="0">
    <w:p w:rsidR="00DB3E85" w:rsidRDefault="00DB3E85" w:rsidP="00DF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1433070"/>
      <w:docPartObj>
        <w:docPartGallery w:val="Page Numbers (Bottom of Page)"/>
        <w:docPartUnique/>
      </w:docPartObj>
    </w:sdtPr>
    <w:sdtEndPr>
      <w:rPr>
        <w:rStyle w:val="PageNumber"/>
      </w:rPr>
    </w:sdtEndPr>
    <w:sdtContent>
      <w:p w:rsidR="009A4B85" w:rsidRDefault="009A4B85" w:rsidP="00A620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4B85" w:rsidRDefault="009A4B85" w:rsidP="009A4B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595959" w:themeColor="text1" w:themeTint="A6"/>
      </w:rPr>
      <w:id w:val="1427316832"/>
      <w:docPartObj>
        <w:docPartGallery w:val="Page Numbers (Bottom of Page)"/>
        <w:docPartUnique/>
      </w:docPartObj>
    </w:sdtPr>
    <w:sdtEndPr>
      <w:rPr>
        <w:rStyle w:val="PageNumber"/>
      </w:rPr>
    </w:sdtEndPr>
    <w:sdtContent>
      <w:p w:rsidR="009A4B85" w:rsidRPr="009A4B85" w:rsidRDefault="009A4B85" w:rsidP="00A62043">
        <w:pPr>
          <w:pStyle w:val="Footer"/>
          <w:framePr w:wrap="none" w:vAnchor="text" w:hAnchor="margin" w:xAlign="right" w:y="1"/>
          <w:rPr>
            <w:rStyle w:val="PageNumber"/>
            <w:color w:val="595959" w:themeColor="text1" w:themeTint="A6"/>
          </w:rPr>
        </w:pPr>
        <w:r w:rsidRPr="009A4B85">
          <w:rPr>
            <w:rStyle w:val="PageNumber"/>
            <w:color w:val="595959" w:themeColor="text1" w:themeTint="A6"/>
          </w:rPr>
          <w:fldChar w:fldCharType="begin"/>
        </w:r>
        <w:r w:rsidRPr="009A4B85">
          <w:rPr>
            <w:rStyle w:val="PageNumber"/>
            <w:color w:val="595959" w:themeColor="text1" w:themeTint="A6"/>
          </w:rPr>
          <w:instrText xml:space="preserve"> PAGE </w:instrText>
        </w:r>
        <w:r w:rsidRPr="009A4B85">
          <w:rPr>
            <w:rStyle w:val="PageNumber"/>
            <w:color w:val="595959" w:themeColor="text1" w:themeTint="A6"/>
          </w:rPr>
          <w:fldChar w:fldCharType="separate"/>
        </w:r>
        <w:r w:rsidRPr="009A4B85">
          <w:rPr>
            <w:rStyle w:val="PageNumber"/>
            <w:noProof/>
            <w:color w:val="595959" w:themeColor="text1" w:themeTint="A6"/>
          </w:rPr>
          <w:t>1</w:t>
        </w:r>
        <w:r w:rsidRPr="009A4B85">
          <w:rPr>
            <w:rStyle w:val="PageNumber"/>
            <w:color w:val="595959" w:themeColor="text1" w:themeTint="A6"/>
          </w:rPr>
          <w:fldChar w:fldCharType="end"/>
        </w:r>
      </w:p>
    </w:sdtContent>
  </w:sdt>
  <w:p w:rsidR="009A4B85" w:rsidRPr="009A4B85" w:rsidRDefault="009A4B85" w:rsidP="009A4B85">
    <w:pPr>
      <w:pStyle w:val="Footer"/>
      <w:ind w:right="360"/>
      <w:rPr>
        <w:color w:val="595959" w:themeColor="text1" w:themeTint="A6"/>
      </w:rPr>
    </w:pPr>
    <w:r w:rsidRPr="009A4B85">
      <w:rPr>
        <w:color w:val="595959" w:themeColor="text1" w:themeTint="A6"/>
      </w:rPr>
      <w:t xml:space="preserve">Student ID: </w:t>
    </w:r>
    <w:r w:rsidRPr="009A4B85">
      <w:rPr>
        <w:b/>
        <w:color w:val="595959" w:themeColor="text1" w:themeTint="A6"/>
      </w:rPr>
      <w:t>2018280070</w:t>
    </w:r>
    <w:r w:rsidRPr="009A4B85">
      <w:rPr>
        <w:color w:val="595959" w:themeColor="text1" w:themeTint="A6"/>
      </w:rPr>
      <w:t xml:space="preserve"> Name: </w:t>
    </w:r>
    <w:r w:rsidRPr="009A4B85">
      <w:rPr>
        <w:b/>
        <w:color w:val="595959" w:themeColor="text1" w:themeTint="A6"/>
      </w:rPr>
      <w:t xml:space="preserve">Peter </w:t>
    </w:r>
    <w:proofErr w:type="spellStart"/>
    <w:r w:rsidRPr="009A4B85">
      <w:rPr>
        <w:b/>
        <w:color w:val="595959" w:themeColor="text1" w:themeTint="A6"/>
      </w:rPr>
      <w:t>Garamvoelgyi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E85" w:rsidRDefault="00DB3E85" w:rsidP="00DF5938">
      <w:r>
        <w:separator/>
      </w:r>
    </w:p>
  </w:footnote>
  <w:footnote w:type="continuationSeparator" w:id="0">
    <w:p w:rsidR="00DB3E85" w:rsidRDefault="00DB3E85" w:rsidP="00DF5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64448"/>
    <w:multiLevelType w:val="hybridMultilevel"/>
    <w:tmpl w:val="86666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B33EB"/>
    <w:multiLevelType w:val="hybridMultilevel"/>
    <w:tmpl w:val="FFE8F126"/>
    <w:lvl w:ilvl="0" w:tplc="0DE8F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493"/>
    <w:rsid w:val="0003160E"/>
    <w:rsid w:val="000317FE"/>
    <w:rsid w:val="00047B59"/>
    <w:rsid w:val="00062CBC"/>
    <w:rsid w:val="000645D6"/>
    <w:rsid w:val="00067416"/>
    <w:rsid w:val="000827C9"/>
    <w:rsid w:val="000960A2"/>
    <w:rsid w:val="000B30F8"/>
    <w:rsid w:val="000C0613"/>
    <w:rsid w:val="000C1C86"/>
    <w:rsid w:val="000C7BA1"/>
    <w:rsid w:val="000C7BE1"/>
    <w:rsid w:val="000D40FD"/>
    <w:rsid w:val="000E4F6F"/>
    <w:rsid w:val="000E5047"/>
    <w:rsid w:val="000E7554"/>
    <w:rsid w:val="000F7857"/>
    <w:rsid w:val="00104440"/>
    <w:rsid w:val="001104B2"/>
    <w:rsid w:val="00113A7E"/>
    <w:rsid w:val="00116F36"/>
    <w:rsid w:val="0012542D"/>
    <w:rsid w:val="0013286A"/>
    <w:rsid w:val="00172A27"/>
    <w:rsid w:val="001854FD"/>
    <w:rsid w:val="00187018"/>
    <w:rsid w:val="001A0255"/>
    <w:rsid w:val="001B274C"/>
    <w:rsid w:val="001B3A28"/>
    <w:rsid w:val="001C136E"/>
    <w:rsid w:val="001C5211"/>
    <w:rsid w:val="001D6A94"/>
    <w:rsid w:val="001D7889"/>
    <w:rsid w:val="00211413"/>
    <w:rsid w:val="0021315C"/>
    <w:rsid w:val="002200E9"/>
    <w:rsid w:val="0023013D"/>
    <w:rsid w:val="0023671B"/>
    <w:rsid w:val="002457C1"/>
    <w:rsid w:val="002523F8"/>
    <w:rsid w:val="00262E8E"/>
    <w:rsid w:val="00264302"/>
    <w:rsid w:val="002658C9"/>
    <w:rsid w:val="002677B8"/>
    <w:rsid w:val="00267CFD"/>
    <w:rsid w:val="00272826"/>
    <w:rsid w:val="002818B2"/>
    <w:rsid w:val="0029189D"/>
    <w:rsid w:val="00291B80"/>
    <w:rsid w:val="00296846"/>
    <w:rsid w:val="002A2110"/>
    <w:rsid w:val="002D7069"/>
    <w:rsid w:val="002E50A0"/>
    <w:rsid w:val="002E5E16"/>
    <w:rsid w:val="002F23B5"/>
    <w:rsid w:val="002F7526"/>
    <w:rsid w:val="003003AA"/>
    <w:rsid w:val="00302AEA"/>
    <w:rsid w:val="00310516"/>
    <w:rsid w:val="00327FDF"/>
    <w:rsid w:val="00341DD9"/>
    <w:rsid w:val="00363AFC"/>
    <w:rsid w:val="0037000F"/>
    <w:rsid w:val="00380326"/>
    <w:rsid w:val="00381E21"/>
    <w:rsid w:val="00382EF3"/>
    <w:rsid w:val="003D7F1A"/>
    <w:rsid w:val="003E64EE"/>
    <w:rsid w:val="003F0867"/>
    <w:rsid w:val="003F65BA"/>
    <w:rsid w:val="00415DDF"/>
    <w:rsid w:val="00426310"/>
    <w:rsid w:val="00430CBD"/>
    <w:rsid w:val="00433077"/>
    <w:rsid w:val="0045075D"/>
    <w:rsid w:val="004543EF"/>
    <w:rsid w:val="004547DD"/>
    <w:rsid w:val="004557B9"/>
    <w:rsid w:val="004608C3"/>
    <w:rsid w:val="00475753"/>
    <w:rsid w:val="00483AD4"/>
    <w:rsid w:val="00491F3D"/>
    <w:rsid w:val="004B6016"/>
    <w:rsid w:val="004D14ED"/>
    <w:rsid w:val="004F335D"/>
    <w:rsid w:val="005303D2"/>
    <w:rsid w:val="00537CDE"/>
    <w:rsid w:val="0054117B"/>
    <w:rsid w:val="0054688F"/>
    <w:rsid w:val="00573526"/>
    <w:rsid w:val="0057479C"/>
    <w:rsid w:val="005843B3"/>
    <w:rsid w:val="0058700F"/>
    <w:rsid w:val="005A6095"/>
    <w:rsid w:val="005B092B"/>
    <w:rsid w:val="005E1E34"/>
    <w:rsid w:val="005F10EC"/>
    <w:rsid w:val="0064316F"/>
    <w:rsid w:val="00652414"/>
    <w:rsid w:val="006A5C15"/>
    <w:rsid w:val="006B119E"/>
    <w:rsid w:val="006C4551"/>
    <w:rsid w:val="006D0234"/>
    <w:rsid w:val="006D0B52"/>
    <w:rsid w:val="006E752F"/>
    <w:rsid w:val="00703D82"/>
    <w:rsid w:val="00707469"/>
    <w:rsid w:val="00707665"/>
    <w:rsid w:val="007125E4"/>
    <w:rsid w:val="00716ADD"/>
    <w:rsid w:val="007207B6"/>
    <w:rsid w:val="00736329"/>
    <w:rsid w:val="0073638A"/>
    <w:rsid w:val="007408BC"/>
    <w:rsid w:val="00752076"/>
    <w:rsid w:val="00752717"/>
    <w:rsid w:val="007614AE"/>
    <w:rsid w:val="0076519E"/>
    <w:rsid w:val="00767FA1"/>
    <w:rsid w:val="007870B4"/>
    <w:rsid w:val="00794794"/>
    <w:rsid w:val="00794AD3"/>
    <w:rsid w:val="007C2EF4"/>
    <w:rsid w:val="007C3C0C"/>
    <w:rsid w:val="007C5B51"/>
    <w:rsid w:val="007E6F64"/>
    <w:rsid w:val="007F08EF"/>
    <w:rsid w:val="007F18EE"/>
    <w:rsid w:val="007F50ED"/>
    <w:rsid w:val="00800B9A"/>
    <w:rsid w:val="00804939"/>
    <w:rsid w:val="0080675F"/>
    <w:rsid w:val="00813430"/>
    <w:rsid w:val="00820A20"/>
    <w:rsid w:val="008228AD"/>
    <w:rsid w:val="008261CC"/>
    <w:rsid w:val="0082621E"/>
    <w:rsid w:val="0082707F"/>
    <w:rsid w:val="008338CA"/>
    <w:rsid w:val="0084565F"/>
    <w:rsid w:val="0086534E"/>
    <w:rsid w:val="008702F9"/>
    <w:rsid w:val="0087341C"/>
    <w:rsid w:val="008944B4"/>
    <w:rsid w:val="008B33D9"/>
    <w:rsid w:val="009018D4"/>
    <w:rsid w:val="009019DE"/>
    <w:rsid w:val="0092195F"/>
    <w:rsid w:val="00926C82"/>
    <w:rsid w:val="0092755F"/>
    <w:rsid w:val="009453B0"/>
    <w:rsid w:val="00945C3D"/>
    <w:rsid w:val="00947F39"/>
    <w:rsid w:val="00974358"/>
    <w:rsid w:val="009747E0"/>
    <w:rsid w:val="009A4B85"/>
    <w:rsid w:val="009B6120"/>
    <w:rsid w:val="009C3CF3"/>
    <w:rsid w:val="009C6AA7"/>
    <w:rsid w:val="009D152B"/>
    <w:rsid w:val="009E5F73"/>
    <w:rsid w:val="009E6215"/>
    <w:rsid w:val="009F1B5D"/>
    <w:rsid w:val="00A00EA3"/>
    <w:rsid w:val="00A2262E"/>
    <w:rsid w:val="00A4343F"/>
    <w:rsid w:val="00A832A7"/>
    <w:rsid w:val="00A9645F"/>
    <w:rsid w:val="00A9729A"/>
    <w:rsid w:val="00AA2ED8"/>
    <w:rsid w:val="00AA7422"/>
    <w:rsid w:val="00AC222E"/>
    <w:rsid w:val="00AD27CA"/>
    <w:rsid w:val="00AF7502"/>
    <w:rsid w:val="00B26B04"/>
    <w:rsid w:val="00B3333A"/>
    <w:rsid w:val="00B35BE6"/>
    <w:rsid w:val="00B95720"/>
    <w:rsid w:val="00B95A76"/>
    <w:rsid w:val="00BA4483"/>
    <w:rsid w:val="00BB4AF5"/>
    <w:rsid w:val="00BD0E8E"/>
    <w:rsid w:val="00BE6553"/>
    <w:rsid w:val="00BF09D4"/>
    <w:rsid w:val="00BF140F"/>
    <w:rsid w:val="00C01CAE"/>
    <w:rsid w:val="00C347B6"/>
    <w:rsid w:val="00C3632B"/>
    <w:rsid w:val="00C5154A"/>
    <w:rsid w:val="00C56912"/>
    <w:rsid w:val="00C73A39"/>
    <w:rsid w:val="00C74D9A"/>
    <w:rsid w:val="00C80999"/>
    <w:rsid w:val="00C80C8E"/>
    <w:rsid w:val="00C87BDF"/>
    <w:rsid w:val="00C9358B"/>
    <w:rsid w:val="00C97A9A"/>
    <w:rsid w:val="00CA060D"/>
    <w:rsid w:val="00CA3F6B"/>
    <w:rsid w:val="00CA4CC2"/>
    <w:rsid w:val="00CA7919"/>
    <w:rsid w:val="00CB2D0D"/>
    <w:rsid w:val="00CF550D"/>
    <w:rsid w:val="00D12904"/>
    <w:rsid w:val="00D14131"/>
    <w:rsid w:val="00D45438"/>
    <w:rsid w:val="00D46023"/>
    <w:rsid w:val="00D525F5"/>
    <w:rsid w:val="00D63623"/>
    <w:rsid w:val="00D72893"/>
    <w:rsid w:val="00D76761"/>
    <w:rsid w:val="00D8286B"/>
    <w:rsid w:val="00D95364"/>
    <w:rsid w:val="00DA0BE4"/>
    <w:rsid w:val="00DA2C6A"/>
    <w:rsid w:val="00DB3E85"/>
    <w:rsid w:val="00DD4587"/>
    <w:rsid w:val="00DE0198"/>
    <w:rsid w:val="00DF454B"/>
    <w:rsid w:val="00DF5938"/>
    <w:rsid w:val="00E017C5"/>
    <w:rsid w:val="00E107F3"/>
    <w:rsid w:val="00E155BB"/>
    <w:rsid w:val="00E32090"/>
    <w:rsid w:val="00E37590"/>
    <w:rsid w:val="00E75110"/>
    <w:rsid w:val="00E80DE8"/>
    <w:rsid w:val="00E8357F"/>
    <w:rsid w:val="00E84E44"/>
    <w:rsid w:val="00E91174"/>
    <w:rsid w:val="00E91370"/>
    <w:rsid w:val="00E950B4"/>
    <w:rsid w:val="00EC26A0"/>
    <w:rsid w:val="00EE2AF9"/>
    <w:rsid w:val="00EE7D03"/>
    <w:rsid w:val="00EF29EB"/>
    <w:rsid w:val="00EF5CA3"/>
    <w:rsid w:val="00F05280"/>
    <w:rsid w:val="00F43484"/>
    <w:rsid w:val="00F455CA"/>
    <w:rsid w:val="00F7524F"/>
    <w:rsid w:val="00F827AE"/>
    <w:rsid w:val="00F90CA5"/>
    <w:rsid w:val="00F95B05"/>
    <w:rsid w:val="00FA3D59"/>
    <w:rsid w:val="00FC700B"/>
    <w:rsid w:val="00FE25B6"/>
    <w:rsid w:val="00FE3254"/>
    <w:rsid w:val="00FF7632"/>
    <w:rsid w:val="1341377B"/>
    <w:rsid w:val="19E43E85"/>
    <w:rsid w:val="38D56A87"/>
    <w:rsid w:val="3C771247"/>
    <w:rsid w:val="5E23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1C37"/>
  <w15:docId w15:val="{29186A2F-17B0-4641-AE03-51A4DA1D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TableGrid">
    <w:name w:val="Table Grid"/>
    <w:basedOn w:val="TableNormal"/>
    <w:uiPriority w:val="5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1">
    <w:name w:val="列出段落1"/>
    <w:basedOn w:val="Normal"/>
    <w:uiPriority w:val="34"/>
    <w:qFormat/>
    <w:pPr>
      <w:ind w:firstLineChars="200" w:firstLine="420"/>
    </w:pPr>
  </w:style>
  <w:style w:type="character" w:customStyle="1" w:styleId="Heading1Char">
    <w:name w:val="Heading 1 Char"/>
    <w:basedOn w:val="DefaultParagraphFont"/>
    <w:link w:val="Heading1"/>
    <w:uiPriority w:val="9"/>
    <w:rPr>
      <w:b/>
      <w:bCs/>
      <w:kern w:val="44"/>
      <w:sz w:val="44"/>
      <w:szCs w:val="44"/>
    </w:rPr>
  </w:style>
  <w:style w:type="character" w:customStyle="1" w:styleId="BalloonTextChar">
    <w:name w:val="Balloon Text Char"/>
    <w:basedOn w:val="DefaultParagraphFont"/>
    <w:link w:val="BalloonText"/>
    <w:uiPriority w:val="99"/>
    <w:semiHidden/>
    <w:rPr>
      <w:sz w:val="18"/>
      <w:szCs w:val="18"/>
    </w:rPr>
  </w:style>
  <w:style w:type="character" w:customStyle="1" w:styleId="10">
    <w:name w:val="占位符文本1"/>
    <w:basedOn w:val="DefaultParagraphFont"/>
    <w:uiPriority w:val="99"/>
    <w:semiHidden/>
    <w:rPr>
      <w:color w:val="808080"/>
    </w:rPr>
  </w:style>
  <w:style w:type="character" w:customStyle="1" w:styleId="mi">
    <w:name w:val="mi"/>
    <w:basedOn w:val="DefaultParagraphFont"/>
    <w:qFormat/>
  </w:style>
  <w:style w:type="character" w:customStyle="1" w:styleId="mo">
    <w:name w:val="mo"/>
    <w:basedOn w:val="DefaultParagraphFont"/>
  </w:style>
  <w:style w:type="character" w:customStyle="1" w:styleId="mn">
    <w:name w:val="mn"/>
    <w:basedOn w:val="DefaultParagraphFont"/>
  </w:style>
  <w:style w:type="paragraph" w:styleId="ListParagraph">
    <w:name w:val="List Paragraph"/>
    <w:basedOn w:val="Normal"/>
    <w:uiPriority w:val="99"/>
    <w:rsid w:val="005E1E34"/>
    <w:pPr>
      <w:ind w:firstLineChars="200" w:firstLine="420"/>
    </w:pPr>
  </w:style>
  <w:style w:type="character" w:styleId="PageNumber">
    <w:name w:val="page number"/>
    <w:basedOn w:val="DefaultParagraphFont"/>
    <w:uiPriority w:val="99"/>
    <w:semiHidden/>
    <w:unhideWhenUsed/>
    <w:rsid w:val="009A4B85"/>
  </w:style>
  <w:style w:type="character" w:styleId="PlaceholderText">
    <w:name w:val="Placeholder Text"/>
    <w:basedOn w:val="DefaultParagraphFont"/>
    <w:uiPriority w:val="99"/>
    <w:semiHidden/>
    <w:rsid w:val="007F50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Microsoft Office User</cp:lastModifiedBy>
  <cp:revision>3</cp:revision>
  <cp:lastPrinted>2018-10-20T07:51:00Z</cp:lastPrinted>
  <dcterms:created xsi:type="dcterms:W3CDTF">2018-10-20T07:51:00Z</dcterms:created>
  <dcterms:modified xsi:type="dcterms:W3CDTF">2018-10-20T07:52:00Z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2052-10.1.0.6875</vt:lpwstr>
  </property>
</Properties>
</file>