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58AD" w14:textId="7DA00E51" w:rsidR="007E0802" w:rsidRDefault="00E24985">
      <w:r>
        <w:rPr>
          <w:rFonts w:hint="eastAsia"/>
        </w:rPr>
        <w:t>lab</w:t>
      </w:r>
      <w:r>
        <w:t>4 2023/5/21</w:t>
      </w:r>
      <w:r>
        <w:rPr>
          <w:rFonts w:hint="eastAsia"/>
        </w:rPr>
        <w:t>会议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608740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48A26C" w14:textId="6125500D" w:rsidR="00804850" w:rsidRDefault="00804850">
          <w:pPr>
            <w:pStyle w:val="TOC"/>
          </w:pPr>
          <w:r>
            <w:rPr>
              <w:lang w:val="zh-CN"/>
            </w:rPr>
            <w:t>目录</w:t>
          </w:r>
        </w:p>
        <w:p w14:paraId="3BC18F9B" w14:textId="03F4E818" w:rsidR="000E1482" w:rsidRDefault="00804850">
          <w:pPr>
            <w:pStyle w:val="TOC1"/>
            <w:tabs>
              <w:tab w:val="left" w:pos="720"/>
              <w:tab w:val="right" w:leader="dot" w:pos="10456"/>
            </w:tabs>
            <w:ind w:left="240" w:right="240"/>
            <w:rPr>
              <w:rFonts w:asciiTheme="minorHAnsi" w:hAnsiTheme="minorHAnsi"/>
              <w:b w:val="0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96952" w:history="1">
            <w:r w:rsidR="000E1482" w:rsidRPr="00750D14">
              <w:rPr>
                <w:rStyle w:val="a4"/>
                <w:rFonts w:ascii="黑体" w:hAnsi="黑体"/>
                <w:noProof/>
              </w:rPr>
              <w:t>1.</w:t>
            </w:r>
            <w:r w:rsidR="000E1482">
              <w:rPr>
                <w:rFonts w:asciiTheme="minorHAnsi" w:hAnsiTheme="minorHAnsi"/>
                <w:b w:val="0"/>
                <w:noProof/>
                <w14:ligatures w14:val="standardContextual"/>
              </w:rPr>
              <w:tab/>
            </w:r>
            <w:r w:rsidR="000E1482" w:rsidRPr="00750D14">
              <w:rPr>
                <w:rStyle w:val="a4"/>
                <w:noProof/>
              </w:rPr>
              <w:t>虚拟人实验</w:t>
            </w:r>
            <w:r w:rsidR="000E1482">
              <w:rPr>
                <w:noProof/>
                <w:webHidden/>
              </w:rPr>
              <w:tab/>
            </w:r>
            <w:r w:rsidR="000E1482">
              <w:rPr>
                <w:noProof/>
                <w:webHidden/>
              </w:rPr>
              <w:fldChar w:fldCharType="begin"/>
            </w:r>
            <w:r w:rsidR="000E1482">
              <w:rPr>
                <w:noProof/>
                <w:webHidden/>
              </w:rPr>
              <w:instrText xml:space="preserve"> PAGEREF _Toc135596952 \h </w:instrText>
            </w:r>
            <w:r w:rsidR="000E1482">
              <w:rPr>
                <w:noProof/>
                <w:webHidden/>
              </w:rPr>
            </w:r>
            <w:r w:rsidR="000E1482">
              <w:rPr>
                <w:noProof/>
                <w:webHidden/>
              </w:rPr>
              <w:fldChar w:fldCharType="separate"/>
            </w:r>
            <w:r w:rsidR="000E1482">
              <w:rPr>
                <w:noProof/>
                <w:webHidden/>
              </w:rPr>
              <w:t>1</w:t>
            </w:r>
            <w:r w:rsidR="000E1482">
              <w:rPr>
                <w:noProof/>
                <w:webHidden/>
              </w:rPr>
              <w:fldChar w:fldCharType="end"/>
            </w:r>
          </w:hyperlink>
        </w:p>
        <w:p w14:paraId="0BAEF911" w14:textId="2D92F9AB" w:rsidR="000E1482" w:rsidRDefault="000E1482">
          <w:pPr>
            <w:pStyle w:val="TOC1"/>
            <w:tabs>
              <w:tab w:val="left" w:pos="720"/>
              <w:tab w:val="right" w:leader="dot" w:pos="10456"/>
            </w:tabs>
            <w:ind w:left="240" w:right="240"/>
            <w:rPr>
              <w:rFonts w:asciiTheme="minorHAnsi" w:hAnsiTheme="minorHAnsi"/>
              <w:b w:val="0"/>
              <w:noProof/>
              <w14:ligatures w14:val="standardContextual"/>
            </w:rPr>
          </w:pPr>
          <w:hyperlink w:anchor="_Toc135596953" w:history="1">
            <w:r w:rsidRPr="00750D14">
              <w:rPr>
                <w:rStyle w:val="a4"/>
                <w:rFonts w:ascii="黑体" w:hAnsi="黑体"/>
                <w:noProof/>
              </w:rPr>
              <w:t>2.</w:t>
            </w:r>
            <w:r>
              <w:rPr>
                <w:rFonts w:asciiTheme="minorHAnsi" w:hAnsiTheme="minorHAnsi"/>
                <w:b w:val="0"/>
                <w:noProof/>
                <w14:ligatures w14:val="standardContextual"/>
              </w:rPr>
              <w:tab/>
            </w:r>
            <w:r w:rsidRPr="00750D14">
              <w:rPr>
                <w:rStyle w:val="a4"/>
                <w:noProof/>
              </w:rPr>
              <w:t>任务分配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A6CA" w14:textId="0457AAB5" w:rsidR="000E1482" w:rsidRDefault="000E1482">
          <w:pPr>
            <w:pStyle w:val="TOC1"/>
            <w:tabs>
              <w:tab w:val="left" w:pos="720"/>
              <w:tab w:val="right" w:leader="dot" w:pos="10456"/>
            </w:tabs>
            <w:ind w:left="240" w:right="240"/>
            <w:rPr>
              <w:rFonts w:asciiTheme="minorHAnsi" w:hAnsiTheme="minorHAnsi"/>
              <w:b w:val="0"/>
              <w:noProof/>
              <w14:ligatures w14:val="standardContextual"/>
            </w:rPr>
          </w:pPr>
          <w:hyperlink w:anchor="_Toc135596954" w:history="1">
            <w:r w:rsidRPr="00750D14">
              <w:rPr>
                <w:rStyle w:val="a4"/>
                <w:rFonts w:ascii="黑体" w:hAnsi="黑体"/>
                <w:noProof/>
              </w:rPr>
              <w:t>3.</w:t>
            </w:r>
            <w:r>
              <w:rPr>
                <w:rFonts w:asciiTheme="minorHAnsi" w:hAnsiTheme="minorHAnsi"/>
                <w:b w:val="0"/>
                <w:noProof/>
                <w14:ligatures w14:val="standardContextual"/>
              </w:rPr>
              <w:tab/>
            </w:r>
            <w:r w:rsidRPr="00750D14">
              <w:rPr>
                <w:rStyle w:val="a4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7444" w14:textId="6BF6CD06" w:rsidR="000E1482" w:rsidRDefault="000E1482">
          <w:pPr>
            <w:pStyle w:val="TOC1"/>
            <w:tabs>
              <w:tab w:val="left" w:pos="720"/>
              <w:tab w:val="right" w:leader="dot" w:pos="10456"/>
            </w:tabs>
            <w:ind w:left="240" w:right="240"/>
            <w:rPr>
              <w:rFonts w:asciiTheme="minorHAnsi" w:hAnsiTheme="minorHAnsi"/>
              <w:b w:val="0"/>
              <w:noProof/>
              <w14:ligatures w14:val="standardContextual"/>
            </w:rPr>
          </w:pPr>
          <w:hyperlink w:anchor="_Toc135596955" w:history="1">
            <w:r w:rsidRPr="00750D14">
              <w:rPr>
                <w:rStyle w:val="a4"/>
                <w:rFonts w:ascii="黑体" w:hAnsi="黑体"/>
                <w:noProof/>
              </w:rPr>
              <w:t>4.</w:t>
            </w:r>
            <w:r>
              <w:rPr>
                <w:rFonts w:asciiTheme="minorHAnsi" w:hAnsiTheme="minorHAnsi"/>
                <w:b w:val="0"/>
                <w:noProof/>
                <w14:ligatures w14:val="standardContextual"/>
              </w:rPr>
              <w:tab/>
            </w:r>
            <w:r w:rsidRPr="00750D14">
              <w:rPr>
                <w:rStyle w:val="a4"/>
                <w:noProof/>
              </w:rPr>
              <w:t>VR+AIGC</w:t>
            </w:r>
            <w:r w:rsidRPr="00750D14">
              <w:rPr>
                <w:rStyle w:val="a4"/>
                <w:noProof/>
              </w:rPr>
              <w:t>论文大纲</w:t>
            </w:r>
            <w:r w:rsidRPr="00750D14">
              <w:rPr>
                <w:rStyle w:val="a4"/>
                <w:noProof/>
              </w:rPr>
              <w:t xml:space="preserve"> DDL5.31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293A" w14:textId="602B2AD8" w:rsidR="000E1482" w:rsidRDefault="000E1482">
          <w:pPr>
            <w:pStyle w:val="TOC1"/>
            <w:tabs>
              <w:tab w:val="left" w:pos="720"/>
              <w:tab w:val="right" w:leader="dot" w:pos="10456"/>
            </w:tabs>
            <w:ind w:left="240" w:right="240"/>
            <w:rPr>
              <w:rFonts w:asciiTheme="minorHAnsi" w:hAnsiTheme="minorHAnsi"/>
              <w:b w:val="0"/>
              <w:noProof/>
              <w14:ligatures w14:val="standardContextual"/>
            </w:rPr>
          </w:pPr>
          <w:hyperlink w:anchor="_Toc135596956" w:history="1">
            <w:r w:rsidRPr="00750D14">
              <w:rPr>
                <w:rStyle w:val="a4"/>
                <w:rFonts w:ascii="黑体" w:hAnsi="黑体"/>
                <w:noProof/>
              </w:rPr>
              <w:t>5.</w:t>
            </w:r>
            <w:r>
              <w:rPr>
                <w:rFonts w:asciiTheme="minorHAnsi" w:hAnsiTheme="minorHAnsi"/>
                <w:b w:val="0"/>
                <w:noProof/>
                <w14:ligatures w14:val="standardContextual"/>
              </w:rPr>
              <w:tab/>
            </w:r>
            <w:r w:rsidRPr="00750D14">
              <w:rPr>
                <w:rStyle w:val="a4"/>
                <w:noProof/>
              </w:rPr>
              <w:t>lab4</w:t>
            </w:r>
            <w:r w:rsidRPr="00750D14">
              <w:rPr>
                <w:rStyle w:val="a4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0370E" w14:textId="3FBB455A" w:rsidR="00804850" w:rsidRDefault="00804850">
          <w:r>
            <w:rPr>
              <w:b/>
              <w:bCs/>
              <w:lang w:val="zh-CN"/>
            </w:rPr>
            <w:fldChar w:fldCharType="end"/>
          </w:r>
        </w:p>
      </w:sdtContent>
    </w:sdt>
    <w:p w14:paraId="11F03346" w14:textId="2267DFB5" w:rsidR="00E24985" w:rsidRDefault="00E24985" w:rsidP="007E0802">
      <w:pPr>
        <w:pStyle w:val="1"/>
      </w:pPr>
      <w:bookmarkStart w:id="0" w:name="_Toc135596952"/>
      <w:r>
        <w:rPr>
          <w:rFonts w:hint="eastAsia"/>
        </w:rPr>
        <w:t>虚拟人实验</w:t>
      </w:r>
      <w:bookmarkEnd w:id="0"/>
    </w:p>
    <w:p w14:paraId="5FBB25C2" w14:textId="44BD5EF6" w:rsidR="00E24985" w:rsidRPr="00E24985" w:rsidRDefault="00E24985" w:rsidP="00E24985">
      <w:r>
        <w:rPr>
          <w:rFonts w:hint="eastAsia"/>
        </w:rPr>
        <w:t>首先，虚拟人实验占</w:t>
      </w:r>
      <w:r>
        <w:rPr>
          <w:rFonts w:hint="eastAsia"/>
        </w:rPr>
        <w:t>10</w:t>
      </w:r>
      <w:r>
        <w:rPr>
          <w:rFonts w:hint="eastAsia"/>
        </w:rPr>
        <w:t>分，偏逢大三最忙的时节，游戏设计</w:t>
      </w:r>
      <w:r w:rsidRPr="00DA6891">
        <w:rPr>
          <w:rFonts w:hint="eastAsia"/>
          <w:color w:val="FF0000"/>
        </w:rPr>
        <w:t>从简</w:t>
      </w:r>
      <w:r>
        <w:rPr>
          <w:rFonts w:hint="eastAsia"/>
        </w:rPr>
        <w:t>，我的计划是</w:t>
      </w:r>
    </w:p>
    <w:p w14:paraId="223DB6DC" w14:textId="77777777" w:rsidR="00E24985" w:rsidRDefault="00E24985" w:rsidP="004F30C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半自助设计建模，绑定</w:t>
      </w:r>
      <w:r>
        <w:rPr>
          <w:rFonts w:hint="eastAsia"/>
        </w:rPr>
        <w:t>avatar</w:t>
      </w:r>
    </w:p>
    <w:p w14:paraId="136E42FE" w14:textId="29A46183" w:rsidR="00E24985" w:rsidRDefault="00E24985" w:rsidP="004F30C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待机</w:t>
      </w:r>
      <w:r>
        <w:rPr>
          <w:rFonts w:hint="eastAsia"/>
        </w:rPr>
        <w:t>/</w:t>
      </w:r>
      <w:r>
        <w:rPr>
          <w:rFonts w:hint="eastAsia"/>
        </w:rPr>
        <w:t>走路</w:t>
      </w:r>
      <w:r>
        <w:rPr>
          <w:rFonts w:hint="eastAsia"/>
        </w:rPr>
        <w:t>/</w:t>
      </w:r>
      <w:r>
        <w:rPr>
          <w:rFonts w:hint="eastAsia"/>
        </w:rPr>
        <w:t>跑步动画</w:t>
      </w:r>
    </w:p>
    <w:p w14:paraId="481DB606" w14:textId="77777777" w:rsidR="004F30C6" w:rsidRDefault="00E24985" w:rsidP="00E2498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视角</w:t>
      </w:r>
      <w:r>
        <w:rPr>
          <w:rFonts w:hint="eastAsia"/>
        </w:rPr>
        <w:t>/</w:t>
      </w:r>
      <w:r>
        <w:rPr>
          <w:rFonts w:hint="eastAsia"/>
        </w:rPr>
        <w:t>位移控制</w:t>
      </w:r>
    </w:p>
    <w:p w14:paraId="511624CF" w14:textId="7A61FDD4" w:rsidR="004F30C6" w:rsidRDefault="004F30C6" w:rsidP="00E2498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场景设计</w:t>
      </w:r>
    </w:p>
    <w:p w14:paraId="6C709991" w14:textId="6958066F" w:rsidR="00E24985" w:rsidRDefault="009558BC" w:rsidP="00E2498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3</w:t>
      </w:r>
      <w:r>
        <w:t>D</w:t>
      </w:r>
      <w:r w:rsidR="00612E2A">
        <w:rPr>
          <w:rFonts w:hint="eastAsia"/>
        </w:rPr>
        <w:t>吃豆豆</w:t>
      </w:r>
      <w:r w:rsidR="00E24985">
        <w:rPr>
          <w:rFonts w:hint="eastAsia"/>
        </w:rPr>
        <w:t>游戏</w:t>
      </w:r>
    </w:p>
    <w:p w14:paraId="786C11C8" w14:textId="77777777" w:rsidR="00E24985" w:rsidRDefault="00E24985" w:rsidP="00E2498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陷阱</w:t>
      </w:r>
      <w:r>
        <w:rPr>
          <w:rFonts w:hint="eastAsia"/>
        </w:rPr>
        <w:t>/</w:t>
      </w:r>
      <w:r>
        <w:rPr>
          <w:rFonts w:hint="eastAsia"/>
        </w:rPr>
        <w:t>巡逻小怪以及生命值系统</w:t>
      </w:r>
    </w:p>
    <w:p w14:paraId="36C034D4" w14:textId="3C53DDAD" w:rsidR="00E24985" w:rsidRDefault="00E24985" w:rsidP="00E2498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道具</w:t>
      </w:r>
      <w:r>
        <w:rPr>
          <w:rFonts w:hint="eastAsia"/>
        </w:rPr>
        <w:t>:</w:t>
      </w:r>
      <w:r>
        <w:rPr>
          <w:rFonts w:hint="eastAsia"/>
        </w:rPr>
        <w:t>加血，加速，磁铁</w:t>
      </w:r>
    </w:p>
    <w:p w14:paraId="06B78B40" w14:textId="64F320FC" w:rsidR="00E24985" w:rsidRDefault="00E24985" w:rsidP="00E2498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死亡</w:t>
      </w:r>
      <w:r>
        <w:rPr>
          <w:rFonts w:hint="eastAsia"/>
        </w:rPr>
        <w:t>/</w:t>
      </w:r>
      <w:r>
        <w:rPr>
          <w:rFonts w:hint="eastAsia"/>
        </w:rPr>
        <w:t>胜利结算以及重开</w:t>
      </w:r>
    </w:p>
    <w:p w14:paraId="32159054" w14:textId="77777777" w:rsidR="00E24985" w:rsidRDefault="00E24985"/>
    <w:p w14:paraId="6E891162" w14:textId="7C41DAAE" w:rsidR="007E0802" w:rsidRDefault="007E0802" w:rsidP="00842927">
      <w:pPr>
        <w:pStyle w:val="1"/>
      </w:pPr>
      <w:bookmarkStart w:id="1" w:name="_Toc135596953"/>
      <w:r>
        <w:rPr>
          <w:rFonts w:hint="eastAsia"/>
        </w:rPr>
        <w:t>任务分配</w:t>
      </w:r>
      <w:bookmarkEnd w:id="1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959"/>
        <w:gridCol w:w="5245"/>
        <w:gridCol w:w="4394"/>
      </w:tblGrid>
      <w:tr w:rsidR="00E24985" w14:paraId="29848B71" w14:textId="77777777" w:rsidTr="0042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14:paraId="68BC1E8D" w14:textId="29753890" w:rsidR="00E24985" w:rsidRDefault="00BF7072" w:rsidP="00423C0E">
            <w:r>
              <w:rPr>
                <w:rFonts w:hint="eastAsia"/>
              </w:rPr>
              <w:t>负责人</w:t>
            </w:r>
          </w:p>
        </w:tc>
        <w:tc>
          <w:tcPr>
            <w:tcW w:w="5245" w:type="dxa"/>
          </w:tcPr>
          <w:p w14:paraId="13ECE5DC" w14:textId="3D098F10" w:rsidR="00E24985" w:rsidRDefault="005774BE" w:rsidP="00423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lab</w:t>
            </w:r>
            <w:r>
              <w:t>4</w:t>
            </w:r>
            <w:r w:rsidR="00E24985">
              <w:rPr>
                <w:rFonts w:hint="eastAsia"/>
              </w:rPr>
              <w:t>任务</w:t>
            </w:r>
          </w:p>
        </w:tc>
        <w:tc>
          <w:tcPr>
            <w:tcW w:w="4394" w:type="dxa"/>
          </w:tcPr>
          <w:p w14:paraId="023AEC36" w14:textId="77777777" w:rsidR="00E24985" w:rsidRDefault="00E24985" w:rsidP="00423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可选任务</w:t>
            </w:r>
          </w:p>
        </w:tc>
      </w:tr>
      <w:tr w:rsidR="00E24985" w14:paraId="45C30920" w14:textId="77777777" w:rsidTr="0042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CE62DE4" w14:textId="519EDAC4" w:rsidR="00E24985" w:rsidRPr="00E24985" w:rsidRDefault="007A6183" w:rsidP="00423C0E">
            <w:pPr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刘成坤</w:t>
            </w:r>
          </w:p>
        </w:tc>
        <w:tc>
          <w:tcPr>
            <w:tcW w:w="5245" w:type="dxa"/>
          </w:tcPr>
          <w:p w14:paraId="057B6B62" w14:textId="77777777" w:rsidR="00E24985" w:rsidRDefault="00E24985" w:rsidP="00423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虚拟人模型、动画资源、</w:t>
            </w:r>
            <w:r>
              <w:rPr>
                <w:rFonts w:hint="eastAsia"/>
              </w:rPr>
              <w:t>avatar</w:t>
            </w:r>
            <w:r>
              <w:rPr>
                <w:rFonts w:hint="eastAsia"/>
              </w:rPr>
              <w:t>骨骼</w:t>
            </w:r>
          </w:p>
        </w:tc>
        <w:tc>
          <w:tcPr>
            <w:tcW w:w="4394" w:type="dxa"/>
          </w:tcPr>
          <w:p w14:paraId="6AD34320" w14:textId="77777777" w:rsidR="00E24985" w:rsidRPr="006B30F4" w:rsidRDefault="00E24985" w:rsidP="00423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自主设计模型</w:t>
            </w:r>
          </w:p>
        </w:tc>
      </w:tr>
      <w:tr w:rsidR="00E24985" w14:paraId="5AA67A36" w14:textId="77777777" w:rsidTr="00423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41FD0B" w14:textId="4E3A9107" w:rsidR="00E24985" w:rsidRPr="00E24985" w:rsidRDefault="00612E2A" w:rsidP="00423C0E">
            <w:pPr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李赛伽</w:t>
            </w:r>
          </w:p>
        </w:tc>
        <w:tc>
          <w:tcPr>
            <w:tcW w:w="5245" w:type="dxa"/>
          </w:tcPr>
          <w:p w14:paraId="0C9588D5" w14:textId="5707E29D" w:rsidR="00E24985" w:rsidRDefault="00E24985" w:rsidP="00423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位移控制、动画绑定</w:t>
            </w:r>
            <w:r w:rsidR="00612E2A">
              <w:rPr>
                <w:rFonts w:hint="eastAsia"/>
              </w:rPr>
              <w:t>、视角控制</w:t>
            </w:r>
          </w:p>
        </w:tc>
        <w:tc>
          <w:tcPr>
            <w:tcW w:w="4394" w:type="dxa"/>
          </w:tcPr>
          <w:p w14:paraId="5FAF1431" w14:textId="06D4381F" w:rsidR="00E24985" w:rsidRDefault="00E24985" w:rsidP="00423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4985" w14:paraId="1662A71A" w14:textId="77777777" w:rsidTr="0042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FAB3E5D" w14:textId="2831E308" w:rsidR="00E24985" w:rsidRPr="00E24985" w:rsidRDefault="00612E2A" w:rsidP="00423C0E">
            <w:pPr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伍孟晗</w:t>
            </w:r>
          </w:p>
        </w:tc>
        <w:tc>
          <w:tcPr>
            <w:tcW w:w="5245" w:type="dxa"/>
          </w:tcPr>
          <w:p w14:paraId="278439F9" w14:textId="37F3B801" w:rsidR="00E24985" w:rsidRDefault="00E24985" w:rsidP="00423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场景设计、道具模型</w:t>
            </w:r>
            <w:r w:rsidR="00E469DC">
              <w:rPr>
                <w:rFonts w:hint="eastAsia"/>
              </w:rPr>
              <w:t>（</w:t>
            </w:r>
            <w:r w:rsidR="00E469DC">
              <w:rPr>
                <w:rFonts w:hint="eastAsia"/>
              </w:rPr>
              <w:t>unity</w:t>
            </w:r>
            <w:r w:rsidR="00E469DC">
              <w:rPr>
                <w:rFonts w:hint="eastAsia"/>
              </w:rPr>
              <w:t>商店）</w:t>
            </w:r>
          </w:p>
        </w:tc>
        <w:tc>
          <w:tcPr>
            <w:tcW w:w="4394" w:type="dxa"/>
          </w:tcPr>
          <w:p w14:paraId="16B0C42D" w14:textId="77777777" w:rsidR="00E24985" w:rsidRDefault="00E24985" w:rsidP="00423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4985" w14:paraId="7423E23B" w14:textId="77777777" w:rsidTr="00423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1B13F20" w14:textId="638C039F" w:rsidR="00E24985" w:rsidRPr="00E24985" w:rsidRDefault="00612E2A" w:rsidP="00423C0E">
            <w:pPr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李振</w:t>
            </w:r>
          </w:p>
        </w:tc>
        <w:tc>
          <w:tcPr>
            <w:tcW w:w="5245" w:type="dxa"/>
          </w:tcPr>
          <w:p w14:paraId="67CF8EAE" w14:textId="71740797" w:rsidR="00E24985" w:rsidRDefault="00E24985" w:rsidP="00423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游戏逻辑、</w:t>
            </w: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4394" w:type="dxa"/>
          </w:tcPr>
          <w:p w14:paraId="20A1A42C" w14:textId="77777777" w:rsidR="00E24985" w:rsidRDefault="00E24985" w:rsidP="00423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开始结束画面</w:t>
            </w:r>
          </w:p>
        </w:tc>
      </w:tr>
    </w:tbl>
    <w:p w14:paraId="4B3F9EC0" w14:textId="154E5DEC" w:rsidR="007E0802" w:rsidRPr="007E0802" w:rsidRDefault="00B67B05" w:rsidP="007E0802">
      <w:pPr>
        <w:pStyle w:val="1"/>
      </w:pPr>
      <w:bookmarkStart w:id="2" w:name="_Toc135596954"/>
      <w:r>
        <w:rPr>
          <w:rFonts w:hint="eastAsia"/>
        </w:rPr>
        <w:t>注意事项</w:t>
      </w:r>
      <w:bookmarkEnd w:id="2"/>
    </w:p>
    <w:p w14:paraId="08B00C7F" w14:textId="46E1CE27" w:rsidR="00371724" w:rsidRDefault="00F66E72" w:rsidP="0037172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建议</w:t>
      </w:r>
      <w:r w:rsidR="00B67B05">
        <w:rPr>
          <w:rFonts w:hint="eastAsia"/>
        </w:rPr>
        <w:t>进行实验记录</w:t>
      </w:r>
      <w:r w:rsidR="00173F0F">
        <w:rPr>
          <w:rFonts w:hint="eastAsia"/>
        </w:rPr>
        <w:t>，要求</w:t>
      </w:r>
      <w:r w:rsidR="00B67B05">
        <w:rPr>
          <w:rFonts w:hint="eastAsia"/>
        </w:rPr>
        <w:t>可复现，目的是相互学习，不是“外包”完成任务</w:t>
      </w:r>
    </w:p>
    <w:p w14:paraId="77F2AD19" w14:textId="769C22C4" w:rsidR="00371724" w:rsidRDefault="00B67B05" w:rsidP="0037172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设计和实现从简</w:t>
      </w:r>
      <w:r w:rsidR="00A95F29">
        <w:rPr>
          <w:rFonts w:hint="eastAsia"/>
        </w:rPr>
        <w:t>进行，</w:t>
      </w:r>
      <w:r w:rsidR="00D47171">
        <w:rPr>
          <w:rFonts w:hint="eastAsia"/>
        </w:rPr>
        <w:t>毕竟游戏设计是个无底洞</w:t>
      </w:r>
      <w:r w:rsidR="00B436B5">
        <w:rPr>
          <w:rFonts w:hint="eastAsia"/>
        </w:rPr>
        <w:t>，注意投入产出比（</w:t>
      </w:r>
      <w:r w:rsidR="00B436B5">
        <w:rPr>
          <w:rFonts w:hint="eastAsia"/>
        </w:rPr>
        <w:t>lab</w:t>
      </w:r>
      <w:r w:rsidR="00B436B5">
        <w:t>4</w:t>
      </w:r>
      <w:r w:rsidR="00B436B5">
        <w:rPr>
          <w:rFonts w:hint="eastAsia"/>
        </w:rPr>
        <w:t>只占</w:t>
      </w:r>
      <w:r w:rsidR="00B436B5">
        <w:rPr>
          <w:rFonts w:hint="eastAsia"/>
        </w:rPr>
        <w:t>1</w:t>
      </w:r>
      <w:r w:rsidR="00B436B5">
        <w:t>0</w:t>
      </w:r>
      <w:r w:rsidR="00B436B5">
        <w:rPr>
          <w:rFonts w:hint="eastAsia"/>
        </w:rPr>
        <w:t>分）</w:t>
      </w:r>
    </w:p>
    <w:p w14:paraId="06CD15FC" w14:textId="602780BE" w:rsidR="00177305" w:rsidRDefault="00A95F29" w:rsidP="00A95F2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D</w:t>
      </w:r>
      <w:r>
        <w:t>DL5.28</w:t>
      </w:r>
      <w:r>
        <w:rPr>
          <w:rFonts w:hint="eastAsia"/>
        </w:rPr>
        <w:t>（十四周周末）</w:t>
      </w:r>
      <w:r w:rsidR="00BF659D">
        <w:rPr>
          <w:rFonts w:hint="eastAsia"/>
        </w:rPr>
        <w:t>，</w:t>
      </w:r>
      <w:r w:rsidR="00BB203C">
        <w:rPr>
          <w:rFonts w:hint="eastAsia"/>
        </w:rPr>
        <w:t>注意</w:t>
      </w:r>
      <w:r w:rsidR="00BF659D">
        <w:rPr>
          <w:rFonts w:hint="eastAsia"/>
        </w:rPr>
        <w:t>活动具有先后关系</w:t>
      </w:r>
    </w:p>
    <w:p w14:paraId="48A64684" w14:textId="77777777" w:rsidR="00143B01" w:rsidRDefault="00143B01" w:rsidP="00143B01"/>
    <w:p w14:paraId="4FACBA97" w14:textId="2E8AFB5F" w:rsidR="00371724" w:rsidRDefault="00371724" w:rsidP="00143B01">
      <w:r>
        <w:rPr>
          <w:rFonts w:hint="eastAsia"/>
        </w:rPr>
        <w:t>实验报告</w:t>
      </w:r>
      <w:r w:rsidR="00E01A83">
        <w:rPr>
          <w:rFonts w:hint="eastAsia"/>
        </w:rPr>
        <w:t>大纲</w:t>
      </w:r>
    </w:p>
    <w:p w14:paraId="7E6C2DC0" w14:textId="48BBD0E5" w:rsidR="00371724" w:rsidRDefault="00371724" w:rsidP="0037172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实现结果</w:t>
      </w:r>
    </w:p>
    <w:p w14:paraId="0EC09176" w14:textId="7CF22B4F" w:rsidR="00371724" w:rsidRDefault="00371724" w:rsidP="0037172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总结和感悟</w:t>
      </w:r>
    </w:p>
    <w:p w14:paraId="67706EDF" w14:textId="2BF1FC98" w:rsidR="00177305" w:rsidRDefault="00EB72B4" w:rsidP="00EB72B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实验记录（可选）</w:t>
      </w:r>
    </w:p>
    <w:p w14:paraId="4D516B76" w14:textId="7A3CD3E6" w:rsidR="00171C76" w:rsidRDefault="00171C76" w:rsidP="00171C76">
      <w:pPr>
        <w:pStyle w:val="1"/>
      </w:pPr>
      <w:bookmarkStart w:id="3" w:name="_Toc135596955"/>
      <w:r>
        <w:rPr>
          <w:rFonts w:hint="eastAsia"/>
        </w:rPr>
        <w:t>VR+A</w:t>
      </w:r>
      <w:r>
        <w:t>IGC</w:t>
      </w:r>
      <w:r>
        <w:rPr>
          <w:rFonts w:hint="eastAsia"/>
        </w:rPr>
        <w:t>论文大纲</w:t>
      </w:r>
      <w:r w:rsidR="00FF33DD">
        <w:rPr>
          <w:rFonts w:hint="eastAsia"/>
        </w:rPr>
        <w:t xml:space="preserve"> DDL</w:t>
      </w:r>
      <w:r w:rsidR="00FF33DD">
        <w:t>5.31</w:t>
      </w:r>
      <w:bookmarkEnd w:id="3"/>
    </w:p>
    <w:p w14:paraId="41DF7FD8" w14:textId="61548550" w:rsidR="00317129" w:rsidRDefault="00317129" w:rsidP="00FB0410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中英文摘要</w:t>
      </w:r>
    </w:p>
    <w:p w14:paraId="545B41E3" w14:textId="59CA5303" w:rsidR="00FB0410" w:rsidRDefault="00FB0410" w:rsidP="00FB0410">
      <w:pPr>
        <w:pStyle w:val="a3"/>
        <w:numPr>
          <w:ilvl w:val="0"/>
          <w:numId w:val="31"/>
        </w:numPr>
        <w:ind w:firstLineChars="0"/>
      </w:pPr>
      <w:r w:rsidRPr="00D7146F">
        <w:rPr>
          <w:rFonts w:hint="eastAsia"/>
        </w:rPr>
        <w:t>引言</w:t>
      </w:r>
    </w:p>
    <w:p w14:paraId="4BFB92AE" w14:textId="77777777" w:rsidR="00FB0410" w:rsidRDefault="00FB0410" w:rsidP="00FB0410">
      <w:r>
        <w:tab/>
        <w:t xml:space="preserve">1. </w:t>
      </w:r>
      <w:r>
        <w:rPr>
          <w:rFonts w:hint="eastAsia"/>
        </w:rPr>
        <w:t>虚拟现实技术及其发展概述</w:t>
      </w:r>
    </w:p>
    <w:p w14:paraId="0D3708A9" w14:textId="77777777" w:rsidR="00FB0410" w:rsidRDefault="00FB0410" w:rsidP="00FB0410">
      <w:r>
        <w:rPr>
          <w:rFonts w:hint="eastAsia"/>
        </w:rPr>
        <w:t xml:space="preserve">  </w:t>
      </w:r>
      <w:r>
        <w:tab/>
        <w:t>2</w:t>
      </w:r>
      <w:r>
        <w:rPr>
          <w:rFonts w:hint="eastAsia"/>
        </w:rPr>
        <w:t>. Chat GPT</w:t>
      </w:r>
      <w:r>
        <w:rPr>
          <w:rFonts w:hint="eastAsia"/>
        </w:rPr>
        <w:t>的基本原理</w:t>
      </w:r>
    </w:p>
    <w:p w14:paraId="18B75364" w14:textId="7727E214" w:rsidR="00FB0410" w:rsidRDefault="00FB0410" w:rsidP="00FB0410">
      <w:r>
        <w:rPr>
          <w:rFonts w:hint="eastAsia"/>
        </w:rPr>
        <w:t xml:space="preserve">   </w:t>
      </w:r>
      <w:r>
        <w:tab/>
        <w:t>3</w:t>
      </w:r>
      <w:r>
        <w:rPr>
          <w:rFonts w:hint="eastAsia"/>
        </w:rPr>
        <w:t xml:space="preserve">. </w:t>
      </w:r>
      <w:r>
        <w:rPr>
          <w:rFonts w:hint="eastAsia"/>
        </w:rPr>
        <w:t>人工智能生成技术（</w:t>
      </w:r>
      <w:r>
        <w:rPr>
          <w:rFonts w:hint="eastAsia"/>
        </w:rPr>
        <w:t>AIGC</w:t>
      </w:r>
      <w:r>
        <w:rPr>
          <w:rFonts w:hint="eastAsia"/>
        </w:rPr>
        <w:t>）的概述</w:t>
      </w:r>
    </w:p>
    <w:p w14:paraId="008895C3" w14:textId="77777777" w:rsidR="00836BC5" w:rsidRPr="00D7146F" w:rsidRDefault="00836BC5" w:rsidP="00FB0410"/>
    <w:p w14:paraId="3D5FEF07" w14:textId="5BF0C5D9" w:rsidR="00FB0410" w:rsidRDefault="00FB0410" w:rsidP="00836BC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Chat GPT</w:t>
      </w:r>
      <w:r>
        <w:rPr>
          <w:rFonts w:hint="eastAsia"/>
        </w:rPr>
        <w:t>在虚拟现实技术领域的应用（每节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±</w:t>
      </w:r>
      <w:r>
        <w:t>500</w:t>
      </w:r>
      <w:r>
        <w:rPr>
          <w:rFonts w:hint="eastAsia"/>
        </w:rPr>
        <w:t>字，最好带有图表）</w:t>
      </w:r>
    </w:p>
    <w:p w14:paraId="39B8FE1C" w14:textId="20917CD6" w:rsidR="00C62066" w:rsidRDefault="00FB0410" w:rsidP="00FB0410">
      <w:r>
        <w:rPr>
          <w:rFonts w:hint="eastAsia"/>
        </w:rPr>
        <w:t xml:space="preserve">   </w:t>
      </w:r>
      <w:r>
        <w:tab/>
      </w:r>
      <w:r w:rsidR="00995B73">
        <w:rPr>
          <w:rFonts w:hint="eastAsia"/>
        </w:rPr>
        <w:t>[</w:t>
      </w:r>
      <w:r w:rsidR="00FF33DD">
        <w:rPr>
          <w:rFonts w:hint="eastAsia"/>
        </w:rPr>
        <w:t xml:space="preserve"> </w:t>
      </w:r>
      <w:r w:rsidR="00FF33DD">
        <w:rPr>
          <w:rFonts w:hint="eastAsia"/>
          <w:highlight w:val="lightGray"/>
        </w:rPr>
        <w:t>伍孟晗</w:t>
      </w:r>
      <w:r w:rsidR="00995B73">
        <w:t>]</w:t>
      </w:r>
      <w:r w:rsidR="00C62066">
        <w:t xml:space="preserve"> </w:t>
      </w:r>
    </w:p>
    <w:p w14:paraId="2461A30E" w14:textId="572DF54A" w:rsidR="00FB0410" w:rsidRDefault="00C62066" w:rsidP="00FB0410">
      <w:r>
        <w:tab/>
      </w:r>
      <w:r w:rsidR="00FB0410">
        <w:rPr>
          <w:rFonts w:hint="eastAsia"/>
        </w:rPr>
        <w:t>A.</w:t>
      </w:r>
      <w:r w:rsidR="00FB0410" w:rsidRPr="00C62066">
        <w:rPr>
          <w:rFonts w:hint="eastAsia"/>
        </w:rPr>
        <w:t xml:space="preserve"> </w:t>
      </w:r>
      <w:r w:rsidR="00FB0410" w:rsidRPr="00C62066">
        <w:rPr>
          <w:rFonts w:hint="eastAsia"/>
        </w:rPr>
        <w:t>三维模型生成（</w:t>
      </w:r>
      <w:r w:rsidR="00FB0410">
        <w:rPr>
          <w:rFonts w:hint="eastAsia"/>
        </w:rPr>
        <w:t>引用文献至少</w:t>
      </w:r>
      <w:r w:rsidR="00FB0410">
        <w:rPr>
          <w:rFonts w:hint="eastAsia"/>
        </w:rPr>
        <w:t>1</w:t>
      </w:r>
      <w:r w:rsidR="00FB0410">
        <w:t>~2</w:t>
      </w:r>
      <w:r w:rsidR="00FB0410">
        <w:rPr>
          <w:rFonts w:hint="eastAsia"/>
        </w:rPr>
        <w:t>篇）</w:t>
      </w:r>
    </w:p>
    <w:p w14:paraId="50B91CD0" w14:textId="77777777" w:rsidR="00FB0410" w:rsidRDefault="00FB0410" w:rsidP="00FB0410">
      <w:r>
        <w:tab/>
      </w:r>
      <w:r>
        <w:tab/>
        <w:t xml:space="preserve">0. </w:t>
      </w:r>
      <w:r>
        <w:rPr>
          <w:rFonts w:hint="eastAsia"/>
        </w:rPr>
        <w:t>传统技术（过去是如何做的）</w:t>
      </w:r>
    </w:p>
    <w:p w14:paraId="68933166" w14:textId="77777777" w:rsidR="00FB0410" w:rsidRDefault="00FB0410" w:rsidP="00FB0410"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用</w:t>
      </w:r>
      <w:r>
        <w:rPr>
          <w:rFonts w:hint="eastAsia"/>
        </w:rPr>
        <w:t>AIGC</w:t>
      </w:r>
      <w:r>
        <w:rPr>
          <w:rFonts w:hint="eastAsia"/>
        </w:rPr>
        <w:t>技术生成逼真的三维模型</w:t>
      </w:r>
    </w:p>
    <w:p w14:paraId="71DB0E16" w14:textId="77777777" w:rsidR="00FB0410" w:rsidRDefault="00FB0410" w:rsidP="00FB0410">
      <w:r>
        <w:rPr>
          <w:rFonts w:hint="eastAsia"/>
        </w:rPr>
        <w:t xml:space="preserve">      </w:t>
      </w:r>
      <w:r>
        <w:tab/>
      </w:r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关键技术：生成模型训练、数据集构建和模型优化</w:t>
      </w:r>
    </w:p>
    <w:p w14:paraId="7BB861BE" w14:textId="77777777" w:rsidR="00FB0410" w:rsidRDefault="00FB0410" w:rsidP="00FB0410">
      <w:r>
        <w:tab/>
      </w:r>
      <w:r>
        <w:tab/>
        <w:t xml:space="preserve">3. </w:t>
      </w:r>
      <w:r>
        <w:rPr>
          <w:rFonts w:hint="eastAsia"/>
        </w:rPr>
        <w:t>分析存在的问题与挑战、未来的研究热点</w:t>
      </w:r>
    </w:p>
    <w:p w14:paraId="41C2F4BC" w14:textId="3EE2F7FD" w:rsidR="00FB0410" w:rsidRPr="00C62066" w:rsidRDefault="00FB0410" w:rsidP="00C62066">
      <w:r>
        <w:tab/>
      </w:r>
      <w:r>
        <w:tab/>
      </w:r>
      <w:r>
        <w:tab/>
      </w:r>
      <w:r>
        <w:rPr>
          <w:rFonts w:hint="eastAsia"/>
        </w:rPr>
        <w:t>例如：数据集的获取和标注困难</w:t>
      </w:r>
    </w:p>
    <w:p w14:paraId="5D6D8A0C" w14:textId="60B2F211" w:rsidR="00C62066" w:rsidRDefault="00FB0410" w:rsidP="00C62066">
      <w:r w:rsidRPr="00C62066">
        <w:rPr>
          <w:rFonts w:hint="eastAsia"/>
        </w:rPr>
        <w:t xml:space="preserve">   </w:t>
      </w:r>
      <w:r w:rsidRPr="00C62066">
        <w:tab/>
      </w:r>
      <w:r w:rsidR="00995B73" w:rsidRPr="00C62066">
        <w:rPr>
          <w:rFonts w:hint="eastAsia"/>
        </w:rPr>
        <w:t>[</w:t>
      </w:r>
      <w:r w:rsidR="00995B73" w:rsidRPr="007A3347">
        <w:rPr>
          <w:highlight w:val="lightGray"/>
        </w:rPr>
        <w:t xml:space="preserve"> </w:t>
      </w:r>
      <w:r w:rsidR="00FF33DD">
        <w:rPr>
          <w:rFonts w:hint="eastAsia"/>
          <w:highlight w:val="lightGray"/>
        </w:rPr>
        <w:t>李振</w:t>
      </w:r>
      <w:r w:rsidR="00995B73" w:rsidRPr="007A3347">
        <w:rPr>
          <w:highlight w:val="lightGray"/>
        </w:rPr>
        <w:t xml:space="preserve"> </w:t>
      </w:r>
      <w:r w:rsidR="00995B73" w:rsidRPr="00C62066">
        <w:t>]</w:t>
      </w:r>
      <w:r w:rsidR="00C62066" w:rsidRPr="00C62066">
        <w:t xml:space="preserve"> </w:t>
      </w:r>
    </w:p>
    <w:p w14:paraId="6F339F32" w14:textId="1927F087" w:rsidR="00FB0410" w:rsidRPr="00C62066" w:rsidRDefault="00C62066" w:rsidP="00C62066">
      <w:r>
        <w:tab/>
      </w:r>
      <w:r w:rsidR="00FB0410" w:rsidRPr="00C62066">
        <w:rPr>
          <w:rFonts w:hint="eastAsia"/>
        </w:rPr>
        <w:t xml:space="preserve">B. </w:t>
      </w:r>
      <w:r w:rsidR="00FB0410" w:rsidRPr="00C62066">
        <w:rPr>
          <w:rFonts w:hint="eastAsia"/>
        </w:rPr>
        <w:t>三维场景生成（引用文献至少</w:t>
      </w:r>
      <w:r w:rsidR="00FB0410" w:rsidRPr="00C62066">
        <w:rPr>
          <w:rFonts w:hint="eastAsia"/>
        </w:rPr>
        <w:t>1</w:t>
      </w:r>
      <w:r w:rsidR="00FB0410" w:rsidRPr="00C62066">
        <w:t>~2</w:t>
      </w:r>
      <w:r w:rsidR="00FB0410" w:rsidRPr="00C62066">
        <w:rPr>
          <w:rFonts w:hint="eastAsia"/>
        </w:rPr>
        <w:t>篇）</w:t>
      </w:r>
    </w:p>
    <w:p w14:paraId="2A6F2545" w14:textId="77777777" w:rsidR="00FB0410" w:rsidRPr="00C62066" w:rsidRDefault="00FB0410" w:rsidP="00FB0410">
      <w:r w:rsidRPr="00C62066">
        <w:tab/>
      </w:r>
      <w:r w:rsidRPr="00C62066">
        <w:tab/>
        <w:t xml:space="preserve">0. </w:t>
      </w:r>
      <w:r w:rsidRPr="00C62066">
        <w:rPr>
          <w:rFonts w:hint="eastAsia"/>
        </w:rPr>
        <w:t>传统技术（过去是如何做的）</w:t>
      </w:r>
    </w:p>
    <w:p w14:paraId="04F59552" w14:textId="77777777" w:rsidR="00FB0410" w:rsidRPr="00C62066" w:rsidRDefault="00FB0410" w:rsidP="00FB0410">
      <w:r w:rsidRPr="00C62066">
        <w:rPr>
          <w:rFonts w:hint="eastAsia"/>
        </w:rPr>
        <w:t xml:space="preserve">      </w:t>
      </w:r>
      <w:r w:rsidRPr="00C62066">
        <w:tab/>
      </w:r>
      <w:r w:rsidRPr="00C62066">
        <w:tab/>
      </w:r>
      <w:r w:rsidRPr="00C62066">
        <w:rPr>
          <w:rFonts w:hint="eastAsia"/>
        </w:rPr>
        <w:t xml:space="preserve">1. </w:t>
      </w:r>
      <w:r w:rsidRPr="00C62066">
        <w:rPr>
          <w:rFonts w:hint="eastAsia"/>
        </w:rPr>
        <w:t>使用</w:t>
      </w:r>
      <w:r w:rsidRPr="00C62066">
        <w:rPr>
          <w:rFonts w:hint="eastAsia"/>
        </w:rPr>
        <w:t>Chat GPT</w:t>
      </w:r>
      <w:r w:rsidRPr="00C62066">
        <w:rPr>
          <w:rFonts w:hint="eastAsia"/>
        </w:rPr>
        <w:t>和</w:t>
      </w:r>
      <w:r w:rsidRPr="00C62066">
        <w:rPr>
          <w:rFonts w:hint="eastAsia"/>
        </w:rPr>
        <w:t>AIGC</w:t>
      </w:r>
      <w:r w:rsidRPr="00C62066">
        <w:rPr>
          <w:rFonts w:hint="eastAsia"/>
        </w:rPr>
        <w:t>技术生成虚拟现实场景</w:t>
      </w:r>
    </w:p>
    <w:p w14:paraId="5C6E28AE" w14:textId="77777777" w:rsidR="00FB0410" w:rsidRPr="00C62066" w:rsidRDefault="00FB0410" w:rsidP="00FB0410">
      <w:r w:rsidRPr="00C62066">
        <w:rPr>
          <w:rFonts w:hint="eastAsia"/>
        </w:rPr>
        <w:t xml:space="preserve">      </w:t>
      </w:r>
      <w:r w:rsidRPr="00C62066">
        <w:tab/>
      </w:r>
      <w:r w:rsidRPr="00C62066">
        <w:tab/>
      </w:r>
      <w:r w:rsidRPr="00C62066">
        <w:rPr>
          <w:rFonts w:hint="eastAsia"/>
        </w:rPr>
        <w:t xml:space="preserve">2. </w:t>
      </w:r>
      <w:r w:rsidRPr="00C62066">
        <w:rPr>
          <w:rFonts w:hint="eastAsia"/>
        </w:rPr>
        <w:t>关键技术：场景生成算法、语义理解和逻辑推理</w:t>
      </w:r>
    </w:p>
    <w:p w14:paraId="091B7667" w14:textId="77777777" w:rsidR="00FB0410" w:rsidRPr="00C62066" w:rsidRDefault="00FB0410" w:rsidP="00FB0410">
      <w:r w:rsidRPr="00C62066">
        <w:tab/>
      </w:r>
      <w:r w:rsidRPr="00C62066">
        <w:tab/>
        <w:t xml:space="preserve">3. </w:t>
      </w:r>
      <w:r w:rsidRPr="00C62066">
        <w:rPr>
          <w:rFonts w:hint="eastAsia"/>
        </w:rPr>
        <w:t>分析存在的问题与挑战、未来的研究热点</w:t>
      </w:r>
    </w:p>
    <w:p w14:paraId="18747F1E" w14:textId="24507CCE" w:rsidR="00FB0410" w:rsidRPr="00C62066" w:rsidRDefault="00FB0410" w:rsidP="00FB0410">
      <w:r w:rsidRPr="00C62066">
        <w:tab/>
      </w:r>
      <w:r w:rsidRPr="00C62066">
        <w:tab/>
      </w:r>
      <w:r w:rsidRPr="00C62066">
        <w:tab/>
      </w:r>
      <w:r w:rsidRPr="00C62066">
        <w:rPr>
          <w:rFonts w:hint="eastAsia"/>
        </w:rPr>
        <w:t>例如：模型的生成质量和可控性问题</w:t>
      </w:r>
    </w:p>
    <w:p w14:paraId="4FB112E0" w14:textId="03CF3324" w:rsidR="00C62066" w:rsidRDefault="00FB0410" w:rsidP="00FB0410">
      <w:r w:rsidRPr="00C62066">
        <w:rPr>
          <w:rFonts w:hint="eastAsia"/>
        </w:rPr>
        <w:t xml:space="preserve">   </w:t>
      </w:r>
      <w:r w:rsidRPr="00C62066">
        <w:tab/>
      </w:r>
      <w:r w:rsidR="00995B73" w:rsidRPr="00C62066">
        <w:rPr>
          <w:rFonts w:hint="eastAsia"/>
        </w:rPr>
        <w:t>[</w:t>
      </w:r>
      <w:r w:rsidR="00995B73" w:rsidRPr="007A3347">
        <w:rPr>
          <w:highlight w:val="lightGray"/>
        </w:rPr>
        <w:t xml:space="preserve"> </w:t>
      </w:r>
      <w:r w:rsidR="00FF33DD">
        <w:rPr>
          <w:rFonts w:hint="eastAsia"/>
          <w:highlight w:val="lightGray"/>
        </w:rPr>
        <w:t>李赛伽</w:t>
      </w:r>
      <w:r w:rsidR="00995B73" w:rsidRPr="007A3347">
        <w:rPr>
          <w:highlight w:val="lightGray"/>
        </w:rPr>
        <w:t xml:space="preserve"> </w:t>
      </w:r>
      <w:r w:rsidR="00995B73" w:rsidRPr="00C62066">
        <w:t>]</w:t>
      </w:r>
      <w:r w:rsidR="00C62066" w:rsidRPr="00C62066">
        <w:t xml:space="preserve"> </w:t>
      </w:r>
    </w:p>
    <w:p w14:paraId="483D5094" w14:textId="2C4319F3" w:rsidR="00FB0410" w:rsidRDefault="00C62066" w:rsidP="00FB0410">
      <w:r>
        <w:tab/>
      </w:r>
      <w:r w:rsidR="00FB0410" w:rsidRPr="00C62066">
        <w:rPr>
          <w:rFonts w:hint="eastAsia"/>
        </w:rPr>
        <w:t xml:space="preserve">C. </w:t>
      </w:r>
      <w:r w:rsidR="00FB0410" w:rsidRPr="00C62066">
        <w:rPr>
          <w:rFonts w:hint="eastAsia"/>
        </w:rPr>
        <w:t>虚拟角色生成逼真对话（</w:t>
      </w:r>
      <w:r w:rsidR="00FB0410">
        <w:rPr>
          <w:rFonts w:hint="eastAsia"/>
        </w:rPr>
        <w:t>引用文献至少</w:t>
      </w:r>
      <w:r w:rsidR="00FB0410">
        <w:rPr>
          <w:rFonts w:hint="eastAsia"/>
        </w:rPr>
        <w:t>1</w:t>
      </w:r>
      <w:r w:rsidR="00FB0410">
        <w:t>~2</w:t>
      </w:r>
      <w:r w:rsidR="00FB0410">
        <w:rPr>
          <w:rFonts w:hint="eastAsia"/>
        </w:rPr>
        <w:t>篇）</w:t>
      </w:r>
    </w:p>
    <w:p w14:paraId="73491DD2" w14:textId="77777777" w:rsidR="00FB0410" w:rsidRPr="00D7146F" w:rsidRDefault="00FB0410" w:rsidP="00FB0410">
      <w:r>
        <w:tab/>
      </w:r>
      <w:r>
        <w:tab/>
        <w:t xml:space="preserve">0. </w:t>
      </w:r>
      <w:r>
        <w:rPr>
          <w:rFonts w:hint="eastAsia"/>
        </w:rPr>
        <w:t>传统技术（过去是如何做的）</w:t>
      </w:r>
    </w:p>
    <w:p w14:paraId="5709FC3F" w14:textId="77777777" w:rsidR="00FB0410" w:rsidRDefault="00FB0410" w:rsidP="00FB0410">
      <w:r>
        <w:rPr>
          <w:rFonts w:hint="eastAsia"/>
        </w:rPr>
        <w:t xml:space="preserve">      </w:t>
      </w:r>
      <w:r>
        <w:tab/>
      </w: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利用</w:t>
      </w:r>
      <w:r>
        <w:rPr>
          <w:rFonts w:hint="eastAsia"/>
        </w:rPr>
        <w:t>Chat GPT</w:t>
      </w:r>
      <w:r>
        <w:rPr>
          <w:rFonts w:hint="eastAsia"/>
        </w:rPr>
        <w:t>和</w:t>
      </w:r>
      <w:r>
        <w:rPr>
          <w:rFonts w:hint="eastAsia"/>
        </w:rPr>
        <w:t>AIGC</w:t>
      </w:r>
      <w:r>
        <w:rPr>
          <w:rFonts w:hint="eastAsia"/>
        </w:rPr>
        <w:t>技术生成虚拟角色的逼真对话</w:t>
      </w:r>
    </w:p>
    <w:p w14:paraId="351ED993" w14:textId="77777777" w:rsidR="00FB0410" w:rsidRDefault="00FB0410" w:rsidP="00FB0410">
      <w:r>
        <w:rPr>
          <w:rFonts w:hint="eastAsia"/>
        </w:rPr>
        <w:t xml:space="preserve">      </w:t>
      </w:r>
      <w:r>
        <w:tab/>
      </w:r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关键技术：对话生成模型、情感分析和上下文理解</w:t>
      </w:r>
    </w:p>
    <w:p w14:paraId="7B8DAA53" w14:textId="77777777" w:rsidR="00FB0410" w:rsidRDefault="00FB0410" w:rsidP="00FB0410">
      <w:r>
        <w:tab/>
      </w:r>
      <w:r>
        <w:tab/>
        <w:t xml:space="preserve">3. </w:t>
      </w:r>
      <w:r>
        <w:rPr>
          <w:rFonts w:hint="eastAsia"/>
        </w:rPr>
        <w:t>分析存在的问题与挑战、未来的研究热点</w:t>
      </w:r>
    </w:p>
    <w:p w14:paraId="04CC2EC3" w14:textId="77777777" w:rsidR="00FB0410" w:rsidRDefault="00FB0410" w:rsidP="00FB0410"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例如：</w:t>
      </w:r>
      <w:r>
        <w:rPr>
          <w:rFonts w:hint="eastAsia"/>
        </w:rPr>
        <w:t>对话的上下文理解和一致性保持</w:t>
      </w:r>
    </w:p>
    <w:p w14:paraId="07094A72" w14:textId="77777777" w:rsidR="00FB0410" w:rsidRDefault="00FB0410" w:rsidP="00FB0410"/>
    <w:p w14:paraId="0A79AF8A" w14:textId="77777777" w:rsidR="00FB0410" w:rsidRDefault="00FB0410" w:rsidP="00FB0410">
      <w:r>
        <w:rPr>
          <w:rFonts w:hint="eastAsia"/>
        </w:rPr>
        <w:t>三、问题与挑战（为了便于分工，暂划分入章节三）</w:t>
      </w:r>
    </w:p>
    <w:p w14:paraId="794FF67B" w14:textId="77777777" w:rsidR="00FB0410" w:rsidRDefault="00FB0410" w:rsidP="00FB0410">
      <w:r>
        <w:rPr>
          <w:rFonts w:hint="eastAsia"/>
        </w:rPr>
        <w:t>四、未来的研究热点（同上）</w:t>
      </w:r>
    </w:p>
    <w:p w14:paraId="0BAFB31D" w14:textId="77777777" w:rsidR="00FB0410" w:rsidRDefault="00FB0410" w:rsidP="00FB0410">
      <w:r>
        <w:rPr>
          <w:rFonts w:hint="eastAsia"/>
        </w:rPr>
        <w:t>五、总结与展望</w:t>
      </w:r>
    </w:p>
    <w:p w14:paraId="6E771EB2" w14:textId="77777777" w:rsidR="00FB0410" w:rsidRDefault="00FB0410" w:rsidP="00FB0410">
      <w:r>
        <w:tab/>
        <w:t>1</w:t>
      </w:r>
      <w:r>
        <w:rPr>
          <w:rFonts w:hint="eastAsia"/>
        </w:rPr>
        <w:t xml:space="preserve">. </w:t>
      </w:r>
      <w:r>
        <w:rPr>
          <w:rFonts w:hint="eastAsia"/>
        </w:rPr>
        <w:t>总结论文主要内容</w:t>
      </w:r>
    </w:p>
    <w:p w14:paraId="6AE19796" w14:textId="77777777" w:rsidR="00FB0410" w:rsidRDefault="00FB0410" w:rsidP="00FB0410">
      <w:r>
        <w:tab/>
        <w:t>2</w:t>
      </w:r>
      <w:r>
        <w:rPr>
          <w:rFonts w:hint="eastAsia"/>
        </w:rPr>
        <w:t xml:space="preserve">. </w:t>
      </w:r>
      <w:r>
        <w:rPr>
          <w:rFonts w:hint="eastAsia"/>
        </w:rPr>
        <w:t>对未来研究的展望</w:t>
      </w:r>
    </w:p>
    <w:p w14:paraId="3261287E" w14:textId="70076118" w:rsidR="00FB0410" w:rsidRDefault="00FB0410" w:rsidP="00FB0410">
      <w:r>
        <w:rPr>
          <w:rFonts w:hint="eastAsia"/>
        </w:rPr>
        <w:lastRenderedPageBreak/>
        <w:t>六、参考文献</w:t>
      </w:r>
    </w:p>
    <w:p w14:paraId="1F8E8E80" w14:textId="77777777" w:rsidR="00274D97" w:rsidRDefault="00274D97" w:rsidP="00FB0410"/>
    <w:p w14:paraId="2C20DEC4" w14:textId="56198EE5" w:rsidR="00274D97" w:rsidRDefault="00274D97" w:rsidP="00274D97">
      <w:pPr>
        <w:pStyle w:val="1"/>
      </w:pPr>
      <w:bookmarkStart w:id="4" w:name="_Toc135596956"/>
      <w:r>
        <w:rPr>
          <w:rFonts w:hint="eastAsia"/>
        </w:rPr>
        <w:t>l</w:t>
      </w:r>
      <w:r>
        <w:t>ab4</w:t>
      </w:r>
      <w:r>
        <w:rPr>
          <w:rFonts w:hint="eastAsia"/>
        </w:rPr>
        <w:t>背景</w:t>
      </w:r>
      <w:bookmarkEnd w:id="4"/>
    </w:p>
    <w:p w14:paraId="0304A045" w14:textId="77777777" w:rsidR="00274D97" w:rsidRDefault="00274D97" w:rsidP="00274D97">
      <w:r>
        <w:rPr>
          <w:rFonts w:hint="eastAsia"/>
        </w:rPr>
        <w:t>当然可以！以下是一个简单的游戏背景故事：</w:t>
      </w:r>
    </w:p>
    <w:p w14:paraId="6385370E" w14:textId="77777777" w:rsidR="00274D97" w:rsidRDefault="00274D97" w:rsidP="00274D97"/>
    <w:p w14:paraId="089DF294" w14:textId="77777777" w:rsidR="00274D97" w:rsidRDefault="00274D97" w:rsidP="00274D97">
      <w:r>
        <w:rPr>
          <w:rFonts w:hint="eastAsia"/>
        </w:rPr>
        <w:t>故事背景：</w:t>
      </w:r>
    </w:p>
    <w:p w14:paraId="2E6FBDC1" w14:textId="77777777" w:rsidR="00274D97" w:rsidRDefault="00274D97" w:rsidP="00274D97">
      <w:r>
        <w:rPr>
          <w:rFonts w:hint="eastAsia"/>
        </w:rPr>
        <w:t>在一个宁静的小镇上，生活着一个名叫亚历克斯的中年男子。亚历克斯是一位普通的上班族，每天都在忙碌的工作中度过。然而，他一直梦想着冒险和探索未知的世界。</w:t>
      </w:r>
    </w:p>
    <w:p w14:paraId="0FCF727A" w14:textId="77777777" w:rsidR="00274D97" w:rsidRDefault="00274D97" w:rsidP="00274D97"/>
    <w:p w14:paraId="2467723C" w14:textId="77777777" w:rsidR="00274D97" w:rsidRDefault="00274D97" w:rsidP="00274D97">
      <w:r>
        <w:rPr>
          <w:rFonts w:hint="eastAsia"/>
        </w:rPr>
        <w:t>故事起源：</w:t>
      </w:r>
    </w:p>
    <w:p w14:paraId="2F963F50" w14:textId="77777777" w:rsidR="00274D97" w:rsidRDefault="00274D97" w:rsidP="00274D97">
      <w:r>
        <w:rPr>
          <w:rFonts w:hint="eastAsia"/>
        </w:rPr>
        <w:t>有一天，亚历克斯偶然间得到了一封神秘的信件。信中描述了一个神奇的世界，充满了稀奇古怪的物品和宝藏。这个世界被隐藏在现实世界之中，只有真正有勇气和好奇心的人才能够找到它。</w:t>
      </w:r>
    </w:p>
    <w:p w14:paraId="3207BFE6" w14:textId="77777777" w:rsidR="00274D97" w:rsidRDefault="00274D97" w:rsidP="00274D97"/>
    <w:p w14:paraId="6E599A3E" w14:textId="77777777" w:rsidR="00274D97" w:rsidRDefault="00274D97" w:rsidP="00274D97">
      <w:r>
        <w:rPr>
          <w:rFonts w:hint="eastAsia"/>
        </w:rPr>
        <w:t>亚历克斯被这封信件深深吸引，他决定踏上一段全新的冒险之旅。在他的衬衫和牛仔裤的打扮下，他开始了他的探险。</w:t>
      </w:r>
    </w:p>
    <w:p w14:paraId="7E7F257F" w14:textId="77777777" w:rsidR="00274D97" w:rsidRDefault="00274D97" w:rsidP="00274D97"/>
    <w:p w14:paraId="6ECE6568" w14:textId="77777777" w:rsidR="00274D97" w:rsidRDefault="00274D97" w:rsidP="00274D97">
      <w:r>
        <w:rPr>
          <w:rFonts w:hint="eastAsia"/>
        </w:rPr>
        <w:t>游戏目标：</w:t>
      </w:r>
    </w:p>
    <w:p w14:paraId="7F1532C0" w14:textId="77777777" w:rsidR="00274D97" w:rsidRDefault="00274D97" w:rsidP="00274D97">
      <w:r>
        <w:rPr>
          <w:rFonts w:hint="eastAsia"/>
        </w:rPr>
        <w:t>亚历克斯的目标是在这个神秘世界中收集各种珍贵的物品。这些物品散落在不同的地方，有的隐藏在森林深处，有的埋藏在沙漠下面，还有的被保护在古老的遗迹中。</w:t>
      </w:r>
    </w:p>
    <w:p w14:paraId="6B48E636" w14:textId="77777777" w:rsidR="00274D97" w:rsidRDefault="00274D97" w:rsidP="00274D97"/>
    <w:p w14:paraId="66B48633" w14:textId="77777777" w:rsidR="00274D97" w:rsidRDefault="00274D97" w:rsidP="00274D97">
      <w:r>
        <w:rPr>
          <w:rFonts w:hint="eastAsia"/>
        </w:rPr>
        <w:t>亚历克斯需要解决一些谜题和挑战，才能够获得这些物品。他会遇到一些友好的</w:t>
      </w:r>
      <w:r>
        <w:rPr>
          <w:rFonts w:hint="eastAsia"/>
        </w:rPr>
        <w:t>NPC</w:t>
      </w:r>
      <w:r>
        <w:rPr>
          <w:rFonts w:hint="eastAsia"/>
        </w:rPr>
        <w:t>角色，他们会给予他一些任务和帮助。同时，他也会面对一些危险和障碍，需要小心应对，以保证自己的安全。</w:t>
      </w:r>
    </w:p>
    <w:p w14:paraId="368D319D" w14:textId="77777777" w:rsidR="00274D97" w:rsidRDefault="00274D97" w:rsidP="00274D97"/>
    <w:p w14:paraId="61B51AC4" w14:textId="77777777" w:rsidR="00274D97" w:rsidRDefault="00274D97" w:rsidP="00274D97">
      <w:r>
        <w:rPr>
          <w:rFonts w:hint="eastAsia"/>
        </w:rPr>
        <w:t>通过探险和收集物品，亚历克斯不仅能够获得财富和荣誉，还能够揭示这个神秘世界背后的真相。</w:t>
      </w:r>
    </w:p>
    <w:p w14:paraId="7BD0BD06" w14:textId="77777777" w:rsidR="00274D97" w:rsidRDefault="00274D97" w:rsidP="00274D97"/>
    <w:p w14:paraId="67B807B6" w14:textId="11F077A2" w:rsidR="00274D97" w:rsidRDefault="00274D97" w:rsidP="00274D97">
      <w:r>
        <w:rPr>
          <w:rFonts w:hint="eastAsia"/>
        </w:rPr>
        <w:t>这就是亚历克斯的冒险故事，一个中年男子穿着衬衫和牛仔裤，勇敢地探索神秘世界、收集珍贵物品的故事。希望这个背景故事能够为你的游戏设计提供一些启发！</w:t>
      </w:r>
    </w:p>
    <w:p w14:paraId="75ECE94F" w14:textId="77777777" w:rsidR="00274D97" w:rsidRPr="00274D97" w:rsidRDefault="00274D97" w:rsidP="00274D97"/>
    <w:sectPr w:rsidR="00274D97" w:rsidRPr="00274D97" w:rsidSect="00FD063B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9FB7B" w14:textId="77777777" w:rsidR="00C710B7" w:rsidRDefault="00C710B7" w:rsidP="00C62066">
      <w:pPr>
        <w:spacing w:line="240" w:lineRule="auto"/>
      </w:pPr>
      <w:r>
        <w:separator/>
      </w:r>
    </w:p>
  </w:endnote>
  <w:endnote w:type="continuationSeparator" w:id="0">
    <w:p w14:paraId="2A2A968C" w14:textId="77777777" w:rsidR="00C710B7" w:rsidRDefault="00C710B7" w:rsidP="00C62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B21B" w14:textId="77777777" w:rsidR="00C710B7" w:rsidRDefault="00C710B7" w:rsidP="00C62066">
      <w:pPr>
        <w:spacing w:line="240" w:lineRule="auto"/>
      </w:pPr>
      <w:r>
        <w:separator/>
      </w:r>
    </w:p>
  </w:footnote>
  <w:footnote w:type="continuationSeparator" w:id="0">
    <w:p w14:paraId="7214B9B9" w14:textId="77777777" w:rsidR="00C710B7" w:rsidRDefault="00C710B7" w:rsidP="00C620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3E0D"/>
    <w:multiLevelType w:val="hybridMultilevel"/>
    <w:tmpl w:val="39B8A424"/>
    <w:lvl w:ilvl="0" w:tplc="418873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426177"/>
    <w:multiLevelType w:val="hybridMultilevel"/>
    <w:tmpl w:val="083E94CC"/>
    <w:lvl w:ilvl="0" w:tplc="59D01228">
      <w:start w:val="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2D7C2676"/>
    <w:multiLevelType w:val="multilevel"/>
    <w:tmpl w:val="7A9C1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1A12D9"/>
    <w:multiLevelType w:val="hybridMultilevel"/>
    <w:tmpl w:val="7A5225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1F42D48"/>
    <w:multiLevelType w:val="multilevel"/>
    <w:tmpl w:val="8EB6456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黑体" w:eastAsia="黑体" w:hAnsi="黑体" w:hint="eastAsia"/>
      </w:rPr>
    </w:lvl>
    <w:lvl w:ilvl="1">
      <w:start w:val="1"/>
      <w:numFmt w:val="decimal"/>
      <w:pStyle w:val="2"/>
      <w:lvlText w:val="%1.%2"/>
      <w:lvlJc w:val="left"/>
      <w:pPr>
        <w:ind w:left="11" w:firstLine="397"/>
      </w:pPr>
      <w:rPr>
        <w:rFonts w:ascii="黑体" w:eastAsia="黑体" w:hAnsi="黑体" w:hint="eastAsia"/>
        <w:b/>
        <w:bCs/>
      </w:rPr>
    </w:lvl>
    <w:lvl w:ilvl="2">
      <w:start w:val="1"/>
      <w:numFmt w:val="decimal"/>
      <w:pStyle w:val="3"/>
      <w:lvlText w:val="%1.%2.%3"/>
      <w:lvlJc w:val="left"/>
      <w:pPr>
        <w:ind w:left="720" w:firstLine="13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Theme="minorHAnsi" w:eastAsia="宋体" w:hAnsiTheme="minorHAnsi"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349B55F8"/>
    <w:multiLevelType w:val="multilevel"/>
    <w:tmpl w:val="29425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29A1B4D"/>
    <w:multiLevelType w:val="hybridMultilevel"/>
    <w:tmpl w:val="C0F0376C"/>
    <w:lvl w:ilvl="0" w:tplc="276E2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0D218A7"/>
    <w:multiLevelType w:val="hybridMultilevel"/>
    <w:tmpl w:val="62D28E70"/>
    <w:lvl w:ilvl="0" w:tplc="ABB6F7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8112583"/>
    <w:multiLevelType w:val="multilevel"/>
    <w:tmpl w:val="B7A8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A3044C0"/>
    <w:multiLevelType w:val="hybridMultilevel"/>
    <w:tmpl w:val="814CA7EC"/>
    <w:lvl w:ilvl="0" w:tplc="E97A84AE">
      <w:start w:val="1"/>
      <w:numFmt w:val="bullet"/>
      <w:lvlText w:val="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511771382">
    <w:abstractNumId w:val="4"/>
  </w:num>
  <w:num w:numId="2" w16cid:durableId="316153983">
    <w:abstractNumId w:val="5"/>
  </w:num>
  <w:num w:numId="3" w16cid:durableId="336270851">
    <w:abstractNumId w:val="4"/>
  </w:num>
  <w:num w:numId="4" w16cid:durableId="1839731565">
    <w:abstractNumId w:val="4"/>
  </w:num>
  <w:num w:numId="5" w16cid:durableId="1606693946">
    <w:abstractNumId w:val="4"/>
  </w:num>
  <w:num w:numId="6" w16cid:durableId="1512449834">
    <w:abstractNumId w:val="2"/>
  </w:num>
  <w:num w:numId="7" w16cid:durableId="1419249180">
    <w:abstractNumId w:val="4"/>
  </w:num>
  <w:num w:numId="8" w16cid:durableId="1726365560">
    <w:abstractNumId w:val="8"/>
  </w:num>
  <w:num w:numId="9" w16cid:durableId="670448662">
    <w:abstractNumId w:val="4"/>
  </w:num>
  <w:num w:numId="10" w16cid:durableId="850919980">
    <w:abstractNumId w:val="4"/>
  </w:num>
  <w:num w:numId="11" w16cid:durableId="699090043">
    <w:abstractNumId w:val="8"/>
  </w:num>
  <w:num w:numId="12" w16cid:durableId="476193659">
    <w:abstractNumId w:val="4"/>
  </w:num>
  <w:num w:numId="13" w16cid:durableId="794905605">
    <w:abstractNumId w:val="4"/>
  </w:num>
  <w:num w:numId="14" w16cid:durableId="1252154968">
    <w:abstractNumId w:val="4"/>
  </w:num>
  <w:num w:numId="15" w16cid:durableId="349650154">
    <w:abstractNumId w:val="4"/>
  </w:num>
  <w:num w:numId="16" w16cid:durableId="10493479">
    <w:abstractNumId w:val="4"/>
  </w:num>
  <w:num w:numId="17" w16cid:durableId="1018392294">
    <w:abstractNumId w:val="4"/>
  </w:num>
  <w:num w:numId="18" w16cid:durableId="1333992474">
    <w:abstractNumId w:val="4"/>
  </w:num>
  <w:num w:numId="19" w16cid:durableId="1825930851">
    <w:abstractNumId w:val="4"/>
  </w:num>
  <w:num w:numId="20" w16cid:durableId="1677920499">
    <w:abstractNumId w:val="4"/>
  </w:num>
  <w:num w:numId="21" w16cid:durableId="1887333827">
    <w:abstractNumId w:val="4"/>
  </w:num>
  <w:num w:numId="22" w16cid:durableId="2060938554">
    <w:abstractNumId w:val="4"/>
  </w:num>
  <w:num w:numId="23" w16cid:durableId="1263413718">
    <w:abstractNumId w:val="4"/>
  </w:num>
  <w:num w:numId="24" w16cid:durableId="75322541">
    <w:abstractNumId w:val="4"/>
  </w:num>
  <w:num w:numId="25" w16cid:durableId="1600023100">
    <w:abstractNumId w:val="4"/>
  </w:num>
  <w:num w:numId="26" w16cid:durableId="1077094188">
    <w:abstractNumId w:val="9"/>
  </w:num>
  <w:num w:numId="27" w16cid:durableId="1290431282">
    <w:abstractNumId w:val="3"/>
  </w:num>
  <w:num w:numId="28" w16cid:durableId="1476948963">
    <w:abstractNumId w:val="6"/>
  </w:num>
  <w:num w:numId="29" w16cid:durableId="1940025285">
    <w:abstractNumId w:val="0"/>
  </w:num>
  <w:num w:numId="30" w16cid:durableId="527984003">
    <w:abstractNumId w:val="1"/>
  </w:num>
  <w:num w:numId="31" w16cid:durableId="4085077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795"/>
    <w:rsid w:val="0000648D"/>
    <w:rsid w:val="000337F5"/>
    <w:rsid w:val="000530C3"/>
    <w:rsid w:val="000D1328"/>
    <w:rsid w:val="000E1482"/>
    <w:rsid w:val="00104B4F"/>
    <w:rsid w:val="00105BA3"/>
    <w:rsid w:val="00143B01"/>
    <w:rsid w:val="00171C76"/>
    <w:rsid w:val="00173F0F"/>
    <w:rsid w:val="00177305"/>
    <w:rsid w:val="001B4AD8"/>
    <w:rsid w:val="00274D97"/>
    <w:rsid w:val="00282170"/>
    <w:rsid w:val="002A4795"/>
    <w:rsid w:val="00317129"/>
    <w:rsid w:val="00371724"/>
    <w:rsid w:val="0037754D"/>
    <w:rsid w:val="003B593B"/>
    <w:rsid w:val="003F3F61"/>
    <w:rsid w:val="004C118B"/>
    <w:rsid w:val="004E75C3"/>
    <w:rsid w:val="004F30C6"/>
    <w:rsid w:val="005736FC"/>
    <w:rsid w:val="005774BE"/>
    <w:rsid w:val="00591E67"/>
    <w:rsid w:val="005C4B9E"/>
    <w:rsid w:val="00612E2A"/>
    <w:rsid w:val="006252FE"/>
    <w:rsid w:val="006B30F4"/>
    <w:rsid w:val="007A3347"/>
    <w:rsid w:val="007A6183"/>
    <w:rsid w:val="007E0802"/>
    <w:rsid w:val="00803B96"/>
    <w:rsid w:val="00804850"/>
    <w:rsid w:val="00836BC5"/>
    <w:rsid w:val="00842927"/>
    <w:rsid w:val="008E3B85"/>
    <w:rsid w:val="009558BC"/>
    <w:rsid w:val="00995B73"/>
    <w:rsid w:val="009B1EFA"/>
    <w:rsid w:val="009B22AF"/>
    <w:rsid w:val="009E432B"/>
    <w:rsid w:val="00A323ED"/>
    <w:rsid w:val="00A57BFF"/>
    <w:rsid w:val="00A95F29"/>
    <w:rsid w:val="00B436B5"/>
    <w:rsid w:val="00B67B05"/>
    <w:rsid w:val="00BA443D"/>
    <w:rsid w:val="00BB203C"/>
    <w:rsid w:val="00BF659D"/>
    <w:rsid w:val="00BF7072"/>
    <w:rsid w:val="00C26AF7"/>
    <w:rsid w:val="00C62066"/>
    <w:rsid w:val="00C655D9"/>
    <w:rsid w:val="00C710B7"/>
    <w:rsid w:val="00CD78CA"/>
    <w:rsid w:val="00CF6BE3"/>
    <w:rsid w:val="00D02E1D"/>
    <w:rsid w:val="00D47171"/>
    <w:rsid w:val="00D7146C"/>
    <w:rsid w:val="00D915BA"/>
    <w:rsid w:val="00D9676D"/>
    <w:rsid w:val="00DA6891"/>
    <w:rsid w:val="00DF5578"/>
    <w:rsid w:val="00E01A83"/>
    <w:rsid w:val="00E21BA8"/>
    <w:rsid w:val="00E24985"/>
    <w:rsid w:val="00E469DC"/>
    <w:rsid w:val="00E638A5"/>
    <w:rsid w:val="00EB72B4"/>
    <w:rsid w:val="00F66E72"/>
    <w:rsid w:val="00FB0410"/>
    <w:rsid w:val="00FC328F"/>
    <w:rsid w:val="00FD063B"/>
    <w:rsid w:val="00F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E69CF"/>
  <w15:chartTrackingRefBased/>
  <w15:docId w15:val="{A2CD738B-F202-4D86-9260-67D4DFFA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32B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170"/>
    <w:pPr>
      <w:keepNext/>
      <w:keepLines/>
      <w:numPr>
        <w:numId w:val="22"/>
      </w:numPr>
      <w:spacing w:before="120" w:after="120" w:line="240" w:lineRule="auto"/>
      <w:ind w:rightChars="100" w:right="240"/>
      <w:outlineLvl w:val="0"/>
    </w:pPr>
    <w:rPr>
      <w:rFonts w:ascii="宋体" w:eastAsia="黑体" w:hAnsi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82170"/>
    <w:pPr>
      <w:keepNext/>
      <w:keepLines/>
      <w:numPr>
        <w:ilvl w:val="1"/>
        <w:numId w:val="25"/>
      </w:numPr>
      <w:spacing w:afterLines="50" w:after="50" w:line="240" w:lineRule="auto"/>
      <w:ind w:rightChars="100" w:right="10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82170"/>
    <w:pPr>
      <w:keepNext/>
      <w:keepLines/>
      <w:numPr>
        <w:ilvl w:val="2"/>
        <w:numId w:val="25"/>
      </w:numPr>
      <w:spacing w:before="20" w:after="20" w:line="416" w:lineRule="auto"/>
      <w:ind w:rightChars="100" w:right="21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D78CA"/>
    <w:pPr>
      <w:keepNext/>
      <w:keepLines/>
      <w:numPr>
        <w:ilvl w:val="3"/>
        <w:numId w:val="8"/>
      </w:numPr>
      <w:ind w:left="864" w:hanging="864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170"/>
    <w:rPr>
      <w:rFonts w:ascii="宋体" w:eastAsia="黑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4AD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5BA3"/>
    <w:rPr>
      <w:rFonts w:eastAsia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D78CA"/>
    <w:rPr>
      <w:rFonts w:asciiTheme="majorHAnsi" w:eastAsia="黑体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E21BA8"/>
    <w:pPr>
      <w:ind w:leftChars="500" w:left="500" w:rightChars="100" w:right="100"/>
    </w:pPr>
    <w:rPr>
      <w:rFonts w:eastAsiaTheme="minorEastAsia"/>
      <w:b/>
      <w:sz w:val="21"/>
    </w:rPr>
  </w:style>
  <w:style w:type="paragraph" w:styleId="TOC1">
    <w:name w:val="toc 1"/>
    <w:basedOn w:val="a"/>
    <w:next w:val="a"/>
    <w:autoRedefine/>
    <w:uiPriority w:val="39"/>
    <w:unhideWhenUsed/>
    <w:rsid w:val="00E21BA8"/>
    <w:pPr>
      <w:ind w:leftChars="100" w:left="720" w:rightChars="100" w:right="100"/>
    </w:pPr>
    <w:rPr>
      <w:rFonts w:eastAsiaTheme="minorEastAsia"/>
      <w:b/>
      <w:sz w:val="21"/>
    </w:rPr>
  </w:style>
  <w:style w:type="paragraph" w:styleId="TOC2">
    <w:name w:val="toc 2"/>
    <w:basedOn w:val="a"/>
    <w:next w:val="a"/>
    <w:autoRedefine/>
    <w:uiPriority w:val="39"/>
    <w:unhideWhenUsed/>
    <w:rsid w:val="00E21BA8"/>
    <w:pPr>
      <w:ind w:leftChars="200" w:left="200" w:rightChars="100" w:right="100"/>
    </w:pPr>
    <w:rPr>
      <w:rFonts w:eastAsiaTheme="minorEastAsia"/>
      <w:b/>
      <w:sz w:val="21"/>
    </w:rPr>
  </w:style>
  <w:style w:type="table" w:customStyle="1" w:styleId="11">
    <w:name w:val="样式1"/>
    <w:basedOn w:val="a1"/>
    <w:uiPriority w:val="99"/>
    <w:rsid w:val="009B22AF"/>
    <w:rPr>
      <w:rFonts w:ascii="Times New Roman" w:eastAsia="宋体" w:hAnsi="Times New Roman"/>
      <w:sz w:val="18"/>
    </w:rPr>
    <w:tblPr>
      <w:jc w:val="center"/>
      <w:tblBorders>
        <w:top w:val="single" w:sz="6" w:space="0" w:color="231F20"/>
        <w:bottom w:val="single" w:sz="6" w:space="0" w:color="231F20"/>
      </w:tblBorders>
    </w:tblPr>
    <w:trPr>
      <w:jc w:val="center"/>
    </w:trPr>
    <w:tcPr>
      <w:vAlign w:val="center"/>
    </w:tcPr>
  </w:style>
  <w:style w:type="table" w:styleId="5">
    <w:name w:val="Plain Table 5"/>
    <w:basedOn w:val="a1"/>
    <w:uiPriority w:val="45"/>
    <w:rsid w:val="006B30F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3">
    <w:name w:val="List Paragraph"/>
    <w:basedOn w:val="a"/>
    <w:uiPriority w:val="34"/>
    <w:qFormat/>
    <w:rsid w:val="00E2498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04850"/>
    <w:pPr>
      <w:widowControl/>
      <w:numPr>
        <w:numId w:val="0"/>
      </w:numPr>
      <w:spacing w:before="240" w:after="0" w:line="259" w:lineRule="auto"/>
      <w:ind w:rightChars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80485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6206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2066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20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206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ChengKun Liu</dc:creator>
  <cp:keywords/>
  <dc:description/>
  <cp:lastModifiedBy>ChengKun Liu</cp:lastModifiedBy>
  <cp:revision>49</cp:revision>
  <dcterms:created xsi:type="dcterms:W3CDTF">2023-05-21T03:29:00Z</dcterms:created>
  <dcterms:modified xsi:type="dcterms:W3CDTF">2023-05-21T13:29:00Z</dcterms:modified>
</cp:coreProperties>
</file>