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2E60D8" w14:textId="1ADF1BA0" w:rsidR="00A40940" w:rsidRPr="005F0BE7" w:rsidRDefault="00A40940" w:rsidP="00223DDD">
      <w:pPr>
        <w:spacing w:line="360" w:lineRule="auto"/>
        <w:rPr>
          <w:rFonts w:ascii="Times New Roman" w:hAnsi="Times New Roman" w:cs="Times New Roman"/>
        </w:rPr>
      </w:pPr>
      <w:r w:rsidRPr="005F0BE7">
        <w:rPr>
          <w:rFonts w:ascii="Times New Roman" w:hAnsi="Times New Roman" w:cs="Times New Roman"/>
          <w:noProof/>
          <w:lang w:eastAsia="tr-TR"/>
        </w:rPr>
        <w:drawing>
          <wp:inline distT="0" distB="0" distL="0" distR="0" wp14:anchorId="1415991A" wp14:editId="60C90559">
            <wp:extent cx="5791200" cy="1600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91200" cy="1600200"/>
                    </a:xfrm>
                    <a:prstGeom prst="rect">
                      <a:avLst/>
                    </a:prstGeom>
                    <a:noFill/>
                    <a:ln>
                      <a:noFill/>
                    </a:ln>
                  </pic:spPr>
                </pic:pic>
              </a:graphicData>
            </a:graphic>
          </wp:inline>
        </w:drawing>
      </w:r>
    </w:p>
    <w:p w14:paraId="1645FDF0" w14:textId="42A3FC94" w:rsidR="00A40940" w:rsidRPr="005F0BE7" w:rsidRDefault="00A40940" w:rsidP="00223DDD">
      <w:pPr>
        <w:pStyle w:val="BodyText"/>
        <w:spacing w:line="360" w:lineRule="auto"/>
        <w:jc w:val="center"/>
        <w:rPr>
          <w:b/>
          <w:sz w:val="48"/>
          <w:szCs w:val="56"/>
          <w:lang w:val="en-US"/>
        </w:rPr>
      </w:pPr>
      <w:r w:rsidRPr="005F0BE7">
        <w:rPr>
          <w:b/>
          <w:sz w:val="48"/>
          <w:szCs w:val="56"/>
          <w:lang w:val="en-US"/>
        </w:rPr>
        <w:t>IE2</w:t>
      </w:r>
      <w:r w:rsidR="00B04293" w:rsidRPr="005F0BE7">
        <w:rPr>
          <w:b/>
          <w:sz w:val="48"/>
          <w:szCs w:val="56"/>
          <w:lang w:val="en-US"/>
        </w:rPr>
        <w:t>66</w:t>
      </w:r>
      <w:r w:rsidRPr="005F0BE7">
        <w:rPr>
          <w:b/>
          <w:sz w:val="48"/>
          <w:szCs w:val="56"/>
          <w:lang w:val="en-US"/>
        </w:rPr>
        <w:t xml:space="preserve"> Case Study</w:t>
      </w:r>
    </w:p>
    <w:p w14:paraId="162B8DE6" w14:textId="6C833E9F" w:rsidR="00A40940" w:rsidRPr="00EF3ECC" w:rsidRDefault="00EF3ECC" w:rsidP="00EF3ECC">
      <w:pPr>
        <w:pStyle w:val="BodyText"/>
        <w:spacing w:line="360" w:lineRule="auto"/>
        <w:jc w:val="center"/>
        <w:rPr>
          <w:b/>
          <w:i/>
          <w:iCs/>
          <w:sz w:val="32"/>
          <w:szCs w:val="32"/>
          <w:lang w:val="en-US"/>
        </w:rPr>
      </w:pPr>
      <w:r w:rsidRPr="00EF3ECC">
        <w:rPr>
          <w:b/>
          <w:i/>
          <w:iCs/>
          <w:sz w:val="32"/>
          <w:szCs w:val="32"/>
          <w:lang w:val="en-US"/>
        </w:rPr>
        <w:t>Group 19</w:t>
      </w:r>
    </w:p>
    <w:p w14:paraId="1FEF5C64" w14:textId="77777777" w:rsidR="00A40940" w:rsidRPr="005F0BE7" w:rsidRDefault="00A40940" w:rsidP="00223DDD">
      <w:pPr>
        <w:pStyle w:val="BodyText"/>
        <w:spacing w:line="360" w:lineRule="auto"/>
        <w:rPr>
          <w:b/>
          <w:sz w:val="20"/>
          <w:lang w:val="en-US"/>
        </w:rPr>
      </w:pPr>
    </w:p>
    <w:p w14:paraId="3CB825C5" w14:textId="77777777" w:rsidR="00A40940" w:rsidRPr="005F0BE7" w:rsidRDefault="00A40940" w:rsidP="00223DDD">
      <w:pPr>
        <w:pStyle w:val="BodyText"/>
        <w:spacing w:line="360" w:lineRule="auto"/>
        <w:rPr>
          <w:b/>
          <w:sz w:val="20"/>
          <w:lang w:val="en-US"/>
        </w:rPr>
      </w:pPr>
    </w:p>
    <w:p w14:paraId="7F8DCE4E" w14:textId="77777777" w:rsidR="00A40940" w:rsidRPr="005F0BE7" w:rsidRDefault="00E15616" w:rsidP="00223DDD">
      <w:pPr>
        <w:pStyle w:val="BodyText"/>
        <w:spacing w:line="360" w:lineRule="auto"/>
        <w:rPr>
          <w:b/>
          <w:sz w:val="20"/>
          <w:lang w:val="en-US"/>
        </w:rPr>
      </w:pPr>
      <w:r>
        <w:rPr>
          <w:lang w:val="en-US"/>
        </w:rPr>
        <w:pict w14:anchorId="47E76B8B">
          <v:group id="Group 8" o:spid="_x0000_s2050" style="position:absolute;margin-left:78.6pt;margin-top:21.25pt;width:456.75pt;height:168pt;z-index:-251657216;mso-wrap-distance-left:0;mso-wrap-distance-right:0;mso-position-horizontal-relative:page" coordorigin=",-1" coordsize="9088,3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">
            <v:rect id="Rectangle 9" o:spid="_x0000_s2051" style="position:absolute;top:-1;width:9088;height:313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" stroked="f"/>
            <v:shapetype id="_x0000_t202" coordsize="21600,21600" o:spt="202" path="m,l,21600r21600,l21600,xe">
              <v:stroke joinstyle="miter"/>
              <v:path gradientshapeok="t" o:connecttype="rect"/>
            </v:shapetype>
            <v:shape id="Text Box 62" o:spid="_x0000_s2052" type="#_x0000_t202" style="position:absolute;top:-1;width:9088;height:26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" filled="f" stroked="f">
              <v:textbox style="mso-next-textbox:#Text Box 62" inset="0,0,0,0">
                <w:txbxContent>
                  <w:p w14:paraId="1B9F399D" w14:textId="77777777" w:rsidR="00A40940" w:rsidRPr="00777DD1" w:rsidRDefault="00A40940" w:rsidP="00A40940">
                    <w:pPr>
                      <w:spacing w:before="75" w:line="254" w:lineRule="auto"/>
                      <w:ind w:left="218" w:right="218"/>
                      <w:jc w:val="center"/>
                      <w:rPr>
                        <w:rFonts w:ascii="Times New Roman" w:hAnsi="Times New Roman" w:cs="Times New Roman"/>
                        <w:sz w:val="40"/>
                      </w:rPr>
                    </w:pPr>
                    <w:r w:rsidRPr="00777DD1">
                      <w:rPr>
                        <w:rFonts w:ascii="Times New Roman" w:hAnsi="Times New Roman" w:cs="Times New Roman"/>
                        <w:sz w:val="40"/>
                      </w:rPr>
                      <w:t>“Academic integrity is expected of all students of METU at all times, whether in the presence or absence of members of the faculty.</w:t>
                    </w:r>
                  </w:p>
                  <w:p w14:paraId="4671F43B" w14:textId="77777777" w:rsidR="00A40940" w:rsidRPr="00777DD1" w:rsidRDefault="00A40940" w:rsidP="00A40940">
                    <w:pPr>
                      <w:ind w:left="218" w:right="219"/>
                      <w:jc w:val="center"/>
                      <w:rPr>
                        <w:rFonts w:ascii="Times New Roman" w:hAnsi="Times New Roman" w:cs="Times New Roman"/>
                        <w:sz w:val="40"/>
                      </w:rPr>
                    </w:pPr>
                    <w:r w:rsidRPr="00777DD1">
                      <w:rPr>
                        <w:rFonts w:ascii="Times New Roman" w:hAnsi="Times New Roman" w:cs="Times New Roman"/>
                        <w:sz w:val="40"/>
                      </w:rPr>
                      <w:t>Understanding this, I declare that I shall not give, use, or receive unauthorized aid in this study.”</w:t>
                    </w:r>
                  </w:p>
                  <w:p w14:paraId="1CB35E1E" w14:textId="77777777" w:rsidR="00A40940" w:rsidRDefault="00A40940" w:rsidP="00A40940">
                    <w:pPr>
                      <w:rPr>
                        <w:rFonts w:ascii="Arial" w:hAnsi="Arial"/>
                        <w:sz w:val="40"/>
                      </w:rPr>
                    </w:pPr>
                  </w:p>
                </w:txbxContent>
              </v:textbox>
            </v:shape>
            <w10:wrap type="topAndBottom" anchorx="page"/>
          </v:group>
        </w:pict>
      </w:r>
    </w:p>
    <w:p w14:paraId="24EE61BE" w14:textId="77777777" w:rsidR="00A40940" w:rsidRPr="005F0BE7" w:rsidRDefault="00A40940" w:rsidP="00223DDD">
      <w:pPr>
        <w:pStyle w:val="BodyText"/>
        <w:spacing w:line="360" w:lineRule="auto"/>
        <w:rPr>
          <w:b/>
          <w:sz w:val="20"/>
          <w:lang w:val="en-US"/>
        </w:rPr>
      </w:pPr>
    </w:p>
    <w:p w14:paraId="682887C5" w14:textId="734A0FA5" w:rsidR="00A40940" w:rsidRPr="005F0BE7" w:rsidRDefault="00A40940" w:rsidP="00223DDD">
      <w:pPr>
        <w:pStyle w:val="BodyText"/>
        <w:spacing w:line="360" w:lineRule="auto"/>
        <w:rPr>
          <w:b/>
          <w:sz w:val="18"/>
          <w:lang w:val="en-US"/>
        </w:rPr>
      </w:pPr>
    </w:p>
    <w:p w14:paraId="75ED70EC" w14:textId="77777777" w:rsidR="00A40940" w:rsidRPr="005F0BE7" w:rsidRDefault="00A40940" w:rsidP="00223DDD">
      <w:pPr>
        <w:spacing w:line="360" w:lineRule="auto"/>
        <w:rPr>
          <w:rFonts w:ascii="Times New Roman" w:hAnsi="Times New Roman" w:cs="Times New Roman"/>
          <w:sz w:val="20"/>
          <w:szCs w:val="20"/>
        </w:rPr>
      </w:pPr>
    </w:p>
    <w:p w14:paraId="0DB097C0" w14:textId="2278C18D" w:rsidR="00AB3C6E" w:rsidRPr="005F0BE7" w:rsidRDefault="00A40940" w:rsidP="00223DDD">
      <w:pPr>
        <w:pStyle w:val="ListParagraph"/>
        <w:numPr>
          <w:ilvl w:val="0"/>
          <w:numId w:val="6"/>
        </w:numPr>
        <w:spacing w:after="120" w:line="360" w:lineRule="auto"/>
        <w:rPr>
          <w:rFonts w:ascii="Times New Roman" w:hAnsi="Times New Roman" w:cs="Times New Roman"/>
          <w:b/>
          <w:bCs/>
          <w:sz w:val="28"/>
          <w:szCs w:val="28"/>
          <w:lang w:val="en-US"/>
        </w:rPr>
      </w:pPr>
      <w:r w:rsidRPr="005F0BE7">
        <w:rPr>
          <w:rFonts w:ascii="Times New Roman" w:hAnsi="Times New Roman" w:cs="Times New Roman"/>
          <w:b/>
          <w:bCs/>
          <w:sz w:val="28"/>
          <w:szCs w:val="28"/>
          <w:lang w:val="en-US"/>
        </w:rPr>
        <w:t xml:space="preserve">Islam Valehli      </w:t>
      </w:r>
      <w:r w:rsidR="0032249F" w:rsidRPr="005F0BE7">
        <w:rPr>
          <w:rFonts w:ascii="Times New Roman" w:hAnsi="Times New Roman" w:cs="Times New Roman"/>
          <w:b/>
          <w:bCs/>
          <w:sz w:val="28"/>
          <w:szCs w:val="28"/>
          <w:lang w:val="en-US"/>
        </w:rPr>
        <w:t xml:space="preserve">        </w:t>
      </w:r>
      <w:r w:rsidRPr="005F0BE7">
        <w:rPr>
          <w:rFonts w:ascii="Times New Roman" w:hAnsi="Times New Roman" w:cs="Times New Roman"/>
          <w:b/>
          <w:bCs/>
          <w:sz w:val="28"/>
          <w:szCs w:val="28"/>
          <w:lang w:val="en-US"/>
        </w:rPr>
        <w:t xml:space="preserve">2349371 </w:t>
      </w:r>
    </w:p>
    <w:p w14:paraId="571E2CE5" w14:textId="099C0668" w:rsidR="003E4796" w:rsidRPr="005F0BE7" w:rsidRDefault="00866026" w:rsidP="00223DDD">
      <w:pPr>
        <w:pStyle w:val="ListParagraph"/>
        <w:numPr>
          <w:ilvl w:val="0"/>
          <w:numId w:val="6"/>
        </w:numPr>
        <w:spacing w:after="120" w:line="360" w:lineRule="auto"/>
        <w:rPr>
          <w:rFonts w:ascii="Times New Roman" w:hAnsi="Times New Roman" w:cs="Times New Roman"/>
          <w:b/>
          <w:bCs/>
          <w:sz w:val="28"/>
          <w:szCs w:val="28"/>
          <w:lang w:val="en-US"/>
        </w:rPr>
      </w:pPr>
      <w:r w:rsidRPr="005F0BE7">
        <w:rPr>
          <w:rFonts w:ascii="Times New Roman" w:hAnsi="Times New Roman" w:cs="Times New Roman"/>
          <w:b/>
          <w:bCs/>
          <w:sz w:val="28"/>
          <w:szCs w:val="28"/>
          <w:lang w:val="en-US"/>
        </w:rPr>
        <w:t>Kadi</w:t>
      </w:r>
      <w:r w:rsidR="00AB3C6E" w:rsidRPr="005F0BE7">
        <w:rPr>
          <w:rFonts w:ascii="Times New Roman" w:hAnsi="Times New Roman" w:cs="Times New Roman"/>
          <w:b/>
          <w:bCs/>
          <w:sz w:val="28"/>
          <w:szCs w:val="28"/>
          <w:lang w:val="en-US"/>
        </w:rPr>
        <w:t xml:space="preserve">r </w:t>
      </w:r>
      <w:r w:rsidR="0050540B" w:rsidRPr="005F0BE7">
        <w:rPr>
          <w:rFonts w:ascii="Times New Roman" w:hAnsi="Times New Roman" w:cs="Times New Roman"/>
          <w:b/>
          <w:bCs/>
          <w:sz w:val="28"/>
          <w:szCs w:val="28"/>
          <w:lang w:val="en-US"/>
        </w:rPr>
        <w:t xml:space="preserve">Enez Demir    </w:t>
      </w:r>
      <w:r w:rsidR="0032249F" w:rsidRPr="005F0BE7">
        <w:rPr>
          <w:rFonts w:ascii="Times New Roman" w:hAnsi="Times New Roman" w:cs="Times New Roman"/>
          <w:b/>
          <w:bCs/>
          <w:sz w:val="28"/>
          <w:szCs w:val="28"/>
          <w:lang w:val="en-US"/>
        </w:rPr>
        <w:t xml:space="preserve"> </w:t>
      </w:r>
      <w:r w:rsidR="0050540B" w:rsidRPr="005F0BE7">
        <w:rPr>
          <w:rFonts w:ascii="Times New Roman" w:hAnsi="Times New Roman" w:cs="Times New Roman"/>
          <w:b/>
          <w:bCs/>
          <w:sz w:val="28"/>
          <w:szCs w:val="28"/>
          <w:lang w:val="en-US"/>
        </w:rPr>
        <w:t>2396604</w:t>
      </w:r>
    </w:p>
    <w:p w14:paraId="6F0593A2" w14:textId="34328C65" w:rsidR="003E4796" w:rsidRPr="009A38CC" w:rsidRDefault="003C00E3" w:rsidP="007C030A">
      <w:pPr>
        <w:pStyle w:val="ListParagraph"/>
        <w:numPr>
          <w:ilvl w:val="0"/>
          <w:numId w:val="6"/>
        </w:numPr>
        <w:spacing w:after="120" w:line="360" w:lineRule="auto"/>
        <w:rPr>
          <w:rFonts w:ascii="Times New Roman" w:hAnsi="Times New Roman" w:cs="Times New Roman"/>
          <w:b/>
          <w:bCs/>
          <w:sz w:val="36"/>
          <w:szCs w:val="36"/>
          <w:lang w:val="en-US"/>
        </w:rPr>
      </w:pPr>
      <w:r w:rsidRPr="005F0BE7">
        <w:rPr>
          <w:rFonts w:ascii="Times New Roman" w:hAnsi="Times New Roman" w:cs="Times New Roman"/>
          <w:b/>
          <w:bCs/>
          <w:color w:val="202124"/>
          <w:sz w:val="28"/>
          <w:szCs w:val="28"/>
          <w:shd w:val="clear" w:color="auto" w:fill="FFFFFF"/>
          <w:lang w:val="en-US"/>
        </w:rPr>
        <w:t xml:space="preserve">Youssef Nsouli </w:t>
      </w:r>
      <w:r w:rsidRPr="005F0BE7">
        <w:rPr>
          <w:rFonts w:ascii="Times New Roman" w:hAnsi="Times New Roman" w:cs="Times New Roman"/>
          <w:b/>
          <w:bCs/>
          <w:color w:val="202124"/>
          <w:sz w:val="28"/>
          <w:szCs w:val="28"/>
          <w:shd w:val="clear" w:color="auto" w:fill="FFFFFF"/>
          <w:lang w:val="en-US"/>
        </w:rPr>
        <w:tab/>
        <w:t xml:space="preserve">       2487494</w:t>
      </w:r>
    </w:p>
    <w:p w14:paraId="1240C461" w14:textId="59BFD96E" w:rsidR="009A38CC" w:rsidRPr="009A38CC" w:rsidRDefault="009A38CC" w:rsidP="007C030A">
      <w:pPr>
        <w:pStyle w:val="ListParagraph"/>
        <w:numPr>
          <w:ilvl w:val="0"/>
          <w:numId w:val="6"/>
        </w:numPr>
        <w:spacing w:after="120" w:line="360" w:lineRule="auto"/>
        <w:rPr>
          <w:rFonts w:ascii="Times New Roman" w:hAnsi="Times New Roman" w:cs="Times New Roman"/>
          <w:b/>
          <w:bCs/>
          <w:sz w:val="44"/>
          <w:szCs w:val="44"/>
          <w:lang w:val="en-US"/>
        </w:rPr>
      </w:pPr>
      <w:r w:rsidRPr="009A38CC">
        <w:rPr>
          <w:rFonts w:ascii="Times New Roman" w:hAnsi="Times New Roman" w:cs="Times New Roman"/>
          <w:b/>
          <w:bCs/>
          <w:sz w:val="28"/>
          <w:szCs w:val="28"/>
        </w:rPr>
        <w:t xml:space="preserve">Onur Mete Keskin </w:t>
      </w:r>
      <w:r>
        <w:rPr>
          <w:rFonts w:ascii="Times New Roman" w:hAnsi="Times New Roman" w:cs="Times New Roman"/>
          <w:b/>
          <w:bCs/>
          <w:sz w:val="28"/>
          <w:szCs w:val="28"/>
        </w:rPr>
        <w:t xml:space="preserve">    </w:t>
      </w:r>
      <w:r w:rsidRPr="009A38CC">
        <w:rPr>
          <w:rFonts w:ascii="Times New Roman" w:hAnsi="Times New Roman" w:cs="Times New Roman"/>
          <w:b/>
          <w:bCs/>
          <w:sz w:val="28"/>
          <w:szCs w:val="28"/>
        </w:rPr>
        <w:t>2306454</w:t>
      </w:r>
    </w:p>
    <w:p w14:paraId="30185556" w14:textId="36FA456F" w:rsidR="007C030A" w:rsidRPr="007C030A" w:rsidRDefault="007C030A" w:rsidP="00241AFC">
      <w:pPr>
        <w:spacing w:after="0" w:line="240" w:lineRule="auto"/>
        <w:rPr>
          <w:rFonts w:ascii="Times New Roman" w:hAnsi="Times New Roman" w:cs="Times New Roman"/>
          <w:b/>
          <w:bCs/>
          <w:sz w:val="36"/>
          <w:szCs w:val="36"/>
        </w:rPr>
      </w:pPr>
      <w:r>
        <w:rPr>
          <w:rFonts w:ascii="Times New Roman" w:hAnsi="Times New Roman" w:cs="Times New Roman"/>
          <w:b/>
          <w:bCs/>
          <w:sz w:val="36"/>
          <w:szCs w:val="36"/>
        </w:rPr>
        <w:br w:type="page"/>
      </w:r>
    </w:p>
    <w:p w14:paraId="5C09FB57" w14:textId="52929FB9" w:rsidR="00AB2FFB" w:rsidRPr="005F0BE7" w:rsidRDefault="00152757" w:rsidP="00223DDD">
      <w:pPr>
        <w:spacing w:line="360" w:lineRule="auto"/>
        <w:jc w:val="center"/>
        <w:rPr>
          <w:rFonts w:ascii="Times New Roman" w:hAnsi="Times New Roman" w:cs="Times New Roman"/>
          <w:sz w:val="20"/>
          <w:szCs w:val="20"/>
        </w:rPr>
      </w:pPr>
      <w:r w:rsidRPr="005F0BE7">
        <w:rPr>
          <w:rFonts w:ascii="Times New Roman" w:hAnsi="Times New Roman" w:cs="Times New Roman"/>
          <w:b/>
          <w:bCs/>
          <w:sz w:val="24"/>
          <w:szCs w:val="24"/>
        </w:rPr>
        <w:lastRenderedPageBreak/>
        <w:t>Table of Contents</w:t>
      </w:r>
    </w:p>
    <w:p w14:paraId="05FC1D17" w14:textId="77777777" w:rsidR="00AB2FFB" w:rsidRPr="005F0BE7" w:rsidRDefault="00AB2FFB" w:rsidP="00223DDD">
      <w:pPr>
        <w:spacing w:line="360" w:lineRule="auto"/>
        <w:jc w:val="center"/>
        <w:rPr>
          <w:rFonts w:ascii="Times New Roman" w:hAnsi="Times New Roman" w:cs="Times New Roman"/>
          <w:b/>
          <w:bCs/>
          <w:sz w:val="24"/>
          <w:szCs w:val="24"/>
        </w:rPr>
      </w:pPr>
    </w:p>
    <w:p w14:paraId="4A79EEDB" w14:textId="16256869" w:rsidR="00AB2FFB" w:rsidRPr="005F0BE7" w:rsidRDefault="00D028E3" w:rsidP="00223DDD">
      <w:pPr>
        <w:spacing w:line="360" w:lineRule="auto"/>
        <w:rPr>
          <w:rFonts w:ascii="Times New Roman" w:hAnsi="Times New Roman" w:cs="Times New Roman"/>
        </w:rPr>
      </w:pPr>
      <w:r w:rsidRPr="005F0BE7">
        <w:rPr>
          <w:rFonts w:ascii="Times New Roman" w:hAnsi="Times New Roman" w:cs="Times New Roman"/>
          <w:sz w:val="24"/>
          <w:szCs w:val="24"/>
        </w:rPr>
        <w:t>1</w:t>
      </w:r>
      <w:r w:rsidR="00152757" w:rsidRPr="005F0BE7">
        <w:rPr>
          <w:rFonts w:ascii="Times New Roman" w:hAnsi="Times New Roman" w:cs="Times New Roman"/>
          <w:sz w:val="24"/>
          <w:szCs w:val="24"/>
        </w:rPr>
        <w:t xml:space="preserve">. </w:t>
      </w:r>
      <w:r w:rsidR="003E4796" w:rsidRPr="005F0BE7">
        <w:rPr>
          <w:rFonts w:ascii="Times New Roman" w:hAnsi="Times New Roman" w:cs="Times New Roman"/>
          <w:sz w:val="24"/>
          <w:szCs w:val="24"/>
        </w:rPr>
        <w:t>Introduction</w:t>
      </w:r>
      <w:r w:rsidR="00AB4554" w:rsidRPr="005F0BE7">
        <w:rPr>
          <w:rFonts w:ascii="Times New Roman" w:hAnsi="Times New Roman" w:cs="Times New Roman"/>
          <w:sz w:val="24"/>
          <w:szCs w:val="24"/>
        </w:rPr>
        <w:t>……………</w:t>
      </w:r>
      <w:r w:rsidR="00152757" w:rsidRPr="005F0BE7">
        <w:rPr>
          <w:rFonts w:ascii="Times New Roman" w:hAnsi="Times New Roman" w:cs="Times New Roman"/>
          <w:sz w:val="24"/>
          <w:szCs w:val="24"/>
        </w:rPr>
        <w:t>................................................................................................</w:t>
      </w:r>
      <w:r w:rsidR="00A40940" w:rsidRPr="005F0BE7">
        <w:rPr>
          <w:rFonts w:ascii="Times New Roman" w:hAnsi="Times New Roman" w:cs="Times New Roman"/>
          <w:sz w:val="24"/>
          <w:szCs w:val="24"/>
        </w:rPr>
        <w:t>.</w:t>
      </w:r>
      <w:r w:rsidR="00AB4554" w:rsidRPr="005F0BE7">
        <w:rPr>
          <w:rFonts w:ascii="Times New Roman" w:hAnsi="Times New Roman" w:cs="Times New Roman"/>
          <w:sz w:val="24"/>
          <w:szCs w:val="24"/>
        </w:rPr>
        <w:t>......</w:t>
      </w:r>
      <w:r w:rsidR="00992E78">
        <w:rPr>
          <w:rFonts w:ascii="Times New Roman" w:hAnsi="Times New Roman" w:cs="Times New Roman"/>
          <w:sz w:val="24"/>
          <w:szCs w:val="24"/>
        </w:rPr>
        <w:t>2</w:t>
      </w:r>
    </w:p>
    <w:p w14:paraId="5302B22A" w14:textId="48F69F75" w:rsidR="00AB2FFB" w:rsidRPr="005F0BE7" w:rsidRDefault="00A23B7B" w:rsidP="00223DDD">
      <w:pPr>
        <w:tabs>
          <w:tab w:val="left" w:pos="284"/>
          <w:tab w:val="left" w:pos="8789"/>
        </w:tabs>
        <w:spacing w:line="360" w:lineRule="auto"/>
        <w:rPr>
          <w:rFonts w:ascii="Times New Roman" w:hAnsi="Times New Roman" w:cs="Times New Roman"/>
        </w:rPr>
      </w:pPr>
      <w:r w:rsidRPr="005F0BE7">
        <w:rPr>
          <w:rFonts w:ascii="Times New Roman" w:hAnsi="Times New Roman" w:cs="Times New Roman"/>
          <w:sz w:val="24"/>
          <w:szCs w:val="24"/>
        </w:rPr>
        <w:t>2. Main Body of the Report</w:t>
      </w:r>
      <w:r w:rsidR="00152757" w:rsidRPr="005F0BE7">
        <w:rPr>
          <w:rFonts w:ascii="Times New Roman" w:hAnsi="Times New Roman" w:cs="Times New Roman"/>
          <w:sz w:val="24"/>
          <w:szCs w:val="24"/>
        </w:rPr>
        <w:t>......................................................................................</w:t>
      </w:r>
      <w:r w:rsidR="00A40940" w:rsidRPr="005F0BE7">
        <w:rPr>
          <w:rFonts w:ascii="Times New Roman" w:hAnsi="Times New Roman" w:cs="Times New Roman"/>
          <w:sz w:val="24"/>
          <w:szCs w:val="24"/>
        </w:rPr>
        <w:t>.</w:t>
      </w:r>
      <w:r w:rsidR="00152757" w:rsidRPr="005F0BE7">
        <w:rPr>
          <w:rFonts w:ascii="Times New Roman" w:hAnsi="Times New Roman" w:cs="Times New Roman"/>
          <w:sz w:val="24"/>
          <w:szCs w:val="24"/>
        </w:rPr>
        <w:t>.</w:t>
      </w:r>
      <w:r w:rsidR="00A40940" w:rsidRPr="005F0BE7">
        <w:rPr>
          <w:rFonts w:ascii="Times New Roman" w:hAnsi="Times New Roman" w:cs="Times New Roman"/>
          <w:sz w:val="24"/>
          <w:szCs w:val="24"/>
        </w:rPr>
        <w:t>.</w:t>
      </w:r>
      <w:r w:rsidR="00152757" w:rsidRPr="005F0BE7">
        <w:rPr>
          <w:rFonts w:ascii="Times New Roman" w:hAnsi="Times New Roman" w:cs="Times New Roman"/>
          <w:sz w:val="24"/>
          <w:szCs w:val="24"/>
        </w:rPr>
        <w:t>...</w:t>
      </w:r>
      <w:r w:rsidR="00C53E22" w:rsidRPr="005F0BE7">
        <w:rPr>
          <w:rFonts w:ascii="Times New Roman" w:hAnsi="Times New Roman" w:cs="Times New Roman"/>
          <w:sz w:val="24"/>
          <w:szCs w:val="24"/>
        </w:rPr>
        <w:t>.......</w:t>
      </w:r>
      <w:r w:rsidR="00152757" w:rsidRPr="005F0BE7">
        <w:rPr>
          <w:rFonts w:ascii="Times New Roman" w:hAnsi="Times New Roman" w:cs="Times New Roman"/>
          <w:sz w:val="24"/>
          <w:szCs w:val="24"/>
        </w:rPr>
        <w:t>.</w:t>
      </w:r>
      <w:r w:rsidR="00807C50" w:rsidRPr="005F0BE7">
        <w:rPr>
          <w:rFonts w:ascii="Times New Roman" w:hAnsi="Times New Roman" w:cs="Times New Roman"/>
          <w:sz w:val="24"/>
          <w:szCs w:val="24"/>
        </w:rPr>
        <w:t>..</w:t>
      </w:r>
      <w:r w:rsidR="00780017" w:rsidRPr="005F0BE7">
        <w:rPr>
          <w:rFonts w:ascii="Times New Roman" w:hAnsi="Times New Roman" w:cs="Times New Roman"/>
          <w:sz w:val="24"/>
          <w:szCs w:val="24"/>
        </w:rPr>
        <w:t>.</w:t>
      </w:r>
      <w:r w:rsidR="00992E78">
        <w:rPr>
          <w:rFonts w:ascii="Times New Roman" w:hAnsi="Times New Roman" w:cs="Times New Roman"/>
          <w:sz w:val="24"/>
          <w:szCs w:val="24"/>
        </w:rPr>
        <w:t>3</w:t>
      </w:r>
    </w:p>
    <w:p w14:paraId="2979DD43" w14:textId="73626D69" w:rsidR="00AB2FFB" w:rsidRPr="005F0BE7" w:rsidRDefault="00793581" w:rsidP="00223DDD">
      <w:pPr>
        <w:tabs>
          <w:tab w:val="left" w:pos="284"/>
          <w:tab w:val="left" w:pos="8789"/>
        </w:tabs>
        <w:spacing w:line="360" w:lineRule="auto"/>
        <w:rPr>
          <w:rFonts w:ascii="Times New Roman" w:hAnsi="Times New Roman" w:cs="Times New Roman"/>
        </w:rPr>
      </w:pPr>
      <w:r w:rsidRPr="005F0BE7">
        <w:rPr>
          <w:rFonts w:ascii="Times New Roman" w:hAnsi="Times New Roman" w:cs="Times New Roman"/>
          <w:sz w:val="24"/>
          <w:szCs w:val="24"/>
        </w:rPr>
        <w:tab/>
      </w:r>
      <w:r w:rsidR="0061261D" w:rsidRPr="005F0BE7">
        <w:rPr>
          <w:rFonts w:ascii="Times New Roman" w:hAnsi="Times New Roman" w:cs="Times New Roman"/>
          <w:sz w:val="24"/>
          <w:szCs w:val="24"/>
        </w:rPr>
        <w:t>Question-1</w:t>
      </w:r>
      <w:r w:rsidR="002479B9" w:rsidRPr="005F0BE7">
        <w:rPr>
          <w:rFonts w:ascii="Times New Roman" w:hAnsi="Times New Roman" w:cs="Times New Roman"/>
          <w:sz w:val="24"/>
          <w:szCs w:val="24"/>
        </w:rPr>
        <w:t>.</w:t>
      </w:r>
      <w:r w:rsidR="00152757" w:rsidRPr="005F0BE7">
        <w:rPr>
          <w:rFonts w:ascii="Times New Roman" w:hAnsi="Times New Roman" w:cs="Times New Roman"/>
          <w:sz w:val="24"/>
          <w:szCs w:val="24"/>
        </w:rPr>
        <w:t>…………………………………………………………………</w:t>
      </w:r>
      <w:r w:rsidR="00A40940" w:rsidRPr="005F0BE7">
        <w:rPr>
          <w:rFonts w:ascii="Times New Roman" w:hAnsi="Times New Roman" w:cs="Times New Roman"/>
          <w:sz w:val="24"/>
          <w:szCs w:val="24"/>
        </w:rPr>
        <w:t>…</w:t>
      </w:r>
      <w:r w:rsidR="00BC3C0D" w:rsidRPr="005F0BE7">
        <w:rPr>
          <w:rFonts w:ascii="Times New Roman" w:hAnsi="Times New Roman" w:cs="Times New Roman"/>
          <w:sz w:val="24"/>
          <w:szCs w:val="24"/>
        </w:rPr>
        <w:t>……….</w:t>
      </w:r>
      <w:r w:rsidR="00152757" w:rsidRPr="005F0BE7">
        <w:rPr>
          <w:rFonts w:ascii="Times New Roman" w:hAnsi="Times New Roman" w:cs="Times New Roman"/>
          <w:sz w:val="24"/>
          <w:szCs w:val="24"/>
        </w:rPr>
        <w:t>…</w:t>
      </w:r>
      <w:r w:rsidR="00780017" w:rsidRPr="005F0BE7">
        <w:rPr>
          <w:rFonts w:ascii="Times New Roman" w:hAnsi="Times New Roman" w:cs="Times New Roman"/>
          <w:sz w:val="24"/>
          <w:szCs w:val="24"/>
        </w:rPr>
        <w:t>...</w:t>
      </w:r>
      <w:r w:rsidR="00992E78">
        <w:rPr>
          <w:rFonts w:ascii="Times New Roman" w:hAnsi="Times New Roman" w:cs="Times New Roman"/>
          <w:sz w:val="24"/>
          <w:szCs w:val="24"/>
        </w:rPr>
        <w:t>3</w:t>
      </w:r>
    </w:p>
    <w:p w14:paraId="432A0B50" w14:textId="49BDDC7F" w:rsidR="00AB2FFB" w:rsidRPr="005F0BE7" w:rsidRDefault="00793581" w:rsidP="00223DDD">
      <w:pPr>
        <w:tabs>
          <w:tab w:val="left" w:pos="284"/>
          <w:tab w:val="left" w:pos="8789"/>
        </w:tabs>
        <w:spacing w:line="360" w:lineRule="auto"/>
        <w:rPr>
          <w:rFonts w:ascii="Times New Roman" w:hAnsi="Times New Roman" w:cs="Times New Roman"/>
        </w:rPr>
      </w:pPr>
      <w:r w:rsidRPr="005F0BE7">
        <w:rPr>
          <w:rFonts w:ascii="Times New Roman" w:hAnsi="Times New Roman" w:cs="Times New Roman"/>
          <w:sz w:val="24"/>
          <w:szCs w:val="24"/>
        </w:rPr>
        <w:tab/>
      </w:r>
      <w:r w:rsidR="0061261D" w:rsidRPr="005F0BE7">
        <w:rPr>
          <w:rFonts w:ascii="Times New Roman" w:hAnsi="Times New Roman" w:cs="Times New Roman"/>
          <w:sz w:val="24"/>
          <w:szCs w:val="24"/>
        </w:rPr>
        <w:t>Question-2</w:t>
      </w:r>
      <w:r w:rsidR="00152757" w:rsidRPr="005F0BE7">
        <w:rPr>
          <w:rFonts w:ascii="Times New Roman" w:hAnsi="Times New Roman" w:cs="Times New Roman"/>
          <w:sz w:val="24"/>
          <w:szCs w:val="24"/>
        </w:rPr>
        <w:t>………………………………………………………………</w:t>
      </w:r>
      <w:r w:rsidR="00A40940" w:rsidRPr="005F0BE7">
        <w:rPr>
          <w:rFonts w:ascii="Times New Roman" w:hAnsi="Times New Roman" w:cs="Times New Roman"/>
          <w:sz w:val="24"/>
          <w:szCs w:val="24"/>
        </w:rPr>
        <w:t>…</w:t>
      </w:r>
      <w:r w:rsidR="00152757" w:rsidRPr="005F0BE7">
        <w:rPr>
          <w:rFonts w:ascii="Times New Roman" w:hAnsi="Times New Roman" w:cs="Times New Roman"/>
          <w:sz w:val="24"/>
          <w:szCs w:val="24"/>
        </w:rPr>
        <w:t>…</w:t>
      </w:r>
      <w:r w:rsidR="00A40940" w:rsidRPr="005F0BE7">
        <w:rPr>
          <w:rFonts w:ascii="Times New Roman" w:hAnsi="Times New Roman" w:cs="Times New Roman"/>
          <w:sz w:val="24"/>
          <w:szCs w:val="24"/>
        </w:rPr>
        <w:t>.</w:t>
      </w:r>
      <w:r w:rsidR="00152757" w:rsidRPr="005F0BE7">
        <w:rPr>
          <w:rFonts w:ascii="Times New Roman" w:hAnsi="Times New Roman" w:cs="Times New Roman"/>
          <w:sz w:val="24"/>
          <w:szCs w:val="24"/>
        </w:rPr>
        <w:t>…....</w:t>
      </w:r>
      <w:r w:rsidR="00BC3C0D" w:rsidRPr="005F0BE7">
        <w:rPr>
          <w:rFonts w:ascii="Times New Roman" w:hAnsi="Times New Roman" w:cs="Times New Roman"/>
          <w:sz w:val="24"/>
          <w:szCs w:val="24"/>
        </w:rPr>
        <w:t>...........</w:t>
      </w:r>
      <w:r w:rsidR="002479B9" w:rsidRPr="005F0BE7">
        <w:rPr>
          <w:rFonts w:ascii="Times New Roman" w:hAnsi="Times New Roman" w:cs="Times New Roman"/>
          <w:sz w:val="24"/>
          <w:szCs w:val="24"/>
        </w:rPr>
        <w:t>.</w:t>
      </w:r>
      <w:r w:rsidR="00992E78">
        <w:rPr>
          <w:rFonts w:ascii="Times New Roman" w:hAnsi="Times New Roman" w:cs="Times New Roman"/>
          <w:sz w:val="24"/>
          <w:szCs w:val="24"/>
        </w:rPr>
        <w:t>4</w:t>
      </w:r>
    </w:p>
    <w:p w14:paraId="0AAC83E0" w14:textId="6A894EC9" w:rsidR="00D028E3" w:rsidRPr="005F0BE7" w:rsidRDefault="00793581" w:rsidP="00223DDD">
      <w:pPr>
        <w:tabs>
          <w:tab w:val="left" w:pos="284"/>
          <w:tab w:val="left" w:pos="8789"/>
        </w:tabs>
        <w:spacing w:line="360" w:lineRule="auto"/>
        <w:rPr>
          <w:rFonts w:ascii="Times New Roman" w:hAnsi="Times New Roman" w:cs="Times New Roman"/>
          <w:sz w:val="24"/>
          <w:szCs w:val="24"/>
        </w:rPr>
      </w:pPr>
      <w:r w:rsidRPr="005F0BE7">
        <w:rPr>
          <w:rFonts w:ascii="Times New Roman" w:hAnsi="Times New Roman" w:cs="Times New Roman"/>
          <w:sz w:val="24"/>
          <w:szCs w:val="24"/>
        </w:rPr>
        <w:tab/>
      </w:r>
      <w:r w:rsidR="0061261D" w:rsidRPr="005F0BE7">
        <w:rPr>
          <w:rFonts w:ascii="Times New Roman" w:hAnsi="Times New Roman" w:cs="Times New Roman"/>
          <w:sz w:val="24"/>
          <w:szCs w:val="24"/>
        </w:rPr>
        <w:t>Question-3</w:t>
      </w:r>
      <w:r w:rsidR="00152757" w:rsidRPr="005F0BE7">
        <w:rPr>
          <w:rFonts w:ascii="Times New Roman" w:hAnsi="Times New Roman" w:cs="Times New Roman"/>
          <w:sz w:val="24"/>
          <w:szCs w:val="24"/>
        </w:rPr>
        <w:t>…………………………………………………………………</w:t>
      </w:r>
      <w:r w:rsidR="00A40940" w:rsidRPr="005F0BE7">
        <w:rPr>
          <w:rFonts w:ascii="Times New Roman" w:hAnsi="Times New Roman" w:cs="Times New Roman"/>
          <w:sz w:val="24"/>
          <w:szCs w:val="24"/>
        </w:rPr>
        <w:t>….</w:t>
      </w:r>
      <w:r w:rsidR="00152757" w:rsidRPr="005F0BE7">
        <w:rPr>
          <w:rFonts w:ascii="Times New Roman" w:hAnsi="Times New Roman" w:cs="Times New Roman"/>
          <w:sz w:val="24"/>
          <w:szCs w:val="24"/>
        </w:rPr>
        <w:t>……</w:t>
      </w:r>
      <w:r w:rsidR="00BC3C0D" w:rsidRPr="005F0BE7">
        <w:rPr>
          <w:rFonts w:ascii="Times New Roman" w:hAnsi="Times New Roman" w:cs="Times New Roman"/>
          <w:sz w:val="24"/>
          <w:szCs w:val="24"/>
        </w:rPr>
        <w:t>……...</w:t>
      </w:r>
      <w:r w:rsidR="002479B9" w:rsidRPr="005F0BE7">
        <w:rPr>
          <w:rFonts w:ascii="Times New Roman" w:hAnsi="Times New Roman" w:cs="Times New Roman"/>
          <w:sz w:val="24"/>
          <w:szCs w:val="24"/>
        </w:rPr>
        <w:t>.</w:t>
      </w:r>
      <w:r w:rsidR="00D96AAE">
        <w:rPr>
          <w:rFonts w:ascii="Times New Roman" w:hAnsi="Times New Roman" w:cs="Times New Roman"/>
          <w:sz w:val="24"/>
          <w:szCs w:val="24"/>
        </w:rPr>
        <w:t>1</w:t>
      </w:r>
      <w:r w:rsidR="0088459B">
        <w:rPr>
          <w:rFonts w:ascii="Times New Roman" w:hAnsi="Times New Roman" w:cs="Times New Roman"/>
          <w:sz w:val="24"/>
          <w:szCs w:val="24"/>
        </w:rPr>
        <w:t>5</w:t>
      </w:r>
    </w:p>
    <w:p w14:paraId="27C12EBE" w14:textId="11AD77B5" w:rsidR="00C53E22" w:rsidRPr="005F0BE7" w:rsidRDefault="00BC3C0D" w:rsidP="00223DDD">
      <w:pPr>
        <w:tabs>
          <w:tab w:val="left" w:pos="284"/>
          <w:tab w:val="left" w:pos="8789"/>
        </w:tabs>
        <w:spacing w:line="360" w:lineRule="auto"/>
        <w:rPr>
          <w:rFonts w:ascii="Times New Roman" w:hAnsi="Times New Roman" w:cs="Times New Roman"/>
        </w:rPr>
      </w:pPr>
      <w:r w:rsidRPr="005F0BE7">
        <w:rPr>
          <w:rFonts w:ascii="Times New Roman" w:hAnsi="Times New Roman" w:cs="Times New Roman"/>
          <w:sz w:val="24"/>
          <w:szCs w:val="24"/>
        </w:rPr>
        <w:t xml:space="preserve">     </w:t>
      </w:r>
      <w:r w:rsidR="0061261D" w:rsidRPr="005F0BE7">
        <w:rPr>
          <w:rFonts w:ascii="Times New Roman" w:hAnsi="Times New Roman" w:cs="Times New Roman"/>
          <w:sz w:val="24"/>
          <w:szCs w:val="24"/>
        </w:rPr>
        <w:t>Question-4</w:t>
      </w:r>
      <w:r w:rsidR="00C53E22" w:rsidRPr="005F0BE7">
        <w:rPr>
          <w:rFonts w:ascii="Times New Roman" w:hAnsi="Times New Roman" w:cs="Times New Roman"/>
          <w:sz w:val="24"/>
          <w:szCs w:val="24"/>
        </w:rPr>
        <w:t>…………………………………………………………………….…....</w:t>
      </w:r>
      <w:r w:rsidRPr="005F0BE7">
        <w:rPr>
          <w:rFonts w:ascii="Times New Roman" w:hAnsi="Times New Roman" w:cs="Times New Roman"/>
          <w:sz w:val="24"/>
          <w:szCs w:val="24"/>
        </w:rPr>
        <w:t>...........</w:t>
      </w:r>
      <w:r w:rsidR="002479B9" w:rsidRPr="005F0BE7">
        <w:rPr>
          <w:rFonts w:ascii="Times New Roman" w:hAnsi="Times New Roman" w:cs="Times New Roman"/>
          <w:sz w:val="24"/>
          <w:szCs w:val="24"/>
        </w:rPr>
        <w:t>.</w:t>
      </w:r>
      <w:r w:rsidR="0059529C">
        <w:rPr>
          <w:rFonts w:ascii="Times New Roman" w:hAnsi="Times New Roman" w:cs="Times New Roman"/>
          <w:sz w:val="24"/>
          <w:szCs w:val="24"/>
        </w:rPr>
        <w:t>1</w:t>
      </w:r>
      <w:r w:rsidR="0088459B">
        <w:rPr>
          <w:rFonts w:ascii="Times New Roman" w:hAnsi="Times New Roman" w:cs="Times New Roman"/>
          <w:sz w:val="24"/>
          <w:szCs w:val="24"/>
        </w:rPr>
        <w:t>5</w:t>
      </w:r>
    </w:p>
    <w:p w14:paraId="392B0065" w14:textId="1F6DC245" w:rsidR="00C53E22" w:rsidRPr="005F0BE7" w:rsidRDefault="002479B9" w:rsidP="00223DDD">
      <w:pPr>
        <w:tabs>
          <w:tab w:val="left" w:pos="284"/>
          <w:tab w:val="left" w:pos="8789"/>
        </w:tabs>
        <w:spacing w:line="360" w:lineRule="auto"/>
        <w:rPr>
          <w:rFonts w:ascii="Times New Roman" w:hAnsi="Times New Roman" w:cs="Times New Roman"/>
          <w:sz w:val="24"/>
          <w:szCs w:val="24"/>
        </w:rPr>
      </w:pPr>
      <w:r w:rsidRPr="005F0BE7">
        <w:rPr>
          <w:rFonts w:ascii="Times New Roman" w:hAnsi="Times New Roman" w:cs="Times New Roman"/>
          <w:sz w:val="24"/>
          <w:szCs w:val="24"/>
        </w:rPr>
        <w:t xml:space="preserve">3. </w:t>
      </w:r>
      <w:r w:rsidR="00BC3C0D" w:rsidRPr="005F0BE7">
        <w:rPr>
          <w:rFonts w:ascii="Times New Roman" w:hAnsi="Times New Roman" w:cs="Times New Roman"/>
          <w:sz w:val="24"/>
          <w:szCs w:val="24"/>
        </w:rPr>
        <w:t>Conclusion</w:t>
      </w:r>
      <w:r w:rsidR="00C53E22" w:rsidRPr="005F0BE7">
        <w:rPr>
          <w:rFonts w:ascii="Times New Roman" w:hAnsi="Times New Roman" w:cs="Times New Roman"/>
          <w:sz w:val="24"/>
          <w:szCs w:val="24"/>
        </w:rPr>
        <w:t>…………………………………………………………………………….……</w:t>
      </w:r>
      <w:r w:rsidR="0059529C">
        <w:rPr>
          <w:rFonts w:ascii="Times New Roman" w:hAnsi="Times New Roman" w:cs="Times New Roman"/>
          <w:sz w:val="24"/>
          <w:szCs w:val="24"/>
        </w:rPr>
        <w:t>1</w:t>
      </w:r>
      <w:r w:rsidR="0088459B">
        <w:rPr>
          <w:rFonts w:ascii="Times New Roman" w:hAnsi="Times New Roman" w:cs="Times New Roman"/>
          <w:sz w:val="24"/>
          <w:szCs w:val="24"/>
        </w:rPr>
        <w:t>6</w:t>
      </w:r>
    </w:p>
    <w:p w14:paraId="360FE39A" w14:textId="03D9B2A6" w:rsidR="003E4796" w:rsidRPr="005F0BE7" w:rsidRDefault="007C030A" w:rsidP="00992E78">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14:paraId="0868CB2F" w14:textId="49541FE8" w:rsidR="003E4796" w:rsidRPr="00E75A1D" w:rsidRDefault="003E4796" w:rsidP="00E75A1D">
      <w:pPr>
        <w:pStyle w:val="ListParagraph"/>
        <w:numPr>
          <w:ilvl w:val="0"/>
          <w:numId w:val="7"/>
        </w:numPr>
        <w:tabs>
          <w:tab w:val="left" w:pos="284"/>
          <w:tab w:val="left" w:pos="8789"/>
        </w:tabs>
        <w:spacing w:line="360" w:lineRule="auto"/>
        <w:rPr>
          <w:rFonts w:ascii="Times New Roman" w:hAnsi="Times New Roman" w:cs="Times New Roman"/>
          <w:b/>
          <w:bCs/>
          <w:sz w:val="24"/>
          <w:szCs w:val="24"/>
          <w:lang w:val="en-US"/>
        </w:rPr>
      </w:pPr>
      <w:r w:rsidRPr="00E75A1D">
        <w:rPr>
          <w:rFonts w:ascii="Times New Roman" w:hAnsi="Times New Roman" w:cs="Times New Roman"/>
          <w:b/>
          <w:bCs/>
          <w:sz w:val="24"/>
          <w:szCs w:val="24"/>
          <w:lang w:val="en-US"/>
        </w:rPr>
        <w:lastRenderedPageBreak/>
        <w:t>Introduction</w:t>
      </w:r>
    </w:p>
    <w:p w14:paraId="1783C946" w14:textId="77777777" w:rsidR="00353DE3" w:rsidRPr="005F0BE7" w:rsidRDefault="00A23B7B" w:rsidP="00223DDD">
      <w:pPr>
        <w:spacing w:line="360" w:lineRule="auto"/>
        <w:ind w:firstLine="360"/>
        <w:jc w:val="both"/>
        <w:rPr>
          <w:rFonts w:ascii="Times New Roman" w:hAnsi="Times New Roman" w:cs="Times New Roman"/>
          <w:sz w:val="24"/>
          <w:szCs w:val="24"/>
        </w:rPr>
      </w:pPr>
      <w:r w:rsidRPr="005F0BE7">
        <w:rPr>
          <w:rFonts w:ascii="Times New Roman" w:hAnsi="Times New Roman" w:cs="Times New Roman"/>
          <w:sz w:val="24"/>
          <w:szCs w:val="24"/>
        </w:rPr>
        <w:t>In this study,</w:t>
      </w:r>
      <w:r w:rsidR="00353DE3" w:rsidRPr="005F0BE7">
        <w:rPr>
          <w:rFonts w:ascii="Times New Roman" w:hAnsi="Times New Roman" w:cs="Times New Roman"/>
          <w:sz w:val="24"/>
          <w:szCs w:val="24"/>
        </w:rPr>
        <w:t xml:space="preserve"> a</w:t>
      </w:r>
      <w:r w:rsidRPr="005F0BE7">
        <w:rPr>
          <w:rFonts w:ascii="Times New Roman" w:hAnsi="Times New Roman" w:cs="Times New Roman"/>
          <w:sz w:val="24"/>
          <w:szCs w:val="24"/>
        </w:rPr>
        <w:t xml:space="preserve"> researcher wants to test the effects of various factors related to smoking, which is responsible for </w:t>
      </w:r>
      <w:r w:rsidR="00BD0F9E" w:rsidRPr="005F0BE7">
        <w:rPr>
          <w:rFonts w:ascii="Times New Roman" w:hAnsi="Times New Roman" w:cs="Times New Roman"/>
          <w:sz w:val="24"/>
          <w:szCs w:val="24"/>
        </w:rPr>
        <w:t>most</w:t>
      </w:r>
      <w:r w:rsidRPr="005F0BE7">
        <w:rPr>
          <w:rFonts w:ascii="Times New Roman" w:hAnsi="Times New Roman" w:cs="Times New Roman"/>
          <w:sz w:val="24"/>
          <w:szCs w:val="24"/>
        </w:rPr>
        <w:t xml:space="preserve"> preventable deaths in the world. In addition, </w:t>
      </w:r>
      <w:r w:rsidR="00353DE3" w:rsidRPr="005F0BE7">
        <w:rPr>
          <w:rFonts w:ascii="Times New Roman" w:hAnsi="Times New Roman" w:cs="Times New Roman"/>
          <w:sz w:val="24"/>
          <w:szCs w:val="24"/>
        </w:rPr>
        <w:t xml:space="preserve">the </w:t>
      </w:r>
      <w:r w:rsidRPr="005F0BE7">
        <w:rPr>
          <w:rFonts w:ascii="Times New Roman" w:hAnsi="Times New Roman" w:cs="Times New Roman"/>
          <w:sz w:val="24"/>
          <w:szCs w:val="24"/>
        </w:rPr>
        <w:t xml:space="preserve">researcher will statistically analyze how well the measures taken to prevent smoking are working. </w:t>
      </w:r>
      <w:r w:rsidR="00353DE3" w:rsidRPr="005F0BE7">
        <w:rPr>
          <w:rFonts w:ascii="Times New Roman" w:hAnsi="Times New Roman" w:cs="Times New Roman"/>
          <w:sz w:val="24"/>
          <w:szCs w:val="24"/>
        </w:rPr>
        <w:t>They</w:t>
      </w:r>
      <w:r w:rsidRPr="005F0BE7">
        <w:rPr>
          <w:rFonts w:ascii="Times New Roman" w:hAnsi="Times New Roman" w:cs="Times New Roman"/>
          <w:sz w:val="24"/>
          <w:szCs w:val="24"/>
        </w:rPr>
        <w:t xml:space="preserve"> will use survey data to better analyze the situation. </w:t>
      </w:r>
    </w:p>
    <w:p w14:paraId="04E47C2B" w14:textId="740B354E" w:rsidR="008C04EA" w:rsidRPr="005F0BE7" w:rsidRDefault="00353DE3" w:rsidP="00223DDD">
      <w:pPr>
        <w:spacing w:line="360" w:lineRule="auto"/>
        <w:ind w:firstLine="360"/>
        <w:jc w:val="both"/>
        <w:rPr>
          <w:rFonts w:ascii="Times New Roman" w:hAnsi="Times New Roman" w:cs="Times New Roman"/>
          <w:sz w:val="24"/>
          <w:szCs w:val="24"/>
        </w:rPr>
      </w:pPr>
      <w:r w:rsidRPr="005F0BE7">
        <w:rPr>
          <w:rFonts w:ascii="Times New Roman" w:hAnsi="Times New Roman" w:cs="Times New Roman"/>
          <w:sz w:val="24"/>
          <w:szCs w:val="24"/>
        </w:rPr>
        <w:t>The s</w:t>
      </w:r>
      <w:r w:rsidR="00A23B7B" w:rsidRPr="005F0BE7">
        <w:rPr>
          <w:rFonts w:ascii="Times New Roman" w:hAnsi="Times New Roman" w:cs="Times New Roman"/>
          <w:sz w:val="24"/>
          <w:szCs w:val="24"/>
        </w:rPr>
        <w:t xml:space="preserve">urvey </w:t>
      </w:r>
      <w:r w:rsidR="00BD0F9E" w:rsidRPr="005F0BE7">
        <w:rPr>
          <w:rFonts w:ascii="Times New Roman" w:hAnsi="Times New Roman" w:cs="Times New Roman"/>
          <w:sz w:val="24"/>
          <w:szCs w:val="24"/>
        </w:rPr>
        <w:t>includes</w:t>
      </w:r>
      <w:r w:rsidR="00A23B7B" w:rsidRPr="005F0BE7">
        <w:rPr>
          <w:rFonts w:ascii="Times New Roman" w:hAnsi="Times New Roman" w:cs="Times New Roman"/>
          <w:sz w:val="24"/>
          <w:szCs w:val="24"/>
        </w:rPr>
        <w:t xml:space="preserve"> information that may be useful</w:t>
      </w:r>
      <w:r w:rsidR="00382A63" w:rsidRPr="005F0BE7">
        <w:rPr>
          <w:rFonts w:ascii="Times New Roman" w:hAnsi="Times New Roman" w:cs="Times New Roman"/>
          <w:sz w:val="24"/>
          <w:szCs w:val="24"/>
        </w:rPr>
        <w:t xml:space="preserve">: </w:t>
      </w:r>
      <w:r w:rsidR="005C5A4D" w:rsidRPr="005F0BE7">
        <w:rPr>
          <w:rFonts w:ascii="Times New Roman" w:hAnsi="Times New Roman" w:cs="Times New Roman"/>
          <w:sz w:val="24"/>
          <w:szCs w:val="24"/>
        </w:rPr>
        <w:t>how long</w:t>
      </w:r>
      <w:r w:rsidR="00A23B7B" w:rsidRPr="005F0BE7">
        <w:rPr>
          <w:rFonts w:ascii="Times New Roman" w:hAnsi="Times New Roman" w:cs="Times New Roman"/>
          <w:sz w:val="24"/>
          <w:szCs w:val="24"/>
        </w:rPr>
        <w:t xml:space="preserve"> </w:t>
      </w:r>
      <w:r w:rsidR="005C5A4D" w:rsidRPr="005F0BE7">
        <w:rPr>
          <w:rFonts w:ascii="Times New Roman" w:hAnsi="Times New Roman" w:cs="Times New Roman"/>
          <w:sz w:val="24"/>
          <w:szCs w:val="24"/>
        </w:rPr>
        <w:t>have the</w:t>
      </w:r>
      <w:r w:rsidR="00A23B7B" w:rsidRPr="005F0BE7">
        <w:rPr>
          <w:rFonts w:ascii="Times New Roman" w:hAnsi="Times New Roman" w:cs="Times New Roman"/>
          <w:sz w:val="24"/>
          <w:szCs w:val="24"/>
        </w:rPr>
        <w:t xml:space="preserve"> people smoked before </w:t>
      </w:r>
      <w:r w:rsidR="005C5A4D" w:rsidRPr="005F0BE7">
        <w:rPr>
          <w:rFonts w:ascii="Times New Roman" w:hAnsi="Times New Roman" w:cs="Times New Roman"/>
          <w:sz w:val="24"/>
          <w:szCs w:val="24"/>
        </w:rPr>
        <w:t xml:space="preserve">the </w:t>
      </w:r>
      <w:r w:rsidR="00A23B7B" w:rsidRPr="005F0BE7">
        <w:rPr>
          <w:rFonts w:ascii="Times New Roman" w:hAnsi="Times New Roman" w:cs="Times New Roman"/>
          <w:sz w:val="24"/>
          <w:szCs w:val="24"/>
        </w:rPr>
        <w:t>age</w:t>
      </w:r>
      <w:r w:rsidR="005C5A4D" w:rsidRPr="005F0BE7">
        <w:rPr>
          <w:rFonts w:ascii="Times New Roman" w:hAnsi="Times New Roman" w:cs="Times New Roman"/>
          <w:sz w:val="24"/>
          <w:szCs w:val="24"/>
        </w:rPr>
        <w:t xml:space="preserve"> of</w:t>
      </w:r>
      <w:r w:rsidR="00A23B7B" w:rsidRPr="005F0BE7">
        <w:rPr>
          <w:rFonts w:ascii="Times New Roman" w:hAnsi="Times New Roman" w:cs="Times New Roman"/>
          <w:sz w:val="24"/>
          <w:szCs w:val="24"/>
        </w:rPr>
        <w:t xml:space="preserve"> 18, </w:t>
      </w:r>
      <w:r w:rsidR="008C04EA" w:rsidRPr="005F0BE7">
        <w:rPr>
          <w:rFonts w:ascii="Times New Roman" w:hAnsi="Times New Roman" w:cs="Times New Roman"/>
          <w:sz w:val="24"/>
          <w:szCs w:val="24"/>
        </w:rPr>
        <w:t>how</w:t>
      </w:r>
      <w:r w:rsidR="00A23B7B" w:rsidRPr="005F0BE7">
        <w:rPr>
          <w:rFonts w:ascii="Times New Roman" w:hAnsi="Times New Roman" w:cs="Times New Roman"/>
          <w:sz w:val="24"/>
          <w:szCs w:val="24"/>
        </w:rPr>
        <w:t xml:space="preserve"> family members and </w:t>
      </w:r>
      <w:r w:rsidR="008C04EA" w:rsidRPr="005F0BE7">
        <w:rPr>
          <w:rFonts w:ascii="Times New Roman" w:hAnsi="Times New Roman" w:cs="Times New Roman"/>
          <w:sz w:val="24"/>
          <w:szCs w:val="24"/>
        </w:rPr>
        <w:t xml:space="preserve">close </w:t>
      </w:r>
      <w:r w:rsidR="00A23B7B" w:rsidRPr="005F0BE7">
        <w:rPr>
          <w:rFonts w:ascii="Times New Roman" w:hAnsi="Times New Roman" w:cs="Times New Roman"/>
          <w:sz w:val="24"/>
          <w:szCs w:val="24"/>
        </w:rPr>
        <w:t xml:space="preserve">friends smoke, whether </w:t>
      </w:r>
      <w:r w:rsidR="008C04EA" w:rsidRPr="005F0BE7">
        <w:rPr>
          <w:rFonts w:ascii="Times New Roman" w:hAnsi="Times New Roman" w:cs="Times New Roman"/>
          <w:sz w:val="24"/>
          <w:szCs w:val="24"/>
        </w:rPr>
        <w:t>they were warned about</w:t>
      </w:r>
      <w:r w:rsidR="00A23B7B" w:rsidRPr="005F0BE7">
        <w:rPr>
          <w:rFonts w:ascii="Times New Roman" w:hAnsi="Times New Roman" w:cs="Times New Roman"/>
          <w:sz w:val="24"/>
          <w:szCs w:val="24"/>
        </w:rPr>
        <w:t xml:space="preserve"> the harms of </w:t>
      </w:r>
      <w:r w:rsidR="00641EC2" w:rsidRPr="005F0BE7">
        <w:rPr>
          <w:rFonts w:ascii="Times New Roman" w:hAnsi="Times New Roman" w:cs="Times New Roman"/>
          <w:sz w:val="24"/>
          <w:szCs w:val="24"/>
        </w:rPr>
        <w:t>smoking and</w:t>
      </w:r>
      <w:r w:rsidR="00A23B7B" w:rsidRPr="005F0BE7">
        <w:rPr>
          <w:rFonts w:ascii="Times New Roman" w:hAnsi="Times New Roman" w:cs="Times New Roman"/>
          <w:sz w:val="24"/>
          <w:szCs w:val="24"/>
        </w:rPr>
        <w:t xml:space="preserve"> </w:t>
      </w:r>
      <w:r w:rsidR="008C04EA" w:rsidRPr="005F0BE7">
        <w:rPr>
          <w:rFonts w:ascii="Times New Roman" w:hAnsi="Times New Roman" w:cs="Times New Roman"/>
          <w:sz w:val="24"/>
          <w:szCs w:val="24"/>
        </w:rPr>
        <w:t>whether they have</w:t>
      </w:r>
      <w:r w:rsidR="00A23B7B" w:rsidRPr="005F0BE7">
        <w:rPr>
          <w:rFonts w:ascii="Times New Roman" w:hAnsi="Times New Roman" w:cs="Times New Roman"/>
          <w:sz w:val="24"/>
          <w:szCs w:val="24"/>
        </w:rPr>
        <w:t xml:space="preserve"> seen anti-smoking messages in various media. In addition to the questionnaire, the lung capacity of the participants was also tested in order to </w:t>
      </w:r>
      <w:r w:rsidR="008C04EA" w:rsidRPr="005F0BE7">
        <w:rPr>
          <w:rFonts w:ascii="Times New Roman" w:hAnsi="Times New Roman" w:cs="Times New Roman"/>
          <w:sz w:val="24"/>
          <w:szCs w:val="24"/>
        </w:rPr>
        <w:t>perform</w:t>
      </w:r>
      <w:r w:rsidR="00A23B7B" w:rsidRPr="005F0BE7">
        <w:rPr>
          <w:rFonts w:ascii="Times New Roman" w:hAnsi="Times New Roman" w:cs="Times New Roman"/>
          <w:sz w:val="24"/>
          <w:szCs w:val="24"/>
        </w:rPr>
        <w:t xml:space="preserve"> quantitative analysis. </w:t>
      </w:r>
    </w:p>
    <w:p w14:paraId="2737BE4F" w14:textId="77777777" w:rsidR="00DC3322" w:rsidRPr="005F0BE7" w:rsidRDefault="00A23B7B" w:rsidP="00223DDD">
      <w:pPr>
        <w:spacing w:line="360" w:lineRule="auto"/>
        <w:ind w:firstLine="360"/>
        <w:jc w:val="both"/>
        <w:rPr>
          <w:rFonts w:ascii="Times New Roman" w:hAnsi="Times New Roman" w:cs="Times New Roman"/>
          <w:sz w:val="24"/>
          <w:szCs w:val="24"/>
        </w:rPr>
      </w:pPr>
      <w:r w:rsidRPr="005F0BE7">
        <w:rPr>
          <w:rFonts w:ascii="Times New Roman" w:hAnsi="Times New Roman" w:cs="Times New Roman"/>
          <w:sz w:val="24"/>
          <w:szCs w:val="24"/>
        </w:rPr>
        <w:t xml:space="preserve">The first task </w:t>
      </w:r>
      <w:r w:rsidR="007C635A" w:rsidRPr="005F0BE7">
        <w:rPr>
          <w:rFonts w:ascii="Times New Roman" w:hAnsi="Times New Roman" w:cs="Times New Roman"/>
          <w:sz w:val="24"/>
          <w:szCs w:val="24"/>
        </w:rPr>
        <w:t>to-be-done</w:t>
      </w:r>
      <w:r w:rsidRPr="005F0BE7">
        <w:rPr>
          <w:rFonts w:ascii="Times New Roman" w:hAnsi="Times New Roman" w:cs="Times New Roman"/>
          <w:sz w:val="24"/>
          <w:szCs w:val="24"/>
        </w:rPr>
        <w:t xml:space="preserve"> is test</w:t>
      </w:r>
      <w:r w:rsidR="00412608" w:rsidRPr="005F0BE7">
        <w:rPr>
          <w:rFonts w:ascii="Times New Roman" w:hAnsi="Times New Roman" w:cs="Times New Roman"/>
          <w:sz w:val="24"/>
          <w:szCs w:val="24"/>
        </w:rPr>
        <w:t>ing</w:t>
      </w:r>
      <w:r w:rsidRPr="005F0BE7">
        <w:rPr>
          <w:rFonts w:ascii="Times New Roman" w:hAnsi="Times New Roman" w:cs="Times New Roman"/>
          <w:sz w:val="24"/>
          <w:szCs w:val="24"/>
        </w:rPr>
        <w:t xml:space="preserve"> the relationship between smoking duration and gender. </w:t>
      </w:r>
      <w:r w:rsidR="003F3F66" w:rsidRPr="005F0BE7">
        <w:rPr>
          <w:rFonts w:ascii="Times New Roman" w:hAnsi="Times New Roman" w:cs="Times New Roman"/>
          <w:sz w:val="24"/>
          <w:szCs w:val="24"/>
        </w:rPr>
        <w:t>This is by</w:t>
      </w:r>
      <w:r w:rsidRPr="005F0BE7">
        <w:rPr>
          <w:rFonts w:ascii="Times New Roman" w:hAnsi="Times New Roman" w:cs="Times New Roman"/>
          <w:sz w:val="24"/>
          <w:szCs w:val="24"/>
        </w:rPr>
        <w:t xml:space="preserve"> using contingency tables and performing a chi-square test. </w:t>
      </w:r>
      <w:r w:rsidR="00BD0F9E" w:rsidRPr="005F0BE7">
        <w:rPr>
          <w:rFonts w:ascii="Times New Roman" w:hAnsi="Times New Roman" w:cs="Times New Roman"/>
          <w:sz w:val="24"/>
          <w:szCs w:val="24"/>
        </w:rPr>
        <w:t>Secondly,</w:t>
      </w:r>
      <w:r w:rsidRPr="005F0BE7">
        <w:rPr>
          <w:rFonts w:ascii="Times New Roman" w:hAnsi="Times New Roman" w:cs="Times New Roman"/>
          <w:sz w:val="24"/>
          <w:szCs w:val="24"/>
        </w:rPr>
        <w:t xml:space="preserve"> </w:t>
      </w:r>
      <w:r w:rsidR="000940F4" w:rsidRPr="005F0BE7">
        <w:rPr>
          <w:rFonts w:ascii="Times New Roman" w:hAnsi="Times New Roman" w:cs="Times New Roman"/>
          <w:sz w:val="24"/>
          <w:szCs w:val="24"/>
        </w:rPr>
        <w:t>the researcher</w:t>
      </w:r>
      <w:r w:rsidRPr="005F0BE7">
        <w:rPr>
          <w:rFonts w:ascii="Times New Roman" w:hAnsi="Times New Roman" w:cs="Times New Roman"/>
          <w:sz w:val="24"/>
          <w:szCs w:val="24"/>
        </w:rPr>
        <w:t xml:space="preserve"> will analyze the relationship between smokers in the family and smokers in the friend group </w:t>
      </w:r>
      <w:r w:rsidR="00DC3322" w:rsidRPr="005F0BE7">
        <w:rPr>
          <w:rFonts w:ascii="Times New Roman" w:hAnsi="Times New Roman" w:cs="Times New Roman"/>
          <w:sz w:val="24"/>
          <w:szCs w:val="24"/>
        </w:rPr>
        <w:t>using</w:t>
      </w:r>
      <w:r w:rsidRPr="005F0BE7">
        <w:rPr>
          <w:rFonts w:ascii="Times New Roman" w:hAnsi="Times New Roman" w:cs="Times New Roman"/>
          <w:sz w:val="24"/>
          <w:szCs w:val="24"/>
        </w:rPr>
        <w:t xml:space="preserve"> the same method. </w:t>
      </w:r>
    </w:p>
    <w:p w14:paraId="57E9BFCF" w14:textId="77777777" w:rsidR="00DC3322" w:rsidRPr="005F0BE7" w:rsidRDefault="00A23B7B" w:rsidP="00223DDD">
      <w:pPr>
        <w:spacing w:line="360" w:lineRule="auto"/>
        <w:ind w:firstLine="360"/>
        <w:jc w:val="both"/>
        <w:rPr>
          <w:rFonts w:ascii="Times New Roman" w:hAnsi="Times New Roman" w:cs="Times New Roman"/>
          <w:sz w:val="24"/>
          <w:szCs w:val="24"/>
        </w:rPr>
      </w:pPr>
      <w:r w:rsidRPr="005F0BE7">
        <w:rPr>
          <w:rFonts w:ascii="Times New Roman" w:hAnsi="Times New Roman" w:cs="Times New Roman"/>
          <w:sz w:val="24"/>
          <w:szCs w:val="24"/>
        </w:rPr>
        <w:t>The next task he wants to accomplish is construct the linear regression model for his research. With this model</w:t>
      </w:r>
      <w:r w:rsidR="00DC3322" w:rsidRPr="005F0BE7">
        <w:rPr>
          <w:rFonts w:ascii="Times New Roman" w:hAnsi="Times New Roman" w:cs="Times New Roman"/>
          <w:sz w:val="24"/>
          <w:szCs w:val="24"/>
        </w:rPr>
        <w:t>,</w:t>
      </w:r>
      <w:r w:rsidRPr="005F0BE7">
        <w:rPr>
          <w:rFonts w:ascii="Times New Roman" w:hAnsi="Times New Roman" w:cs="Times New Roman"/>
          <w:sz w:val="24"/>
          <w:szCs w:val="24"/>
        </w:rPr>
        <w:t xml:space="preserve"> he will explain the effects of various variables on lung capacity and the relationships between each other and then plot these effects. </w:t>
      </w:r>
    </w:p>
    <w:p w14:paraId="248B20C8" w14:textId="799607A8" w:rsidR="000A63FA" w:rsidRPr="005F0BE7" w:rsidRDefault="00DC3322" w:rsidP="00223DDD">
      <w:pPr>
        <w:spacing w:line="360" w:lineRule="auto"/>
        <w:ind w:firstLine="360"/>
        <w:jc w:val="both"/>
        <w:rPr>
          <w:rFonts w:ascii="Times New Roman" w:hAnsi="Times New Roman" w:cs="Times New Roman"/>
          <w:sz w:val="24"/>
          <w:szCs w:val="24"/>
        </w:rPr>
      </w:pPr>
      <w:r w:rsidRPr="005F0BE7">
        <w:rPr>
          <w:rFonts w:ascii="Times New Roman" w:hAnsi="Times New Roman" w:cs="Times New Roman"/>
          <w:sz w:val="24"/>
          <w:szCs w:val="24"/>
        </w:rPr>
        <w:t>The</w:t>
      </w:r>
      <w:r w:rsidR="00A23B7B" w:rsidRPr="005F0BE7">
        <w:rPr>
          <w:rFonts w:ascii="Times New Roman" w:hAnsi="Times New Roman" w:cs="Times New Roman"/>
          <w:sz w:val="24"/>
          <w:szCs w:val="24"/>
        </w:rPr>
        <w:t xml:space="preserve"> third task is constructing confidence interval on the mean response for respondents </w:t>
      </w:r>
      <w:r w:rsidR="000A63FA" w:rsidRPr="005F0BE7">
        <w:rPr>
          <w:rFonts w:ascii="Times New Roman" w:hAnsi="Times New Roman" w:cs="Times New Roman"/>
          <w:sz w:val="24"/>
          <w:szCs w:val="24"/>
        </w:rPr>
        <w:t>under certain conditions</w:t>
      </w:r>
      <w:r w:rsidR="00A23B7B" w:rsidRPr="005F0BE7">
        <w:rPr>
          <w:rFonts w:ascii="Times New Roman" w:hAnsi="Times New Roman" w:cs="Times New Roman"/>
          <w:sz w:val="24"/>
          <w:szCs w:val="24"/>
        </w:rPr>
        <w:t xml:space="preserve">. </w:t>
      </w:r>
    </w:p>
    <w:p w14:paraId="3B58DBBA" w14:textId="49F7F800" w:rsidR="003E4796" w:rsidRPr="005F0BE7" w:rsidRDefault="000A63FA" w:rsidP="00223DDD">
      <w:pPr>
        <w:spacing w:line="360" w:lineRule="auto"/>
        <w:ind w:firstLine="360"/>
        <w:jc w:val="both"/>
        <w:rPr>
          <w:rFonts w:ascii="Times New Roman" w:hAnsi="Times New Roman" w:cs="Times New Roman"/>
          <w:sz w:val="24"/>
          <w:szCs w:val="24"/>
        </w:rPr>
      </w:pPr>
      <w:r w:rsidRPr="005F0BE7">
        <w:rPr>
          <w:rFonts w:ascii="Times New Roman" w:hAnsi="Times New Roman" w:cs="Times New Roman"/>
          <w:sz w:val="24"/>
          <w:szCs w:val="24"/>
        </w:rPr>
        <w:t>Finally, h</w:t>
      </w:r>
      <w:r w:rsidR="00A23B7B" w:rsidRPr="005F0BE7">
        <w:rPr>
          <w:rFonts w:ascii="Times New Roman" w:hAnsi="Times New Roman" w:cs="Times New Roman"/>
          <w:sz w:val="24"/>
          <w:szCs w:val="24"/>
        </w:rPr>
        <w:t xml:space="preserve">is final </w:t>
      </w:r>
      <w:r w:rsidRPr="005F0BE7">
        <w:rPr>
          <w:rFonts w:ascii="Times New Roman" w:hAnsi="Times New Roman" w:cs="Times New Roman"/>
          <w:sz w:val="24"/>
          <w:szCs w:val="24"/>
        </w:rPr>
        <w:t>objective</w:t>
      </w:r>
      <w:r w:rsidR="00A23B7B" w:rsidRPr="005F0BE7">
        <w:rPr>
          <w:rFonts w:ascii="Times New Roman" w:hAnsi="Times New Roman" w:cs="Times New Roman"/>
          <w:sz w:val="24"/>
          <w:szCs w:val="24"/>
        </w:rPr>
        <w:t xml:space="preserve"> is to make predictions about the lung capacity in </w:t>
      </w:r>
      <w:r w:rsidRPr="005F0BE7">
        <w:rPr>
          <w:rFonts w:ascii="Times New Roman" w:hAnsi="Times New Roman" w:cs="Times New Roman"/>
          <w:sz w:val="24"/>
          <w:szCs w:val="24"/>
        </w:rPr>
        <w:t>a certain situation</w:t>
      </w:r>
      <w:r w:rsidR="00A23B7B" w:rsidRPr="005F0BE7">
        <w:rPr>
          <w:rFonts w:ascii="Times New Roman" w:hAnsi="Times New Roman" w:cs="Times New Roman"/>
          <w:sz w:val="24"/>
          <w:szCs w:val="24"/>
        </w:rPr>
        <w:t xml:space="preserve"> using the </w:t>
      </w:r>
      <w:r w:rsidRPr="005F0BE7">
        <w:rPr>
          <w:rFonts w:ascii="Times New Roman" w:hAnsi="Times New Roman" w:cs="Times New Roman"/>
          <w:sz w:val="24"/>
          <w:szCs w:val="24"/>
        </w:rPr>
        <w:t xml:space="preserve">constructed </w:t>
      </w:r>
      <w:r w:rsidR="00A23B7B" w:rsidRPr="005F0BE7">
        <w:rPr>
          <w:rFonts w:ascii="Times New Roman" w:hAnsi="Times New Roman" w:cs="Times New Roman"/>
          <w:sz w:val="24"/>
          <w:szCs w:val="24"/>
        </w:rPr>
        <w:t>model. To do this he will again use confidence intervals</w:t>
      </w:r>
      <w:r w:rsidRPr="005F0BE7">
        <w:rPr>
          <w:rFonts w:ascii="Times New Roman" w:hAnsi="Times New Roman" w:cs="Times New Roman"/>
          <w:sz w:val="24"/>
          <w:szCs w:val="24"/>
        </w:rPr>
        <w:t xml:space="preserve">. </w:t>
      </w:r>
      <w:r w:rsidR="00A23B7B" w:rsidRPr="005F0BE7">
        <w:rPr>
          <w:rFonts w:ascii="Times New Roman" w:hAnsi="Times New Roman" w:cs="Times New Roman"/>
          <w:sz w:val="24"/>
          <w:szCs w:val="24"/>
        </w:rPr>
        <w:t>These estimates</w:t>
      </w:r>
      <w:r w:rsidRPr="005F0BE7">
        <w:rPr>
          <w:rFonts w:ascii="Times New Roman" w:hAnsi="Times New Roman" w:cs="Times New Roman"/>
          <w:sz w:val="24"/>
          <w:szCs w:val="24"/>
        </w:rPr>
        <w:t>, analyses</w:t>
      </w:r>
      <w:r w:rsidR="00150C74" w:rsidRPr="005F0BE7">
        <w:rPr>
          <w:rFonts w:ascii="Times New Roman" w:hAnsi="Times New Roman" w:cs="Times New Roman"/>
          <w:sz w:val="24"/>
          <w:szCs w:val="24"/>
        </w:rPr>
        <w:t>,</w:t>
      </w:r>
      <w:r w:rsidRPr="005F0BE7">
        <w:rPr>
          <w:rFonts w:ascii="Times New Roman" w:hAnsi="Times New Roman" w:cs="Times New Roman"/>
          <w:sz w:val="24"/>
          <w:szCs w:val="24"/>
        </w:rPr>
        <w:t xml:space="preserve"> </w:t>
      </w:r>
      <w:r w:rsidR="00A23B7B" w:rsidRPr="005F0BE7">
        <w:rPr>
          <w:rFonts w:ascii="Times New Roman" w:hAnsi="Times New Roman" w:cs="Times New Roman"/>
          <w:sz w:val="24"/>
          <w:szCs w:val="24"/>
        </w:rPr>
        <w:t>and predictions can help people understand the causes of smoking, how well the measures taken have worked, and how anti-smoking policies need to be developed in the future.</w:t>
      </w:r>
    </w:p>
    <w:p w14:paraId="370E0FF3" w14:textId="3186AB47" w:rsidR="00BD0F9E" w:rsidRPr="005F0BE7" w:rsidRDefault="00BD0F9E" w:rsidP="00223DDD">
      <w:pPr>
        <w:spacing w:line="360" w:lineRule="auto"/>
        <w:ind w:firstLine="360"/>
        <w:jc w:val="both"/>
        <w:rPr>
          <w:rFonts w:ascii="Times New Roman" w:hAnsi="Times New Roman" w:cs="Times New Roman"/>
          <w:sz w:val="24"/>
          <w:szCs w:val="24"/>
        </w:rPr>
      </w:pPr>
    </w:p>
    <w:p w14:paraId="1665A002" w14:textId="389249DA" w:rsidR="00BD0F9E" w:rsidRPr="005F0BE7" w:rsidRDefault="00BD0F9E" w:rsidP="00223DDD">
      <w:pPr>
        <w:spacing w:line="360" w:lineRule="auto"/>
        <w:ind w:firstLine="360"/>
        <w:jc w:val="both"/>
        <w:rPr>
          <w:rFonts w:ascii="Times New Roman" w:hAnsi="Times New Roman" w:cs="Times New Roman"/>
          <w:sz w:val="24"/>
          <w:szCs w:val="24"/>
        </w:rPr>
      </w:pPr>
    </w:p>
    <w:p w14:paraId="5F28005E" w14:textId="1CA2FDA0" w:rsidR="00641EC2" w:rsidRPr="005F0BE7" w:rsidRDefault="00641EC2" w:rsidP="00223DDD">
      <w:pPr>
        <w:spacing w:line="360" w:lineRule="auto"/>
        <w:ind w:firstLine="360"/>
        <w:jc w:val="both"/>
        <w:rPr>
          <w:rFonts w:ascii="Times New Roman" w:hAnsi="Times New Roman" w:cs="Times New Roman"/>
          <w:sz w:val="24"/>
          <w:szCs w:val="24"/>
        </w:rPr>
      </w:pPr>
    </w:p>
    <w:p w14:paraId="128189BA" w14:textId="0E8D58A6" w:rsidR="0051214E" w:rsidRPr="005F0BE7" w:rsidRDefault="0051214E" w:rsidP="00223DDD">
      <w:pPr>
        <w:spacing w:line="360" w:lineRule="auto"/>
        <w:ind w:firstLine="708"/>
        <w:rPr>
          <w:rFonts w:ascii="Times New Roman" w:hAnsi="Times New Roman" w:cs="Times New Roman"/>
          <w:sz w:val="24"/>
          <w:szCs w:val="24"/>
        </w:rPr>
      </w:pPr>
    </w:p>
    <w:p w14:paraId="5F901FDD" w14:textId="1C7176BF" w:rsidR="00F41298" w:rsidRPr="005F0BE7" w:rsidRDefault="00F41298" w:rsidP="00223DDD">
      <w:pPr>
        <w:spacing w:line="360" w:lineRule="auto"/>
        <w:rPr>
          <w:rFonts w:ascii="Times New Roman" w:hAnsi="Times New Roman" w:cs="Times New Roman"/>
          <w:b/>
          <w:bCs/>
          <w:sz w:val="24"/>
          <w:szCs w:val="24"/>
        </w:rPr>
      </w:pPr>
      <w:r w:rsidRPr="005F0BE7">
        <w:rPr>
          <w:rFonts w:ascii="Times New Roman" w:hAnsi="Times New Roman" w:cs="Times New Roman"/>
          <w:b/>
          <w:bCs/>
          <w:sz w:val="24"/>
          <w:szCs w:val="24"/>
        </w:rPr>
        <w:lastRenderedPageBreak/>
        <w:t xml:space="preserve">2.          </w:t>
      </w:r>
      <w:r w:rsidR="0051214E" w:rsidRPr="005F0BE7">
        <w:rPr>
          <w:rFonts w:ascii="Times New Roman" w:hAnsi="Times New Roman" w:cs="Times New Roman"/>
          <w:b/>
          <w:bCs/>
          <w:sz w:val="24"/>
          <w:szCs w:val="24"/>
        </w:rPr>
        <w:t>Main Body of the Repor</w:t>
      </w:r>
      <w:r w:rsidRPr="005F0BE7">
        <w:rPr>
          <w:rFonts w:ascii="Times New Roman" w:hAnsi="Times New Roman" w:cs="Times New Roman"/>
          <w:b/>
          <w:bCs/>
          <w:sz w:val="24"/>
          <w:szCs w:val="24"/>
        </w:rPr>
        <w:t>t</w:t>
      </w:r>
    </w:p>
    <w:p w14:paraId="54E257E6" w14:textId="6F683F38" w:rsidR="0061261D" w:rsidRPr="005F0BE7" w:rsidRDefault="0061261D" w:rsidP="00223DDD">
      <w:pPr>
        <w:spacing w:line="360" w:lineRule="auto"/>
        <w:ind w:firstLine="720"/>
        <w:rPr>
          <w:rFonts w:ascii="Times New Roman" w:hAnsi="Times New Roman" w:cs="Times New Roman"/>
          <w:b/>
          <w:bCs/>
          <w:sz w:val="24"/>
          <w:szCs w:val="24"/>
        </w:rPr>
      </w:pPr>
      <w:r w:rsidRPr="005F0BE7">
        <w:rPr>
          <w:rFonts w:ascii="Times New Roman" w:hAnsi="Times New Roman" w:cs="Times New Roman"/>
          <w:b/>
          <w:bCs/>
          <w:i/>
          <w:iCs/>
          <w:sz w:val="24"/>
          <w:szCs w:val="24"/>
        </w:rPr>
        <w:t>Q</w:t>
      </w:r>
      <w:r w:rsidR="00992E78">
        <w:rPr>
          <w:rFonts w:ascii="Times New Roman" w:hAnsi="Times New Roman" w:cs="Times New Roman"/>
          <w:b/>
          <w:bCs/>
          <w:i/>
          <w:iCs/>
          <w:sz w:val="24"/>
          <w:szCs w:val="24"/>
        </w:rPr>
        <w:t>uestion-</w:t>
      </w:r>
      <w:r w:rsidRPr="005F0BE7">
        <w:rPr>
          <w:rFonts w:ascii="Times New Roman" w:hAnsi="Times New Roman" w:cs="Times New Roman"/>
          <w:b/>
          <w:bCs/>
          <w:i/>
          <w:iCs/>
          <w:sz w:val="24"/>
          <w:szCs w:val="24"/>
        </w:rPr>
        <w:t>1</w:t>
      </w:r>
      <w:r w:rsidR="00992E78">
        <w:rPr>
          <w:rFonts w:ascii="Times New Roman" w:hAnsi="Times New Roman" w:cs="Times New Roman"/>
          <w:b/>
          <w:bCs/>
          <w:i/>
          <w:iCs/>
          <w:sz w:val="24"/>
          <w:szCs w:val="24"/>
        </w:rPr>
        <w:t>)</w:t>
      </w:r>
      <w:r w:rsidRPr="005F0BE7">
        <w:rPr>
          <w:rFonts w:ascii="Times New Roman" w:hAnsi="Times New Roman" w:cs="Times New Roman"/>
          <w:b/>
          <w:bCs/>
          <w:i/>
          <w:iCs/>
          <w:sz w:val="24"/>
          <w:szCs w:val="24"/>
        </w:rPr>
        <w:t xml:space="preserve"> Test the following claims, using contingency tables and chi-square tests...</w:t>
      </w:r>
    </w:p>
    <w:p w14:paraId="0A53026D" w14:textId="77777777" w:rsidR="0061261D" w:rsidRPr="005F0BE7" w:rsidRDefault="0061261D" w:rsidP="00223DDD">
      <w:pPr>
        <w:spacing w:line="360" w:lineRule="auto"/>
        <w:rPr>
          <w:rFonts w:ascii="Times New Roman" w:hAnsi="Times New Roman" w:cs="Times New Roman"/>
          <w:b/>
          <w:bCs/>
          <w:i/>
          <w:iCs/>
          <w:sz w:val="24"/>
          <w:szCs w:val="24"/>
        </w:rPr>
      </w:pPr>
      <w:r w:rsidRPr="005F0BE7">
        <w:rPr>
          <w:rFonts w:ascii="Times New Roman" w:hAnsi="Times New Roman" w:cs="Times New Roman"/>
          <w:b/>
          <w:bCs/>
          <w:i/>
          <w:iCs/>
          <w:sz w:val="24"/>
          <w:szCs w:val="24"/>
        </w:rPr>
        <w:tab/>
        <w:t>a) Duration of smoking and gender are independent.</w:t>
      </w:r>
    </w:p>
    <w:p w14:paraId="2D90CA58" w14:textId="77777777" w:rsidR="0061261D" w:rsidRPr="005F0BE7" w:rsidRDefault="0061261D" w:rsidP="00241AFC">
      <w:pPr>
        <w:spacing w:line="360" w:lineRule="auto"/>
        <w:ind w:firstLine="708"/>
        <w:jc w:val="both"/>
        <w:rPr>
          <w:rFonts w:ascii="Times New Roman" w:hAnsi="Times New Roman" w:cs="Times New Roman"/>
          <w:sz w:val="24"/>
          <w:szCs w:val="24"/>
        </w:rPr>
      </w:pPr>
      <w:r w:rsidRPr="005F0BE7">
        <w:rPr>
          <w:rFonts w:ascii="Times New Roman" w:hAnsi="Times New Roman" w:cs="Times New Roman"/>
          <w:sz w:val="24"/>
          <w:szCs w:val="24"/>
        </w:rPr>
        <w:t xml:space="preserve">The required task is proving the independence of the duration of smoking before hitting 18 years old and gender independent of one another. Contingency tables and </w:t>
      </w:r>
      <m:oMath>
        <m:sSup>
          <m:sSupPr>
            <m:ctrlPr>
              <w:rPr>
                <w:rFonts w:ascii="Cambria Math" w:hAnsi="Cambria Math" w:cs="Times New Roman"/>
                <w:i/>
                <w:sz w:val="24"/>
                <w:szCs w:val="24"/>
              </w:rPr>
            </m:ctrlPr>
          </m:sSupPr>
          <m:e>
            <m:r>
              <w:rPr>
                <w:rFonts w:ascii="Cambria Math" w:hAnsi="Cambria Math" w:cs="Times New Roman"/>
                <w:sz w:val="24"/>
                <w:szCs w:val="24"/>
              </w:rPr>
              <m:t>χ</m:t>
            </m:r>
          </m:e>
          <m:sup>
            <m:r>
              <w:rPr>
                <w:rFonts w:ascii="Cambria Math" w:hAnsi="Cambria Math" w:cs="Times New Roman"/>
                <w:sz w:val="24"/>
                <w:szCs w:val="24"/>
              </w:rPr>
              <m:t>2</m:t>
            </m:r>
          </m:sup>
        </m:sSup>
      </m:oMath>
      <w:r w:rsidRPr="005F0BE7">
        <w:rPr>
          <w:rFonts w:ascii="Times New Roman" w:eastAsiaTheme="minorEastAsia" w:hAnsi="Times New Roman" w:cs="Times New Roman"/>
          <w:sz w:val="24"/>
          <w:szCs w:val="24"/>
        </w:rPr>
        <w:t xml:space="preserve"> tests </w:t>
      </w:r>
      <w:r w:rsidRPr="005F0BE7">
        <w:rPr>
          <w:rFonts w:ascii="Times New Roman" w:hAnsi="Times New Roman" w:cs="Times New Roman"/>
          <w:sz w:val="24"/>
          <w:szCs w:val="24"/>
        </w:rPr>
        <w:t xml:space="preserve">will be used. </w:t>
      </w:r>
    </w:p>
    <w:p w14:paraId="26AF5508" w14:textId="77777777" w:rsidR="0061261D" w:rsidRPr="005F0BE7" w:rsidRDefault="0061261D" w:rsidP="00241AFC">
      <w:pPr>
        <w:spacing w:line="360" w:lineRule="auto"/>
        <w:ind w:firstLine="708"/>
        <w:jc w:val="both"/>
        <w:rPr>
          <w:rFonts w:ascii="Times New Roman" w:hAnsi="Times New Roman" w:cs="Times New Roman"/>
          <w:sz w:val="24"/>
          <w:szCs w:val="24"/>
        </w:rPr>
      </w:pPr>
      <w:r w:rsidRPr="005F0BE7">
        <w:rPr>
          <w:rFonts w:ascii="Times New Roman" w:hAnsi="Times New Roman" w:cs="Times New Roman"/>
          <w:sz w:val="24"/>
          <w:szCs w:val="24"/>
        </w:rPr>
        <w:t xml:space="preserve">First, the expected values should be calculated. The probability of two independent events occurring is simply the multiplication of each events probability, namely: </w:t>
      </w:r>
    </w:p>
    <w:p w14:paraId="2F5DDD30" w14:textId="77777777" w:rsidR="0061261D" w:rsidRPr="005F0BE7" w:rsidRDefault="0061261D" w:rsidP="00241AFC">
      <w:pPr>
        <w:spacing w:line="360" w:lineRule="auto"/>
        <w:jc w:val="both"/>
        <w:rPr>
          <w:rFonts w:ascii="Times New Roman" w:eastAsiaTheme="minorEastAsia" w:hAnsi="Times New Roman" w:cs="Times New Roman"/>
          <w:sz w:val="24"/>
          <w:szCs w:val="24"/>
        </w:rPr>
      </w:pPr>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A</m:t>
            </m:r>
            <m:nary>
              <m:naryPr>
                <m:chr m:val="⋂"/>
                <m:subHide m:val="1"/>
                <m:supHide m:val="1"/>
                <m:ctrlPr>
                  <w:rPr>
                    <w:rFonts w:ascii="Cambria Math" w:hAnsi="Cambria Math" w:cs="Times New Roman"/>
                    <w:i/>
                    <w:sz w:val="24"/>
                    <w:szCs w:val="24"/>
                  </w:rPr>
                </m:ctrlPr>
              </m:naryPr>
              <m:sub/>
              <m:sup/>
              <m:e>
                <m:r>
                  <w:rPr>
                    <w:rFonts w:ascii="Cambria Math" w:hAnsi="Cambria Math" w:cs="Times New Roman"/>
                    <w:sz w:val="24"/>
                    <w:szCs w:val="24"/>
                  </w:rPr>
                  <m:t>B</m:t>
                </m:r>
              </m:e>
            </m:nary>
          </m:e>
        </m:d>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A</m:t>
            </m:r>
          </m:e>
        </m:d>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B</m:t>
            </m:r>
          </m:e>
        </m:d>
      </m:oMath>
      <w:r w:rsidRPr="005F0BE7">
        <w:rPr>
          <w:rFonts w:ascii="Times New Roman" w:eastAsiaTheme="minorEastAsia" w:hAnsi="Times New Roman" w:cs="Times New Roman"/>
          <w:sz w:val="24"/>
          <w:szCs w:val="24"/>
        </w:rPr>
        <w:t xml:space="preserve"> </w:t>
      </w:r>
    </w:p>
    <w:p w14:paraId="3EFB46A4" w14:textId="77777777" w:rsidR="0061261D" w:rsidRPr="005F0BE7" w:rsidRDefault="0061261D" w:rsidP="00241AFC">
      <w:pPr>
        <w:spacing w:line="360" w:lineRule="auto"/>
        <w:ind w:firstLine="708"/>
        <w:jc w:val="both"/>
        <w:rPr>
          <w:rFonts w:ascii="Times New Roman" w:eastAsiaTheme="minorEastAsia" w:hAnsi="Times New Roman" w:cs="Times New Roman"/>
          <w:sz w:val="24"/>
          <w:szCs w:val="24"/>
        </w:rPr>
      </w:pPr>
      <w:r w:rsidRPr="005F0BE7">
        <w:rPr>
          <w:rFonts w:ascii="Times New Roman" w:eastAsiaTheme="minorEastAsia" w:hAnsi="Times New Roman" w:cs="Times New Roman"/>
          <w:sz w:val="24"/>
          <w:szCs w:val="24"/>
        </w:rPr>
        <w:t>To find the expected value of a person of a certain gender smoking for a certain period is simply a multiplication of probabilities.</w:t>
      </w:r>
    </w:p>
    <w:p w14:paraId="48D1D100" w14:textId="77777777" w:rsidR="0061261D" w:rsidRPr="005F0BE7" w:rsidRDefault="0061261D" w:rsidP="00241AFC">
      <w:pPr>
        <w:spacing w:line="360" w:lineRule="auto"/>
        <w:ind w:firstLine="708"/>
        <w:jc w:val="both"/>
        <w:rPr>
          <w:rFonts w:ascii="Times New Roman" w:eastAsiaTheme="minorEastAsia" w:hAnsi="Times New Roman" w:cs="Times New Roman"/>
          <w:sz w:val="24"/>
          <w:szCs w:val="24"/>
        </w:rPr>
      </w:pPr>
      <w:r w:rsidRPr="005F0BE7">
        <w:rPr>
          <w:rFonts w:ascii="Times New Roman" w:eastAsiaTheme="minorEastAsia" w:hAnsi="Times New Roman" w:cs="Times New Roman"/>
          <w:sz w:val="24"/>
          <w:szCs w:val="24"/>
        </w:rPr>
        <w:t xml:space="preserve">The data is collected and organized into contingency tables to ease calculation. Gender is already a categorized term, and the duration of smoking was categorized into 5 classes, where class 1 is for people who have smoked for less than a year, class 2 for one to two years of smoking, etc., and the last class is for four or more years of smoking. </w:t>
      </w:r>
    </w:p>
    <w:p w14:paraId="344BDB85" w14:textId="60A19429" w:rsidR="0061261D" w:rsidRPr="005F0BE7" w:rsidRDefault="0061261D" w:rsidP="00241AFC">
      <w:pPr>
        <w:spacing w:line="360" w:lineRule="auto"/>
        <w:ind w:firstLine="708"/>
        <w:jc w:val="both"/>
        <w:rPr>
          <w:rFonts w:ascii="Times New Roman" w:eastAsiaTheme="minorEastAsia" w:hAnsi="Times New Roman" w:cs="Times New Roman"/>
          <w:sz w:val="24"/>
          <w:szCs w:val="24"/>
        </w:rPr>
      </w:pPr>
      <w:r w:rsidRPr="005F0BE7">
        <w:rPr>
          <w:rFonts w:ascii="Times New Roman" w:eastAsiaTheme="minorEastAsia" w:hAnsi="Times New Roman" w:cs="Times New Roman"/>
          <w:sz w:val="24"/>
          <w:szCs w:val="24"/>
        </w:rPr>
        <w:t>For observations, the categories in which each participant falls into is counted (Table 1). As for expected values, a more sophisticated algorithm is employed, with the results in Table 2</w:t>
      </w:r>
      <w:r w:rsidR="00163CEE">
        <w:rPr>
          <w:rFonts w:ascii="Times New Roman" w:eastAsiaTheme="minorEastAsia" w:hAnsi="Times New Roman" w:cs="Times New Roman"/>
          <w:sz w:val="24"/>
          <w:szCs w:val="24"/>
        </w:rPr>
        <w:t>.</w:t>
      </w:r>
    </w:p>
    <w:p w14:paraId="5D315415" w14:textId="61FCC4CD" w:rsidR="0061261D" w:rsidRDefault="00E75A1D" w:rsidP="00241AFC">
      <w:pPr>
        <w:spacing w:line="360" w:lineRule="auto"/>
        <w:ind w:firstLine="708"/>
        <w:jc w:val="both"/>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Table 1</w:t>
      </w:r>
    </w:p>
    <w:p w14:paraId="3916C590" w14:textId="01A262DC" w:rsidR="00E75A1D" w:rsidRDefault="00E75A1D" w:rsidP="00241AFC">
      <w:pPr>
        <w:spacing w:line="360" w:lineRule="auto"/>
        <w:ind w:firstLine="708"/>
        <w:jc w:val="both"/>
        <w:rPr>
          <w:rFonts w:ascii="Times New Roman" w:eastAsiaTheme="minorEastAsia" w:hAnsi="Times New Roman" w:cs="Times New Roman"/>
          <w:i/>
          <w:iCs/>
          <w:sz w:val="24"/>
          <w:szCs w:val="24"/>
        </w:rPr>
      </w:pPr>
      <w:r>
        <w:rPr>
          <w:rFonts w:ascii="Times New Roman" w:eastAsiaTheme="minorEastAsia" w:hAnsi="Times New Roman" w:cs="Times New Roman"/>
          <w:i/>
          <w:iCs/>
          <w:sz w:val="24"/>
          <w:szCs w:val="24"/>
        </w:rPr>
        <w:t>Observed and Expected Number of Observations, Respectively</w:t>
      </w:r>
    </w:p>
    <w:tbl>
      <w:tblPr>
        <w:tblW w:w="3840" w:type="dxa"/>
        <w:jc w:val="center"/>
        <w:tblLook w:val="04A0" w:firstRow="1" w:lastRow="0" w:firstColumn="1" w:lastColumn="0" w:noHBand="0" w:noVBand="1"/>
      </w:tblPr>
      <w:tblGrid>
        <w:gridCol w:w="1300"/>
        <w:gridCol w:w="1300"/>
        <w:gridCol w:w="1240"/>
      </w:tblGrid>
      <w:tr w:rsidR="00E75A1D" w:rsidRPr="00E75A1D" w14:paraId="141284C4" w14:textId="77777777" w:rsidTr="007614EC">
        <w:trPr>
          <w:trHeight w:val="300"/>
          <w:jc w:val="center"/>
        </w:trPr>
        <w:tc>
          <w:tcPr>
            <w:tcW w:w="1300" w:type="dxa"/>
            <w:tcBorders>
              <w:top w:val="single" w:sz="4" w:space="0" w:color="4472C4"/>
              <w:left w:val="nil"/>
              <w:bottom w:val="double" w:sz="6" w:space="0" w:color="4472C4"/>
              <w:right w:val="nil"/>
            </w:tcBorders>
            <w:shd w:val="clear" w:color="auto" w:fill="auto"/>
            <w:noWrap/>
            <w:vAlign w:val="bottom"/>
            <w:hideMark/>
          </w:tcPr>
          <w:p w14:paraId="45221BE8" w14:textId="77777777" w:rsidR="00E75A1D" w:rsidRPr="00E75A1D" w:rsidRDefault="00E75A1D" w:rsidP="00E75A1D">
            <w:pPr>
              <w:spacing w:after="0" w:line="240" w:lineRule="auto"/>
              <w:rPr>
                <w:b/>
                <w:bCs/>
                <w:color w:val="000000"/>
                <w:kern w:val="0"/>
              </w:rPr>
            </w:pPr>
            <w:r w:rsidRPr="00E75A1D">
              <w:rPr>
                <w:b/>
                <w:bCs/>
                <w:color w:val="000000"/>
                <w:kern w:val="0"/>
              </w:rPr>
              <w:t> </w:t>
            </w:r>
          </w:p>
        </w:tc>
        <w:tc>
          <w:tcPr>
            <w:tcW w:w="1300" w:type="dxa"/>
            <w:tcBorders>
              <w:top w:val="single" w:sz="4" w:space="0" w:color="4472C4"/>
              <w:left w:val="nil"/>
              <w:bottom w:val="double" w:sz="6" w:space="0" w:color="4472C4"/>
              <w:right w:val="nil"/>
            </w:tcBorders>
            <w:shd w:val="clear" w:color="auto" w:fill="auto"/>
            <w:noWrap/>
            <w:vAlign w:val="bottom"/>
            <w:hideMark/>
          </w:tcPr>
          <w:p w14:paraId="4895718A" w14:textId="77777777" w:rsidR="00E75A1D" w:rsidRPr="00E75A1D" w:rsidRDefault="00E75A1D" w:rsidP="00E75A1D">
            <w:pPr>
              <w:spacing w:after="0" w:line="240" w:lineRule="auto"/>
              <w:jc w:val="right"/>
              <w:rPr>
                <w:b/>
                <w:bCs/>
                <w:color w:val="000000"/>
                <w:kern w:val="0"/>
              </w:rPr>
            </w:pPr>
            <w:r w:rsidRPr="00E75A1D">
              <w:rPr>
                <w:b/>
                <w:bCs/>
                <w:color w:val="000000"/>
                <w:kern w:val="0"/>
              </w:rPr>
              <w:t>Male</w:t>
            </w:r>
          </w:p>
        </w:tc>
        <w:tc>
          <w:tcPr>
            <w:tcW w:w="1240" w:type="dxa"/>
            <w:tcBorders>
              <w:top w:val="single" w:sz="4" w:space="0" w:color="4472C4"/>
              <w:left w:val="nil"/>
              <w:bottom w:val="double" w:sz="6" w:space="0" w:color="4472C4"/>
              <w:right w:val="nil"/>
            </w:tcBorders>
            <w:shd w:val="clear" w:color="auto" w:fill="auto"/>
            <w:noWrap/>
            <w:vAlign w:val="bottom"/>
            <w:hideMark/>
          </w:tcPr>
          <w:p w14:paraId="2831A84E" w14:textId="77777777" w:rsidR="00E75A1D" w:rsidRPr="00E75A1D" w:rsidRDefault="00E75A1D" w:rsidP="00E75A1D">
            <w:pPr>
              <w:spacing w:after="0" w:line="240" w:lineRule="auto"/>
              <w:jc w:val="right"/>
              <w:rPr>
                <w:b/>
                <w:bCs/>
                <w:color w:val="000000"/>
                <w:kern w:val="0"/>
              </w:rPr>
            </w:pPr>
            <w:r w:rsidRPr="00E75A1D">
              <w:rPr>
                <w:b/>
                <w:bCs/>
                <w:color w:val="000000"/>
                <w:kern w:val="0"/>
              </w:rPr>
              <w:t>Female</w:t>
            </w:r>
          </w:p>
        </w:tc>
      </w:tr>
      <w:tr w:rsidR="00E75A1D" w:rsidRPr="00E75A1D" w14:paraId="6DF72962" w14:textId="77777777" w:rsidTr="007614EC">
        <w:trPr>
          <w:trHeight w:val="312"/>
          <w:jc w:val="center"/>
        </w:trPr>
        <w:tc>
          <w:tcPr>
            <w:tcW w:w="1300" w:type="dxa"/>
            <w:tcBorders>
              <w:top w:val="single" w:sz="4" w:space="0" w:color="4472C4"/>
              <w:left w:val="nil"/>
              <w:bottom w:val="double" w:sz="6" w:space="0" w:color="4472C4"/>
              <w:right w:val="nil"/>
            </w:tcBorders>
            <w:shd w:val="clear" w:color="auto" w:fill="auto"/>
            <w:noWrap/>
            <w:vAlign w:val="bottom"/>
            <w:hideMark/>
          </w:tcPr>
          <w:p w14:paraId="257C112C" w14:textId="77777777" w:rsidR="00E75A1D" w:rsidRPr="00E75A1D" w:rsidRDefault="00E75A1D" w:rsidP="00E75A1D">
            <w:pPr>
              <w:spacing w:after="0" w:line="240" w:lineRule="auto"/>
              <w:rPr>
                <w:b/>
                <w:bCs/>
                <w:color w:val="000000"/>
                <w:kern w:val="0"/>
              </w:rPr>
            </w:pPr>
            <w:r w:rsidRPr="00E75A1D">
              <w:rPr>
                <w:b/>
                <w:bCs/>
                <w:color w:val="000000"/>
                <w:kern w:val="0"/>
              </w:rPr>
              <w:t>0-1'</w:t>
            </w:r>
          </w:p>
        </w:tc>
        <w:tc>
          <w:tcPr>
            <w:tcW w:w="1300" w:type="dxa"/>
            <w:tcBorders>
              <w:top w:val="single" w:sz="4" w:space="0" w:color="4472C4"/>
              <w:left w:val="nil"/>
              <w:bottom w:val="double" w:sz="6" w:space="0" w:color="4472C4"/>
              <w:right w:val="nil"/>
            </w:tcBorders>
            <w:shd w:val="clear" w:color="auto" w:fill="auto"/>
            <w:noWrap/>
            <w:vAlign w:val="bottom"/>
            <w:hideMark/>
          </w:tcPr>
          <w:p w14:paraId="23AB80C7" w14:textId="77777777" w:rsidR="00E75A1D" w:rsidRPr="00E75A1D" w:rsidRDefault="00E75A1D" w:rsidP="00E75A1D">
            <w:pPr>
              <w:spacing w:after="0" w:line="240" w:lineRule="auto"/>
              <w:jc w:val="right"/>
              <w:rPr>
                <w:b/>
                <w:bCs/>
                <w:color w:val="000000"/>
                <w:kern w:val="0"/>
              </w:rPr>
            </w:pPr>
            <w:r w:rsidRPr="00E75A1D">
              <w:rPr>
                <w:b/>
                <w:bCs/>
                <w:color w:val="000000"/>
                <w:kern w:val="0"/>
              </w:rPr>
              <w:t>252</w:t>
            </w:r>
          </w:p>
        </w:tc>
        <w:tc>
          <w:tcPr>
            <w:tcW w:w="1240" w:type="dxa"/>
            <w:tcBorders>
              <w:top w:val="single" w:sz="4" w:space="0" w:color="4472C4"/>
              <w:left w:val="nil"/>
              <w:bottom w:val="double" w:sz="6" w:space="0" w:color="4472C4"/>
              <w:right w:val="nil"/>
            </w:tcBorders>
            <w:shd w:val="clear" w:color="auto" w:fill="auto"/>
            <w:noWrap/>
            <w:vAlign w:val="bottom"/>
            <w:hideMark/>
          </w:tcPr>
          <w:p w14:paraId="05782A30" w14:textId="77777777" w:rsidR="00E75A1D" w:rsidRPr="00E75A1D" w:rsidRDefault="00E75A1D" w:rsidP="00E75A1D">
            <w:pPr>
              <w:spacing w:after="0" w:line="240" w:lineRule="auto"/>
              <w:jc w:val="right"/>
              <w:rPr>
                <w:b/>
                <w:bCs/>
                <w:color w:val="000000"/>
                <w:kern w:val="0"/>
              </w:rPr>
            </w:pPr>
            <w:r w:rsidRPr="00E75A1D">
              <w:rPr>
                <w:b/>
                <w:bCs/>
                <w:color w:val="000000"/>
                <w:kern w:val="0"/>
              </w:rPr>
              <w:t>263</w:t>
            </w:r>
          </w:p>
        </w:tc>
      </w:tr>
      <w:tr w:rsidR="00E75A1D" w:rsidRPr="00E75A1D" w14:paraId="630566F4" w14:textId="77777777" w:rsidTr="007614EC">
        <w:trPr>
          <w:trHeight w:val="312"/>
          <w:jc w:val="center"/>
        </w:trPr>
        <w:tc>
          <w:tcPr>
            <w:tcW w:w="1300" w:type="dxa"/>
            <w:tcBorders>
              <w:top w:val="single" w:sz="4" w:space="0" w:color="4472C4"/>
              <w:left w:val="nil"/>
              <w:bottom w:val="double" w:sz="6" w:space="0" w:color="4472C4"/>
              <w:right w:val="nil"/>
            </w:tcBorders>
            <w:shd w:val="clear" w:color="auto" w:fill="auto"/>
            <w:noWrap/>
            <w:vAlign w:val="bottom"/>
            <w:hideMark/>
          </w:tcPr>
          <w:p w14:paraId="3DFB8C6A" w14:textId="77777777" w:rsidR="00E75A1D" w:rsidRPr="00E75A1D" w:rsidRDefault="00E75A1D" w:rsidP="00E75A1D">
            <w:pPr>
              <w:spacing w:after="0" w:line="240" w:lineRule="auto"/>
              <w:rPr>
                <w:b/>
                <w:bCs/>
                <w:color w:val="000000"/>
                <w:kern w:val="0"/>
              </w:rPr>
            </w:pPr>
            <w:r w:rsidRPr="00E75A1D">
              <w:rPr>
                <w:b/>
                <w:bCs/>
                <w:color w:val="000000"/>
                <w:kern w:val="0"/>
              </w:rPr>
              <w:t>1-2'</w:t>
            </w:r>
          </w:p>
        </w:tc>
        <w:tc>
          <w:tcPr>
            <w:tcW w:w="1300" w:type="dxa"/>
            <w:tcBorders>
              <w:top w:val="single" w:sz="4" w:space="0" w:color="4472C4"/>
              <w:left w:val="nil"/>
              <w:bottom w:val="double" w:sz="6" w:space="0" w:color="4472C4"/>
              <w:right w:val="nil"/>
            </w:tcBorders>
            <w:shd w:val="clear" w:color="auto" w:fill="auto"/>
            <w:noWrap/>
            <w:vAlign w:val="bottom"/>
            <w:hideMark/>
          </w:tcPr>
          <w:p w14:paraId="76468310" w14:textId="77777777" w:rsidR="00E75A1D" w:rsidRPr="00E75A1D" w:rsidRDefault="00E75A1D" w:rsidP="00E75A1D">
            <w:pPr>
              <w:spacing w:after="0" w:line="240" w:lineRule="auto"/>
              <w:jc w:val="right"/>
              <w:rPr>
                <w:b/>
                <w:bCs/>
                <w:color w:val="000000"/>
                <w:kern w:val="0"/>
              </w:rPr>
            </w:pPr>
            <w:r w:rsidRPr="00E75A1D">
              <w:rPr>
                <w:b/>
                <w:bCs/>
                <w:color w:val="000000"/>
                <w:kern w:val="0"/>
              </w:rPr>
              <w:t>297</w:t>
            </w:r>
          </w:p>
        </w:tc>
        <w:tc>
          <w:tcPr>
            <w:tcW w:w="1240" w:type="dxa"/>
            <w:tcBorders>
              <w:top w:val="single" w:sz="4" w:space="0" w:color="4472C4"/>
              <w:left w:val="nil"/>
              <w:bottom w:val="double" w:sz="6" w:space="0" w:color="4472C4"/>
              <w:right w:val="nil"/>
            </w:tcBorders>
            <w:shd w:val="clear" w:color="auto" w:fill="auto"/>
            <w:noWrap/>
            <w:vAlign w:val="bottom"/>
            <w:hideMark/>
          </w:tcPr>
          <w:p w14:paraId="0A1F04BC" w14:textId="77777777" w:rsidR="00E75A1D" w:rsidRPr="00E75A1D" w:rsidRDefault="00E75A1D" w:rsidP="00E75A1D">
            <w:pPr>
              <w:spacing w:after="0" w:line="240" w:lineRule="auto"/>
              <w:jc w:val="right"/>
              <w:rPr>
                <w:b/>
                <w:bCs/>
                <w:color w:val="000000"/>
                <w:kern w:val="0"/>
              </w:rPr>
            </w:pPr>
            <w:r w:rsidRPr="00E75A1D">
              <w:rPr>
                <w:b/>
                <w:bCs/>
                <w:color w:val="000000"/>
                <w:kern w:val="0"/>
              </w:rPr>
              <w:t>300</w:t>
            </w:r>
          </w:p>
        </w:tc>
      </w:tr>
      <w:tr w:rsidR="00E75A1D" w:rsidRPr="00E75A1D" w14:paraId="28F9BBD0" w14:textId="77777777" w:rsidTr="007614EC">
        <w:trPr>
          <w:trHeight w:val="312"/>
          <w:jc w:val="center"/>
        </w:trPr>
        <w:tc>
          <w:tcPr>
            <w:tcW w:w="1300" w:type="dxa"/>
            <w:tcBorders>
              <w:top w:val="single" w:sz="4" w:space="0" w:color="4472C4"/>
              <w:left w:val="nil"/>
              <w:bottom w:val="double" w:sz="6" w:space="0" w:color="4472C4"/>
              <w:right w:val="nil"/>
            </w:tcBorders>
            <w:shd w:val="clear" w:color="auto" w:fill="auto"/>
            <w:noWrap/>
            <w:vAlign w:val="bottom"/>
            <w:hideMark/>
          </w:tcPr>
          <w:p w14:paraId="614B837E" w14:textId="77777777" w:rsidR="00E75A1D" w:rsidRPr="00E75A1D" w:rsidRDefault="00E75A1D" w:rsidP="00E75A1D">
            <w:pPr>
              <w:spacing w:after="0" w:line="240" w:lineRule="auto"/>
              <w:rPr>
                <w:b/>
                <w:bCs/>
                <w:color w:val="000000"/>
                <w:kern w:val="0"/>
              </w:rPr>
            </w:pPr>
            <w:r w:rsidRPr="00E75A1D">
              <w:rPr>
                <w:b/>
                <w:bCs/>
                <w:color w:val="000000"/>
                <w:kern w:val="0"/>
              </w:rPr>
              <w:t>2-3'</w:t>
            </w:r>
          </w:p>
        </w:tc>
        <w:tc>
          <w:tcPr>
            <w:tcW w:w="1300" w:type="dxa"/>
            <w:tcBorders>
              <w:top w:val="single" w:sz="4" w:space="0" w:color="4472C4"/>
              <w:left w:val="nil"/>
              <w:bottom w:val="double" w:sz="6" w:space="0" w:color="4472C4"/>
              <w:right w:val="nil"/>
            </w:tcBorders>
            <w:shd w:val="clear" w:color="auto" w:fill="auto"/>
            <w:noWrap/>
            <w:vAlign w:val="bottom"/>
            <w:hideMark/>
          </w:tcPr>
          <w:p w14:paraId="29006559" w14:textId="77777777" w:rsidR="00E75A1D" w:rsidRPr="00E75A1D" w:rsidRDefault="00E75A1D" w:rsidP="00E75A1D">
            <w:pPr>
              <w:spacing w:after="0" w:line="240" w:lineRule="auto"/>
              <w:jc w:val="right"/>
              <w:rPr>
                <w:b/>
                <w:bCs/>
                <w:color w:val="000000"/>
                <w:kern w:val="0"/>
              </w:rPr>
            </w:pPr>
            <w:r w:rsidRPr="00E75A1D">
              <w:rPr>
                <w:b/>
                <w:bCs/>
                <w:color w:val="000000"/>
                <w:kern w:val="0"/>
              </w:rPr>
              <w:t>196</w:t>
            </w:r>
          </w:p>
        </w:tc>
        <w:tc>
          <w:tcPr>
            <w:tcW w:w="1240" w:type="dxa"/>
            <w:tcBorders>
              <w:top w:val="single" w:sz="4" w:space="0" w:color="4472C4"/>
              <w:left w:val="nil"/>
              <w:bottom w:val="double" w:sz="6" w:space="0" w:color="4472C4"/>
              <w:right w:val="nil"/>
            </w:tcBorders>
            <w:shd w:val="clear" w:color="auto" w:fill="auto"/>
            <w:noWrap/>
            <w:vAlign w:val="bottom"/>
            <w:hideMark/>
          </w:tcPr>
          <w:p w14:paraId="0F3CC261" w14:textId="77777777" w:rsidR="00E75A1D" w:rsidRPr="00E75A1D" w:rsidRDefault="00E75A1D" w:rsidP="00E75A1D">
            <w:pPr>
              <w:spacing w:after="0" w:line="240" w:lineRule="auto"/>
              <w:jc w:val="right"/>
              <w:rPr>
                <w:b/>
                <w:bCs/>
                <w:color w:val="000000"/>
                <w:kern w:val="0"/>
              </w:rPr>
            </w:pPr>
            <w:r w:rsidRPr="00E75A1D">
              <w:rPr>
                <w:b/>
                <w:bCs/>
                <w:color w:val="000000"/>
                <w:kern w:val="0"/>
              </w:rPr>
              <w:t>216</w:t>
            </w:r>
          </w:p>
        </w:tc>
      </w:tr>
      <w:tr w:rsidR="00E75A1D" w:rsidRPr="00E75A1D" w14:paraId="29CF5032" w14:textId="77777777" w:rsidTr="007614EC">
        <w:trPr>
          <w:trHeight w:val="312"/>
          <w:jc w:val="center"/>
        </w:trPr>
        <w:tc>
          <w:tcPr>
            <w:tcW w:w="1300" w:type="dxa"/>
            <w:tcBorders>
              <w:top w:val="single" w:sz="4" w:space="0" w:color="4472C4"/>
              <w:left w:val="nil"/>
              <w:bottom w:val="double" w:sz="6" w:space="0" w:color="4472C4"/>
              <w:right w:val="nil"/>
            </w:tcBorders>
            <w:shd w:val="clear" w:color="auto" w:fill="auto"/>
            <w:noWrap/>
            <w:vAlign w:val="bottom"/>
            <w:hideMark/>
          </w:tcPr>
          <w:p w14:paraId="0FA6D35D" w14:textId="77777777" w:rsidR="00E75A1D" w:rsidRPr="00E75A1D" w:rsidRDefault="00E75A1D" w:rsidP="00E75A1D">
            <w:pPr>
              <w:spacing w:after="0" w:line="240" w:lineRule="auto"/>
              <w:rPr>
                <w:b/>
                <w:bCs/>
                <w:color w:val="000000"/>
                <w:kern w:val="0"/>
              </w:rPr>
            </w:pPr>
            <w:r w:rsidRPr="00E75A1D">
              <w:rPr>
                <w:b/>
                <w:bCs/>
                <w:color w:val="000000"/>
                <w:kern w:val="0"/>
              </w:rPr>
              <w:t>3-4'</w:t>
            </w:r>
          </w:p>
        </w:tc>
        <w:tc>
          <w:tcPr>
            <w:tcW w:w="1300" w:type="dxa"/>
            <w:tcBorders>
              <w:top w:val="single" w:sz="4" w:space="0" w:color="4472C4"/>
              <w:left w:val="nil"/>
              <w:bottom w:val="double" w:sz="6" w:space="0" w:color="4472C4"/>
              <w:right w:val="nil"/>
            </w:tcBorders>
            <w:shd w:val="clear" w:color="auto" w:fill="auto"/>
            <w:noWrap/>
            <w:vAlign w:val="bottom"/>
            <w:hideMark/>
          </w:tcPr>
          <w:p w14:paraId="0E073E20" w14:textId="77777777" w:rsidR="00E75A1D" w:rsidRPr="00E75A1D" w:rsidRDefault="00E75A1D" w:rsidP="00E75A1D">
            <w:pPr>
              <w:spacing w:after="0" w:line="240" w:lineRule="auto"/>
              <w:jc w:val="right"/>
              <w:rPr>
                <w:b/>
                <w:bCs/>
                <w:color w:val="000000"/>
                <w:kern w:val="0"/>
              </w:rPr>
            </w:pPr>
            <w:r w:rsidRPr="00E75A1D">
              <w:rPr>
                <w:b/>
                <w:bCs/>
                <w:color w:val="000000"/>
                <w:kern w:val="0"/>
              </w:rPr>
              <w:t>88</w:t>
            </w:r>
          </w:p>
        </w:tc>
        <w:tc>
          <w:tcPr>
            <w:tcW w:w="1240" w:type="dxa"/>
            <w:tcBorders>
              <w:top w:val="single" w:sz="4" w:space="0" w:color="4472C4"/>
              <w:left w:val="nil"/>
              <w:bottom w:val="double" w:sz="6" w:space="0" w:color="4472C4"/>
              <w:right w:val="nil"/>
            </w:tcBorders>
            <w:shd w:val="clear" w:color="auto" w:fill="auto"/>
            <w:noWrap/>
            <w:vAlign w:val="bottom"/>
            <w:hideMark/>
          </w:tcPr>
          <w:p w14:paraId="46E712F6" w14:textId="77777777" w:rsidR="00E75A1D" w:rsidRPr="00E75A1D" w:rsidRDefault="00E75A1D" w:rsidP="00E75A1D">
            <w:pPr>
              <w:spacing w:after="0" w:line="240" w:lineRule="auto"/>
              <w:jc w:val="right"/>
              <w:rPr>
                <w:b/>
                <w:bCs/>
                <w:color w:val="000000"/>
                <w:kern w:val="0"/>
              </w:rPr>
            </w:pPr>
            <w:r w:rsidRPr="00E75A1D">
              <w:rPr>
                <w:b/>
                <w:bCs/>
                <w:color w:val="000000"/>
                <w:kern w:val="0"/>
              </w:rPr>
              <w:t>78</w:t>
            </w:r>
          </w:p>
        </w:tc>
      </w:tr>
      <w:tr w:rsidR="00E75A1D" w:rsidRPr="00E75A1D" w14:paraId="0C8D1FC6" w14:textId="77777777" w:rsidTr="007614EC">
        <w:trPr>
          <w:trHeight w:val="312"/>
          <w:jc w:val="center"/>
        </w:trPr>
        <w:tc>
          <w:tcPr>
            <w:tcW w:w="1300" w:type="dxa"/>
            <w:tcBorders>
              <w:top w:val="single" w:sz="4" w:space="0" w:color="4472C4"/>
              <w:left w:val="nil"/>
              <w:bottom w:val="double" w:sz="6" w:space="0" w:color="4472C4"/>
              <w:right w:val="nil"/>
            </w:tcBorders>
            <w:shd w:val="clear" w:color="auto" w:fill="auto"/>
            <w:noWrap/>
            <w:vAlign w:val="bottom"/>
            <w:hideMark/>
          </w:tcPr>
          <w:p w14:paraId="11444610" w14:textId="77777777" w:rsidR="00E75A1D" w:rsidRPr="00E75A1D" w:rsidRDefault="00E75A1D" w:rsidP="00E75A1D">
            <w:pPr>
              <w:spacing w:after="0" w:line="240" w:lineRule="auto"/>
              <w:rPr>
                <w:b/>
                <w:bCs/>
                <w:color w:val="000000"/>
                <w:kern w:val="0"/>
              </w:rPr>
            </w:pPr>
            <w:r w:rsidRPr="00E75A1D">
              <w:rPr>
                <w:b/>
                <w:bCs/>
                <w:color w:val="000000"/>
                <w:kern w:val="0"/>
              </w:rPr>
              <w:t>4 and more</w:t>
            </w:r>
          </w:p>
        </w:tc>
        <w:tc>
          <w:tcPr>
            <w:tcW w:w="1300" w:type="dxa"/>
            <w:tcBorders>
              <w:top w:val="single" w:sz="4" w:space="0" w:color="4472C4"/>
              <w:left w:val="nil"/>
              <w:bottom w:val="double" w:sz="6" w:space="0" w:color="4472C4"/>
              <w:right w:val="nil"/>
            </w:tcBorders>
            <w:shd w:val="clear" w:color="auto" w:fill="auto"/>
            <w:noWrap/>
            <w:vAlign w:val="bottom"/>
            <w:hideMark/>
          </w:tcPr>
          <w:p w14:paraId="03409AA0" w14:textId="77777777" w:rsidR="00E75A1D" w:rsidRPr="00E75A1D" w:rsidRDefault="00E75A1D" w:rsidP="00E75A1D">
            <w:pPr>
              <w:spacing w:after="0" w:line="240" w:lineRule="auto"/>
              <w:jc w:val="right"/>
              <w:rPr>
                <w:b/>
                <w:bCs/>
                <w:color w:val="000000"/>
                <w:kern w:val="0"/>
              </w:rPr>
            </w:pPr>
            <w:r w:rsidRPr="00E75A1D">
              <w:rPr>
                <w:b/>
                <w:bCs/>
                <w:color w:val="000000"/>
                <w:kern w:val="0"/>
              </w:rPr>
              <w:t>82</w:t>
            </w:r>
          </w:p>
        </w:tc>
        <w:tc>
          <w:tcPr>
            <w:tcW w:w="1240" w:type="dxa"/>
            <w:tcBorders>
              <w:top w:val="single" w:sz="4" w:space="0" w:color="4472C4"/>
              <w:left w:val="nil"/>
              <w:bottom w:val="double" w:sz="6" w:space="0" w:color="4472C4"/>
              <w:right w:val="nil"/>
            </w:tcBorders>
            <w:shd w:val="clear" w:color="auto" w:fill="auto"/>
            <w:noWrap/>
            <w:vAlign w:val="bottom"/>
            <w:hideMark/>
          </w:tcPr>
          <w:p w14:paraId="60789230" w14:textId="77777777" w:rsidR="00E75A1D" w:rsidRPr="00E75A1D" w:rsidRDefault="00E75A1D" w:rsidP="00E75A1D">
            <w:pPr>
              <w:spacing w:after="0" w:line="240" w:lineRule="auto"/>
              <w:jc w:val="right"/>
              <w:rPr>
                <w:b/>
                <w:bCs/>
                <w:color w:val="000000"/>
                <w:kern w:val="0"/>
              </w:rPr>
            </w:pPr>
            <w:r w:rsidRPr="00E75A1D">
              <w:rPr>
                <w:b/>
                <w:bCs/>
                <w:color w:val="000000"/>
                <w:kern w:val="0"/>
              </w:rPr>
              <w:t>81</w:t>
            </w:r>
          </w:p>
        </w:tc>
      </w:tr>
    </w:tbl>
    <w:p w14:paraId="4DB737AF" w14:textId="297CF613" w:rsidR="00E75A1D" w:rsidRDefault="00E75A1D" w:rsidP="00241AFC">
      <w:pPr>
        <w:spacing w:line="360" w:lineRule="auto"/>
        <w:ind w:firstLine="708"/>
        <w:jc w:val="both"/>
        <w:rPr>
          <w:rFonts w:ascii="Times New Roman" w:eastAsiaTheme="minorEastAsia" w:hAnsi="Times New Roman" w:cs="Times New Roman"/>
          <w:i/>
          <w:iCs/>
          <w:sz w:val="24"/>
          <w:szCs w:val="24"/>
        </w:rPr>
      </w:pPr>
    </w:p>
    <w:p w14:paraId="39F9098D" w14:textId="77777777" w:rsidR="00A13F29" w:rsidRDefault="00A13F29" w:rsidP="00241AFC">
      <w:pPr>
        <w:spacing w:line="360" w:lineRule="auto"/>
        <w:ind w:firstLine="708"/>
        <w:jc w:val="both"/>
        <w:rPr>
          <w:rFonts w:ascii="Times New Roman" w:eastAsiaTheme="minorEastAsia" w:hAnsi="Times New Roman" w:cs="Times New Roman"/>
          <w:i/>
          <w:iCs/>
          <w:sz w:val="24"/>
          <w:szCs w:val="24"/>
        </w:rPr>
      </w:pPr>
    </w:p>
    <w:tbl>
      <w:tblPr>
        <w:tblW w:w="3645" w:type="dxa"/>
        <w:jc w:val="center"/>
        <w:tblLook w:val="04A0" w:firstRow="1" w:lastRow="0" w:firstColumn="1" w:lastColumn="0" w:noHBand="0" w:noVBand="1"/>
      </w:tblPr>
      <w:tblGrid>
        <w:gridCol w:w="1590"/>
        <w:gridCol w:w="953"/>
        <w:gridCol w:w="1102"/>
      </w:tblGrid>
      <w:tr w:rsidR="007614EC" w:rsidRPr="007614EC" w14:paraId="479BCA9D" w14:textId="77777777" w:rsidTr="007614EC">
        <w:trPr>
          <w:trHeight w:val="300"/>
          <w:jc w:val="center"/>
        </w:trPr>
        <w:tc>
          <w:tcPr>
            <w:tcW w:w="1590" w:type="dxa"/>
            <w:tcBorders>
              <w:top w:val="single" w:sz="4" w:space="0" w:color="4472C4"/>
              <w:left w:val="nil"/>
              <w:bottom w:val="double" w:sz="6" w:space="0" w:color="4472C4"/>
              <w:right w:val="nil"/>
            </w:tcBorders>
            <w:shd w:val="clear" w:color="auto" w:fill="auto"/>
            <w:noWrap/>
            <w:vAlign w:val="bottom"/>
            <w:hideMark/>
          </w:tcPr>
          <w:p w14:paraId="7B8F83FC" w14:textId="77777777" w:rsidR="007614EC" w:rsidRPr="007614EC" w:rsidRDefault="007614EC" w:rsidP="007614EC">
            <w:pPr>
              <w:spacing w:after="0" w:line="240" w:lineRule="auto"/>
              <w:rPr>
                <w:b/>
                <w:bCs/>
                <w:color w:val="000000"/>
                <w:kern w:val="0"/>
              </w:rPr>
            </w:pPr>
            <w:r w:rsidRPr="007614EC">
              <w:rPr>
                <w:b/>
                <w:bCs/>
                <w:color w:val="000000"/>
                <w:kern w:val="0"/>
              </w:rPr>
              <w:lastRenderedPageBreak/>
              <w:t> </w:t>
            </w:r>
          </w:p>
        </w:tc>
        <w:tc>
          <w:tcPr>
            <w:tcW w:w="953" w:type="dxa"/>
            <w:tcBorders>
              <w:top w:val="single" w:sz="4" w:space="0" w:color="4472C4"/>
              <w:left w:val="nil"/>
              <w:bottom w:val="double" w:sz="6" w:space="0" w:color="4472C4"/>
              <w:right w:val="nil"/>
            </w:tcBorders>
            <w:shd w:val="clear" w:color="auto" w:fill="auto"/>
            <w:noWrap/>
            <w:vAlign w:val="bottom"/>
            <w:hideMark/>
          </w:tcPr>
          <w:p w14:paraId="4BC751C2" w14:textId="77777777" w:rsidR="007614EC" w:rsidRPr="007614EC" w:rsidRDefault="007614EC" w:rsidP="007614EC">
            <w:pPr>
              <w:spacing w:after="0" w:line="240" w:lineRule="auto"/>
              <w:jc w:val="right"/>
              <w:rPr>
                <w:b/>
                <w:bCs/>
                <w:color w:val="000000"/>
                <w:kern w:val="0"/>
              </w:rPr>
            </w:pPr>
            <w:r w:rsidRPr="007614EC">
              <w:rPr>
                <w:b/>
                <w:bCs/>
                <w:color w:val="000000"/>
                <w:kern w:val="0"/>
              </w:rPr>
              <w:t>Male</w:t>
            </w:r>
          </w:p>
        </w:tc>
        <w:tc>
          <w:tcPr>
            <w:tcW w:w="1102" w:type="dxa"/>
            <w:tcBorders>
              <w:top w:val="single" w:sz="4" w:space="0" w:color="4472C4"/>
              <w:left w:val="nil"/>
              <w:bottom w:val="double" w:sz="6" w:space="0" w:color="4472C4"/>
              <w:right w:val="nil"/>
            </w:tcBorders>
            <w:shd w:val="clear" w:color="auto" w:fill="auto"/>
            <w:noWrap/>
            <w:vAlign w:val="bottom"/>
            <w:hideMark/>
          </w:tcPr>
          <w:p w14:paraId="38985904" w14:textId="77777777" w:rsidR="007614EC" w:rsidRPr="007614EC" w:rsidRDefault="007614EC" w:rsidP="007614EC">
            <w:pPr>
              <w:spacing w:after="0" w:line="240" w:lineRule="auto"/>
              <w:jc w:val="right"/>
              <w:rPr>
                <w:b/>
                <w:bCs/>
                <w:color w:val="000000"/>
                <w:kern w:val="0"/>
              </w:rPr>
            </w:pPr>
            <w:r w:rsidRPr="007614EC">
              <w:rPr>
                <w:b/>
                <w:bCs/>
                <w:color w:val="000000"/>
                <w:kern w:val="0"/>
              </w:rPr>
              <w:t>Female</w:t>
            </w:r>
          </w:p>
        </w:tc>
      </w:tr>
      <w:tr w:rsidR="007614EC" w:rsidRPr="007614EC" w14:paraId="4873155E" w14:textId="77777777" w:rsidTr="007614EC">
        <w:trPr>
          <w:trHeight w:val="312"/>
          <w:jc w:val="center"/>
        </w:trPr>
        <w:tc>
          <w:tcPr>
            <w:tcW w:w="1590" w:type="dxa"/>
            <w:tcBorders>
              <w:top w:val="single" w:sz="4" w:space="0" w:color="4472C4"/>
              <w:left w:val="nil"/>
              <w:bottom w:val="double" w:sz="6" w:space="0" w:color="4472C4"/>
              <w:right w:val="nil"/>
            </w:tcBorders>
            <w:shd w:val="clear" w:color="auto" w:fill="auto"/>
            <w:noWrap/>
            <w:vAlign w:val="bottom"/>
            <w:hideMark/>
          </w:tcPr>
          <w:p w14:paraId="3EB8D2E9" w14:textId="77777777" w:rsidR="007614EC" w:rsidRPr="007614EC" w:rsidRDefault="007614EC" w:rsidP="007614EC">
            <w:pPr>
              <w:spacing w:after="0" w:line="240" w:lineRule="auto"/>
              <w:rPr>
                <w:b/>
                <w:bCs/>
                <w:color w:val="000000"/>
                <w:kern w:val="0"/>
              </w:rPr>
            </w:pPr>
            <w:r w:rsidRPr="007614EC">
              <w:rPr>
                <w:b/>
                <w:bCs/>
                <w:color w:val="000000"/>
                <w:kern w:val="0"/>
              </w:rPr>
              <w:t>0-1'</w:t>
            </w:r>
          </w:p>
        </w:tc>
        <w:tc>
          <w:tcPr>
            <w:tcW w:w="953" w:type="dxa"/>
            <w:tcBorders>
              <w:top w:val="single" w:sz="4" w:space="0" w:color="4472C4"/>
              <w:left w:val="nil"/>
              <w:bottom w:val="double" w:sz="6" w:space="0" w:color="4472C4"/>
              <w:right w:val="nil"/>
            </w:tcBorders>
            <w:shd w:val="clear" w:color="auto" w:fill="auto"/>
            <w:noWrap/>
            <w:vAlign w:val="bottom"/>
            <w:hideMark/>
          </w:tcPr>
          <w:p w14:paraId="5380015F" w14:textId="77777777" w:rsidR="007614EC" w:rsidRPr="007614EC" w:rsidRDefault="007614EC" w:rsidP="007614EC">
            <w:pPr>
              <w:spacing w:after="0" w:line="240" w:lineRule="auto"/>
              <w:jc w:val="right"/>
              <w:rPr>
                <w:b/>
                <w:bCs/>
                <w:color w:val="000000"/>
                <w:kern w:val="0"/>
              </w:rPr>
            </w:pPr>
            <w:r w:rsidRPr="007614EC">
              <w:rPr>
                <w:b/>
                <w:bCs/>
                <w:color w:val="000000"/>
                <w:kern w:val="0"/>
              </w:rPr>
              <w:t>254.3</w:t>
            </w:r>
          </w:p>
        </w:tc>
        <w:tc>
          <w:tcPr>
            <w:tcW w:w="1102" w:type="dxa"/>
            <w:tcBorders>
              <w:top w:val="single" w:sz="4" w:space="0" w:color="4472C4"/>
              <w:left w:val="nil"/>
              <w:bottom w:val="double" w:sz="6" w:space="0" w:color="4472C4"/>
              <w:right w:val="nil"/>
            </w:tcBorders>
            <w:shd w:val="clear" w:color="auto" w:fill="auto"/>
            <w:noWrap/>
            <w:vAlign w:val="bottom"/>
            <w:hideMark/>
          </w:tcPr>
          <w:p w14:paraId="70C17359" w14:textId="77777777" w:rsidR="007614EC" w:rsidRPr="007614EC" w:rsidRDefault="007614EC" w:rsidP="007614EC">
            <w:pPr>
              <w:spacing w:after="0" w:line="240" w:lineRule="auto"/>
              <w:jc w:val="right"/>
              <w:rPr>
                <w:b/>
                <w:bCs/>
                <w:color w:val="000000"/>
                <w:kern w:val="0"/>
              </w:rPr>
            </w:pPr>
            <w:r w:rsidRPr="007614EC">
              <w:rPr>
                <w:b/>
                <w:bCs/>
                <w:color w:val="000000"/>
                <w:kern w:val="0"/>
              </w:rPr>
              <w:t>260.69</w:t>
            </w:r>
          </w:p>
        </w:tc>
      </w:tr>
      <w:tr w:rsidR="007614EC" w:rsidRPr="007614EC" w14:paraId="18EE8EBC" w14:textId="77777777" w:rsidTr="007614EC">
        <w:trPr>
          <w:trHeight w:val="312"/>
          <w:jc w:val="center"/>
        </w:trPr>
        <w:tc>
          <w:tcPr>
            <w:tcW w:w="1590" w:type="dxa"/>
            <w:tcBorders>
              <w:top w:val="single" w:sz="4" w:space="0" w:color="4472C4"/>
              <w:left w:val="nil"/>
              <w:bottom w:val="double" w:sz="6" w:space="0" w:color="4472C4"/>
              <w:right w:val="nil"/>
            </w:tcBorders>
            <w:shd w:val="clear" w:color="auto" w:fill="auto"/>
            <w:noWrap/>
            <w:vAlign w:val="bottom"/>
            <w:hideMark/>
          </w:tcPr>
          <w:p w14:paraId="020790B1" w14:textId="77777777" w:rsidR="007614EC" w:rsidRPr="007614EC" w:rsidRDefault="007614EC" w:rsidP="007614EC">
            <w:pPr>
              <w:spacing w:after="0" w:line="240" w:lineRule="auto"/>
              <w:rPr>
                <w:b/>
                <w:bCs/>
                <w:color w:val="000000"/>
                <w:kern w:val="0"/>
              </w:rPr>
            </w:pPr>
            <w:r w:rsidRPr="007614EC">
              <w:rPr>
                <w:b/>
                <w:bCs/>
                <w:color w:val="000000"/>
                <w:kern w:val="0"/>
              </w:rPr>
              <w:t>1-2'</w:t>
            </w:r>
          </w:p>
        </w:tc>
        <w:tc>
          <w:tcPr>
            <w:tcW w:w="953" w:type="dxa"/>
            <w:tcBorders>
              <w:top w:val="single" w:sz="4" w:space="0" w:color="4472C4"/>
              <w:left w:val="nil"/>
              <w:bottom w:val="double" w:sz="6" w:space="0" w:color="4472C4"/>
              <w:right w:val="nil"/>
            </w:tcBorders>
            <w:shd w:val="clear" w:color="auto" w:fill="auto"/>
            <w:noWrap/>
            <w:vAlign w:val="bottom"/>
            <w:hideMark/>
          </w:tcPr>
          <w:p w14:paraId="77468C19" w14:textId="77777777" w:rsidR="007614EC" w:rsidRPr="007614EC" w:rsidRDefault="007614EC" w:rsidP="007614EC">
            <w:pPr>
              <w:spacing w:after="0" w:line="240" w:lineRule="auto"/>
              <w:jc w:val="right"/>
              <w:rPr>
                <w:b/>
                <w:bCs/>
                <w:color w:val="000000"/>
                <w:kern w:val="0"/>
              </w:rPr>
            </w:pPr>
            <w:r w:rsidRPr="007614EC">
              <w:rPr>
                <w:b/>
                <w:bCs/>
                <w:color w:val="000000"/>
                <w:kern w:val="0"/>
              </w:rPr>
              <w:t>294.79</w:t>
            </w:r>
          </w:p>
        </w:tc>
        <w:tc>
          <w:tcPr>
            <w:tcW w:w="1102" w:type="dxa"/>
            <w:tcBorders>
              <w:top w:val="single" w:sz="4" w:space="0" w:color="4472C4"/>
              <w:left w:val="nil"/>
              <w:bottom w:val="double" w:sz="6" w:space="0" w:color="4472C4"/>
              <w:right w:val="nil"/>
            </w:tcBorders>
            <w:shd w:val="clear" w:color="auto" w:fill="auto"/>
            <w:noWrap/>
            <w:vAlign w:val="bottom"/>
            <w:hideMark/>
          </w:tcPr>
          <w:p w14:paraId="687984F5" w14:textId="77777777" w:rsidR="007614EC" w:rsidRPr="007614EC" w:rsidRDefault="007614EC" w:rsidP="007614EC">
            <w:pPr>
              <w:spacing w:after="0" w:line="240" w:lineRule="auto"/>
              <w:jc w:val="right"/>
              <w:rPr>
                <w:b/>
                <w:bCs/>
                <w:color w:val="000000"/>
                <w:kern w:val="0"/>
              </w:rPr>
            </w:pPr>
            <w:r w:rsidRPr="007614EC">
              <w:rPr>
                <w:b/>
                <w:bCs/>
                <w:color w:val="000000"/>
                <w:kern w:val="0"/>
              </w:rPr>
              <w:t>302.2</w:t>
            </w:r>
          </w:p>
        </w:tc>
      </w:tr>
      <w:tr w:rsidR="007614EC" w:rsidRPr="007614EC" w14:paraId="2470B7C0" w14:textId="77777777" w:rsidTr="007614EC">
        <w:trPr>
          <w:trHeight w:val="312"/>
          <w:jc w:val="center"/>
        </w:trPr>
        <w:tc>
          <w:tcPr>
            <w:tcW w:w="1590" w:type="dxa"/>
            <w:tcBorders>
              <w:top w:val="single" w:sz="4" w:space="0" w:color="4472C4"/>
              <w:left w:val="nil"/>
              <w:bottom w:val="double" w:sz="6" w:space="0" w:color="4472C4"/>
              <w:right w:val="nil"/>
            </w:tcBorders>
            <w:shd w:val="clear" w:color="auto" w:fill="auto"/>
            <w:noWrap/>
            <w:vAlign w:val="bottom"/>
            <w:hideMark/>
          </w:tcPr>
          <w:p w14:paraId="12E69313" w14:textId="77777777" w:rsidR="007614EC" w:rsidRPr="007614EC" w:rsidRDefault="007614EC" w:rsidP="007614EC">
            <w:pPr>
              <w:spacing w:after="0" w:line="240" w:lineRule="auto"/>
              <w:rPr>
                <w:b/>
                <w:bCs/>
                <w:color w:val="000000"/>
                <w:kern w:val="0"/>
              </w:rPr>
            </w:pPr>
            <w:r w:rsidRPr="007614EC">
              <w:rPr>
                <w:b/>
                <w:bCs/>
                <w:color w:val="000000"/>
                <w:kern w:val="0"/>
              </w:rPr>
              <w:t>2-3'</w:t>
            </w:r>
          </w:p>
        </w:tc>
        <w:tc>
          <w:tcPr>
            <w:tcW w:w="953" w:type="dxa"/>
            <w:tcBorders>
              <w:top w:val="single" w:sz="4" w:space="0" w:color="4472C4"/>
              <w:left w:val="nil"/>
              <w:bottom w:val="double" w:sz="6" w:space="0" w:color="4472C4"/>
              <w:right w:val="nil"/>
            </w:tcBorders>
            <w:shd w:val="clear" w:color="auto" w:fill="auto"/>
            <w:noWrap/>
            <w:vAlign w:val="bottom"/>
            <w:hideMark/>
          </w:tcPr>
          <w:p w14:paraId="32A4EC09" w14:textId="77777777" w:rsidR="007614EC" w:rsidRPr="007614EC" w:rsidRDefault="007614EC" w:rsidP="007614EC">
            <w:pPr>
              <w:spacing w:after="0" w:line="240" w:lineRule="auto"/>
              <w:jc w:val="right"/>
              <w:rPr>
                <w:b/>
                <w:bCs/>
                <w:color w:val="000000"/>
                <w:kern w:val="0"/>
              </w:rPr>
            </w:pPr>
            <w:r w:rsidRPr="007614EC">
              <w:rPr>
                <w:b/>
                <w:bCs/>
                <w:color w:val="000000"/>
                <w:kern w:val="0"/>
              </w:rPr>
              <w:t>203.44</w:t>
            </w:r>
          </w:p>
        </w:tc>
        <w:tc>
          <w:tcPr>
            <w:tcW w:w="1102" w:type="dxa"/>
            <w:tcBorders>
              <w:top w:val="single" w:sz="4" w:space="0" w:color="4472C4"/>
              <w:left w:val="nil"/>
              <w:bottom w:val="double" w:sz="6" w:space="0" w:color="4472C4"/>
              <w:right w:val="nil"/>
            </w:tcBorders>
            <w:shd w:val="clear" w:color="auto" w:fill="auto"/>
            <w:noWrap/>
            <w:vAlign w:val="bottom"/>
            <w:hideMark/>
          </w:tcPr>
          <w:p w14:paraId="7BFFEE95" w14:textId="77777777" w:rsidR="007614EC" w:rsidRPr="007614EC" w:rsidRDefault="007614EC" w:rsidP="007614EC">
            <w:pPr>
              <w:spacing w:after="0" w:line="240" w:lineRule="auto"/>
              <w:jc w:val="right"/>
              <w:rPr>
                <w:b/>
                <w:bCs/>
                <w:color w:val="000000"/>
                <w:kern w:val="0"/>
              </w:rPr>
            </w:pPr>
            <w:r w:rsidRPr="007614EC">
              <w:rPr>
                <w:b/>
                <w:bCs/>
                <w:color w:val="000000"/>
                <w:kern w:val="0"/>
              </w:rPr>
              <w:t>208.56</w:t>
            </w:r>
          </w:p>
        </w:tc>
      </w:tr>
      <w:tr w:rsidR="007614EC" w:rsidRPr="007614EC" w14:paraId="466D5DC9" w14:textId="77777777" w:rsidTr="007614EC">
        <w:trPr>
          <w:trHeight w:val="312"/>
          <w:jc w:val="center"/>
        </w:trPr>
        <w:tc>
          <w:tcPr>
            <w:tcW w:w="1590" w:type="dxa"/>
            <w:tcBorders>
              <w:top w:val="single" w:sz="4" w:space="0" w:color="4472C4"/>
              <w:left w:val="nil"/>
              <w:bottom w:val="double" w:sz="6" w:space="0" w:color="4472C4"/>
              <w:right w:val="nil"/>
            </w:tcBorders>
            <w:shd w:val="clear" w:color="auto" w:fill="auto"/>
            <w:noWrap/>
            <w:vAlign w:val="bottom"/>
            <w:hideMark/>
          </w:tcPr>
          <w:p w14:paraId="134610B4" w14:textId="77777777" w:rsidR="007614EC" w:rsidRPr="007614EC" w:rsidRDefault="007614EC" w:rsidP="007614EC">
            <w:pPr>
              <w:spacing w:after="0" w:line="240" w:lineRule="auto"/>
              <w:rPr>
                <w:b/>
                <w:bCs/>
                <w:color w:val="000000"/>
                <w:kern w:val="0"/>
              </w:rPr>
            </w:pPr>
            <w:r w:rsidRPr="007614EC">
              <w:rPr>
                <w:b/>
                <w:bCs/>
                <w:color w:val="000000"/>
                <w:kern w:val="0"/>
              </w:rPr>
              <w:t>3-4'</w:t>
            </w:r>
          </w:p>
        </w:tc>
        <w:tc>
          <w:tcPr>
            <w:tcW w:w="953" w:type="dxa"/>
            <w:tcBorders>
              <w:top w:val="single" w:sz="4" w:space="0" w:color="4472C4"/>
              <w:left w:val="nil"/>
              <w:bottom w:val="double" w:sz="6" w:space="0" w:color="4472C4"/>
              <w:right w:val="nil"/>
            </w:tcBorders>
            <w:shd w:val="clear" w:color="auto" w:fill="auto"/>
            <w:noWrap/>
            <w:vAlign w:val="bottom"/>
            <w:hideMark/>
          </w:tcPr>
          <w:p w14:paraId="01FB759A" w14:textId="77777777" w:rsidR="007614EC" w:rsidRPr="007614EC" w:rsidRDefault="007614EC" w:rsidP="007614EC">
            <w:pPr>
              <w:spacing w:after="0" w:line="240" w:lineRule="auto"/>
              <w:jc w:val="right"/>
              <w:rPr>
                <w:b/>
                <w:bCs/>
                <w:color w:val="000000"/>
                <w:kern w:val="0"/>
              </w:rPr>
            </w:pPr>
            <w:r w:rsidRPr="007614EC">
              <w:rPr>
                <w:b/>
                <w:bCs/>
                <w:color w:val="000000"/>
                <w:kern w:val="0"/>
              </w:rPr>
              <w:t>81.97</w:t>
            </w:r>
          </w:p>
        </w:tc>
        <w:tc>
          <w:tcPr>
            <w:tcW w:w="1102" w:type="dxa"/>
            <w:tcBorders>
              <w:top w:val="single" w:sz="4" w:space="0" w:color="4472C4"/>
              <w:left w:val="nil"/>
              <w:bottom w:val="double" w:sz="6" w:space="0" w:color="4472C4"/>
              <w:right w:val="nil"/>
            </w:tcBorders>
            <w:shd w:val="clear" w:color="auto" w:fill="auto"/>
            <w:noWrap/>
            <w:vAlign w:val="bottom"/>
            <w:hideMark/>
          </w:tcPr>
          <w:p w14:paraId="26DB4EDE" w14:textId="77777777" w:rsidR="007614EC" w:rsidRPr="007614EC" w:rsidRDefault="007614EC" w:rsidP="007614EC">
            <w:pPr>
              <w:spacing w:after="0" w:line="240" w:lineRule="auto"/>
              <w:jc w:val="right"/>
              <w:rPr>
                <w:b/>
                <w:bCs/>
                <w:color w:val="000000"/>
                <w:kern w:val="0"/>
              </w:rPr>
            </w:pPr>
            <w:r w:rsidRPr="007614EC">
              <w:rPr>
                <w:b/>
                <w:bCs/>
                <w:color w:val="000000"/>
                <w:kern w:val="0"/>
              </w:rPr>
              <w:t>84.03</w:t>
            </w:r>
          </w:p>
        </w:tc>
      </w:tr>
      <w:tr w:rsidR="007614EC" w:rsidRPr="007614EC" w14:paraId="4BD6D910" w14:textId="77777777" w:rsidTr="007614EC">
        <w:trPr>
          <w:trHeight w:val="312"/>
          <w:jc w:val="center"/>
        </w:trPr>
        <w:tc>
          <w:tcPr>
            <w:tcW w:w="1590" w:type="dxa"/>
            <w:tcBorders>
              <w:top w:val="single" w:sz="4" w:space="0" w:color="4472C4"/>
              <w:left w:val="nil"/>
              <w:bottom w:val="double" w:sz="6" w:space="0" w:color="4472C4"/>
              <w:right w:val="nil"/>
            </w:tcBorders>
            <w:shd w:val="clear" w:color="auto" w:fill="auto"/>
            <w:noWrap/>
            <w:vAlign w:val="bottom"/>
            <w:hideMark/>
          </w:tcPr>
          <w:p w14:paraId="6CB3CF45" w14:textId="77777777" w:rsidR="007614EC" w:rsidRPr="007614EC" w:rsidRDefault="007614EC" w:rsidP="007614EC">
            <w:pPr>
              <w:spacing w:after="0" w:line="240" w:lineRule="auto"/>
              <w:rPr>
                <w:b/>
                <w:bCs/>
                <w:color w:val="000000"/>
                <w:kern w:val="0"/>
              </w:rPr>
            </w:pPr>
            <w:r w:rsidRPr="007614EC">
              <w:rPr>
                <w:b/>
                <w:bCs/>
                <w:color w:val="000000"/>
                <w:kern w:val="0"/>
              </w:rPr>
              <w:t>4 and more</w:t>
            </w:r>
          </w:p>
        </w:tc>
        <w:tc>
          <w:tcPr>
            <w:tcW w:w="953" w:type="dxa"/>
            <w:tcBorders>
              <w:top w:val="single" w:sz="4" w:space="0" w:color="4472C4"/>
              <w:left w:val="nil"/>
              <w:bottom w:val="double" w:sz="6" w:space="0" w:color="4472C4"/>
              <w:right w:val="nil"/>
            </w:tcBorders>
            <w:shd w:val="clear" w:color="auto" w:fill="auto"/>
            <w:noWrap/>
            <w:vAlign w:val="bottom"/>
            <w:hideMark/>
          </w:tcPr>
          <w:p w14:paraId="49236F72" w14:textId="77777777" w:rsidR="007614EC" w:rsidRPr="007614EC" w:rsidRDefault="007614EC" w:rsidP="007614EC">
            <w:pPr>
              <w:spacing w:after="0" w:line="240" w:lineRule="auto"/>
              <w:jc w:val="right"/>
              <w:rPr>
                <w:b/>
                <w:bCs/>
                <w:color w:val="000000"/>
                <w:kern w:val="0"/>
              </w:rPr>
            </w:pPr>
            <w:r w:rsidRPr="007614EC">
              <w:rPr>
                <w:b/>
                <w:bCs/>
                <w:color w:val="000000"/>
                <w:kern w:val="0"/>
              </w:rPr>
              <w:t>80.49</w:t>
            </w:r>
          </w:p>
        </w:tc>
        <w:tc>
          <w:tcPr>
            <w:tcW w:w="1102" w:type="dxa"/>
            <w:tcBorders>
              <w:top w:val="single" w:sz="4" w:space="0" w:color="4472C4"/>
              <w:left w:val="nil"/>
              <w:bottom w:val="double" w:sz="6" w:space="0" w:color="4472C4"/>
              <w:right w:val="nil"/>
            </w:tcBorders>
            <w:shd w:val="clear" w:color="auto" w:fill="auto"/>
            <w:noWrap/>
            <w:vAlign w:val="bottom"/>
            <w:hideMark/>
          </w:tcPr>
          <w:p w14:paraId="6F77391C" w14:textId="77777777" w:rsidR="007614EC" w:rsidRPr="007614EC" w:rsidRDefault="007614EC" w:rsidP="007614EC">
            <w:pPr>
              <w:spacing w:after="0" w:line="240" w:lineRule="auto"/>
              <w:jc w:val="right"/>
              <w:rPr>
                <w:b/>
                <w:bCs/>
                <w:color w:val="000000"/>
                <w:kern w:val="0"/>
              </w:rPr>
            </w:pPr>
            <w:r w:rsidRPr="007614EC">
              <w:rPr>
                <w:b/>
                <w:bCs/>
                <w:color w:val="000000"/>
                <w:kern w:val="0"/>
              </w:rPr>
              <w:t>82.51</w:t>
            </w:r>
          </w:p>
        </w:tc>
      </w:tr>
    </w:tbl>
    <w:p w14:paraId="04B24021" w14:textId="77777777" w:rsidR="007614EC" w:rsidRPr="00E75A1D" w:rsidRDefault="007614EC" w:rsidP="00241AFC">
      <w:pPr>
        <w:spacing w:line="360" w:lineRule="auto"/>
        <w:ind w:firstLine="708"/>
        <w:jc w:val="both"/>
        <w:rPr>
          <w:rFonts w:ascii="Times New Roman" w:eastAsiaTheme="minorEastAsia" w:hAnsi="Times New Roman" w:cs="Times New Roman"/>
          <w:i/>
          <w:iCs/>
          <w:sz w:val="24"/>
          <w:szCs w:val="24"/>
        </w:rPr>
      </w:pPr>
    </w:p>
    <w:p w14:paraId="48739081" w14:textId="77777777" w:rsidR="0061261D" w:rsidRPr="005F0BE7" w:rsidRDefault="0061261D" w:rsidP="00241AFC">
      <w:pPr>
        <w:spacing w:line="360" w:lineRule="auto"/>
        <w:ind w:firstLine="708"/>
        <w:jc w:val="both"/>
        <w:rPr>
          <w:rFonts w:ascii="Times New Roman" w:eastAsiaTheme="minorEastAsia" w:hAnsi="Times New Roman" w:cs="Times New Roman"/>
          <w:sz w:val="24"/>
          <w:szCs w:val="24"/>
        </w:rPr>
      </w:pPr>
      <w:r w:rsidRPr="005F0BE7">
        <w:rPr>
          <w:rFonts w:ascii="Times New Roman" w:eastAsiaTheme="minorEastAsia" w:hAnsi="Times New Roman" w:cs="Times New Roman"/>
          <w:sz w:val="24"/>
          <w:szCs w:val="24"/>
        </w:rPr>
        <w:t xml:space="preserve">The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χ</m:t>
            </m:r>
          </m:e>
          <m:sub>
            <m:r>
              <w:rPr>
                <w:rFonts w:ascii="Cambria Math" w:eastAsiaTheme="minorEastAsia" w:hAnsi="Cambria Math" w:cs="Times New Roman"/>
                <w:sz w:val="24"/>
                <w:szCs w:val="24"/>
              </w:rPr>
              <m:t>0</m:t>
            </m:r>
          </m:sub>
          <m:sup>
            <m:r>
              <w:rPr>
                <w:rFonts w:ascii="Cambria Math" w:eastAsiaTheme="minorEastAsia" w:hAnsi="Cambria Math" w:cs="Times New Roman"/>
                <w:sz w:val="24"/>
                <w:szCs w:val="24"/>
              </w:rPr>
              <m:t>2</m:t>
            </m:r>
          </m:sup>
        </m:sSubSup>
      </m:oMath>
      <w:r w:rsidRPr="005F0BE7">
        <w:rPr>
          <w:rFonts w:ascii="Times New Roman" w:eastAsiaTheme="minorEastAsia" w:hAnsi="Times New Roman" w:cs="Times New Roman"/>
          <w:sz w:val="24"/>
          <w:szCs w:val="24"/>
        </w:rPr>
        <w:t xml:space="preserve"> is calculated, by using R-Script, as follows: </w:t>
      </w:r>
    </w:p>
    <w:p w14:paraId="147B8DC4" w14:textId="77777777" w:rsidR="0061261D" w:rsidRPr="005F0BE7" w:rsidRDefault="00E15616" w:rsidP="00241AFC">
      <w:pPr>
        <w:spacing w:line="360" w:lineRule="auto"/>
        <w:ind w:firstLine="708"/>
        <w:jc w:val="both"/>
        <w:rPr>
          <w:rFonts w:ascii="Times New Roman" w:eastAsiaTheme="minorEastAsia" w:hAnsi="Times New Roman" w:cs="Times New Roman"/>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χ</m:t>
              </m:r>
            </m:e>
            <m:sub>
              <m:r>
                <w:rPr>
                  <w:rFonts w:ascii="Cambria Math" w:hAnsi="Cambria Math" w:cs="Times New Roman"/>
                  <w:sz w:val="24"/>
                  <w:szCs w:val="24"/>
                </w:rPr>
                <m:t>0</m:t>
              </m:r>
            </m:sub>
            <m:sup>
              <m:r>
                <w:rPr>
                  <w:rFonts w:ascii="Cambria Math" w:hAnsi="Cambria Math" w:cs="Times New Roman"/>
                  <w:sz w:val="24"/>
                  <w:szCs w:val="24"/>
                </w:rPr>
                <m:t>2</m:t>
              </m:r>
            </m:sup>
          </m:sSubSup>
          <m:r>
            <w:rPr>
              <w:rFonts w:ascii="Cambria Math" w:hAnsi="Cambria Math" w:cs="Times New Roman"/>
              <w:sz w:val="24"/>
              <w:szCs w:val="24"/>
            </w:rPr>
            <m:t>=</m:t>
          </m:r>
          <m:nary>
            <m:naryPr>
              <m:chr m:val="∑"/>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i</m:t>
                              </m:r>
                            </m:sub>
                          </m:sSub>
                        </m:e>
                      </m:d>
                    </m:e>
                    <m:sup>
                      <m:r>
                        <w:rPr>
                          <w:rFonts w:ascii="Cambria Math" w:hAnsi="Cambria Math" w:cs="Times New Roman"/>
                          <w:sz w:val="24"/>
                          <w:szCs w:val="24"/>
                        </w:rPr>
                        <m:t>2</m:t>
                      </m:r>
                    </m:sup>
                  </m:sSup>
                </m:num>
                <m:den>
                  <m:sSubSup>
                    <m:sSubSupPr>
                      <m:ctrlPr>
                        <w:rPr>
                          <w:rFonts w:ascii="Cambria Math" w:hAnsi="Cambria Math" w:cs="Times New Roman"/>
                          <w:i/>
                          <w:sz w:val="24"/>
                          <w:szCs w:val="24"/>
                        </w:rPr>
                      </m:ctrlPr>
                    </m:sSubSupPr>
                    <m:e>
                      <m:r>
                        <w:rPr>
                          <w:rFonts w:ascii="Cambria Math" w:hAnsi="Cambria Math" w:cs="Times New Roman"/>
                          <w:sz w:val="24"/>
                          <w:szCs w:val="24"/>
                        </w:rPr>
                        <m:t>E</m:t>
                      </m:r>
                    </m:e>
                    <m:sub>
                      <m:r>
                        <w:rPr>
                          <w:rFonts w:ascii="Cambria Math" w:hAnsi="Cambria Math" w:cs="Times New Roman"/>
                          <w:sz w:val="24"/>
                          <w:szCs w:val="24"/>
                        </w:rPr>
                        <m:t>i</m:t>
                      </m:r>
                    </m:sub>
                    <m:sup>
                      <m:r>
                        <w:rPr>
                          <w:rFonts w:ascii="Cambria Math" w:hAnsi="Cambria Math" w:cs="Times New Roman"/>
                          <w:sz w:val="24"/>
                          <w:szCs w:val="24"/>
                        </w:rPr>
                        <m:t>2</m:t>
                      </m:r>
                    </m:sup>
                  </m:sSubSup>
                </m:den>
              </m:f>
            </m:e>
          </m:nary>
        </m:oMath>
      </m:oMathPara>
    </w:p>
    <w:p w14:paraId="62FA5711" w14:textId="77777777" w:rsidR="0061261D" w:rsidRPr="005F0BE7" w:rsidRDefault="0061261D" w:rsidP="00241AFC">
      <w:pPr>
        <w:spacing w:line="360" w:lineRule="auto"/>
        <w:ind w:firstLine="708"/>
        <w:jc w:val="both"/>
        <w:rPr>
          <w:rFonts w:ascii="Times New Roman" w:eastAsiaTheme="minorEastAsia" w:hAnsi="Times New Roman" w:cs="Times New Roman"/>
          <w:sz w:val="24"/>
          <w:szCs w:val="24"/>
        </w:rPr>
      </w:pPr>
      <w:r w:rsidRPr="005F0BE7">
        <w:rPr>
          <w:rFonts w:ascii="Times New Roman" w:eastAsiaTheme="minorEastAsia" w:hAnsi="Times New Roman" w:cs="Times New Roman"/>
          <w:sz w:val="24"/>
          <w:szCs w:val="24"/>
        </w:rPr>
        <w:t>Hypotheses:</w:t>
      </w:r>
    </w:p>
    <w:p w14:paraId="38EB103A" w14:textId="77777777" w:rsidR="0061261D" w:rsidRPr="005F0BE7" w:rsidRDefault="00E15616" w:rsidP="00241AFC">
      <w:pPr>
        <w:spacing w:line="360" w:lineRule="auto"/>
        <w:ind w:left="141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oMath>
      <w:r w:rsidR="0061261D" w:rsidRPr="005F0BE7">
        <w:rPr>
          <w:rFonts w:ascii="Times New Roman" w:eastAsiaTheme="minorEastAsia" w:hAnsi="Times New Roman" w:cs="Times New Roman"/>
          <w:sz w:val="24"/>
          <w:szCs w:val="24"/>
        </w:rPr>
        <w:t>: The duration of smoking before 18 years old and gender of a person are independent.</w:t>
      </w:r>
    </w:p>
    <w:p w14:paraId="2CDA4DE0" w14:textId="77777777" w:rsidR="0061261D" w:rsidRPr="005F0BE7" w:rsidRDefault="00E15616" w:rsidP="00241AFC">
      <w:pPr>
        <w:spacing w:line="360" w:lineRule="auto"/>
        <w:ind w:left="708" w:firstLine="708"/>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a</m:t>
            </m:r>
          </m:sub>
        </m:sSub>
      </m:oMath>
      <w:r w:rsidR="0061261D" w:rsidRPr="005F0BE7">
        <w:rPr>
          <w:rFonts w:ascii="Times New Roman" w:eastAsiaTheme="minorEastAsia" w:hAnsi="Times New Roman" w:cs="Times New Roman"/>
          <w:sz w:val="24"/>
          <w:szCs w:val="24"/>
        </w:rPr>
        <w:t>: The two statistics are dependent.</w:t>
      </w:r>
    </w:p>
    <w:p w14:paraId="4DEA44D2" w14:textId="77777777" w:rsidR="0061261D" w:rsidRPr="005F0BE7" w:rsidRDefault="00E15616" w:rsidP="00241AFC">
      <w:pPr>
        <w:spacing w:line="360" w:lineRule="auto"/>
        <w:ind w:firstLine="708"/>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oMath>
      <w:r w:rsidR="0061261D" w:rsidRPr="005F0BE7">
        <w:rPr>
          <w:rFonts w:ascii="Times New Roman" w:eastAsiaTheme="minorEastAsia" w:hAnsi="Times New Roman" w:cs="Times New Roman"/>
          <w:sz w:val="24"/>
          <w:szCs w:val="24"/>
        </w:rPr>
        <w:t xml:space="preserve"> is rejected if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χ</m:t>
            </m:r>
          </m:e>
          <m:sub>
            <m:r>
              <w:rPr>
                <w:rFonts w:ascii="Cambria Math" w:eastAsiaTheme="minorEastAsia" w:hAnsi="Cambria Math" w:cs="Times New Roman"/>
                <w:sz w:val="24"/>
                <w:szCs w:val="24"/>
              </w:rPr>
              <m:t>0</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&gt;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χ</m:t>
            </m:r>
          </m:e>
          <m:sub>
            <m:r>
              <w:rPr>
                <w:rFonts w:ascii="Cambria Math" w:eastAsiaTheme="minorEastAsia" w:hAnsi="Cambria Math" w:cs="Times New Roman"/>
                <w:sz w:val="24"/>
                <w:szCs w:val="24"/>
              </w:rPr>
              <m:t xml:space="preserve">α,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m-1</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n-1</m:t>
                </m:r>
              </m:e>
            </m:d>
          </m:sub>
          <m:sup>
            <m:r>
              <w:rPr>
                <w:rFonts w:ascii="Cambria Math" w:eastAsiaTheme="minorEastAsia" w:hAnsi="Cambria Math" w:cs="Times New Roman"/>
                <w:sz w:val="24"/>
                <w:szCs w:val="24"/>
              </w:rPr>
              <m:t>2</m:t>
            </m:r>
          </m:sup>
        </m:sSubSup>
      </m:oMath>
      <w:r w:rsidR="0061261D" w:rsidRPr="005F0BE7">
        <w:rPr>
          <w:rFonts w:ascii="Times New Roman" w:eastAsiaTheme="minorEastAsia" w:hAnsi="Times New Roman" w:cs="Times New Roman"/>
          <w:sz w:val="24"/>
          <w:szCs w:val="24"/>
        </w:rPr>
        <w:t xml:space="preserve">, where </w:t>
      </w:r>
      <m:oMath>
        <m:r>
          <w:rPr>
            <w:rFonts w:ascii="Cambria Math" w:eastAsiaTheme="minorEastAsia" w:hAnsi="Cambria Math" w:cs="Times New Roman"/>
            <w:sz w:val="24"/>
            <w:szCs w:val="24"/>
          </w:rPr>
          <m:t>m</m:t>
        </m:r>
      </m:oMath>
      <w:r w:rsidR="0061261D" w:rsidRPr="005F0BE7">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n</m:t>
        </m:r>
      </m:oMath>
      <w:r w:rsidR="0061261D" w:rsidRPr="005F0BE7">
        <w:rPr>
          <w:rFonts w:ascii="Times New Roman" w:eastAsiaTheme="minorEastAsia" w:hAnsi="Times New Roman" w:cs="Times New Roman"/>
          <w:sz w:val="24"/>
          <w:szCs w:val="24"/>
        </w:rPr>
        <w:t xml:space="preserve"> are the number of categories for duration of smoking before 18 and gender respectively. </w:t>
      </w:r>
    </w:p>
    <w:p w14:paraId="2F5EF9D7" w14:textId="77777777" w:rsidR="0061261D" w:rsidRPr="005F0BE7" w:rsidRDefault="0061261D" w:rsidP="00241AFC">
      <w:pPr>
        <w:spacing w:line="360" w:lineRule="auto"/>
        <w:ind w:firstLine="708"/>
        <w:jc w:val="both"/>
        <w:rPr>
          <w:rFonts w:ascii="Times New Roman" w:eastAsiaTheme="minorEastAsia" w:hAnsi="Times New Roman" w:cs="Times New Roman"/>
          <w:sz w:val="24"/>
          <w:szCs w:val="24"/>
        </w:rPr>
      </w:pPr>
      <w:r w:rsidRPr="005F0BE7">
        <w:rPr>
          <w:rFonts w:ascii="Times New Roman" w:eastAsiaTheme="minorEastAsia" w:hAnsi="Times New Roman" w:cs="Times New Roman"/>
          <w:sz w:val="24"/>
          <w:szCs w:val="24"/>
        </w:rPr>
        <w:t xml:space="preserve">For this task,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χ</m:t>
            </m:r>
          </m:e>
          <m:sub>
            <m:r>
              <w:rPr>
                <w:rFonts w:ascii="Cambria Math" w:eastAsiaTheme="minorEastAsia" w:hAnsi="Cambria Math" w:cs="Times New Roman"/>
                <w:sz w:val="24"/>
                <w:szCs w:val="24"/>
              </w:rPr>
              <m:t>0</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=0.014</m:t>
        </m:r>
      </m:oMath>
      <w:r w:rsidRPr="005F0BE7">
        <w:rPr>
          <w:rFonts w:ascii="Times New Roman" w:eastAsiaTheme="minorEastAsia" w:hAnsi="Times New Roman" w:cs="Times New Roman"/>
          <w:sz w:val="24"/>
          <w:szCs w:val="24"/>
        </w:rPr>
        <w:t xml:space="preserve"> and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χ</m:t>
            </m:r>
          </m:e>
          <m:sub>
            <m:r>
              <w:rPr>
                <w:rFonts w:ascii="Cambria Math" w:eastAsiaTheme="minorEastAsia" w:hAnsi="Cambria Math" w:cs="Times New Roman"/>
                <w:sz w:val="24"/>
                <w:szCs w:val="24"/>
              </w:rPr>
              <m:t xml:space="preserve">α,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m-1</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n-1</m:t>
                </m:r>
              </m:e>
            </m:d>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χ</m:t>
            </m:r>
          </m:e>
          <m:sub>
            <m:r>
              <w:rPr>
                <w:rFonts w:ascii="Cambria Math" w:eastAsiaTheme="minorEastAsia" w:hAnsi="Cambria Math" w:cs="Times New Roman"/>
                <w:sz w:val="24"/>
                <w:szCs w:val="24"/>
              </w:rPr>
              <m:t>0.05, (5-1)(2-1)</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χ</m:t>
            </m:r>
          </m:e>
          <m:sub>
            <m:r>
              <w:rPr>
                <w:rFonts w:ascii="Cambria Math" w:eastAsiaTheme="minorEastAsia" w:hAnsi="Cambria Math" w:cs="Times New Roman"/>
                <w:sz w:val="24"/>
                <w:szCs w:val="24"/>
              </w:rPr>
              <m:t>0.05, 4</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=0.71</m:t>
        </m:r>
      </m:oMath>
      <w:r w:rsidRPr="005F0BE7">
        <w:rPr>
          <w:rFonts w:ascii="Times New Roman" w:eastAsiaTheme="minorEastAsia" w:hAnsi="Times New Roman" w:cs="Times New Roman"/>
          <w:sz w:val="24"/>
          <w:szCs w:val="24"/>
        </w:rPr>
        <w:t>.</w:t>
      </w:r>
    </w:p>
    <w:p w14:paraId="69A386DE" w14:textId="77777777" w:rsidR="0061261D" w:rsidRPr="005F0BE7" w:rsidRDefault="0061261D" w:rsidP="00241AFC">
      <w:pPr>
        <w:spacing w:line="360" w:lineRule="auto"/>
        <w:ind w:firstLine="708"/>
        <w:jc w:val="both"/>
        <w:rPr>
          <w:rFonts w:ascii="Times New Roman" w:eastAsiaTheme="minorEastAsia" w:hAnsi="Times New Roman" w:cs="Times New Roman"/>
          <w:sz w:val="24"/>
          <w:szCs w:val="24"/>
        </w:rPr>
      </w:pPr>
      <w:r w:rsidRPr="005F0BE7">
        <w:rPr>
          <w:rFonts w:ascii="Times New Roman" w:eastAsiaTheme="minorEastAsia" w:hAnsi="Times New Roman" w:cs="Times New Roman"/>
          <w:sz w:val="24"/>
          <w:szCs w:val="24"/>
        </w:rPr>
        <w:t xml:space="preserve">And since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χ</m:t>
            </m:r>
          </m:e>
          <m:sub>
            <m:r>
              <w:rPr>
                <w:rFonts w:ascii="Cambria Math" w:eastAsiaTheme="minorEastAsia" w:hAnsi="Cambria Math" w:cs="Times New Roman"/>
                <w:sz w:val="24"/>
                <w:szCs w:val="24"/>
              </w:rPr>
              <m:t>0</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χ</m:t>
            </m:r>
          </m:e>
          <m:sub>
            <m:r>
              <w:rPr>
                <w:rFonts w:ascii="Cambria Math" w:eastAsiaTheme="minorEastAsia" w:hAnsi="Cambria Math" w:cs="Times New Roman"/>
                <w:sz w:val="24"/>
                <w:szCs w:val="24"/>
              </w:rPr>
              <m:t>α, 4</m:t>
            </m:r>
          </m:sub>
          <m:sup>
            <m:r>
              <w:rPr>
                <w:rFonts w:ascii="Cambria Math" w:eastAsiaTheme="minorEastAsia" w:hAnsi="Cambria Math" w:cs="Times New Roman"/>
                <w:sz w:val="24"/>
                <w:szCs w:val="24"/>
              </w:rPr>
              <m:t>2</m:t>
            </m:r>
          </m:sup>
        </m:sSubSup>
      </m:oMath>
      <w:r w:rsidRPr="005F0BE7">
        <w:rPr>
          <w:rFonts w:ascii="Times New Roman" w:eastAsiaTheme="minorEastAsia" w:hAnsi="Times New Roman" w:cs="Times New Roman"/>
          <w:sz w:val="24"/>
          <w:szCs w:val="24"/>
        </w:rPr>
        <w:t xml:space="preserve">, the researcher failed to reject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0</m:t>
            </m:r>
          </m:sub>
        </m:sSub>
      </m:oMath>
      <w:r w:rsidRPr="005F0BE7">
        <w:rPr>
          <w:rFonts w:ascii="Times New Roman" w:eastAsiaTheme="minorEastAsia" w:hAnsi="Times New Roman" w:cs="Times New Roman"/>
          <w:sz w:val="24"/>
          <w:szCs w:val="24"/>
        </w:rPr>
        <w:t xml:space="preserve">, meaning there isn’t evidence, under 0.05 significance, to conclude that the parameters in study are dependent on one another. In addition, the </w:t>
      </w:r>
      <m:oMath>
        <m:r>
          <w:rPr>
            <w:rFonts w:ascii="Cambria Math" w:eastAsiaTheme="minorEastAsia" w:hAnsi="Cambria Math" w:cs="Times New Roman"/>
            <w:sz w:val="24"/>
            <w:szCs w:val="24"/>
          </w:rPr>
          <m:t>p</m:t>
        </m:r>
      </m:oMath>
      <w:r w:rsidRPr="005F0BE7">
        <w:rPr>
          <w:rFonts w:ascii="Times New Roman" w:eastAsiaTheme="minorEastAsia" w:hAnsi="Times New Roman" w:cs="Times New Roman"/>
          <w:sz w:val="24"/>
          <w:szCs w:val="24"/>
        </w:rPr>
        <w:t xml:space="preserve"> value is </w:t>
      </w:r>
      <m:oMath>
        <m:r>
          <w:rPr>
            <w:rFonts w:ascii="Cambria Math" w:eastAsiaTheme="minorEastAsia" w:hAnsi="Cambria Math" w:cs="Times New Roman"/>
            <w:sz w:val="24"/>
            <w:szCs w:val="24"/>
          </w:rPr>
          <m:t>p=2.484×</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-5</m:t>
            </m:r>
          </m:sup>
        </m:sSup>
      </m:oMath>
      <w:r w:rsidRPr="005F0BE7">
        <w:rPr>
          <w:rFonts w:ascii="Times New Roman" w:eastAsiaTheme="minorEastAsia" w:hAnsi="Times New Roman" w:cs="Times New Roman"/>
          <w:sz w:val="24"/>
          <w:szCs w:val="24"/>
        </w:rPr>
        <w:t xml:space="preserve">, which is way less than </w:t>
      </w:r>
      <m:oMath>
        <m:r>
          <w:rPr>
            <w:rFonts w:ascii="Cambria Math" w:eastAsiaTheme="minorEastAsia" w:hAnsi="Cambria Math" w:cs="Times New Roman"/>
            <w:sz w:val="24"/>
            <w:szCs w:val="24"/>
          </w:rPr>
          <m:t>α</m:t>
        </m:r>
      </m:oMath>
    </w:p>
    <w:p w14:paraId="4179E3B7" w14:textId="77777777" w:rsidR="0061261D" w:rsidRPr="005F0BE7" w:rsidRDefault="0061261D" w:rsidP="00241AFC">
      <w:pPr>
        <w:spacing w:line="360" w:lineRule="auto"/>
        <w:ind w:firstLine="708"/>
        <w:jc w:val="both"/>
        <w:rPr>
          <w:rFonts w:ascii="Times New Roman" w:eastAsiaTheme="minorEastAsia" w:hAnsi="Times New Roman" w:cs="Times New Roman"/>
          <w:b/>
          <w:bCs/>
          <w:i/>
          <w:iCs/>
          <w:sz w:val="24"/>
          <w:szCs w:val="24"/>
        </w:rPr>
      </w:pPr>
      <w:r w:rsidRPr="005F0BE7">
        <w:rPr>
          <w:rFonts w:ascii="Times New Roman" w:eastAsiaTheme="minorEastAsia" w:hAnsi="Times New Roman" w:cs="Times New Roman"/>
          <w:b/>
          <w:bCs/>
          <w:i/>
          <w:iCs/>
          <w:sz w:val="24"/>
          <w:szCs w:val="24"/>
        </w:rPr>
        <w:t xml:space="preserve">b) The number of smokers in the family and the number of smokers in the </w:t>
      </w:r>
      <w:proofErr w:type="spellStart"/>
      <w:r w:rsidRPr="005F0BE7">
        <w:rPr>
          <w:rFonts w:ascii="Times New Roman" w:eastAsiaTheme="minorEastAsia" w:hAnsi="Times New Roman" w:cs="Times New Roman"/>
          <w:b/>
          <w:bCs/>
          <w:i/>
          <w:iCs/>
          <w:sz w:val="24"/>
          <w:szCs w:val="24"/>
        </w:rPr>
        <w:t>frie</w:t>
      </w:r>
      <w:proofErr w:type="spellEnd"/>
      <w:r w:rsidRPr="005F0BE7">
        <w:rPr>
          <w:rFonts w:ascii="Times New Roman" w:eastAsiaTheme="minorEastAsia" w:hAnsi="Times New Roman" w:cs="Times New Roman"/>
          <w:b/>
          <w:bCs/>
          <w:i/>
          <w:iCs/>
          <w:sz w:val="24"/>
          <w:szCs w:val="24"/>
        </w:rPr>
        <w:t>…</w:t>
      </w:r>
    </w:p>
    <w:p w14:paraId="7C21C0FD" w14:textId="77777777" w:rsidR="0061261D" w:rsidRPr="005F0BE7" w:rsidRDefault="0061261D" w:rsidP="00241AFC">
      <w:pPr>
        <w:spacing w:line="360" w:lineRule="auto"/>
        <w:ind w:firstLine="708"/>
        <w:jc w:val="both"/>
        <w:rPr>
          <w:rFonts w:ascii="Times New Roman" w:eastAsiaTheme="minorEastAsia" w:hAnsi="Times New Roman" w:cs="Times New Roman"/>
          <w:sz w:val="24"/>
          <w:szCs w:val="24"/>
        </w:rPr>
      </w:pPr>
      <w:r w:rsidRPr="005F0BE7">
        <w:rPr>
          <w:rFonts w:ascii="Times New Roman" w:eastAsiaTheme="minorEastAsia" w:hAnsi="Times New Roman" w:cs="Times New Roman"/>
          <w:sz w:val="24"/>
          <w:szCs w:val="24"/>
        </w:rPr>
        <w:t xml:space="preserve">The same idea as the previous task is used. The variables (Smoking family members and smoking friends before reaching the age of 18) are already categorized into “Zero”, “One”, “Two”, and “More than 3.” </w:t>
      </w:r>
    </w:p>
    <w:p w14:paraId="35F59E20" w14:textId="77777777" w:rsidR="0061261D" w:rsidRPr="005F0BE7" w:rsidRDefault="0061261D" w:rsidP="00241AFC">
      <w:pPr>
        <w:spacing w:line="360" w:lineRule="auto"/>
        <w:ind w:firstLine="708"/>
        <w:jc w:val="both"/>
        <w:rPr>
          <w:rFonts w:ascii="Times New Roman" w:eastAsiaTheme="minorEastAsia" w:hAnsi="Times New Roman" w:cs="Times New Roman"/>
          <w:sz w:val="24"/>
          <w:szCs w:val="24"/>
        </w:rPr>
      </w:pPr>
      <w:r w:rsidRPr="005F0BE7">
        <w:rPr>
          <w:rFonts w:ascii="Times New Roman" w:eastAsiaTheme="minorEastAsia" w:hAnsi="Times New Roman" w:cs="Times New Roman"/>
          <w:sz w:val="24"/>
          <w:szCs w:val="24"/>
        </w:rPr>
        <w:t>Data points will be counted, and the expected values will be counted using the same algorithm used in the first part. (Tables 3 and 4)</w:t>
      </w:r>
    </w:p>
    <w:p w14:paraId="2AC000FA" w14:textId="3134F51A" w:rsidR="0061261D" w:rsidRDefault="00A42E8A" w:rsidP="00241AFC">
      <w:pPr>
        <w:spacing w:line="360" w:lineRule="auto"/>
        <w:ind w:firstLine="708"/>
        <w:jc w:val="both"/>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lastRenderedPageBreak/>
        <w:t>Table 2</w:t>
      </w:r>
    </w:p>
    <w:p w14:paraId="57ABA529" w14:textId="702F2997" w:rsidR="00A42E8A" w:rsidRDefault="00A42E8A" w:rsidP="00241AFC">
      <w:pPr>
        <w:spacing w:line="360" w:lineRule="auto"/>
        <w:ind w:firstLine="708"/>
        <w:jc w:val="both"/>
        <w:rPr>
          <w:rFonts w:ascii="Times New Roman" w:eastAsiaTheme="minorEastAsia" w:hAnsi="Times New Roman" w:cs="Times New Roman"/>
          <w:i/>
          <w:iCs/>
          <w:sz w:val="24"/>
          <w:szCs w:val="24"/>
        </w:rPr>
      </w:pPr>
      <w:r>
        <w:rPr>
          <w:rFonts w:ascii="Times New Roman" w:eastAsiaTheme="minorEastAsia" w:hAnsi="Times New Roman" w:cs="Times New Roman"/>
          <w:i/>
          <w:iCs/>
          <w:sz w:val="24"/>
          <w:szCs w:val="24"/>
        </w:rPr>
        <w:t>Observed and Expectation Number of Observations, Respectively</w:t>
      </w:r>
    </w:p>
    <w:tbl>
      <w:tblPr>
        <w:tblW w:w="6320" w:type="dxa"/>
        <w:jc w:val="center"/>
        <w:tblLook w:val="04A0" w:firstRow="1" w:lastRow="0" w:firstColumn="1" w:lastColumn="0" w:noHBand="0" w:noVBand="1"/>
      </w:tblPr>
      <w:tblGrid>
        <w:gridCol w:w="1300"/>
        <w:gridCol w:w="1380"/>
        <w:gridCol w:w="1160"/>
        <w:gridCol w:w="1340"/>
        <w:gridCol w:w="1140"/>
      </w:tblGrid>
      <w:tr w:rsidR="00847D96" w:rsidRPr="00847D96" w14:paraId="0704EB9B" w14:textId="77777777" w:rsidTr="00847D96">
        <w:trPr>
          <w:trHeight w:val="876"/>
          <w:jc w:val="center"/>
        </w:trPr>
        <w:tc>
          <w:tcPr>
            <w:tcW w:w="1300" w:type="dxa"/>
            <w:tcBorders>
              <w:top w:val="single" w:sz="4" w:space="0" w:color="4472C4"/>
              <w:left w:val="nil"/>
              <w:bottom w:val="double" w:sz="6" w:space="0" w:color="4472C4"/>
              <w:right w:val="nil"/>
            </w:tcBorders>
            <w:shd w:val="clear" w:color="auto" w:fill="auto"/>
            <w:noWrap/>
            <w:vAlign w:val="center"/>
            <w:hideMark/>
          </w:tcPr>
          <w:p w14:paraId="5A5D44E0" w14:textId="77777777" w:rsidR="00847D96" w:rsidRPr="00847D96" w:rsidRDefault="00847D96" w:rsidP="00847D96">
            <w:pPr>
              <w:spacing w:after="0" w:line="240" w:lineRule="auto"/>
              <w:jc w:val="center"/>
              <w:rPr>
                <w:b/>
                <w:bCs/>
                <w:color w:val="000000"/>
                <w:kern w:val="0"/>
              </w:rPr>
            </w:pPr>
            <w:r w:rsidRPr="00847D96">
              <w:rPr>
                <w:b/>
                <w:bCs/>
                <w:color w:val="000000"/>
                <w:kern w:val="0"/>
              </w:rPr>
              <w:t> </w:t>
            </w:r>
          </w:p>
        </w:tc>
        <w:tc>
          <w:tcPr>
            <w:tcW w:w="1380" w:type="dxa"/>
            <w:tcBorders>
              <w:top w:val="single" w:sz="4" w:space="0" w:color="4472C4"/>
              <w:left w:val="nil"/>
              <w:bottom w:val="double" w:sz="6" w:space="0" w:color="4472C4"/>
              <w:right w:val="nil"/>
            </w:tcBorders>
            <w:shd w:val="clear" w:color="auto" w:fill="auto"/>
            <w:vAlign w:val="center"/>
            <w:hideMark/>
          </w:tcPr>
          <w:p w14:paraId="47281F37" w14:textId="77777777" w:rsidR="00847D96" w:rsidRPr="00847D96" w:rsidRDefault="00847D96" w:rsidP="00847D96">
            <w:pPr>
              <w:spacing w:after="0" w:line="240" w:lineRule="auto"/>
              <w:jc w:val="center"/>
              <w:rPr>
                <w:b/>
                <w:bCs/>
                <w:color w:val="000000"/>
                <w:kern w:val="0"/>
              </w:rPr>
            </w:pPr>
            <w:r w:rsidRPr="00847D96">
              <w:rPr>
                <w:b/>
                <w:bCs/>
                <w:color w:val="000000"/>
                <w:kern w:val="0"/>
              </w:rPr>
              <w:t>Zero Family Members</w:t>
            </w:r>
          </w:p>
        </w:tc>
        <w:tc>
          <w:tcPr>
            <w:tcW w:w="1160" w:type="dxa"/>
            <w:tcBorders>
              <w:top w:val="single" w:sz="4" w:space="0" w:color="4472C4"/>
              <w:left w:val="nil"/>
              <w:bottom w:val="double" w:sz="6" w:space="0" w:color="4472C4"/>
              <w:right w:val="nil"/>
            </w:tcBorders>
            <w:shd w:val="clear" w:color="auto" w:fill="auto"/>
            <w:vAlign w:val="center"/>
            <w:hideMark/>
          </w:tcPr>
          <w:p w14:paraId="694252A6" w14:textId="77777777" w:rsidR="00847D96" w:rsidRPr="00847D96" w:rsidRDefault="00847D96" w:rsidP="00847D96">
            <w:pPr>
              <w:spacing w:after="0" w:line="240" w:lineRule="auto"/>
              <w:jc w:val="center"/>
              <w:rPr>
                <w:b/>
                <w:bCs/>
                <w:color w:val="000000"/>
                <w:kern w:val="0"/>
              </w:rPr>
            </w:pPr>
            <w:r w:rsidRPr="00847D96">
              <w:rPr>
                <w:b/>
                <w:bCs/>
                <w:color w:val="000000"/>
                <w:kern w:val="0"/>
              </w:rPr>
              <w:t>One Family Members</w:t>
            </w:r>
          </w:p>
        </w:tc>
        <w:tc>
          <w:tcPr>
            <w:tcW w:w="1340" w:type="dxa"/>
            <w:tcBorders>
              <w:top w:val="single" w:sz="4" w:space="0" w:color="4472C4"/>
              <w:left w:val="nil"/>
              <w:bottom w:val="double" w:sz="6" w:space="0" w:color="4472C4"/>
              <w:right w:val="nil"/>
            </w:tcBorders>
            <w:shd w:val="clear" w:color="auto" w:fill="auto"/>
            <w:vAlign w:val="center"/>
            <w:hideMark/>
          </w:tcPr>
          <w:p w14:paraId="3069AA0F" w14:textId="77777777" w:rsidR="00847D96" w:rsidRPr="00847D96" w:rsidRDefault="00847D96" w:rsidP="00847D96">
            <w:pPr>
              <w:spacing w:after="0" w:line="240" w:lineRule="auto"/>
              <w:jc w:val="center"/>
              <w:rPr>
                <w:b/>
                <w:bCs/>
                <w:color w:val="000000"/>
                <w:kern w:val="0"/>
              </w:rPr>
            </w:pPr>
            <w:r w:rsidRPr="00847D96">
              <w:rPr>
                <w:b/>
                <w:bCs/>
                <w:color w:val="000000"/>
                <w:kern w:val="0"/>
              </w:rPr>
              <w:t>Two Family Members</w:t>
            </w:r>
          </w:p>
        </w:tc>
        <w:tc>
          <w:tcPr>
            <w:tcW w:w="1140" w:type="dxa"/>
            <w:tcBorders>
              <w:top w:val="single" w:sz="4" w:space="0" w:color="4472C4"/>
              <w:left w:val="nil"/>
              <w:bottom w:val="double" w:sz="6" w:space="0" w:color="4472C4"/>
              <w:right w:val="nil"/>
            </w:tcBorders>
            <w:shd w:val="clear" w:color="auto" w:fill="auto"/>
            <w:vAlign w:val="center"/>
            <w:hideMark/>
          </w:tcPr>
          <w:p w14:paraId="60ADCFAC" w14:textId="77777777" w:rsidR="00847D96" w:rsidRPr="00847D96" w:rsidRDefault="00847D96" w:rsidP="00847D96">
            <w:pPr>
              <w:spacing w:after="0" w:line="240" w:lineRule="auto"/>
              <w:jc w:val="center"/>
              <w:rPr>
                <w:b/>
                <w:bCs/>
                <w:color w:val="000000"/>
                <w:kern w:val="0"/>
              </w:rPr>
            </w:pPr>
            <w:r w:rsidRPr="00847D96">
              <w:rPr>
                <w:b/>
                <w:bCs/>
                <w:color w:val="000000"/>
                <w:kern w:val="0"/>
              </w:rPr>
              <w:t>More than 3 Family Members</w:t>
            </w:r>
          </w:p>
        </w:tc>
      </w:tr>
      <w:tr w:rsidR="00847D96" w:rsidRPr="00847D96" w14:paraId="7B642D43" w14:textId="77777777" w:rsidTr="00847D96">
        <w:trPr>
          <w:trHeight w:val="312"/>
          <w:jc w:val="center"/>
        </w:trPr>
        <w:tc>
          <w:tcPr>
            <w:tcW w:w="1300" w:type="dxa"/>
            <w:tcBorders>
              <w:top w:val="single" w:sz="4" w:space="0" w:color="4472C4"/>
              <w:left w:val="nil"/>
              <w:bottom w:val="double" w:sz="6" w:space="0" w:color="4472C4"/>
              <w:right w:val="nil"/>
            </w:tcBorders>
            <w:shd w:val="clear" w:color="auto" w:fill="auto"/>
            <w:noWrap/>
            <w:vAlign w:val="center"/>
            <w:hideMark/>
          </w:tcPr>
          <w:p w14:paraId="62CF3EEC" w14:textId="77777777" w:rsidR="00847D96" w:rsidRPr="00847D96" w:rsidRDefault="00847D96" w:rsidP="00847D96">
            <w:pPr>
              <w:spacing w:after="0" w:line="240" w:lineRule="auto"/>
              <w:jc w:val="center"/>
              <w:rPr>
                <w:b/>
                <w:bCs/>
                <w:color w:val="000000"/>
                <w:kern w:val="0"/>
              </w:rPr>
            </w:pPr>
            <w:r w:rsidRPr="00847D96">
              <w:rPr>
                <w:b/>
                <w:bCs/>
                <w:color w:val="000000"/>
                <w:kern w:val="0"/>
              </w:rPr>
              <w:t>Zero Friends</w:t>
            </w:r>
          </w:p>
        </w:tc>
        <w:tc>
          <w:tcPr>
            <w:tcW w:w="1380" w:type="dxa"/>
            <w:tcBorders>
              <w:top w:val="single" w:sz="4" w:space="0" w:color="4472C4"/>
              <w:left w:val="nil"/>
              <w:bottom w:val="double" w:sz="6" w:space="0" w:color="4472C4"/>
              <w:right w:val="nil"/>
            </w:tcBorders>
            <w:shd w:val="clear" w:color="auto" w:fill="auto"/>
            <w:vAlign w:val="center"/>
            <w:hideMark/>
          </w:tcPr>
          <w:p w14:paraId="43ADC49E" w14:textId="77777777" w:rsidR="00847D96" w:rsidRPr="00847D96" w:rsidRDefault="00847D96" w:rsidP="00847D96">
            <w:pPr>
              <w:spacing w:after="0" w:line="240" w:lineRule="auto"/>
              <w:jc w:val="center"/>
              <w:rPr>
                <w:b/>
                <w:bCs/>
                <w:color w:val="000000"/>
                <w:kern w:val="0"/>
              </w:rPr>
            </w:pPr>
            <w:r w:rsidRPr="00847D96">
              <w:rPr>
                <w:b/>
                <w:bCs/>
                <w:color w:val="000000"/>
                <w:kern w:val="0"/>
              </w:rPr>
              <w:t>147</w:t>
            </w:r>
          </w:p>
        </w:tc>
        <w:tc>
          <w:tcPr>
            <w:tcW w:w="1160" w:type="dxa"/>
            <w:tcBorders>
              <w:top w:val="single" w:sz="4" w:space="0" w:color="4472C4"/>
              <w:left w:val="nil"/>
              <w:bottom w:val="double" w:sz="6" w:space="0" w:color="4472C4"/>
              <w:right w:val="nil"/>
            </w:tcBorders>
            <w:shd w:val="clear" w:color="auto" w:fill="auto"/>
            <w:vAlign w:val="center"/>
            <w:hideMark/>
          </w:tcPr>
          <w:p w14:paraId="7C5CB5EA" w14:textId="77777777" w:rsidR="00847D96" w:rsidRPr="00847D96" w:rsidRDefault="00847D96" w:rsidP="00847D96">
            <w:pPr>
              <w:spacing w:after="0" w:line="240" w:lineRule="auto"/>
              <w:jc w:val="center"/>
              <w:rPr>
                <w:b/>
                <w:bCs/>
                <w:color w:val="000000"/>
                <w:kern w:val="0"/>
              </w:rPr>
            </w:pPr>
            <w:r w:rsidRPr="00847D96">
              <w:rPr>
                <w:b/>
                <w:bCs/>
                <w:color w:val="000000"/>
                <w:kern w:val="0"/>
              </w:rPr>
              <w:t>201</w:t>
            </w:r>
          </w:p>
        </w:tc>
        <w:tc>
          <w:tcPr>
            <w:tcW w:w="1340" w:type="dxa"/>
            <w:tcBorders>
              <w:top w:val="single" w:sz="4" w:space="0" w:color="4472C4"/>
              <w:left w:val="nil"/>
              <w:bottom w:val="double" w:sz="6" w:space="0" w:color="4472C4"/>
              <w:right w:val="nil"/>
            </w:tcBorders>
            <w:shd w:val="clear" w:color="auto" w:fill="auto"/>
            <w:vAlign w:val="center"/>
            <w:hideMark/>
          </w:tcPr>
          <w:p w14:paraId="0BBBCE05" w14:textId="77777777" w:rsidR="00847D96" w:rsidRPr="00847D96" w:rsidRDefault="00847D96" w:rsidP="00847D96">
            <w:pPr>
              <w:spacing w:after="0" w:line="240" w:lineRule="auto"/>
              <w:jc w:val="center"/>
              <w:rPr>
                <w:b/>
                <w:bCs/>
                <w:color w:val="000000"/>
                <w:kern w:val="0"/>
              </w:rPr>
            </w:pPr>
            <w:r w:rsidRPr="00847D96">
              <w:rPr>
                <w:b/>
                <w:bCs/>
                <w:color w:val="000000"/>
                <w:kern w:val="0"/>
              </w:rPr>
              <w:t>277</w:t>
            </w:r>
          </w:p>
        </w:tc>
        <w:tc>
          <w:tcPr>
            <w:tcW w:w="1140" w:type="dxa"/>
            <w:tcBorders>
              <w:top w:val="single" w:sz="4" w:space="0" w:color="4472C4"/>
              <w:left w:val="nil"/>
              <w:bottom w:val="double" w:sz="6" w:space="0" w:color="4472C4"/>
              <w:right w:val="nil"/>
            </w:tcBorders>
            <w:shd w:val="clear" w:color="auto" w:fill="auto"/>
            <w:vAlign w:val="center"/>
            <w:hideMark/>
          </w:tcPr>
          <w:p w14:paraId="3EDB3A9B" w14:textId="77777777" w:rsidR="00847D96" w:rsidRPr="00847D96" w:rsidRDefault="00847D96" w:rsidP="00847D96">
            <w:pPr>
              <w:spacing w:after="0" w:line="240" w:lineRule="auto"/>
              <w:jc w:val="center"/>
              <w:rPr>
                <w:b/>
                <w:bCs/>
                <w:color w:val="000000"/>
                <w:kern w:val="0"/>
              </w:rPr>
            </w:pPr>
            <w:r w:rsidRPr="00847D96">
              <w:rPr>
                <w:b/>
                <w:bCs/>
                <w:color w:val="000000"/>
                <w:kern w:val="0"/>
              </w:rPr>
              <w:t>103</w:t>
            </w:r>
          </w:p>
        </w:tc>
      </w:tr>
      <w:tr w:rsidR="00847D96" w:rsidRPr="00847D96" w14:paraId="64AEA7F1" w14:textId="77777777" w:rsidTr="00847D96">
        <w:trPr>
          <w:trHeight w:val="312"/>
          <w:jc w:val="center"/>
        </w:trPr>
        <w:tc>
          <w:tcPr>
            <w:tcW w:w="1300" w:type="dxa"/>
            <w:tcBorders>
              <w:top w:val="single" w:sz="4" w:space="0" w:color="4472C4"/>
              <w:left w:val="nil"/>
              <w:bottom w:val="double" w:sz="6" w:space="0" w:color="4472C4"/>
              <w:right w:val="nil"/>
            </w:tcBorders>
            <w:shd w:val="clear" w:color="auto" w:fill="auto"/>
            <w:noWrap/>
            <w:vAlign w:val="center"/>
            <w:hideMark/>
          </w:tcPr>
          <w:p w14:paraId="4D296531" w14:textId="77777777" w:rsidR="00847D96" w:rsidRPr="00847D96" w:rsidRDefault="00847D96" w:rsidP="00847D96">
            <w:pPr>
              <w:spacing w:after="0" w:line="240" w:lineRule="auto"/>
              <w:jc w:val="center"/>
              <w:rPr>
                <w:b/>
                <w:bCs/>
                <w:color w:val="000000"/>
                <w:kern w:val="0"/>
              </w:rPr>
            </w:pPr>
            <w:r w:rsidRPr="00847D96">
              <w:rPr>
                <w:b/>
                <w:bCs/>
                <w:color w:val="000000"/>
                <w:kern w:val="0"/>
              </w:rPr>
              <w:t>One Friend</w:t>
            </w:r>
          </w:p>
        </w:tc>
        <w:tc>
          <w:tcPr>
            <w:tcW w:w="1380" w:type="dxa"/>
            <w:tcBorders>
              <w:top w:val="single" w:sz="4" w:space="0" w:color="4472C4"/>
              <w:left w:val="nil"/>
              <w:bottom w:val="double" w:sz="6" w:space="0" w:color="4472C4"/>
              <w:right w:val="nil"/>
            </w:tcBorders>
            <w:shd w:val="clear" w:color="auto" w:fill="auto"/>
            <w:noWrap/>
            <w:vAlign w:val="center"/>
            <w:hideMark/>
          </w:tcPr>
          <w:p w14:paraId="481BDA66" w14:textId="77777777" w:rsidR="00847D96" w:rsidRPr="00847D96" w:rsidRDefault="00847D96" w:rsidP="00847D96">
            <w:pPr>
              <w:spacing w:after="0" w:line="240" w:lineRule="auto"/>
              <w:jc w:val="center"/>
              <w:rPr>
                <w:b/>
                <w:bCs/>
                <w:color w:val="000000"/>
                <w:kern w:val="0"/>
              </w:rPr>
            </w:pPr>
            <w:r w:rsidRPr="00847D96">
              <w:rPr>
                <w:b/>
                <w:bCs/>
                <w:color w:val="000000"/>
                <w:kern w:val="0"/>
              </w:rPr>
              <w:t>63</w:t>
            </w:r>
          </w:p>
        </w:tc>
        <w:tc>
          <w:tcPr>
            <w:tcW w:w="1160" w:type="dxa"/>
            <w:tcBorders>
              <w:top w:val="single" w:sz="4" w:space="0" w:color="4472C4"/>
              <w:left w:val="nil"/>
              <w:bottom w:val="double" w:sz="6" w:space="0" w:color="4472C4"/>
              <w:right w:val="nil"/>
            </w:tcBorders>
            <w:shd w:val="clear" w:color="auto" w:fill="auto"/>
            <w:noWrap/>
            <w:vAlign w:val="center"/>
            <w:hideMark/>
          </w:tcPr>
          <w:p w14:paraId="6F964D79" w14:textId="77777777" w:rsidR="00847D96" w:rsidRPr="00847D96" w:rsidRDefault="00847D96" w:rsidP="00847D96">
            <w:pPr>
              <w:spacing w:after="0" w:line="240" w:lineRule="auto"/>
              <w:jc w:val="center"/>
              <w:rPr>
                <w:b/>
                <w:bCs/>
                <w:color w:val="000000"/>
                <w:kern w:val="0"/>
              </w:rPr>
            </w:pPr>
            <w:r w:rsidRPr="00847D96">
              <w:rPr>
                <w:b/>
                <w:bCs/>
                <w:color w:val="000000"/>
                <w:kern w:val="0"/>
              </w:rPr>
              <w:t>96</w:t>
            </w:r>
          </w:p>
        </w:tc>
        <w:tc>
          <w:tcPr>
            <w:tcW w:w="1340" w:type="dxa"/>
            <w:tcBorders>
              <w:top w:val="single" w:sz="4" w:space="0" w:color="4472C4"/>
              <w:left w:val="nil"/>
              <w:bottom w:val="double" w:sz="6" w:space="0" w:color="4472C4"/>
              <w:right w:val="nil"/>
            </w:tcBorders>
            <w:shd w:val="clear" w:color="auto" w:fill="auto"/>
            <w:noWrap/>
            <w:vAlign w:val="center"/>
            <w:hideMark/>
          </w:tcPr>
          <w:p w14:paraId="742713AA" w14:textId="77777777" w:rsidR="00847D96" w:rsidRPr="00847D96" w:rsidRDefault="00847D96" w:rsidP="00847D96">
            <w:pPr>
              <w:spacing w:after="0" w:line="240" w:lineRule="auto"/>
              <w:jc w:val="center"/>
              <w:rPr>
                <w:b/>
                <w:bCs/>
                <w:color w:val="000000"/>
                <w:kern w:val="0"/>
              </w:rPr>
            </w:pPr>
            <w:r w:rsidRPr="00847D96">
              <w:rPr>
                <w:b/>
                <w:bCs/>
                <w:color w:val="000000"/>
                <w:kern w:val="0"/>
              </w:rPr>
              <w:t>137</w:t>
            </w:r>
          </w:p>
        </w:tc>
        <w:tc>
          <w:tcPr>
            <w:tcW w:w="1140" w:type="dxa"/>
            <w:tcBorders>
              <w:top w:val="single" w:sz="4" w:space="0" w:color="4472C4"/>
              <w:left w:val="nil"/>
              <w:bottom w:val="double" w:sz="6" w:space="0" w:color="4472C4"/>
              <w:right w:val="nil"/>
            </w:tcBorders>
            <w:shd w:val="clear" w:color="auto" w:fill="auto"/>
            <w:noWrap/>
            <w:vAlign w:val="center"/>
            <w:hideMark/>
          </w:tcPr>
          <w:p w14:paraId="1A2A5294" w14:textId="77777777" w:rsidR="00847D96" w:rsidRPr="00847D96" w:rsidRDefault="00847D96" w:rsidP="00847D96">
            <w:pPr>
              <w:spacing w:after="0" w:line="240" w:lineRule="auto"/>
              <w:jc w:val="center"/>
              <w:rPr>
                <w:b/>
                <w:bCs/>
                <w:color w:val="000000"/>
                <w:kern w:val="0"/>
              </w:rPr>
            </w:pPr>
            <w:r w:rsidRPr="00847D96">
              <w:rPr>
                <w:b/>
                <w:bCs/>
                <w:color w:val="000000"/>
                <w:kern w:val="0"/>
              </w:rPr>
              <w:t>69</w:t>
            </w:r>
          </w:p>
        </w:tc>
      </w:tr>
      <w:tr w:rsidR="00847D96" w:rsidRPr="00847D96" w14:paraId="23A91A82" w14:textId="77777777" w:rsidTr="00847D96">
        <w:trPr>
          <w:trHeight w:val="312"/>
          <w:jc w:val="center"/>
        </w:trPr>
        <w:tc>
          <w:tcPr>
            <w:tcW w:w="1300" w:type="dxa"/>
            <w:tcBorders>
              <w:top w:val="single" w:sz="4" w:space="0" w:color="4472C4"/>
              <w:left w:val="nil"/>
              <w:bottom w:val="double" w:sz="6" w:space="0" w:color="4472C4"/>
              <w:right w:val="nil"/>
            </w:tcBorders>
            <w:shd w:val="clear" w:color="auto" w:fill="auto"/>
            <w:noWrap/>
            <w:vAlign w:val="center"/>
            <w:hideMark/>
          </w:tcPr>
          <w:p w14:paraId="1B6DC0E3" w14:textId="77777777" w:rsidR="00847D96" w:rsidRPr="00847D96" w:rsidRDefault="00847D96" w:rsidP="00847D96">
            <w:pPr>
              <w:spacing w:after="0" w:line="240" w:lineRule="auto"/>
              <w:jc w:val="center"/>
              <w:rPr>
                <w:b/>
                <w:bCs/>
                <w:color w:val="000000"/>
                <w:kern w:val="0"/>
              </w:rPr>
            </w:pPr>
            <w:r w:rsidRPr="00847D96">
              <w:rPr>
                <w:b/>
                <w:bCs/>
                <w:color w:val="000000"/>
                <w:kern w:val="0"/>
              </w:rPr>
              <w:t>Two Friends</w:t>
            </w:r>
          </w:p>
        </w:tc>
        <w:tc>
          <w:tcPr>
            <w:tcW w:w="1380" w:type="dxa"/>
            <w:tcBorders>
              <w:top w:val="single" w:sz="4" w:space="0" w:color="4472C4"/>
              <w:left w:val="nil"/>
              <w:bottom w:val="double" w:sz="6" w:space="0" w:color="4472C4"/>
              <w:right w:val="nil"/>
            </w:tcBorders>
            <w:shd w:val="clear" w:color="auto" w:fill="auto"/>
            <w:noWrap/>
            <w:vAlign w:val="center"/>
            <w:hideMark/>
          </w:tcPr>
          <w:p w14:paraId="5C8D935D" w14:textId="77777777" w:rsidR="00847D96" w:rsidRPr="00847D96" w:rsidRDefault="00847D96" w:rsidP="00847D96">
            <w:pPr>
              <w:spacing w:after="0" w:line="240" w:lineRule="auto"/>
              <w:jc w:val="center"/>
              <w:rPr>
                <w:b/>
                <w:bCs/>
                <w:color w:val="000000"/>
                <w:kern w:val="0"/>
              </w:rPr>
            </w:pPr>
            <w:r w:rsidRPr="00847D96">
              <w:rPr>
                <w:b/>
                <w:bCs/>
                <w:color w:val="000000"/>
                <w:kern w:val="0"/>
              </w:rPr>
              <w:t>71</w:t>
            </w:r>
          </w:p>
        </w:tc>
        <w:tc>
          <w:tcPr>
            <w:tcW w:w="1160" w:type="dxa"/>
            <w:tcBorders>
              <w:top w:val="single" w:sz="4" w:space="0" w:color="4472C4"/>
              <w:left w:val="nil"/>
              <w:bottom w:val="double" w:sz="6" w:space="0" w:color="4472C4"/>
              <w:right w:val="nil"/>
            </w:tcBorders>
            <w:shd w:val="clear" w:color="auto" w:fill="auto"/>
            <w:noWrap/>
            <w:vAlign w:val="center"/>
            <w:hideMark/>
          </w:tcPr>
          <w:p w14:paraId="3E5B3AE4" w14:textId="77777777" w:rsidR="00847D96" w:rsidRPr="00847D96" w:rsidRDefault="00847D96" w:rsidP="00847D96">
            <w:pPr>
              <w:spacing w:after="0" w:line="240" w:lineRule="auto"/>
              <w:jc w:val="center"/>
              <w:rPr>
                <w:b/>
                <w:bCs/>
                <w:color w:val="000000"/>
                <w:kern w:val="0"/>
              </w:rPr>
            </w:pPr>
            <w:r w:rsidRPr="00847D96">
              <w:rPr>
                <w:b/>
                <w:bCs/>
                <w:color w:val="000000"/>
                <w:kern w:val="0"/>
              </w:rPr>
              <w:t>129</w:t>
            </w:r>
          </w:p>
        </w:tc>
        <w:tc>
          <w:tcPr>
            <w:tcW w:w="1340" w:type="dxa"/>
            <w:tcBorders>
              <w:top w:val="single" w:sz="4" w:space="0" w:color="4472C4"/>
              <w:left w:val="nil"/>
              <w:bottom w:val="double" w:sz="6" w:space="0" w:color="4472C4"/>
              <w:right w:val="nil"/>
            </w:tcBorders>
            <w:shd w:val="clear" w:color="auto" w:fill="auto"/>
            <w:noWrap/>
            <w:vAlign w:val="center"/>
            <w:hideMark/>
          </w:tcPr>
          <w:p w14:paraId="4CEF0A14" w14:textId="77777777" w:rsidR="00847D96" w:rsidRPr="00847D96" w:rsidRDefault="00847D96" w:rsidP="00847D96">
            <w:pPr>
              <w:spacing w:after="0" w:line="240" w:lineRule="auto"/>
              <w:jc w:val="center"/>
              <w:rPr>
                <w:b/>
                <w:bCs/>
                <w:color w:val="000000"/>
                <w:kern w:val="0"/>
              </w:rPr>
            </w:pPr>
            <w:r w:rsidRPr="00847D96">
              <w:rPr>
                <w:b/>
                <w:bCs/>
                <w:color w:val="000000"/>
                <w:kern w:val="0"/>
              </w:rPr>
              <w:t>144</w:t>
            </w:r>
          </w:p>
        </w:tc>
        <w:tc>
          <w:tcPr>
            <w:tcW w:w="1140" w:type="dxa"/>
            <w:tcBorders>
              <w:top w:val="single" w:sz="4" w:space="0" w:color="4472C4"/>
              <w:left w:val="nil"/>
              <w:bottom w:val="double" w:sz="6" w:space="0" w:color="4472C4"/>
              <w:right w:val="nil"/>
            </w:tcBorders>
            <w:shd w:val="clear" w:color="auto" w:fill="auto"/>
            <w:noWrap/>
            <w:vAlign w:val="center"/>
            <w:hideMark/>
          </w:tcPr>
          <w:p w14:paraId="09628586" w14:textId="77777777" w:rsidR="00847D96" w:rsidRPr="00847D96" w:rsidRDefault="00847D96" w:rsidP="00847D96">
            <w:pPr>
              <w:spacing w:after="0" w:line="240" w:lineRule="auto"/>
              <w:jc w:val="center"/>
              <w:rPr>
                <w:b/>
                <w:bCs/>
                <w:color w:val="000000"/>
                <w:kern w:val="0"/>
              </w:rPr>
            </w:pPr>
            <w:r w:rsidRPr="00847D96">
              <w:rPr>
                <w:b/>
                <w:bCs/>
                <w:color w:val="000000"/>
                <w:kern w:val="0"/>
              </w:rPr>
              <w:t>49</w:t>
            </w:r>
          </w:p>
        </w:tc>
      </w:tr>
      <w:tr w:rsidR="00847D96" w:rsidRPr="00847D96" w14:paraId="01943397" w14:textId="77777777" w:rsidTr="00847D96">
        <w:trPr>
          <w:trHeight w:val="600"/>
          <w:jc w:val="center"/>
        </w:trPr>
        <w:tc>
          <w:tcPr>
            <w:tcW w:w="1300" w:type="dxa"/>
            <w:tcBorders>
              <w:top w:val="single" w:sz="4" w:space="0" w:color="4472C4"/>
              <w:left w:val="nil"/>
              <w:bottom w:val="double" w:sz="6" w:space="0" w:color="4472C4"/>
              <w:right w:val="nil"/>
            </w:tcBorders>
            <w:shd w:val="clear" w:color="auto" w:fill="auto"/>
            <w:vAlign w:val="center"/>
            <w:hideMark/>
          </w:tcPr>
          <w:p w14:paraId="296AA2E0" w14:textId="77777777" w:rsidR="00847D96" w:rsidRPr="00847D96" w:rsidRDefault="00847D96" w:rsidP="00847D96">
            <w:pPr>
              <w:spacing w:after="0" w:line="240" w:lineRule="auto"/>
              <w:jc w:val="center"/>
              <w:rPr>
                <w:b/>
                <w:bCs/>
                <w:color w:val="000000"/>
                <w:kern w:val="0"/>
              </w:rPr>
            </w:pPr>
            <w:r w:rsidRPr="00847D96">
              <w:rPr>
                <w:b/>
                <w:bCs/>
                <w:color w:val="000000"/>
                <w:kern w:val="0"/>
              </w:rPr>
              <w:t>More than 3 Friends</w:t>
            </w:r>
          </w:p>
        </w:tc>
        <w:tc>
          <w:tcPr>
            <w:tcW w:w="1380" w:type="dxa"/>
            <w:tcBorders>
              <w:top w:val="single" w:sz="4" w:space="0" w:color="4472C4"/>
              <w:left w:val="nil"/>
              <w:bottom w:val="double" w:sz="6" w:space="0" w:color="4472C4"/>
              <w:right w:val="nil"/>
            </w:tcBorders>
            <w:shd w:val="clear" w:color="auto" w:fill="auto"/>
            <w:noWrap/>
            <w:vAlign w:val="center"/>
            <w:hideMark/>
          </w:tcPr>
          <w:p w14:paraId="7AF7474F" w14:textId="77777777" w:rsidR="00847D96" w:rsidRPr="00847D96" w:rsidRDefault="00847D96" w:rsidP="00847D96">
            <w:pPr>
              <w:spacing w:after="0" w:line="240" w:lineRule="auto"/>
              <w:jc w:val="center"/>
              <w:rPr>
                <w:b/>
                <w:bCs/>
                <w:color w:val="000000"/>
                <w:kern w:val="0"/>
              </w:rPr>
            </w:pPr>
            <w:r w:rsidRPr="00847D96">
              <w:rPr>
                <w:b/>
                <w:bCs/>
                <w:color w:val="000000"/>
                <w:kern w:val="0"/>
              </w:rPr>
              <w:t>78</w:t>
            </w:r>
          </w:p>
        </w:tc>
        <w:tc>
          <w:tcPr>
            <w:tcW w:w="1160" w:type="dxa"/>
            <w:tcBorders>
              <w:top w:val="single" w:sz="4" w:space="0" w:color="4472C4"/>
              <w:left w:val="nil"/>
              <w:bottom w:val="double" w:sz="6" w:space="0" w:color="4472C4"/>
              <w:right w:val="nil"/>
            </w:tcBorders>
            <w:shd w:val="clear" w:color="auto" w:fill="auto"/>
            <w:noWrap/>
            <w:vAlign w:val="center"/>
            <w:hideMark/>
          </w:tcPr>
          <w:p w14:paraId="7B779D07" w14:textId="77777777" w:rsidR="00847D96" w:rsidRPr="00847D96" w:rsidRDefault="00847D96" w:rsidP="00847D96">
            <w:pPr>
              <w:spacing w:after="0" w:line="240" w:lineRule="auto"/>
              <w:jc w:val="center"/>
              <w:rPr>
                <w:b/>
                <w:bCs/>
                <w:color w:val="000000"/>
                <w:kern w:val="0"/>
              </w:rPr>
            </w:pPr>
            <w:r w:rsidRPr="00847D96">
              <w:rPr>
                <w:b/>
                <w:bCs/>
                <w:color w:val="000000"/>
                <w:kern w:val="0"/>
              </w:rPr>
              <w:t>100</w:t>
            </w:r>
          </w:p>
        </w:tc>
        <w:tc>
          <w:tcPr>
            <w:tcW w:w="1340" w:type="dxa"/>
            <w:tcBorders>
              <w:top w:val="single" w:sz="4" w:space="0" w:color="4472C4"/>
              <w:left w:val="nil"/>
              <w:bottom w:val="double" w:sz="6" w:space="0" w:color="4472C4"/>
              <w:right w:val="nil"/>
            </w:tcBorders>
            <w:shd w:val="clear" w:color="auto" w:fill="auto"/>
            <w:noWrap/>
            <w:vAlign w:val="center"/>
            <w:hideMark/>
          </w:tcPr>
          <w:p w14:paraId="36D01526" w14:textId="77777777" w:rsidR="00847D96" w:rsidRPr="00847D96" w:rsidRDefault="00847D96" w:rsidP="00847D96">
            <w:pPr>
              <w:spacing w:after="0" w:line="240" w:lineRule="auto"/>
              <w:jc w:val="center"/>
              <w:rPr>
                <w:b/>
                <w:bCs/>
                <w:color w:val="000000"/>
                <w:kern w:val="0"/>
              </w:rPr>
            </w:pPr>
            <w:r w:rsidRPr="00847D96">
              <w:rPr>
                <w:b/>
                <w:bCs/>
                <w:color w:val="000000"/>
                <w:kern w:val="0"/>
              </w:rPr>
              <w:t>133</w:t>
            </w:r>
          </w:p>
        </w:tc>
        <w:tc>
          <w:tcPr>
            <w:tcW w:w="1140" w:type="dxa"/>
            <w:tcBorders>
              <w:top w:val="single" w:sz="4" w:space="0" w:color="4472C4"/>
              <w:left w:val="nil"/>
              <w:bottom w:val="double" w:sz="6" w:space="0" w:color="4472C4"/>
              <w:right w:val="nil"/>
            </w:tcBorders>
            <w:shd w:val="clear" w:color="auto" w:fill="auto"/>
            <w:noWrap/>
            <w:vAlign w:val="center"/>
            <w:hideMark/>
          </w:tcPr>
          <w:p w14:paraId="67C8132A" w14:textId="77777777" w:rsidR="00847D96" w:rsidRPr="00847D96" w:rsidRDefault="00847D96" w:rsidP="00847D96">
            <w:pPr>
              <w:spacing w:after="0" w:line="240" w:lineRule="auto"/>
              <w:jc w:val="center"/>
              <w:rPr>
                <w:b/>
                <w:bCs/>
                <w:color w:val="000000"/>
                <w:kern w:val="0"/>
              </w:rPr>
            </w:pPr>
            <w:r w:rsidRPr="00847D96">
              <w:rPr>
                <w:b/>
                <w:bCs/>
                <w:color w:val="000000"/>
                <w:kern w:val="0"/>
              </w:rPr>
              <w:t>56</w:t>
            </w:r>
          </w:p>
        </w:tc>
      </w:tr>
    </w:tbl>
    <w:p w14:paraId="5C5B7785" w14:textId="67660AB0" w:rsidR="00A42E8A" w:rsidRDefault="00A42E8A" w:rsidP="00241AFC">
      <w:pPr>
        <w:spacing w:line="360" w:lineRule="auto"/>
        <w:ind w:firstLine="708"/>
        <w:jc w:val="both"/>
        <w:rPr>
          <w:rFonts w:ascii="Times New Roman" w:eastAsiaTheme="minorEastAsia" w:hAnsi="Times New Roman" w:cs="Times New Roman"/>
          <w:sz w:val="24"/>
          <w:szCs w:val="24"/>
        </w:rPr>
      </w:pPr>
    </w:p>
    <w:tbl>
      <w:tblPr>
        <w:tblW w:w="6320" w:type="dxa"/>
        <w:jc w:val="center"/>
        <w:tblLook w:val="04A0" w:firstRow="1" w:lastRow="0" w:firstColumn="1" w:lastColumn="0" w:noHBand="0" w:noVBand="1"/>
      </w:tblPr>
      <w:tblGrid>
        <w:gridCol w:w="1300"/>
        <w:gridCol w:w="1380"/>
        <w:gridCol w:w="1160"/>
        <w:gridCol w:w="1340"/>
        <w:gridCol w:w="1140"/>
      </w:tblGrid>
      <w:tr w:rsidR="00847D96" w:rsidRPr="00847D96" w14:paraId="1DE5F5AD" w14:textId="77777777" w:rsidTr="00847D96">
        <w:trPr>
          <w:trHeight w:val="876"/>
          <w:jc w:val="center"/>
        </w:trPr>
        <w:tc>
          <w:tcPr>
            <w:tcW w:w="1300" w:type="dxa"/>
            <w:tcBorders>
              <w:top w:val="single" w:sz="4" w:space="0" w:color="4472C4"/>
              <w:left w:val="nil"/>
              <w:bottom w:val="double" w:sz="6" w:space="0" w:color="4472C4"/>
              <w:right w:val="nil"/>
            </w:tcBorders>
            <w:shd w:val="clear" w:color="auto" w:fill="auto"/>
            <w:noWrap/>
            <w:vAlign w:val="center"/>
            <w:hideMark/>
          </w:tcPr>
          <w:p w14:paraId="3A40FECA" w14:textId="77777777" w:rsidR="00847D96" w:rsidRPr="00847D96" w:rsidRDefault="00847D96" w:rsidP="00847D96">
            <w:pPr>
              <w:spacing w:after="0" w:line="240" w:lineRule="auto"/>
              <w:jc w:val="center"/>
              <w:rPr>
                <w:b/>
                <w:bCs/>
                <w:color w:val="000000"/>
                <w:kern w:val="0"/>
              </w:rPr>
            </w:pPr>
            <w:r w:rsidRPr="00847D96">
              <w:rPr>
                <w:b/>
                <w:bCs/>
                <w:color w:val="000000"/>
                <w:kern w:val="0"/>
              </w:rPr>
              <w:t> </w:t>
            </w:r>
          </w:p>
        </w:tc>
        <w:tc>
          <w:tcPr>
            <w:tcW w:w="1380" w:type="dxa"/>
            <w:tcBorders>
              <w:top w:val="single" w:sz="4" w:space="0" w:color="4472C4"/>
              <w:left w:val="nil"/>
              <w:bottom w:val="double" w:sz="6" w:space="0" w:color="4472C4"/>
              <w:right w:val="nil"/>
            </w:tcBorders>
            <w:shd w:val="clear" w:color="auto" w:fill="auto"/>
            <w:vAlign w:val="center"/>
            <w:hideMark/>
          </w:tcPr>
          <w:p w14:paraId="6A7B678B" w14:textId="77777777" w:rsidR="00847D96" w:rsidRPr="00847D96" w:rsidRDefault="00847D96" w:rsidP="00847D96">
            <w:pPr>
              <w:spacing w:after="0" w:line="240" w:lineRule="auto"/>
              <w:jc w:val="center"/>
              <w:rPr>
                <w:b/>
                <w:bCs/>
                <w:color w:val="000000"/>
                <w:kern w:val="0"/>
              </w:rPr>
            </w:pPr>
            <w:r w:rsidRPr="00847D96">
              <w:rPr>
                <w:b/>
                <w:bCs/>
                <w:color w:val="000000"/>
                <w:kern w:val="0"/>
              </w:rPr>
              <w:t>Zero Family Members</w:t>
            </w:r>
          </w:p>
        </w:tc>
        <w:tc>
          <w:tcPr>
            <w:tcW w:w="1160" w:type="dxa"/>
            <w:tcBorders>
              <w:top w:val="single" w:sz="4" w:space="0" w:color="4472C4"/>
              <w:left w:val="nil"/>
              <w:bottom w:val="double" w:sz="6" w:space="0" w:color="4472C4"/>
              <w:right w:val="nil"/>
            </w:tcBorders>
            <w:shd w:val="clear" w:color="auto" w:fill="auto"/>
            <w:vAlign w:val="center"/>
            <w:hideMark/>
          </w:tcPr>
          <w:p w14:paraId="1B40295F" w14:textId="77777777" w:rsidR="00847D96" w:rsidRPr="00847D96" w:rsidRDefault="00847D96" w:rsidP="00847D96">
            <w:pPr>
              <w:spacing w:after="0" w:line="240" w:lineRule="auto"/>
              <w:jc w:val="center"/>
              <w:rPr>
                <w:b/>
                <w:bCs/>
                <w:color w:val="000000"/>
                <w:kern w:val="0"/>
              </w:rPr>
            </w:pPr>
            <w:r w:rsidRPr="00847D96">
              <w:rPr>
                <w:b/>
                <w:bCs/>
                <w:color w:val="000000"/>
                <w:kern w:val="0"/>
              </w:rPr>
              <w:t>One Family Members</w:t>
            </w:r>
          </w:p>
        </w:tc>
        <w:tc>
          <w:tcPr>
            <w:tcW w:w="1340" w:type="dxa"/>
            <w:tcBorders>
              <w:top w:val="single" w:sz="4" w:space="0" w:color="4472C4"/>
              <w:left w:val="nil"/>
              <w:bottom w:val="double" w:sz="6" w:space="0" w:color="4472C4"/>
              <w:right w:val="nil"/>
            </w:tcBorders>
            <w:shd w:val="clear" w:color="auto" w:fill="auto"/>
            <w:vAlign w:val="center"/>
            <w:hideMark/>
          </w:tcPr>
          <w:p w14:paraId="077FEE3E" w14:textId="77777777" w:rsidR="00847D96" w:rsidRPr="00847D96" w:rsidRDefault="00847D96" w:rsidP="00847D96">
            <w:pPr>
              <w:spacing w:after="0" w:line="240" w:lineRule="auto"/>
              <w:jc w:val="center"/>
              <w:rPr>
                <w:b/>
                <w:bCs/>
                <w:color w:val="000000"/>
                <w:kern w:val="0"/>
              </w:rPr>
            </w:pPr>
            <w:r w:rsidRPr="00847D96">
              <w:rPr>
                <w:b/>
                <w:bCs/>
                <w:color w:val="000000"/>
                <w:kern w:val="0"/>
              </w:rPr>
              <w:t>Two Family Members</w:t>
            </w:r>
          </w:p>
        </w:tc>
        <w:tc>
          <w:tcPr>
            <w:tcW w:w="1140" w:type="dxa"/>
            <w:tcBorders>
              <w:top w:val="single" w:sz="4" w:space="0" w:color="4472C4"/>
              <w:left w:val="nil"/>
              <w:bottom w:val="double" w:sz="6" w:space="0" w:color="4472C4"/>
              <w:right w:val="nil"/>
            </w:tcBorders>
            <w:shd w:val="clear" w:color="auto" w:fill="auto"/>
            <w:vAlign w:val="center"/>
            <w:hideMark/>
          </w:tcPr>
          <w:p w14:paraId="51E37400" w14:textId="77777777" w:rsidR="00847D96" w:rsidRPr="00847D96" w:rsidRDefault="00847D96" w:rsidP="00847D96">
            <w:pPr>
              <w:spacing w:after="0" w:line="240" w:lineRule="auto"/>
              <w:jc w:val="center"/>
              <w:rPr>
                <w:b/>
                <w:bCs/>
                <w:color w:val="000000"/>
                <w:kern w:val="0"/>
              </w:rPr>
            </w:pPr>
            <w:r w:rsidRPr="00847D96">
              <w:rPr>
                <w:b/>
                <w:bCs/>
                <w:color w:val="000000"/>
                <w:kern w:val="0"/>
              </w:rPr>
              <w:t>More than 3 Family Members</w:t>
            </w:r>
          </w:p>
        </w:tc>
      </w:tr>
      <w:tr w:rsidR="00847D96" w:rsidRPr="00847D96" w14:paraId="426A7126" w14:textId="77777777" w:rsidTr="00847D96">
        <w:trPr>
          <w:trHeight w:val="312"/>
          <w:jc w:val="center"/>
        </w:trPr>
        <w:tc>
          <w:tcPr>
            <w:tcW w:w="1300" w:type="dxa"/>
            <w:tcBorders>
              <w:top w:val="single" w:sz="4" w:space="0" w:color="4472C4"/>
              <w:left w:val="nil"/>
              <w:bottom w:val="double" w:sz="6" w:space="0" w:color="4472C4"/>
              <w:right w:val="nil"/>
            </w:tcBorders>
            <w:shd w:val="clear" w:color="auto" w:fill="auto"/>
            <w:noWrap/>
            <w:vAlign w:val="center"/>
            <w:hideMark/>
          </w:tcPr>
          <w:p w14:paraId="1A0EA0E0" w14:textId="77777777" w:rsidR="00847D96" w:rsidRPr="00847D96" w:rsidRDefault="00847D96" w:rsidP="00847D96">
            <w:pPr>
              <w:spacing w:after="0" w:line="240" w:lineRule="auto"/>
              <w:jc w:val="center"/>
              <w:rPr>
                <w:b/>
                <w:bCs/>
                <w:color w:val="000000"/>
                <w:kern w:val="0"/>
              </w:rPr>
            </w:pPr>
            <w:r w:rsidRPr="00847D96">
              <w:rPr>
                <w:b/>
                <w:bCs/>
                <w:color w:val="000000"/>
                <w:kern w:val="0"/>
              </w:rPr>
              <w:t>Zero Friends</w:t>
            </w:r>
          </w:p>
        </w:tc>
        <w:tc>
          <w:tcPr>
            <w:tcW w:w="1380" w:type="dxa"/>
            <w:tcBorders>
              <w:top w:val="single" w:sz="4" w:space="0" w:color="4472C4"/>
              <w:left w:val="nil"/>
              <w:bottom w:val="double" w:sz="6" w:space="0" w:color="4472C4"/>
              <w:right w:val="nil"/>
            </w:tcBorders>
            <w:shd w:val="clear" w:color="auto" w:fill="auto"/>
            <w:vAlign w:val="center"/>
            <w:hideMark/>
          </w:tcPr>
          <w:p w14:paraId="3E3E7F9A" w14:textId="77777777" w:rsidR="00847D96" w:rsidRPr="00847D96" w:rsidRDefault="00847D96" w:rsidP="00847D96">
            <w:pPr>
              <w:spacing w:after="0" w:line="240" w:lineRule="auto"/>
              <w:jc w:val="center"/>
              <w:rPr>
                <w:b/>
                <w:bCs/>
                <w:color w:val="000000"/>
                <w:kern w:val="0"/>
              </w:rPr>
            </w:pPr>
            <w:r w:rsidRPr="00847D96">
              <w:rPr>
                <w:b/>
                <w:bCs/>
                <w:color w:val="000000"/>
                <w:kern w:val="0"/>
              </w:rPr>
              <w:t>141.04</w:t>
            </w:r>
          </w:p>
        </w:tc>
        <w:tc>
          <w:tcPr>
            <w:tcW w:w="1160" w:type="dxa"/>
            <w:tcBorders>
              <w:top w:val="single" w:sz="4" w:space="0" w:color="4472C4"/>
              <w:left w:val="nil"/>
              <w:bottom w:val="double" w:sz="6" w:space="0" w:color="4472C4"/>
              <w:right w:val="nil"/>
            </w:tcBorders>
            <w:shd w:val="clear" w:color="auto" w:fill="auto"/>
            <w:vAlign w:val="center"/>
            <w:hideMark/>
          </w:tcPr>
          <w:p w14:paraId="7EB202B2" w14:textId="77777777" w:rsidR="00847D96" w:rsidRPr="00847D96" w:rsidRDefault="00847D96" w:rsidP="00847D96">
            <w:pPr>
              <w:spacing w:after="0" w:line="240" w:lineRule="auto"/>
              <w:jc w:val="center"/>
              <w:rPr>
                <w:b/>
                <w:bCs/>
                <w:color w:val="000000"/>
                <w:kern w:val="0"/>
              </w:rPr>
            </w:pPr>
            <w:r w:rsidRPr="00847D96">
              <w:rPr>
                <w:b/>
                <w:bCs/>
                <w:color w:val="000000"/>
                <w:kern w:val="0"/>
              </w:rPr>
              <w:t>206.65</w:t>
            </w:r>
          </w:p>
        </w:tc>
        <w:tc>
          <w:tcPr>
            <w:tcW w:w="1340" w:type="dxa"/>
            <w:tcBorders>
              <w:top w:val="single" w:sz="4" w:space="0" w:color="4472C4"/>
              <w:left w:val="nil"/>
              <w:bottom w:val="double" w:sz="6" w:space="0" w:color="4472C4"/>
              <w:right w:val="nil"/>
            </w:tcBorders>
            <w:shd w:val="clear" w:color="auto" w:fill="auto"/>
            <w:vAlign w:val="center"/>
            <w:hideMark/>
          </w:tcPr>
          <w:p w14:paraId="0E1E5902" w14:textId="77777777" w:rsidR="00847D96" w:rsidRPr="00847D96" w:rsidRDefault="00847D96" w:rsidP="00847D96">
            <w:pPr>
              <w:spacing w:after="0" w:line="240" w:lineRule="auto"/>
              <w:jc w:val="center"/>
              <w:rPr>
                <w:b/>
                <w:bCs/>
                <w:color w:val="000000"/>
                <w:kern w:val="0"/>
              </w:rPr>
            </w:pPr>
            <w:r w:rsidRPr="00847D96">
              <w:rPr>
                <w:b/>
                <w:bCs/>
                <w:color w:val="000000"/>
                <w:kern w:val="0"/>
              </w:rPr>
              <w:t>271.47</w:t>
            </w:r>
          </w:p>
        </w:tc>
        <w:tc>
          <w:tcPr>
            <w:tcW w:w="1140" w:type="dxa"/>
            <w:tcBorders>
              <w:top w:val="single" w:sz="4" w:space="0" w:color="4472C4"/>
              <w:left w:val="nil"/>
              <w:bottom w:val="double" w:sz="6" w:space="0" w:color="4472C4"/>
              <w:right w:val="nil"/>
            </w:tcBorders>
            <w:shd w:val="clear" w:color="auto" w:fill="auto"/>
            <w:vAlign w:val="center"/>
            <w:hideMark/>
          </w:tcPr>
          <w:p w14:paraId="3D495C65" w14:textId="77777777" w:rsidR="00847D96" w:rsidRPr="00847D96" w:rsidRDefault="00847D96" w:rsidP="00847D96">
            <w:pPr>
              <w:spacing w:after="0" w:line="240" w:lineRule="auto"/>
              <w:jc w:val="center"/>
              <w:rPr>
                <w:b/>
                <w:bCs/>
                <w:color w:val="000000"/>
                <w:kern w:val="0"/>
              </w:rPr>
            </w:pPr>
            <w:r w:rsidRPr="00847D96">
              <w:rPr>
                <w:b/>
                <w:bCs/>
                <w:color w:val="000000"/>
                <w:kern w:val="0"/>
              </w:rPr>
              <w:t>108.82</w:t>
            </w:r>
          </w:p>
        </w:tc>
      </w:tr>
      <w:tr w:rsidR="00847D96" w:rsidRPr="00847D96" w14:paraId="16200F4B" w14:textId="77777777" w:rsidTr="00847D96">
        <w:trPr>
          <w:trHeight w:val="312"/>
          <w:jc w:val="center"/>
        </w:trPr>
        <w:tc>
          <w:tcPr>
            <w:tcW w:w="1300" w:type="dxa"/>
            <w:tcBorders>
              <w:top w:val="single" w:sz="4" w:space="0" w:color="4472C4"/>
              <w:left w:val="nil"/>
              <w:bottom w:val="double" w:sz="6" w:space="0" w:color="4472C4"/>
              <w:right w:val="nil"/>
            </w:tcBorders>
            <w:shd w:val="clear" w:color="auto" w:fill="auto"/>
            <w:noWrap/>
            <w:vAlign w:val="center"/>
            <w:hideMark/>
          </w:tcPr>
          <w:p w14:paraId="08838C36" w14:textId="77777777" w:rsidR="00847D96" w:rsidRPr="00847D96" w:rsidRDefault="00847D96" w:rsidP="00847D96">
            <w:pPr>
              <w:spacing w:after="0" w:line="240" w:lineRule="auto"/>
              <w:jc w:val="center"/>
              <w:rPr>
                <w:b/>
                <w:bCs/>
                <w:color w:val="000000"/>
                <w:kern w:val="0"/>
              </w:rPr>
            </w:pPr>
            <w:r w:rsidRPr="00847D96">
              <w:rPr>
                <w:b/>
                <w:bCs/>
                <w:color w:val="000000"/>
                <w:kern w:val="0"/>
              </w:rPr>
              <w:t>One Friend</w:t>
            </w:r>
          </w:p>
        </w:tc>
        <w:tc>
          <w:tcPr>
            <w:tcW w:w="1380" w:type="dxa"/>
            <w:tcBorders>
              <w:top w:val="single" w:sz="4" w:space="0" w:color="4472C4"/>
              <w:left w:val="nil"/>
              <w:bottom w:val="double" w:sz="6" w:space="0" w:color="4472C4"/>
              <w:right w:val="nil"/>
            </w:tcBorders>
            <w:shd w:val="clear" w:color="auto" w:fill="auto"/>
            <w:noWrap/>
            <w:vAlign w:val="center"/>
            <w:hideMark/>
          </w:tcPr>
          <w:p w14:paraId="39A69915" w14:textId="77777777" w:rsidR="00847D96" w:rsidRPr="00847D96" w:rsidRDefault="00847D96" w:rsidP="00847D96">
            <w:pPr>
              <w:spacing w:after="0" w:line="240" w:lineRule="auto"/>
              <w:jc w:val="center"/>
              <w:rPr>
                <w:b/>
                <w:bCs/>
                <w:color w:val="000000"/>
                <w:kern w:val="0"/>
              </w:rPr>
            </w:pPr>
            <w:r w:rsidRPr="00847D96">
              <w:rPr>
                <w:b/>
                <w:bCs/>
                <w:color w:val="000000"/>
                <w:kern w:val="0"/>
              </w:rPr>
              <w:t>70.75</w:t>
            </w:r>
          </w:p>
        </w:tc>
        <w:tc>
          <w:tcPr>
            <w:tcW w:w="1160" w:type="dxa"/>
            <w:tcBorders>
              <w:top w:val="single" w:sz="4" w:space="0" w:color="4472C4"/>
              <w:left w:val="nil"/>
              <w:bottom w:val="double" w:sz="6" w:space="0" w:color="4472C4"/>
              <w:right w:val="nil"/>
            </w:tcBorders>
            <w:shd w:val="clear" w:color="auto" w:fill="auto"/>
            <w:noWrap/>
            <w:vAlign w:val="center"/>
            <w:hideMark/>
          </w:tcPr>
          <w:p w14:paraId="474B8D93" w14:textId="77777777" w:rsidR="00847D96" w:rsidRPr="00847D96" w:rsidRDefault="00847D96" w:rsidP="00847D96">
            <w:pPr>
              <w:spacing w:after="0" w:line="240" w:lineRule="auto"/>
              <w:jc w:val="center"/>
              <w:rPr>
                <w:b/>
                <w:bCs/>
                <w:color w:val="000000"/>
                <w:kern w:val="0"/>
              </w:rPr>
            </w:pPr>
            <w:r w:rsidRPr="00847D96">
              <w:rPr>
                <w:b/>
                <w:bCs/>
                <w:color w:val="000000"/>
                <w:kern w:val="0"/>
              </w:rPr>
              <w:t>103.61</w:t>
            </w:r>
          </w:p>
        </w:tc>
        <w:tc>
          <w:tcPr>
            <w:tcW w:w="1340" w:type="dxa"/>
            <w:tcBorders>
              <w:top w:val="single" w:sz="4" w:space="0" w:color="4472C4"/>
              <w:left w:val="nil"/>
              <w:bottom w:val="double" w:sz="6" w:space="0" w:color="4472C4"/>
              <w:right w:val="nil"/>
            </w:tcBorders>
            <w:shd w:val="clear" w:color="auto" w:fill="auto"/>
            <w:noWrap/>
            <w:vAlign w:val="center"/>
            <w:hideMark/>
          </w:tcPr>
          <w:p w14:paraId="38831D2A" w14:textId="77777777" w:rsidR="00847D96" w:rsidRPr="00847D96" w:rsidRDefault="00847D96" w:rsidP="00847D96">
            <w:pPr>
              <w:spacing w:after="0" w:line="240" w:lineRule="auto"/>
              <w:jc w:val="center"/>
              <w:rPr>
                <w:b/>
                <w:bCs/>
                <w:color w:val="000000"/>
                <w:kern w:val="0"/>
              </w:rPr>
            </w:pPr>
            <w:r w:rsidRPr="00847D96">
              <w:rPr>
                <w:b/>
                <w:bCs/>
                <w:color w:val="000000"/>
                <w:kern w:val="0"/>
              </w:rPr>
              <w:t>136.11</w:t>
            </w:r>
          </w:p>
        </w:tc>
        <w:tc>
          <w:tcPr>
            <w:tcW w:w="1140" w:type="dxa"/>
            <w:tcBorders>
              <w:top w:val="single" w:sz="4" w:space="0" w:color="4472C4"/>
              <w:left w:val="nil"/>
              <w:bottom w:val="double" w:sz="6" w:space="0" w:color="4472C4"/>
              <w:right w:val="nil"/>
            </w:tcBorders>
            <w:shd w:val="clear" w:color="auto" w:fill="auto"/>
            <w:noWrap/>
            <w:vAlign w:val="center"/>
            <w:hideMark/>
          </w:tcPr>
          <w:p w14:paraId="1902A927" w14:textId="77777777" w:rsidR="00847D96" w:rsidRPr="00847D96" w:rsidRDefault="00847D96" w:rsidP="00847D96">
            <w:pPr>
              <w:spacing w:after="0" w:line="240" w:lineRule="auto"/>
              <w:jc w:val="center"/>
              <w:rPr>
                <w:b/>
                <w:bCs/>
                <w:color w:val="000000"/>
                <w:kern w:val="0"/>
              </w:rPr>
            </w:pPr>
            <w:r w:rsidRPr="00847D96">
              <w:rPr>
                <w:b/>
                <w:bCs/>
                <w:color w:val="000000"/>
                <w:kern w:val="0"/>
              </w:rPr>
              <w:t>54.56</w:t>
            </w:r>
          </w:p>
        </w:tc>
      </w:tr>
      <w:tr w:rsidR="00847D96" w:rsidRPr="00847D96" w14:paraId="6E579788" w14:textId="77777777" w:rsidTr="00847D96">
        <w:trPr>
          <w:trHeight w:val="312"/>
          <w:jc w:val="center"/>
        </w:trPr>
        <w:tc>
          <w:tcPr>
            <w:tcW w:w="1300" w:type="dxa"/>
            <w:tcBorders>
              <w:top w:val="single" w:sz="4" w:space="0" w:color="4472C4"/>
              <w:left w:val="nil"/>
              <w:bottom w:val="double" w:sz="6" w:space="0" w:color="4472C4"/>
              <w:right w:val="nil"/>
            </w:tcBorders>
            <w:shd w:val="clear" w:color="auto" w:fill="auto"/>
            <w:noWrap/>
            <w:vAlign w:val="center"/>
            <w:hideMark/>
          </w:tcPr>
          <w:p w14:paraId="66F766B8" w14:textId="77777777" w:rsidR="00847D96" w:rsidRPr="00847D96" w:rsidRDefault="00847D96" w:rsidP="00847D96">
            <w:pPr>
              <w:spacing w:after="0" w:line="240" w:lineRule="auto"/>
              <w:jc w:val="center"/>
              <w:rPr>
                <w:b/>
                <w:bCs/>
                <w:color w:val="000000"/>
                <w:kern w:val="0"/>
              </w:rPr>
            </w:pPr>
            <w:r w:rsidRPr="00847D96">
              <w:rPr>
                <w:b/>
                <w:bCs/>
                <w:color w:val="000000"/>
                <w:kern w:val="0"/>
              </w:rPr>
              <w:t>Two Friends</w:t>
            </w:r>
          </w:p>
        </w:tc>
        <w:tc>
          <w:tcPr>
            <w:tcW w:w="1380" w:type="dxa"/>
            <w:tcBorders>
              <w:top w:val="single" w:sz="4" w:space="0" w:color="4472C4"/>
              <w:left w:val="nil"/>
              <w:bottom w:val="double" w:sz="6" w:space="0" w:color="4472C4"/>
              <w:right w:val="nil"/>
            </w:tcBorders>
            <w:shd w:val="clear" w:color="auto" w:fill="auto"/>
            <w:noWrap/>
            <w:vAlign w:val="center"/>
            <w:hideMark/>
          </w:tcPr>
          <w:p w14:paraId="3C2C7CB5" w14:textId="77777777" w:rsidR="00847D96" w:rsidRPr="00847D96" w:rsidRDefault="00847D96" w:rsidP="00847D96">
            <w:pPr>
              <w:spacing w:after="0" w:line="240" w:lineRule="auto"/>
              <w:jc w:val="center"/>
              <w:rPr>
                <w:b/>
                <w:bCs/>
                <w:color w:val="000000"/>
                <w:kern w:val="0"/>
              </w:rPr>
            </w:pPr>
            <w:r w:rsidRPr="00847D96">
              <w:rPr>
                <w:b/>
                <w:bCs/>
                <w:color w:val="000000"/>
                <w:kern w:val="0"/>
              </w:rPr>
              <w:t>76.14</w:t>
            </w:r>
          </w:p>
        </w:tc>
        <w:tc>
          <w:tcPr>
            <w:tcW w:w="1160" w:type="dxa"/>
            <w:tcBorders>
              <w:top w:val="single" w:sz="4" w:space="0" w:color="4472C4"/>
              <w:left w:val="nil"/>
              <w:bottom w:val="double" w:sz="6" w:space="0" w:color="4472C4"/>
              <w:right w:val="nil"/>
            </w:tcBorders>
            <w:shd w:val="clear" w:color="auto" w:fill="auto"/>
            <w:noWrap/>
            <w:vAlign w:val="center"/>
            <w:hideMark/>
          </w:tcPr>
          <w:p w14:paraId="11B8F9C2" w14:textId="77777777" w:rsidR="00847D96" w:rsidRPr="00847D96" w:rsidRDefault="00847D96" w:rsidP="00847D96">
            <w:pPr>
              <w:spacing w:after="0" w:line="240" w:lineRule="auto"/>
              <w:jc w:val="center"/>
              <w:rPr>
                <w:b/>
                <w:bCs/>
                <w:color w:val="000000"/>
                <w:kern w:val="0"/>
              </w:rPr>
            </w:pPr>
            <w:r w:rsidRPr="00847D96">
              <w:rPr>
                <w:b/>
                <w:bCs/>
                <w:color w:val="000000"/>
                <w:kern w:val="0"/>
              </w:rPr>
              <w:t>111.56</w:t>
            </w:r>
          </w:p>
        </w:tc>
        <w:tc>
          <w:tcPr>
            <w:tcW w:w="1340" w:type="dxa"/>
            <w:tcBorders>
              <w:top w:val="single" w:sz="4" w:space="0" w:color="4472C4"/>
              <w:left w:val="nil"/>
              <w:bottom w:val="double" w:sz="6" w:space="0" w:color="4472C4"/>
              <w:right w:val="nil"/>
            </w:tcBorders>
            <w:shd w:val="clear" w:color="auto" w:fill="auto"/>
            <w:noWrap/>
            <w:vAlign w:val="center"/>
            <w:hideMark/>
          </w:tcPr>
          <w:p w14:paraId="00523E54" w14:textId="77777777" w:rsidR="00847D96" w:rsidRPr="00847D96" w:rsidRDefault="00847D96" w:rsidP="00847D96">
            <w:pPr>
              <w:spacing w:after="0" w:line="240" w:lineRule="auto"/>
              <w:jc w:val="center"/>
              <w:rPr>
                <w:b/>
                <w:bCs/>
                <w:color w:val="000000"/>
                <w:kern w:val="0"/>
              </w:rPr>
            </w:pPr>
            <w:r w:rsidRPr="00847D96">
              <w:rPr>
                <w:b/>
                <w:bCs/>
                <w:color w:val="000000"/>
                <w:kern w:val="0"/>
              </w:rPr>
              <w:t>146.56</w:t>
            </w:r>
          </w:p>
        </w:tc>
        <w:tc>
          <w:tcPr>
            <w:tcW w:w="1140" w:type="dxa"/>
            <w:tcBorders>
              <w:top w:val="single" w:sz="4" w:space="0" w:color="4472C4"/>
              <w:left w:val="nil"/>
              <w:bottom w:val="double" w:sz="6" w:space="0" w:color="4472C4"/>
              <w:right w:val="nil"/>
            </w:tcBorders>
            <w:shd w:val="clear" w:color="auto" w:fill="auto"/>
            <w:noWrap/>
            <w:vAlign w:val="center"/>
            <w:hideMark/>
          </w:tcPr>
          <w:p w14:paraId="6E2DCE7E" w14:textId="77777777" w:rsidR="00847D96" w:rsidRPr="00847D96" w:rsidRDefault="00847D96" w:rsidP="00847D96">
            <w:pPr>
              <w:spacing w:after="0" w:line="240" w:lineRule="auto"/>
              <w:jc w:val="center"/>
              <w:rPr>
                <w:b/>
                <w:bCs/>
                <w:color w:val="000000"/>
                <w:kern w:val="0"/>
              </w:rPr>
            </w:pPr>
            <w:r w:rsidRPr="00847D96">
              <w:rPr>
                <w:b/>
                <w:bCs/>
                <w:color w:val="000000"/>
                <w:kern w:val="0"/>
              </w:rPr>
              <w:t>58.75</w:t>
            </w:r>
          </w:p>
        </w:tc>
      </w:tr>
      <w:tr w:rsidR="00847D96" w:rsidRPr="00847D96" w14:paraId="29FB2DB0" w14:textId="77777777" w:rsidTr="00847D96">
        <w:trPr>
          <w:trHeight w:val="600"/>
          <w:jc w:val="center"/>
        </w:trPr>
        <w:tc>
          <w:tcPr>
            <w:tcW w:w="1300" w:type="dxa"/>
            <w:tcBorders>
              <w:top w:val="single" w:sz="4" w:space="0" w:color="4472C4"/>
              <w:left w:val="nil"/>
              <w:bottom w:val="double" w:sz="6" w:space="0" w:color="4472C4"/>
              <w:right w:val="nil"/>
            </w:tcBorders>
            <w:shd w:val="clear" w:color="auto" w:fill="auto"/>
            <w:vAlign w:val="center"/>
            <w:hideMark/>
          </w:tcPr>
          <w:p w14:paraId="315D29E1" w14:textId="77777777" w:rsidR="00847D96" w:rsidRPr="00847D96" w:rsidRDefault="00847D96" w:rsidP="00847D96">
            <w:pPr>
              <w:spacing w:after="0" w:line="240" w:lineRule="auto"/>
              <w:jc w:val="center"/>
              <w:rPr>
                <w:b/>
                <w:bCs/>
                <w:color w:val="000000"/>
                <w:kern w:val="0"/>
              </w:rPr>
            </w:pPr>
            <w:r w:rsidRPr="00847D96">
              <w:rPr>
                <w:b/>
                <w:bCs/>
                <w:color w:val="000000"/>
                <w:kern w:val="0"/>
              </w:rPr>
              <w:t>More than 3 Friends</w:t>
            </w:r>
          </w:p>
        </w:tc>
        <w:tc>
          <w:tcPr>
            <w:tcW w:w="1380" w:type="dxa"/>
            <w:tcBorders>
              <w:top w:val="single" w:sz="4" w:space="0" w:color="4472C4"/>
              <w:left w:val="nil"/>
              <w:bottom w:val="double" w:sz="6" w:space="0" w:color="4472C4"/>
              <w:right w:val="nil"/>
            </w:tcBorders>
            <w:shd w:val="clear" w:color="auto" w:fill="auto"/>
            <w:noWrap/>
            <w:vAlign w:val="center"/>
            <w:hideMark/>
          </w:tcPr>
          <w:p w14:paraId="5E1C5EC0" w14:textId="77777777" w:rsidR="00847D96" w:rsidRPr="00847D96" w:rsidRDefault="00847D96" w:rsidP="00847D96">
            <w:pPr>
              <w:spacing w:after="0" w:line="240" w:lineRule="auto"/>
              <w:jc w:val="center"/>
              <w:rPr>
                <w:b/>
                <w:bCs/>
                <w:color w:val="000000"/>
                <w:kern w:val="0"/>
              </w:rPr>
            </w:pPr>
            <w:r w:rsidRPr="00847D96">
              <w:rPr>
                <w:b/>
                <w:bCs/>
                <w:color w:val="000000"/>
                <w:kern w:val="0"/>
              </w:rPr>
              <w:t>71.1</w:t>
            </w:r>
          </w:p>
        </w:tc>
        <w:tc>
          <w:tcPr>
            <w:tcW w:w="1160" w:type="dxa"/>
            <w:tcBorders>
              <w:top w:val="single" w:sz="4" w:space="0" w:color="4472C4"/>
              <w:left w:val="nil"/>
              <w:bottom w:val="double" w:sz="6" w:space="0" w:color="4472C4"/>
              <w:right w:val="nil"/>
            </w:tcBorders>
            <w:shd w:val="clear" w:color="auto" w:fill="auto"/>
            <w:noWrap/>
            <w:vAlign w:val="center"/>
            <w:hideMark/>
          </w:tcPr>
          <w:p w14:paraId="016BC691" w14:textId="77777777" w:rsidR="00847D96" w:rsidRPr="00847D96" w:rsidRDefault="00847D96" w:rsidP="00847D96">
            <w:pPr>
              <w:spacing w:after="0" w:line="240" w:lineRule="auto"/>
              <w:jc w:val="center"/>
              <w:rPr>
                <w:b/>
                <w:bCs/>
                <w:color w:val="000000"/>
                <w:kern w:val="0"/>
              </w:rPr>
            </w:pPr>
            <w:r w:rsidRPr="00847D96">
              <w:rPr>
                <w:b/>
                <w:bCs/>
                <w:color w:val="000000"/>
                <w:kern w:val="0"/>
              </w:rPr>
              <w:t>104.18</w:t>
            </w:r>
          </w:p>
        </w:tc>
        <w:tc>
          <w:tcPr>
            <w:tcW w:w="1340" w:type="dxa"/>
            <w:tcBorders>
              <w:top w:val="single" w:sz="4" w:space="0" w:color="4472C4"/>
              <w:left w:val="nil"/>
              <w:bottom w:val="double" w:sz="6" w:space="0" w:color="4472C4"/>
              <w:right w:val="nil"/>
            </w:tcBorders>
            <w:shd w:val="clear" w:color="auto" w:fill="auto"/>
            <w:noWrap/>
            <w:vAlign w:val="center"/>
            <w:hideMark/>
          </w:tcPr>
          <w:p w14:paraId="1EAD61D9" w14:textId="77777777" w:rsidR="00847D96" w:rsidRPr="00847D96" w:rsidRDefault="00847D96" w:rsidP="00847D96">
            <w:pPr>
              <w:spacing w:after="0" w:line="240" w:lineRule="auto"/>
              <w:jc w:val="center"/>
              <w:rPr>
                <w:b/>
                <w:bCs/>
                <w:color w:val="000000"/>
                <w:kern w:val="0"/>
              </w:rPr>
            </w:pPr>
            <w:r w:rsidRPr="00847D96">
              <w:rPr>
                <w:b/>
                <w:bCs/>
                <w:color w:val="000000"/>
                <w:kern w:val="0"/>
              </w:rPr>
              <w:t>136.86</w:t>
            </w:r>
          </w:p>
        </w:tc>
        <w:tc>
          <w:tcPr>
            <w:tcW w:w="1140" w:type="dxa"/>
            <w:tcBorders>
              <w:top w:val="single" w:sz="4" w:space="0" w:color="4472C4"/>
              <w:left w:val="nil"/>
              <w:bottom w:val="double" w:sz="6" w:space="0" w:color="4472C4"/>
              <w:right w:val="nil"/>
            </w:tcBorders>
            <w:shd w:val="clear" w:color="auto" w:fill="auto"/>
            <w:noWrap/>
            <w:vAlign w:val="center"/>
            <w:hideMark/>
          </w:tcPr>
          <w:p w14:paraId="7C8F8C02" w14:textId="77777777" w:rsidR="00847D96" w:rsidRPr="00847D96" w:rsidRDefault="00847D96" w:rsidP="00847D96">
            <w:pPr>
              <w:spacing w:after="0" w:line="240" w:lineRule="auto"/>
              <w:jc w:val="center"/>
              <w:rPr>
                <w:b/>
                <w:bCs/>
                <w:color w:val="000000"/>
                <w:kern w:val="0"/>
              </w:rPr>
            </w:pPr>
            <w:r w:rsidRPr="00847D96">
              <w:rPr>
                <w:b/>
                <w:bCs/>
                <w:color w:val="000000"/>
                <w:kern w:val="0"/>
              </w:rPr>
              <w:t>54.86</w:t>
            </w:r>
          </w:p>
        </w:tc>
      </w:tr>
    </w:tbl>
    <w:p w14:paraId="50B4F374" w14:textId="77777777" w:rsidR="00847D96" w:rsidRPr="00A42E8A" w:rsidRDefault="00847D96" w:rsidP="00241AFC">
      <w:pPr>
        <w:spacing w:line="360" w:lineRule="auto"/>
        <w:ind w:firstLine="708"/>
        <w:jc w:val="both"/>
        <w:rPr>
          <w:rFonts w:ascii="Times New Roman" w:eastAsiaTheme="minorEastAsia" w:hAnsi="Times New Roman" w:cs="Times New Roman"/>
          <w:sz w:val="24"/>
          <w:szCs w:val="24"/>
        </w:rPr>
      </w:pPr>
    </w:p>
    <w:p w14:paraId="22F23803" w14:textId="77777777" w:rsidR="0061261D" w:rsidRPr="005F0BE7" w:rsidRDefault="0061261D" w:rsidP="00241AFC">
      <w:pPr>
        <w:spacing w:line="360" w:lineRule="auto"/>
        <w:ind w:firstLine="708"/>
        <w:jc w:val="both"/>
        <w:rPr>
          <w:rFonts w:ascii="Times New Roman" w:eastAsiaTheme="minorEastAsia" w:hAnsi="Times New Roman" w:cs="Times New Roman"/>
          <w:sz w:val="24"/>
          <w:szCs w:val="24"/>
        </w:rPr>
      </w:pPr>
      <w:r w:rsidRPr="005F0BE7">
        <w:rPr>
          <w:rFonts w:ascii="Times New Roman" w:eastAsiaTheme="minorEastAsia" w:hAnsi="Times New Roman" w:cs="Times New Roman"/>
          <w:sz w:val="24"/>
          <w:szCs w:val="24"/>
        </w:rPr>
        <w:t>Hypotheses:</w:t>
      </w:r>
    </w:p>
    <w:p w14:paraId="415B7F9D" w14:textId="77777777" w:rsidR="0061261D" w:rsidRPr="005F0BE7" w:rsidRDefault="00E15616" w:rsidP="00241AFC">
      <w:pPr>
        <w:spacing w:line="360" w:lineRule="auto"/>
        <w:ind w:left="141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oMath>
      <w:r w:rsidR="0061261D" w:rsidRPr="005F0BE7">
        <w:rPr>
          <w:rFonts w:ascii="Times New Roman" w:eastAsiaTheme="minorEastAsia" w:hAnsi="Times New Roman" w:cs="Times New Roman"/>
          <w:sz w:val="24"/>
          <w:szCs w:val="24"/>
        </w:rPr>
        <w:t>: The number of smoking family members and friends the person has had before 18 are independent of one another.</w:t>
      </w:r>
    </w:p>
    <w:p w14:paraId="6E3B9089" w14:textId="77777777" w:rsidR="0061261D" w:rsidRPr="005F0BE7" w:rsidRDefault="00E15616" w:rsidP="00241AFC">
      <w:pPr>
        <w:spacing w:line="360" w:lineRule="auto"/>
        <w:ind w:left="708" w:firstLine="708"/>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a</m:t>
            </m:r>
          </m:sub>
        </m:sSub>
      </m:oMath>
      <w:r w:rsidR="0061261D" w:rsidRPr="005F0BE7">
        <w:rPr>
          <w:rFonts w:ascii="Times New Roman" w:eastAsiaTheme="minorEastAsia" w:hAnsi="Times New Roman" w:cs="Times New Roman"/>
          <w:sz w:val="24"/>
          <w:szCs w:val="24"/>
        </w:rPr>
        <w:t>: The two variables are dependent.</w:t>
      </w:r>
    </w:p>
    <w:p w14:paraId="7E24C430" w14:textId="77777777" w:rsidR="0061261D" w:rsidRPr="005F0BE7" w:rsidRDefault="0061261D" w:rsidP="00241AFC">
      <w:pPr>
        <w:spacing w:line="360" w:lineRule="auto"/>
        <w:ind w:firstLine="708"/>
        <w:jc w:val="both"/>
        <w:rPr>
          <w:rFonts w:ascii="Times New Roman" w:eastAsiaTheme="minorEastAsia" w:hAnsi="Times New Roman" w:cs="Times New Roman"/>
          <w:sz w:val="24"/>
          <w:szCs w:val="24"/>
        </w:rPr>
      </w:pPr>
      <w:r w:rsidRPr="005F0BE7">
        <w:rPr>
          <w:rFonts w:ascii="Times New Roman" w:eastAsiaTheme="minorEastAsia" w:hAnsi="Times New Roman" w:cs="Times New Roman"/>
          <w:sz w:val="24"/>
          <w:szCs w:val="24"/>
        </w:rPr>
        <w:t xml:space="preserve">The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χ</m:t>
            </m:r>
          </m:e>
          <m:sub>
            <m:r>
              <w:rPr>
                <w:rFonts w:ascii="Cambria Math" w:eastAsiaTheme="minorEastAsia" w:hAnsi="Cambria Math" w:cs="Times New Roman"/>
                <w:sz w:val="24"/>
                <w:szCs w:val="24"/>
              </w:rPr>
              <m:t>0</m:t>
            </m:r>
          </m:sub>
          <m:sup>
            <m:r>
              <w:rPr>
                <w:rFonts w:ascii="Cambria Math" w:eastAsiaTheme="minorEastAsia" w:hAnsi="Cambria Math" w:cs="Times New Roman"/>
                <w:sz w:val="24"/>
                <w:szCs w:val="24"/>
              </w:rPr>
              <m:t>2</m:t>
            </m:r>
          </m:sup>
        </m:sSubSup>
      </m:oMath>
      <w:r w:rsidRPr="005F0BE7">
        <w:rPr>
          <w:rFonts w:ascii="Times New Roman" w:eastAsiaTheme="minorEastAsia" w:hAnsi="Times New Roman" w:cs="Times New Roman"/>
          <w:sz w:val="24"/>
          <w:szCs w:val="24"/>
        </w:rPr>
        <w:t xml:space="preserve"> value, as evaluated by R, is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χ</m:t>
            </m:r>
          </m:e>
          <m:sub>
            <m:r>
              <w:rPr>
                <w:rFonts w:ascii="Cambria Math" w:eastAsiaTheme="minorEastAsia" w:hAnsi="Cambria Math" w:cs="Times New Roman"/>
                <w:sz w:val="24"/>
                <w:szCs w:val="24"/>
              </w:rPr>
              <m:t>0</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=0.1622</m:t>
        </m:r>
      </m:oMath>
      <w:r w:rsidRPr="005F0BE7">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0</m:t>
            </m:r>
          </m:sub>
        </m:sSub>
      </m:oMath>
      <w:r w:rsidRPr="005F0BE7">
        <w:rPr>
          <w:rFonts w:ascii="Times New Roman" w:eastAsiaTheme="minorEastAsia" w:hAnsi="Times New Roman" w:cs="Times New Roman"/>
          <w:sz w:val="24"/>
          <w:szCs w:val="24"/>
        </w:rPr>
        <w:t xml:space="preserve"> is rejected if this value exceeds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χ</m:t>
            </m:r>
          </m:e>
          <m:sub>
            <m:r>
              <w:rPr>
                <w:rFonts w:ascii="Cambria Math" w:eastAsiaTheme="minorEastAsia" w:hAnsi="Cambria Math" w:cs="Times New Roman"/>
                <w:sz w:val="24"/>
                <w:szCs w:val="24"/>
              </w:rPr>
              <m:t xml:space="preserve">0.05,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4-1</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4-1</m:t>
                </m:r>
              </m:e>
            </m:d>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χ</m:t>
            </m:r>
          </m:e>
          <m:sub>
            <m:r>
              <w:rPr>
                <w:rFonts w:ascii="Cambria Math" w:eastAsiaTheme="minorEastAsia" w:hAnsi="Cambria Math" w:cs="Times New Roman"/>
                <w:sz w:val="24"/>
                <w:szCs w:val="24"/>
              </w:rPr>
              <m:t>0.05, 9</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=3.325</m:t>
        </m:r>
      </m:oMath>
      <w:r w:rsidRPr="005F0BE7">
        <w:rPr>
          <w:rFonts w:ascii="Times New Roman" w:eastAsiaTheme="minorEastAsia" w:hAnsi="Times New Roman" w:cs="Times New Roman"/>
          <w:sz w:val="24"/>
          <w:szCs w:val="24"/>
        </w:rPr>
        <w:t xml:space="preserve">. </w:t>
      </w:r>
    </w:p>
    <w:p w14:paraId="63875F58" w14:textId="77777777" w:rsidR="0061261D" w:rsidRPr="005F0BE7" w:rsidRDefault="0061261D" w:rsidP="00241AFC">
      <w:pPr>
        <w:spacing w:line="360" w:lineRule="auto"/>
        <w:ind w:firstLine="708"/>
        <w:jc w:val="both"/>
        <w:rPr>
          <w:rFonts w:ascii="Times New Roman" w:eastAsiaTheme="minorEastAsia" w:hAnsi="Times New Roman" w:cs="Times New Roman"/>
          <w:sz w:val="24"/>
          <w:szCs w:val="24"/>
        </w:rPr>
      </w:pPr>
      <w:r w:rsidRPr="005F0BE7">
        <w:rPr>
          <w:rFonts w:ascii="Times New Roman" w:eastAsiaTheme="minorEastAsia" w:hAnsi="Times New Roman" w:cs="Times New Roman"/>
          <w:sz w:val="24"/>
          <w:szCs w:val="24"/>
        </w:rPr>
        <w:lastRenderedPageBreak/>
        <w:t xml:space="preserve">The test statistic doesn’t exceed that number, so, under 95% confidence, there is not enough evidence to conclude that the number of family members and friends who smoke the person had before 18 years old are dependent on one another. In addition, the </w:t>
      </w:r>
      <m:oMath>
        <m:r>
          <w:rPr>
            <w:rFonts w:ascii="Cambria Math" w:eastAsiaTheme="minorEastAsia" w:hAnsi="Cambria Math" w:cs="Times New Roman"/>
            <w:sz w:val="24"/>
            <w:szCs w:val="24"/>
          </w:rPr>
          <m:t>p</m:t>
        </m:r>
      </m:oMath>
      <w:r w:rsidRPr="005F0BE7">
        <w:rPr>
          <w:rFonts w:ascii="Times New Roman" w:eastAsiaTheme="minorEastAsia" w:hAnsi="Times New Roman" w:cs="Times New Roman"/>
          <w:sz w:val="24"/>
          <w:szCs w:val="24"/>
        </w:rPr>
        <w:t xml:space="preserve"> value of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χ</m:t>
            </m:r>
          </m:e>
          <m:sub>
            <m:r>
              <w:rPr>
                <w:rFonts w:ascii="Cambria Math" w:eastAsiaTheme="minorEastAsia" w:hAnsi="Cambria Math" w:cs="Times New Roman"/>
                <w:sz w:val="24"/>
                <w:szCs w:val="24"/>
              </w:rPr>
              <m:t>0</m:t>
            </m:r>
          </m:sub>
          <m:sup>
            <m:r>
              <w:rPr>
                <w:rFonts w:ascii="Cambria Math" w:eastAsiaTheme="minorEastAsia" w:hAnsi="Cambria Math" w:cs="Times New Roman"/>
                <w:sz w:val="24"/>
                <w:szCs w:val="24"/>
              </w:rPr>
              <m:t>2</m:t>
            </m:r>
          </m:sup>
        </m:sSubSup>
      </m:oMath>
      <w:r w:rsidRPr="005F0BE7">
        <w:rPr>
          <w:rFonts w:ascii="Times New Roman" w:eastAsiaTheme="minorEastAsia" w:hAnsi="Times New Roman" w:cs="Times New Roman"/>
          <w:sz w:val="24"/>
          <w:szCs w:val="24"/>
        </w:rPr>
        <w:t xml:space="preserve"> is </w:t>
      </w:r>
      <m:oMath>
        <m:r>
          <w:rPr>
            <w:rFonts w:ascii="Cambria Math" w:eastAsiaTheme="minorEastAsia" w:hAnsi="Cambria Math" w:cs="Times New Roman"/>
            <w:sz w:val="24"/>
            <w:szCs w:val="24"/>
          </w:rPr>
          <m:t>p=2.2×</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-7</m:t>
            </m:r>
          </m:sup>
        </m:sSup>
        <m:r>
          <w:rPr>
            <w:rFonts w:ascii="Cambria Math" w:eastAsiaTheme="minorEastAsia" w:hAnsi="Cambria Math" w:cs="Times New Roman"/>
            <w:sz w:val="24"/>
            <w:szCs w:val="24"/>
          </w:rPr>
          <m:t>≪α</m:t>
        </m:r>
      </m:oMath>
    </w:p>
    <w:p w14:paraId="087F7ABB" w14:textId="77777777" w:rsidR="00992E78" w:rsidRDefault="00992E78" w:rsidP="00223DDD">
      <w:pPr>
        <w:spacing w:line="360" w:lineRule="auto"/>
        <w:ind w:firstLine="708"/>
        <w:rPr>
          <w:rFonts w:ascii="Times New Roman" w:eastAsiaTheme="minorEastAsia" w:hAnsi="Times New Roman" w:cs="Times New Roman"/>
          <w:b/>
          <w:bCs/>
          <w:i/>
          <w:iCs/>
          <w:sz w:val="24"/>
          <w:szCs w:val="24"/>
        </w:rPr>
      </w:pPr>
    </w:p>
    <w:p w14:paraId="5B61A130" w14:textId="67FDA3BD" w:rsidR="0061261D" w:rsidRPr="005F0BE7" w:rsidRDefault="0061261D" w:rsidP="00223DDD">
      <w:pPr>
        <w:spacing w:line="360" w:lineRule="auto"/>
        <w:ind w:firstLine="708"/>
        <w:rPr>
          <w:rFonts w:ascii="Times New Roman" w:eastAsiaTheme="minorEastAsia" w:hAnsi="Times New Roman" w:cs="Times New Roman"/>
          <w:b/>
          <w:bCs/>
          <w:i/>
          <w:iCs/>
          <w:sz w:val="24"/>
          <w:szCs w:val="24"/>
        </w:rPr>
      </w:pPr>
      <w:r w:rsidRPr="005F0BE7">
        <w:rPr>
          <w:rFonts w:ascii="Times New Roman" w:eastAsiaTheme="minorEastAsia" w:hAnsi="Times New Roman" w:cs="Times New Roman"/>
          <w:b/>
          <w:bCs/>
          <w:i/>
          <w:iCs/>
          <w:sz w:val="24"/>
          <w:szCs w:val="24"/>
        </w:rPr>
        <w:t>Q</w:t>
      </w:r>
      <w:r w:rsidR="00992E78">
        <w:rPr>
          <w:rFonts w:ascii="Times New Roman" w:eastAsiaTheme="minorEastAsia" w:hAnsi="Times New Roman" w:cs="Times New Roman"/>
          <w:b/>
          <w:bCs/>
          <w:i/>
          <w:iCs/>
          <w:sz w:val="24"/>
          <w:szCs w:val="24"/>
        </w:rPr>
        <w:t>uestion-</w:t>
      </w:r>
      <w:r w:rsidRPr="005F0BE7">
        <w:rPr>
          <w:rFonts w:ascii="Times New Roman" w:eastAsiaTheme="minorEastAsia" w:hAnsi="Times New Roman" w:cs="Times New Roman"/>
          <w:b/>
          <w:bCs/>
          <w:i/>
          <w:iCs/>
          <w:sz w:val="24"/>
          <w:szCs w:val="24"/>
        </w:rPr>
        <w:t>2) Construct the linear regression model using all variables. Then perform…</w:t>
      </w:r>
    </w:p>
    <w:p w14:paraId="4B718FB2" w14:textId="77777777" w:rsidR="0061261D" w:rsidRPr="005F0BE7" w:rsidRDefault="0061261D" w:rsidP="00223DDD">
      <w:pPr>
        <w:spacing w:line="360" w:lineRule="auto"/>
        <w:ind w:firstLine="708"/>
        <w:rPr>
          <w:rFonts w:ascii="Times New Roman" w:eastAsiaTheme="minorEastAsia" w:hAnsi="Times New Roman" w:cs="Times New Roman"/>
          <w:b/>
          <w:bCs/>
          <w:i/>
          <w:iCs/>
          <w:sz w:val="24"/>
          <w:szCs w:val="24"/>
        </w:rPr>
      </w:pPr>
      <w:r w:rsidRPr="005F0BE7">
        <w:rPr>
          <w:rFonts w:ascii="Times New Roman" w:eastAsiaTheme="minorEastAsia" w:hAnsi="Times New Roman" w:cs="Times New Roman"/>
          <w:b/>
          <w:bCs/>
          <w:i/>
          <w:iCs/>
          <w:sz w:val="24"/>
          <w:szCs w:val="24"/>
        </w:rPr>
        <w:t>a) Plot the response against the continuous variables with groups of signific…</w:t>
      </w:r>
    </w:p>
    <w:p w14:paraId="5EA270A9" w14:textId="77777777" w:rsidR="0061261D" w:rsidRPr="005F0BE7" w:rsidRDefault="0061261D" w:rsidP="00241AFC">
      <w:pPr>
        <w:spacing w:line="360" w:lineRule="auto"/>
        <w:ind w:firstLine="708"/>
        <w:jc w:val="both"/>
        <w:rPr>
          <w:rFonts w:ascii="Times New Roman" w:eastAsiaTheme="minorEastAsia" w:hAnsi="Times New Roman" w:cs="Times New Roman"/>
          <w:sz w:val="24"/>
          <w:szCs w:val="24"/>
        </w:rPr>
      </w:pPr>
      <w:r w:rsidRPr="005F0BE7">
        <w:rPr>
          <w:rFonts w:ascii="Times New Roman" w:eastAsiaTheme="minorEastAsia" w:hAnsi="Times New Roman" w:cs="Times New Roman"/>
          <w:sz w:val="24"/>
          <w:szCs w:val="24"/>
        </w:rPr>
        <w:t>To start with the linear regression model, it is imperative to determine what variables to use and add. So, plots will be made by the researcher, who will plot the response against the continuous variables of the data, grouping the data points by the categorical variables. This will ensure that the researcher will be able to find any pattern regarding the interactions between any of the two variables:</w:t>
      </w:r>
    </w:p>
    <w:p w14:paraId="18C8EACC" w14:textId="1AE63C39" w:rsidR="0061261D" w:rsidRPr="005F0BE7" w:rsidRDefault="0061261D" w:rsidP="00223DDD">
      <w:pPr>
        <w:spacing w:line="360" w:lineRule="auto"/>
        <w:ind w:firstLine="708"/>
        <w:rPr>
          <w:rFonts w:ascii="Times New Roman" w:eastAsiaTheme="minorEastAsia" w:hAnsi="Times New Roman" w:cs="Times New Roman"/>
          <w:b/>
          <w:bCs/>
          <w:sz w:val="24"/>
          <w:szCs w:val="24"/>
        </w:rPr>
      </w:pPr>
      <w:r w:rsidRPr="005F0BE7">
        <w:rPr>
          <w:rFonts w:ascii="Times New Roman" w:eastAsiaTheme="minorEastAsia" w:hAnsi="Times New Roman" w:cs="Times New Roman"/>
          <w:b/>
          <w:bCs/>
          <w:sz w:val="24"/>
          <w:szCs w:val="24"/>
        </w:rPr>
        <w:t xml:space="preserve">Figure </w:t>
      </w:r>
      <w:r w:rsidR="00594D34">
        <w:rPr>
          <w:rFonts w:ascii="Times New Roman" w:eastAsiaTheme="minorEastAsia" w:hAnsi="Times New Roman" w:cs="Times New Roman"/>
          <w:b/>
          <w:bCs/>
          <w:sz w:val="24"/>
          <w:szCs w:val="24"/>
        </w:rPr>
        <w:t>3</w:t>
      </w:r>
    </w:p>
    <w:p w14:paraId="6EE4610F" w14:textId="77777777" w:rsidR="0061261D" w:rsidRPr="005F0BE7" w:rsidRDefault="0061261D" w:rsidP="00223DDD">
      <w:pPr>
        <w:spacing w:line="360" w:lineRule="auto"/>
        <w:ind w:firstLine="708"/>
        <w:rPr>
          <w:rFonts w:ascii="Times New Roman" w:eastAsiaTheme="minorEastAsia" w:hAnsi="Times New Roman" w:cs="Times New Roman"/>
          <w:i/>
          <w:iCs/>
          <w:sz w:val="24"/>
          <w:szCs w:val="24"/>
        </w:rPr>
      </w:pPr>
      <w:r w:rsidRPr="005F0BE7">
        <w:rPr>
          <w:rFonts w:ascii="Times New Roman" w:eastAsiaTheme="minorEastAsia" w:hAnsi="Times New Roman" w:cs="Times New Roman"/>
          <w:i/>
          <w:iCs/>
          <w:sz w:val="24"/>
          <w:szCs w:val="24"/>
        </w:rPr>
        <w:t>Plot of Lung Capacity Vs. Duration of Smoking Before Reaching 18 years of age.</w:t>
      </w:r>
    </w:p>
    <w:p w14:paraId="4A6C6B31" w14:textId="77777777" w:rsidR="0061261D" w:rsidRPr="005F0BE7" w:rsidRDefault="0061261D" w:rsidP="001F2544">
      <w:pPr>
        <w:spacing w:line="360" w:lineRule="auto"/>
        <w:jc w:val="center"/>
        <w:rPr>
          <w:rFonts w:ascii="Times New Roman" w:eastAsiaTheme="minorEastAsia" w:hAnsi="Times New Roman" w:cs="Times New Roman"/>
          <w:i/>
          <w:iCs/>
          <w:sz w:val="24"/>
          <w:szCs w:val="24"/>
        </w:rPr>
      </w:pPr>
      <w:r w:rsidRPr="005F0BE7">
        <w:rPr>
          <w:rFonts w:ascii="Times New Roman" w:eastAsiaTheme="minorEastAsia" w:hAnsi="Times New Roman" w:cs="Times New Roman"/>
          <w:i/>
          <w:iCs/>
          <w:noProof/>
          <w:sz w:val="24"/>
          <w:szCs w:val="24"/>
        </w:rPr>
        <w:drawing>
          <wp:inline distT="0" distB="0" distL="0" distR="0" wp14:anchorId="0962D101" wp14:editId="00EA8EE7">
            <wp:extent cx="4648200" cy="306805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51038" cy="3069931"/>
                    </a:xfrm>
                    <a:prstGeom prst="rect">
                      <a:avLst/>
                    </a:prstGeom>
                    <a:noFill/>
                    <a:ln>
                      <a:noFill/>
                    </a:ln>
                  </pic:spPr>
                </pic:pic>
              </a:graphicData>
            </a:graphic>
          </wp:inline>
        </w:drawing>
      </w:r>
    </w:p>
    <w:p w14:paraId="3C5922A0" w14:textId="77777777" w:rsidR="0061261D" w:rsidRPr="005F0BE7" w:rsidRDefault="0061261D" w:rsidP="00241AFC">
      <w:pPr>
        <w:spacing w:line="360" w:lineRule="auto"/>
        <w:ind w:firstLine="708"/>
        <w:jc w:val="both"/>
        <w:rPr>
          <w:rFonts w:ascii="Times New Roman" w:eastAsiaTheme="minorEastAsia" w:hAnsi="Times New Roman" w:cs="Times New Roman"/>
          <w:sz w:val="24"/>
          <w:szCs w:val="24"/>
        </w:rPr>
      </w:pPr>
      <w:r w:rsidRPr="005F0BE7">
        <w:rPr>
          <w:rFonts w:ascii="Times New Roman" w:eastAsiaTheme="minorEastAsia" w:hAnsi="Times New Roman" w:cs="Times New Roman"/>
          <w:sz w:val="24"/>
          <w:szCs w:val="24"/>
        </w:rPr>
        <w:lastRenderedPageBreak/>
        <w:t>As it can be seen, there is a distinct correlation between gender and duration of smoking, indicating that there is an interaction between these two terms and having a combined effect on lung capacity.</w:t>
      </w:r>
    </w:p>
    <w:p w14:paraId="42921636" w14:textId="3F6A6F34" w:rsidR="0061261D" w:rsidRPr="005F0BE7" w:rsidRDefault="0061261D" w:rsidP="00241AFC">
      <w:pPr>
        <w:spacing w:line="360" w:lineRule="auto"/>
        <w:ind w:firstLine="708"/>
        <w:jc w:val="both"/>
        <w:rPr>
          <w:rFonts w:ascii="Times New Roman" w:eastAsiaTheme="minorEastAsia" w:hAnsi="Times New Roman" w:cs="Times New Roman"/>
          <w:sz w:val="24"/>
          <w:szCs w:val="24"/>
        </w:rPr>
      </w:pPr>
      <w:r w:rsidRPr="005F0BE7">
        <w:rPr>
          <w:rFonts w:ascii="Times New Roman" w:eastAsiaTheme="minorEastAsia" w:hAnsi="Times New Roman" w:cs="Times New Roman"/>
          <w:sz w:val="24"/>
          <w:szCs w:val="24"/>
        </w:rPr>
        <w:t xml:space="preserve">As for other plots, no clear interaction can be seen. Also, the relation between the response and duration of smoking is linear; no quadratic or logarithmic terms need be added. The relation between lung capacity and income is </w:t>
      </w:r>
      <w:r w:rsidR="005360B4" w:rsidRPr="005F0BE7">
        <w:rPr>
          <w:rFonts w:ascii="Times New Roman" w:eastAsiaTheme="minorEastAsia" w:hAnsi="Times New Roman" w:cs="Times New Roman"/>
          <w:sz w:val="24"/>
          <w:szCs w:val="24"/>
        </w:rPr>
        <w:t>fuzzier</w:t>
      </w:r>
      <w:r w:rsidRPr="005F0BE7">
        <w:rPr>
          <w:rFonts w:ascii="Times New Roman" w:eastAsiaTheme="minorEastAsia" w:hAnsi="Times New Roman" w:cs="Times New Roman"/>
          <w:sz w:val="24"/>
          <w:szCs w:val="24"/>
        </w:rPr>
        <w:t>; it is not clear if there is any relation at all, but the income’s respective variable will be added anyways.</w:t>
      </w:r>
    </w:p>
    <w:p w14:paraId="796AF765" w14:textId="78F3FD3E" w:rsidR="0061261D" w:rsidRPr="005F0BE7" w:rsidRDefault="0061261D" w:rsidP="00223DDD">
      <w:pPr>
        <w:spacing w:line="360" w:lineRule="auto"/>
        <w:ind w:firstLine="708"/>
        <w:rPr>
          <w:rFonts w:ascii="Times New Roman" w:eastAsiaTheme="minorEastAsia" w:hAnsi="Times New Roman" w:cs="Times New Roman"/>
          <w:b/>
          <w:bCs/>
          <w:sz w:val="24"/>
          <w:szCs w:val="24"/>
        </w:rPr>
      </w:pPr>
      <w:r w:rsidRPr="005F0BE7">
        <w:rPr>
          <w:rFonts w:ascii="Times New Roman" w:eastAsiaTheme="minorEastAsia" w:hAnsi="Times New Roman" w:cs="Times New Roman"/>
          <w:b/>
          <w:bCs/>
          <w:sz w:val="24"/>
          <w:szCs w:val="24"/>
        </w:rPr>
        <w:t xml:space="preserve">Figures </w:t>
      </w:r>
      <w:r w:rsidR="00594D34">
        <w:rPr>
          <w:rFonts w:ascii="Times New Roman" w:eastAsiaTheme="minorEastAsia" w:hAnsi="Times New Roman" w:cs="Times New Roman"/>
          <w:b/>
          <w:bCs/>
          <w:sz w:val="24"/>
          <w:szCs w:val="24"/>
        </w:rPr>
        <w:t>4</w:t>
      </w:r>
      <w:r w:rsidRPr="005F0BE7">
        <w:rPr>
          <w:rFonts w:ascii="Times New Roman" w:eastAsiaTheme="minorEastAsia" w:hAnsi="Times New Roman" w:cs="Times New Roman"/>
          <w:b/>
          <w:bCs/>
          <w:sz w:val="24"/>
          <w:szCs w:val="24"/>
        </w:rPr>
        <w:t xml:space="preserve"> through 1</w:t>
      </w:r>
      <w:r w:rsidR="00594D34">
        <w:rPr>
          <w:rFonts w:ascii="Times New Roman" w:eastAsiaTheme="minorEastAsia" w:hAnsi="Times New Roman" w:cs="Times New Roman"/>
          <w:b/>
          <w:bCs/>
          <w:sz w:val="24"/>
          <w:szCs w:val="24"/>
        </w:rPr>
        <w:t>4</w:t>
      </w:r>
    </w:p>
    <w:p w14:paraId="17A1DF78" w14:textId="77777777" w:rsidR="0061261D" w:rsidRPr="005F0BE7" w:rsidRDefault="0061261D" w:rsidP="00223DDD">
      <w:pPr>
        <w:spacing w:line="360" w:lineRule="auto"/>
        <w:ind w:firstLine="708"/>
        <w:rPr>
          <w:rFonts w:ascii="Times New Roman" w:eastAsiaTheme="minorEastAsia" w:hAnsi="Times New Roman" w:cs="Times New Roman"/>
          <w:i/>
          <w:iCs/>
          <w:sz w:val="24"/>
          <w:szCs w:val="24"/>
        </w:rPr>
      </w:pPr>
      <w:r w:rsidRPr="005F0BE7">
        <w:rPr>
          <w:rFonts w:ascii="Times New Roman" w:eastAsiaTheme="minorEastAsia" w:hAnsi="Times New Roman" w:cs="Times New Roman"/>
          <w:i/>
          <w:iCs/>
          <w:sz w:val="24"/>
          <w:szCs w:val="24"/>
        </w:rPr>
        <w:t>Various Plots of Lung Capacity Vs. Either Duration of Smoking or Family Income Before 18 years of age, Grouped by Various Categorical Variables.</w:t>
      </w:r>
    </w:p>
    <w:p w14:paraId="3806C926" w14:textId="77777777" w:rsidR="0061261D" w:rsidRPr="005F0BE7" w:rsidRDefault="0061261D" w:rsidP="00223DDD">
      <w:pPr>
        <w:spacing w:line="360" w:lineRule="auto"/>
        <w:jc w:val="center"/>
        <w:rPr>
          <w:rFonts w:ascii="Times New Roman" w:eastAsiaTheme="minorEastAsia" w:hAnsi="Times New Roman" w:cs="Times New Roman"/>
          <w:sz w:val="24"/>
          <w:szCs w:val="24"/>
        </w:rPr>
      </w:pPr>
      <w:r w:rsidRPr="005F0BE7">
        <w:rPr>
          <w:rFonts w:ascii="Times New Roman" w:eastAsiaTheme="minorEastAsia" w:hAnsi="Times New Roman" w:cs="Times New Roman"/>
          <w:noProof/>
          <w:sz w:val="24"/>
          <w:szCs w:val="24"/>
        </w:rPr>
        <w:drawing>
          <wp:inline distT="0" distB="0" distL="0" distR="0" wp14:anchorId="1B7A9A8D" wp14:editId="4987E1F9">
            <wp:extent cx="2825115" cy="1864725"/>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70097" cy="1894416"/>
                    </a:xfrm>
                    <a:prstGeom prst="rect">
                      <a:avLst/>
                    </a:prstGeom>
                    <a:noFill/>
                    <a:ln>
                      <a:noFill/>
                    </a:ln>
                  </pic:spPr>
                </pic:pic>
              </a:graphicData>
            </a:graphic>
          </wp:inline>
        </w:drawing>
      </w:r>
      <w:r w:rsidRPr="005F0BE7">
        <w:rPr>
          <w:rFonts w:ascii="Times New Roman" w:eastAsiaTheme="minorEastAsia" w:hAnsi="Times New Roman" w:cs="Times New Roman"/>
          <w:noProof/>
          <w:sz w:val="24"/>
          <w:szCs w:val="24"/>
        </w:rPr>
        <w:drawing>
          <wp:inline distT="0" distB="0" distL="0" distR="0" wp14:anchorId="7CF4E39F" wp14:editId="59CD469E">
            <wp:extent cx="2804160" cy="185089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20498" cy="1861678"/>
                    </a:xfrm>
                    <a:prstGeom prst="rect">
                      <a:avLst/>
                    </a:prstGeom>
                    <a:noFill/>
                    <a:ln>
                      <a:noFill/>
                    </a:ln>
                  </pic:spPr>
                </pic:pic>
              </a:graphicData>
            </a:graphic>
          </wp:inline>
        </w:drawing>
      </w:r>
    </w:p>
    <w:p w14:paraId="775F8660" w14:textId="77777777" w:rsidR="0061261D" w:rsidRPr="005F0BE7" w:rsidRDefault="0061261D" w:rsidP="00223DDD">
      <w:pPr>
        <w:spacing w:line="360" w:lineRule="auto"/>
        <w:jc w:val="center"/>
        <w:rPr>
          <w:rFonts w:ascii="Times New Roman" w:eastAsiaTheme="minorEastAsia" w:hAnsi="Times New Roman" w:cs="Times New Roman"/>
          <w:sz w:val="24"/>
          <w:szCs w:val="24"/>
        </w:rPr>
      </w:pPr>
      <w:r w:rsidRPr="005F0BE7">
        <w:rPr>
          <w:rFonts w:ascii="Times New Roman" w:eastAsiaTheme="minorEastAsia" w:hAnsi="Times New Roman" w:cs="Times New Roman"/>
          <w:noProof/>
          <w:sz w:val="24"/>
          <w:szCs w:val="24"/>
        </w:rPr>
        <w:drawing>
          <wp:inline distT="0" distB="0" distL="0" distR="0" wp14:anchorId="331AFEFB" wp14:editId="2DB4A605">
            <wp:extent cx="2842260" cy="187604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4338" cy="1884014"/>
                    </a:xfrm>
                    <a:prstGeom prst="rect">
                      <a:avLst/>
                    </a:prstGeom>
                    <a:noFill/>
                    <a:ln>
                      <a:noFill/>
                    </a:ln>
                  </pic:spPr>
                </pic:pic>
              </a:graphicData>
            </a:graphic>
          </wp:inline>
        </w:drawing>
      </w:r>
      <w:r w:rsidRPr="005F0BE7">
        <w:rPr>
          <w:rFonts w:ascii="Times New Roman" w:eastAsiaTheme="minorEastAsia" w:hAnsi="Times New Roman" w:cs="Times New Roman"/>
          <w:noProof/>
          <w:sz w:val="24"/>
          <w:szCs w:val="24"/>
        </w:rPr>
        <w:drawing>
          <wp:inline distT="0" distB="0" distL="0" distR="0" wp14:anchorId="0651E88F" wp14:editId="0F536828">
            <wp:extent cx="2834640" cy="1871012"/>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48206" cy="1879966"/>
                    </a:xfrm>
                    <a:prstGeom prst="rect">
                      <a:avLst/>
                    </a:prstGeom>
                    <a:noFill/>
                    <a:ln>
                      <a:noFill/>
                    </a:ln>
                  </pic:spPr>
                </pic:pic>
              </a:graphicData>
            </a:graphic>
          </wp:inline>
        </w:drawing>
      </w:r>
    </w:p>
    <w:p w14:paraId="2FA76813" w14:textId="77777777" w:rsidR="005360B4" w:rsidRPr="005F0BE7" w:rsidRDefault="0061261D" w:rsidP="00223DDD">
      <w:pPr>
        <w:spacing w:line="360" w:lineRule="auto"/>
        <w:jc w:val="center"/>
        <w:rPr>
          <w:rFonts w:ascii="Times New Roman" w:eastAsiaTheme="minorEastAsia" w:hAnsi="Times New Roman" w:cs="Times New Roman"/>
          <w:sz w:val="24"/>
          <w:szCs w:val="24"/>
        </w:rPr>
      </w:pPr>
      <w:r w:rsidRPr="005F0BE7">
        <w:rPr>
          <w:rFonts w:ascii="Times New Roman" w:eastAsiaTheme="minorEastAsia" w:hAnsi="Times New Roman" w:cs="Times New Roman"/>
          <w:noProof/>
          <w:sz w:val="24"/>
          <w:szCs w:val="24"/>
        </w:rPr>
        <w:lastRenderedPageBreak/>
        <w:drawing>
          <wp:inline distT="0" distB="0" distL="0" distR="0" wp14:anchorId="0DCF6E79" wp14:editId="69CDC450">
            <wp:extent cx="2834640" cy="1871012"/>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668" cy="1886211"/>
                    </a:xfrm>
                    <a:prstGeom prst="rect">
                      <a:avLst/>
                    </a:prstGeom>
                    <a:noFill/>
                    <a:ln>
                      <a:noFill/>
                    </a:ln>
                  </pic:spPr>
                </pic:pic>
              </a:graphicData>
            </a:graphic>
          </wp:inline>
        </w:drawing>
      </w:r>
      <w:r w:rsidRPr="005F0BE7">
        <w:rPr>
          <w:rFonts w:ascii="Times New Roman" w:eastAsiaTheme="minorEastAsia" w:hAnsi="Times New Roman" w:cs="Times New Roman"/>
          <w:noProof/>
          <w:sz w:val="24"/>
          <w:szCs w:val="24"/>
        </w:rPr>
        <w:drawing>
          <wp:inline distT="0" distB="0" distL="0" distR="0" wp14:anchorId="15F11F49" wp14:editId="5E49EE69">
            <wp:extent cx="2857500" cy="1886101"/>
            <wp:effectExtent l="0" t="0" r="0" b="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75268" cy="1897829"/>
                    </a:xfrm>
                    <a:prstGeom prst="rect">
                      <a:avLst/>
                    </a:prstGeom>
                    <a:noFill/>
                    <a:ln>
                      <a:noFill/>
                    </a:ln>
                  </pic:spPr>
                </pic:pic>
              </a:graphicData>
            </a:graphic>
          </wp:inline>
        </w:drawing>
      </w:r>
    </w:p>
    <w:p w14:paraId="26B30D55" w14:textId="7138EB4A" w:rsidR="0061261D" w:rsidRPr="005F0BE7" w:rsidRDefault="0061261D" w:rsidP="00223DDD">
      <w:pPr>
        <w:spacing w:line="360" w:lineRule="auto"/>
        <w:jc w:val="center"/>
        <w:rPr>
          <w:rFonts w:ascii="Times New Roman" w:eastAsiaTheme="minorEastAsia" w:hAnsi="Times New Roman" w:cs="Times New Roman"/>
          <w:sz w:val="24"/>
          <w:szCs w:val="24"/>
        </w:rPr>
      </w:pPr>
      <w:r w:rsidRPr="005F0BE7">
        <w:rPr>
          <w:rFonts w:ascii="Times New Roman" w:eastAsiaTheme="minorEastAsia" w:hAnsi="Times New Roman" w:cs="Times New Roman"/>
          <w:noProof/>
          <w:sz w:val="24"/>
          <w:szCs w:val="24"/>
        </w:rPr>
        <w:drawing>
          <wp:inline distT="0" distB="0" distL="0" distR="0" wp14:anchorId="554C2981" wp14:editId="31C9B579">
            <wp:extent cx="2767965" cy="1891030"/>
            <wp:effectExtent l="0" t="0" r="0" b="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78727" cy="1898382"/>
                    </a:xfrm>
                    <a:prstGeom prst="rect">
                      <a:avLst/>
                    </a:prstGeom>
                    <a:noFill/>
                    <a:ln>
                      <a:noFill/>
                    </a:ln>
                  </pic:spPr>
                </pic:pic>
              </a:graphicData>
            </a:graphic>
          </wp:inline>
        </w:drawing>
      </w:r>
      <w:r w:rsidRPr="005F0BE7">
        <w:rPr>
          <w:rFonts w:ascii="Times New Roman" w:eastAsiaTheme="minorEastAsia" w:hAnsi="Times New Roman" w:cs="Times New Roman"/>
          <w:noProof/>
          <w:sz w:val="24"/>
          <w:szCs w:val="24"/>
        </w:rPr>
        <w:drawing>
          <wp:inline distT="0" distB="0" distL="0" distR="0" wp14:anchorId="08C5FAA8" wp14:editId="6593485F">
            <wp:extent cx="2933700" cy="1880870"/>
            <wp:effectExtent l="0" t="0" r="0" b="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55777" cy="1895024"/>
                    </a:xfrm>
                    <a:prstGeom prst="rect">
                      <a:avLst/>
                    </a:prstGeom>
                    <a:noFill/>
                    <a:ln>
                      <a:noFill/>
                    </a:ln>
                  </pic:spPr>
                </pic:pic>
              </a:graphicData>
            </a:graphic>
          </wp:inline>
        </w:drawing>
      </w:r>
      <w:r w:rsidRPr="005F0BE7">
        <w:rPr>
          <w:rFonts w:ascii="Times New Roman" w:eastAsiaTheme="minorEastAsia" w:hAnsi="Times New Roman" w:cs="Times New Roman"/>
          <w:noProof/>
          <w:sz w:val="24"/>
          <w:szCs w:val="24"/>
        </w:rPr>
        <w:drawing>
          <wp:inline distT="0" distB="0" distL="0" distR="0" wp14:anchorId="2D47F2D1" wp14:editId="3C3B1671">
            <wp:extent cx="2775991" cy="1832298"/>
            <wp:effectExtent l="0" t="0" r="5715"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9422" cy="1887367"/>
                    </a:xfrm>
                    <a:prstGeom prst="rect">
                      <a:avLst/>
                    </a:prstGeom>
                    <a:noFill/>
                    <a:ln>
                      <a:noFill/>
                    </a:ln>
                  </pic:spPr>
                </pic:pic>
              </a:graphicData>
            </a:graphic>
          </wp:inline>
        </w:drawing>
      </w:r>
      <w:r w:rsidRPr="005F0BE7">
        <w:rPr>
          <w:rFonts w:ascii="Times New Roman" w:eastAsiaTheme="minorEastAsia" w:hAnsi="Times New Roman" w:cs="Times New Roman"/>
          <w:noProof/>
          <w:sz w:val="24"/>
          <w:szCs w:val="24"/>
        </w:rPr>
        <w:drawing>
          <wp:inline distT="0" distB="0" distL="0" distR="0" wp14:anchorId="41D8B0B6" wp14:editId="0B8BCDC8">
            <wp:extent cx="2987040" cy="1771650"/>
            <wp:effectExtent l="0" t="0" r="0" b="0"/>
            <wp:docPr id="15"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0800000" flipH="1" flipV="1">
                      <a:off x="0" y="0"/>
                      <a:ext cx="3061645" cy="1815899"/>
                    </a:xfrm>
                    <a:prstGeom prst="rect">
                      <a:avLst/>
                    </a:prstGeom>
                    <a:noFill/>
                    <a:ln>
                      <a:noFill/>
                    </a:ln>
                  </pic:spPr>
                </pic:pic>
              </a:graphicData>
            </a:graphic>
          </wp:inline>
        </w:drawing>
      </w:r>
    </w:p>
    <w:p w14:paraId="3E13447B" w14:textId="77777777" w:rsidR="0061261D" w:rsidRPr="005F0BE7" w:rsidRDefault="0061261D" w:rsidP="00223DDD">
      <w:pPr>
        <w:spacing w:line="360" w:lineRule="auto"/>
        <w:jc w:val="center"/>
        <w:rPr>
          <w:rFonts w:ascii="Times New Roman" w:eastAsiaTheme="minorEastAsia" w:hAnsi="Times New Roman" w:cs="Times New Roman"/>
          <w:sz w:val="24"/>
          <w:szCs w:val="24"/>
        </w:rPr>
      </w:pPr>
      <w:r w:rsidRPr="005F0BE7">
        <w:rPr>
          <w:rFonts w:ascii="Times New Roman" w:eastAsiaTheme="minorEastAsia" w:hAnsi="Times New Roman" w:cs="Times New Roman"/>
          <w:noProof/>
          <w:sz w:val="24"/>
          <w:szCs w:val="24"/>
        </w:rPr>
        <w:drawing>
          <wp:inline distT="0" distB="0" distL="0" distR="0" wp14:anchorId="6A909A40" wp14:editId="4FABA3D9">
            <wp:extent cx="3047365" cy="201142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81079" cy="2033675"/>
                    </a:xfrm>
                    <a:prstGeom prst="rect">
                      <a:avLst/>
                    </a:prstGeom>
                    <a:noFill/>
                    <a:ln>
                      <a:noFill/>
                    </a:ln>
                  </pic:spPr>
                </pic:pic>
              </a:graphicData>
            </a:graphic>
          </wp:inline>
        </w:drawing>
      </w:r>
    </w:p>
    <w:p w14:paraId="0436EAEB" w14:textId="77777777" w:rsidR="0061261D" w:rsidRPr="005F0BE7" w:rsidRDefault="0061261D" w:rsidP="00223DDD">
      <w:pPr>
        <w:spacing w:line="360" w:lineRule="auto"/>
        <w:ind w:firstLine="708"/>
        <w:jc w:val="both"/>
        <w:rPr>
          <w:rFonts w:ascii="Times New Roman" w:eastAsiaTheme="minorEastAsia" w:hAnsi="Times New Roman" w:cs="Times New Roman"/>
          <w:sz w:val="24"/>
          <w:szCs w:val="24"/>
        </w:rPr>
      </w:pPr>
      <w:r w:rsidRPr="005F0BE7">
        <w:rPr>
          <w:rFonts w:ascii="Times New Roman" w:eastAsiaTheme="minorEastAsia" w:hAnsi="Times New Roman" w:cs="Times New Roman"/>
          <w:sz w:val="24"/>
          <w:szCs w:val="24"/>
        </w:rPr>
        <w:lastRenderedPageBreak/>
        <w:t xml:space="preserve">In addition to checking for any interactions between variables, the researcher will numerate the categorical variables, so that the R-Script software can deal with it. For example, the gender parameter will be evaluated as 1 for Male, and 0 for Female. The other three binary parameters, “Had anyone in your family warned you about the hazards of smoking?”, “Have you ever been informed about the hazards of smoking in any of your courses in high school?”, and “Have you seen anti-tobacco messages on TV/on billboards/in newspapers?”,  are already provided in 0-1 format and do not need any more alteration. </w:t>
      </w:r>
    </w:p>
    <w:p w14:paraId="49DEF0BE" w14:textId="17220B60" w:rsidR="0061261D" w:rsidRPr="005F0BE7" w:rsidRDefault="0061261D" w:rsidP="00223DDD">
      <w:pPr>
        <w:spacing w:line="360" w:lineRule="auto"/>
        <w:ind w:firstLine="708"/>
        <w:jc w:val="both"/>
        <w:rPr>
          <w:rFonts w:ascii="Times New Roman" w:eastAsiaTheme="minorEastAsia" w:hAnsi="Times New Roman" w:cs="Times New Roman"/>
          <w:sz w:val="24"/>
          <w:szCs w:val="24"/>
        </w:rPr>
      </w:pPr>
      <w:r w:rsidRPr="005F0BE7">
        <w:rPr>
          <w:rFonts w:ascii="Times New Roman" w:eastAsiaTheme="minorEastAsia" w:hAnsi="Times New Roman" w:cs="Times New Roman"/>
          <w:sz w:val="24"/>
          <w:szCs w:val="24"/>
        </w:rPr>
        <w:t xml:space="preserve">However, the “When you were in high school, how many of your family members smoked?” and “When you were in high school, how many of your friends in your close friends group smoked?” will be converted to 4 variables each, one for each condition of “Zero”, “One”, “Two”, or “More than 3”. This is to ensure </w:t>
      </w:r>
      <w:r w:rsidR="00E07BB3">
        <w:rPr>
          <w:rFonts w:ascii="Times New Roman" w:eastAsiaTheme="minorEastAsia" w:hAnsi="Times New Roman" w:cs="Times New Roman"/>
          <w:sz w:val="24"/>
          <w:szCs w:val="24"/>
        </w:rPr>
        <w:t xml:space="preserve">to </w:t>
      </w:r>
      <w:r w:rsidRPr="005F0BE7">
        <w:rPr>
          <w:rFonts w:ascii="Times New Roman" w:eastAsiaTheme="minorEastAsia" w:hAnsi="Times New Roman" w:cs="Times New Roman"/>
          <w:sz w:val="24"/>
          <w:szCs w:val="24"/>
        </w:rPr>
        <w:t>not assume any linearity o</w:t>
      </w:r>
      <w:r w:rsidR="00606701">
        <w:rPr>
          <w:rFonts w:ascii="Times New Roman" w:eastAsiaTheme="minorEastAsia" w:hAnsi="Times New Roman" w:cs="Times New Roman"/>
          <w:sz w:val="24"/>
          <w:szCs w:val="24"/>
        </w:rPr>
        <w:t>f</w:t>
      </w:r>
      <w:r w:rsidRPr="005F0BE7">
        <w:rPr>
          <w:rFonts w:ascii="Times New Roman" w:eastAsiaTheme="minorEastAsia" w:hAnsi="Times New Roman" w:cs="Times New Roman"/>
          <w:sz w:val="24"/>
          <w:szCs w:val="24"/>
        </w:rPr>
        <w:t xml:space="preserve"> the effect of family or friends who smoke against the response variable. As it can be seen from the following figures, the effect doesn’t seem to follow a linear pattern:</w:t>
      </w:r>
    </w:p>
    <w:p w14:paraId="08C68BC8" w14:textId="26095C5B" w:rsidR="0061261D" w:rsidRPr="005F0BE7" w:rsidRDefault="0061261D" w:rsidP="00223DDD">
      <w:pPr>
        <w:spacing w:line="360" w:lineRule="auto"/>
        <w:ind w:firstLine="708"/>
        <w:rPr>
          <w:rFonts w:ascii="Times New Roman" w:eastAsiaTheme="minorEastAsia" w:hAnsi="Times New Roman" w:cs="Times New Roman"/>
          <w:b/>
          <w:bCs/>
          <w:sz w:val="24"/>
          <w:szCs w:val="24"/>
        </w:rPr>
      </w:pPr>
      <w:r w:rsidRPr="005F0BE7">
        <w:rPr>
          <w:rFonts w:ascii="Times New Roman" w:eastAsiaTheme="minorEastAsia" w:hAnsi="Times New Roman" w:cs="Times New Roman"/>
          <w:b/>
          <w:bCs/>
          <w:sz w:val="24"/>
          <w:szCs w:val="24"/>
        </w:rPr>
        <w:t>Figures 1</w:t>
      </w:r>
      <w:r w:rsidR="00594D34">
        <w:rPr>
          <w:rFonts w:ascii="Times New Roman" w:eastAsiaTheme="minorEastAsia" w:hAnsi="Times New Roman" w:cs="Times New Roman"/>
          <w:b/>
          <w:bCs/>
          <w:sz w:val="24"/>
          <w:szCs w:val="24"/>
        </w:rPr>
        <w:t>5</w:t>
      </w:r>
      <w:r w:rsidRPr="005F0BE7">
        <w:rPr>
          <w:rFonts w:ascii="Times New Roman" w:eastAsiaTheme="minorEastAsia" w:hAnsi="Times New Roman" w:cs="Times New Roman"/>
          <w:b/>
          <w:bCs/>
          <w:sz w:val="24"/>
          <w:szCs w:val="24"/>
        </w:rPr>
        <w:t xml:space="preserve"> and 1</w:t>
      </w:r>
      <w:r w:rsidR="00594D34">
        <w:rPr>
          <w:rFonts w:ascii="Times New Roman" w:eastAsiaTheme="minorEastAsia" w:hAnsi="Times New Roman" w:cs="Times New Roman"/>
          <w:b/>
          <w:bCs/>
          <w:sz w:val="24"/>
          <w:szCs w:val="24"/>
        </w:rPr>
        <w:t>6</w:t>
      </w:r>
    </w:p>
    <w:p w14:paraId="43ED3A91" w14:textId="77777777" w:rsidR="0061261D" w:rsidRPr="005F0BE7" w:rsidRDefault="0061261D" w:rsidP="00223DDD">
      <w:pPr>
        <w:spacing w:line="360" w:lineRule="auto"/>
        <w:ind w:left="708"/>
        <w:rPr>
          <w:rFonts w:ascii="Times New Roman" w:eastAsiaTheme="minorEastAsia" w:hAnsi="Times New Roman" w:cs="Times New Roman"/>
          <w:i/>
          <w:iCs/>
          <w:sz w:val="24"/>
          <w:szCs w:val="24"/>
        </w:rPr>
      </w:pPr>
      <w:r w:rsidRPr="005F0BE7">
        <w:rPr>
          <w:rFonts w:ascii="Times New Roman" w:eastAsiaTheme="minorEastAsia" w:hAnsi="Times New Roman" w:cs="Times New Roman"/>
          <w:i/>
          <w:iCs/>
          <w:sz w:val="24"/>
          <w:szCs w:val="24"/>
        </w:rPr>
        <w:t>Average Lung Capacity Vs. Number of Smoking Family Members (Figure 13) and Number of Smoking Friends (Figure 14) a Person had Before 18.</w:t>
      </w:r>
    </w:p>
    <w:p w14:paraId="7EECAE61" w14:textId="77777777" w:rsidR="0061261D" w:rsidRPr="005F0BE7" w:rsidRDefault="0061261D" w:rsidP="00223DDD">
      <w:pPr>
        <w:spacing w:line="360" w:lineRule="auto"/>
        <w:rPr>
          <w:rFonts w:ascii="Times New Roman" w:eastAsiaTheme="minorEastAsia" w:hAnsi="Times New Roman" w:cs="Times New Roman"/>
          <w:sz w:val="24"/>
          <w:szCs w:val="24"/>
        </w:rPr>
      </w:pPr>
      <w:r w:rsidRPr="005F0BE7">
        <w:rPr>
          <w:rFonts w:ascii="Times New Roman" w:eastAsiaTheme="minorEastAsia" w:hAnsi="Times New Roman" w:cs="Times New Roman"/>
          <w:noProof/>
          <w:sz w:val="24"/>
          <w:szCs w:val="24"/>
        </w:rPr>
        <w:drawing>
          <wp:inline distT="0" distB="0" distL="0" distR="0" wp14:anchorId="1EDB659E" wp14:editId="084A40FC">
            <wp:extent cx="2788004" cy="18402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91949" cy="1842834"/>
                    </a:xfrm>
                    <a:prstGeom prst="rect">
                      <a:avLst/>
                    </a:prstGeom>
                    <a:noFill/>
                    <a:ln>
                      <a:noFill/>
                    </a:ln>
                  </pic:spPr>
                </pic:pic>
              </a:graphicData>
            </a:graphic>
          </wp:inline>
        </w:drawing>
      </w:r>
      <w:r w:rsidRPr="005F0BE7">
        <w:rPr>
          <w:rFonts w:ascii="Times New Roman" w:eastAsiaTheme="minorEastAsia" w:hAnsi="Times New Roman" w:cs="Times New Roman"/>
          <w:sz w:val="24"/>
          <w:szCs w:val="24"/>
        </w:rPr>
        <w:t xml:space="preserve"> </w:t>
      </w:r>
      <w:r w:rsidRPr="005F0BE7">
        <w:rPr>
          <w:rFonts w:ascii="Times New Roman" w:eastAsiaTheme="minorEastAsia" w:hAnsi="Times New Roman" w:cs="Times New Roman"/>
          <w:noProof/>
          <w:sz w:val="24"/>
          <w:szCs w:val="24"/>
        </w:rPr>
        <w:drawing>
          <wp:inline distT="0" distB="0" distL="0" distR="0" wp14:anchorId="700D86CA" wp14:editId="51F8E8DF">
            <wp:extent cx="2736053" cy="1805940"/>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41260" cy="1809377"/>
                    </a:xfrm>
                    <a:prstGeom prst="rect">
                      <a:avLst/>
                    </a:prstGeom>
                    <a:noFill/>
                    <a:ln>
                      <a:noFill/>
                    </a:ln>
                  </pic:spPr>
                </pic:pic>
              </a:graphicData>
            </a:graphic>
          </wp:inline>
        </w:drawing>
      </w:r>
    </w:p>
    <w:p w14:paraId="58EABA0B" w14:textId="77777777" w:rsidR="0061261D" w:rsidRPr="005F0BE7" w:rsidRDefault="0061261D" w:rsidP="00223DDD">
      <w:pPr>
        <w:spacing w:line="360" w:lineRule="auto"/>
        <w:rPr>
          <w:rFonts w:ascii="Times New Roman" w:eastAsiaTheme="minorEastAsia" w:hAnsi="Times New Roman" w:cs="Times New Roman"/>
          <w:b/>
          <w:bCs/>
          <w:i/>
          <w:iCs/>
          <w:sz w:val="24"/>
          <w:szCs w:val="24"/>
        </w:rPr>
      </w:pPr>
      <w:r w:rsidRPr="005F0BE7">
        <w:rPr>
          <w:rFonts w:ascii="Times New Roman" w:eastAsiaTheme="minorEastAsia" w:hAnsi="Times New Roman" w:cs="Times New Roman"/>
          <w:b/>
          <w:bCs/>
          <w:i/>
          <w:iCs/>
          <w:sz w:val="24"/>
          <w:szCs w:val="24"/>
        </w:rPr>
        <w:t>b) Construct the linear regression model using the stepwise regression methods (back…</w:t>
      </w:r>
    </w:p>
    <w:p w14:paraId="09C85C1F" w14:textId="6D7BF83B" w:rsidR="00223DDD" w:rsidRPr="005F0BE7" w:rsidRDefault="0061261D" w:rsidP="00223DDD">
      <w:pPr>
        <w:spacing w:line="360" w:lineRule="auto"/>
        <w:ind w:firstLine="708"/>
        <w:jc w:val="both"/>
        <w:rPr>
          <w:rFonts w:ascii="Times New Roman" w:eastAsiaTheme="minorEastAsia" w:hAnsi="Times New Roman" w:cs="Times New Roman"/>
          <w:sz w:val="24"/>
          <w:szCs w:val="24"/>
        </w:rPr>
      </w:pPr>
      <w:r w:rsidRPr="005F0BE7">
        <w:rPr>
          <w:rFonts w:ascii="Times New Roman" w:eastAsiaTheme="minorEastAsia" w:hAnsi="Times New Roman" w:cs="Times New Roman"/>
          <w:sz w:val="24"/>
          <w:szCs w:val="24"/>
        </w:rPr>
        <w:t xml:space="preserve">Since the researcher has prepared the variables that need to be added and all the interaction terms, they are now ready for constructing the linear regression model. Using the stepwise regression model, each variable will be added on its own to the model (given it is not in the model yet), and the F-value and p-value will be tested for each.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in</m:t>
            </m:r>
          </m:sub>
        </m:sSub>
      </m:oMath>
      <w:r w:rsidRPr="005F0BE7">
        <w:rPr>
          <w:rFonts w:ascii="Times New Roman" w:eastAsiaTheme="minorEastAsia" w:hAnsi="Times New Roman" w:cs="Times New Roman"/>
          <w:sz w:val="24"/>
          <w:szCs w:val="24"/>
        </w:rPr>
        <w:t xml:space="preserve"> will be chosen as 0.15, </w:t>
      </w:r>
      <w:r w:rsidRPr="005F0BE7">
        <w:rPr>
          <w:rFonts w:ascii="Times New Roman" w:eastAsiaTheme="minorEastAsia" w:hAnsi="Times New Roman" w:cs="Times New Roman"/>
          <w:sz w:val="24"/>
          <w:szCs w:val="24"/>
        </w:rPr>
        <w:lastRenderedPageBreak/>
        <w:t xml:space="preserve">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out</m:t>
            </m:r>
          </m:sub>
        </m:sSub>
      </m:oMath>
      <w:r w:rsidRPr="005F0BE7">
        <w:rPr>
          <w:rFonts w:ascii="Times New Roman" w:eastAsiaTheme="minorEastAsia" w:hAnsi="Times New Roman" w:cs="Times New Roman"/>
          <w:sz w:val="24"/>
          <w:szCs w:val="24"/>
        </w:rPr>
        <w:t xml:space="preserve"> will also be 0.15. The variables are arbitrarily named as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15</m:t>
            </m:r>
          </m:sub>
        </m:sSub>
      </m:oMath>
      <w:r w:rsidRPr="005F0BE7">
        <w:rPr>
          <w:rFonts w:ascii="Times New Roman" w:eastAsiaTheme="minorEastAsia" w:hAnsi="Times New Roman" w:cs="Times New Roman"/>
          <w:sz w:val="24"/>
          <w:szCs w:val="24"/>
        </w:rPr>
        <w:t xml:space="preserve">. </w:t>
      </w:r>
      <w:r w:rsidR="00223DDD" w:rsidRPr="005F0BE7">
        <w:rPr>
          <w:rFonts w:ascii="Times New Roman" w:eastAsiaTheme="minorEastAsia" w:hAnsi="Times New Roman" w:cs="Times New Roman"/>
          <w:sz w:val="24"/>
          <w:szCs w:val="24"/>
        </w:rPr>
        <w:t>As such, the regression model and regression equation look like this:</w:t>
      </w:r>
    </w:p>
    <w:p w14:paraId="41499DC4" w14:textId="47EEECA3" w:rsidR="00223DDD" w:rsidRPr="005F0BE7" w:rsidRDefault="00E15616" w:rsidP="00223DDD">
      <w:pPr>
        <w:jc w:val="center"/>
        <w:rPr>
          <w:rFonts w:ascii="Times New Roman"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+β</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15</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15</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ϵ</m:t>
              </m:r>
            </m:e>
            <m:sub>
              <m:r>
                <w:rPr>
                  <w:rFonts w:ascii="Cambria Math" w:eastAsiaTheme="minorEastAsia" w:hAnsi="Cambria Math" w:cs="Times New Roman"/>
                  <w:sz w:val="24"/>
                  <w:szCs w:val="24"/>
                </w:rPr>
                <m:t>i</m:t>
              </m:r>
            </m:sub>
          </m:sSub>
        </m:oMath>
      </m:oMathPara>
    </w:p>
    <w:p w14:paraId="33F91723" w14:textId="26ED9299" w:rsidR="00223DDD" w:rsidRPr="005F0BE7" w:rsidRDefault="00223DDD" w:rsidP="00223DDD">
      <w:pPr>
        <w:jc w:val="center"/>
        <w:rPr>
          <w:rFonts w:ascii="Times New Roman" w:hAnsi="Times New Roman" w:cs="Times New Roman"/>
          <w:sz w:val="24"/>
          <w:szCs w:val="24"/>
        </w:rPr>
      </w:pPr>
      <m:oMathPara>
        <m:oMath>
          <m:r>
            <w:rPr>
              <w:rFonts w:ascii="Cambria Math" w:hAnsi="Cambria Math" w:cs="Times New Roman"/>
            </w:rPr>
            <m:t>E</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e>
          </m:d>
          <m:r>
            <w:rPr>
              <w:rFonts w:ascii="Cambria Math"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+β</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15</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15</m:t>
              </m:r>
            </m:sub>
          </m:sSub>
        </m:oMath>
      </m:oMathPara>
    </w:p>
    <w:p w14:paraId="031DC79C" w14:textId="4F455D33" w:rsidR="00364E50" w:rsidRPr="005F0BE7" w:rsidRDefault="00364E50" w:rsidP="00364E50">
      <w:pPr>
        <w:rPr>
          <w:rFonts w:ascii="Times New Roman" w:hAnsi="Times New Roman" w:cs="Times New Roman"/>
          <w:i/>
          <w:iCs/>
        </w:rPr>
      </w:pPr>
      <w:r w:rsidRPr="005F0BE7">
        <w:rPr>
          <w:rFonts w:ascii="Times New Roman" w:hAnsi="Times New Roman" w:cs="Times New Roman"/>
          <w:sz w:val="24"/>
          <w:szCs w:val="24"/>
        </w:rPr>
        <w:tab/>
      </w:r>
      <m:oMath>
        <m:r>
          <w:rPr>
            <w:rFonts w:ascii="Cambria Math" w:hAnsi="Cambria Math" w:cs="Times New Roman"/>
            <w:sz w:val="24"/>
            <w:szCs w:val="24"/>
          </w:rPr>
          <m:t>ϵ</m:t>
        </m:r>
      </m:oMath>
      <w:r w:rsidRPr="005F0BE7">
        <w:rPr>
          <w:rFonts w:ascii="Times New Roman" w:hAnsi="Times New Roman" w:cs="Times New Roman"/>
          <w:sz w:val="24"/>
          <w:szCs w:val="24"/>
        </w:rPr>
        <w:t xml:space="preserve"> </w:t>
      </w:r>
      <w:r w:rsidRPr="005F0BE7">
        <w:rPr>
          <w:rFonts w:ascii="Times New Roman" w:hAnsi="Times New Roman" w:cs="Times New Roman"/>
          <w:i/>
          <w:iCs/>
          <w:sz w:val="24"/>
          <w:szCs w:val="24"/>
        </w:rPr>
        <w:t xml:space="preserve">is the error variable. </w:t>
      </w:r>
      <m:oMath>
        <m:sSub>
          <m:sSubPr>
            <m:ctrlPr>
              <w:rPr>
                <w:rFonts w:ascii="Cambria Math" w:hAnsi="Cambria Math" w:cs="Times New Roman"/>
                <w:i/>
                <w:iCs/>
                <w:sz w:val="24"/>
                <w:szCs w:val="24"/>
              </w:rPr>
            </m:ctrlPr>
          </m:sSubPr>
          <m:e>
            <m:r>
              <w:rPr>
                <w:rFonts w:ascii="Cambria Math" w:hAnsi="Cambria Math" w:cs="Times New Roman"/>
                <w:sz w:val="24"/>
                <w:szCs w:val="24"/>
              </w:rPr>
              <m:t>ϵ</m:t>
            </m:r>
          </m:e>
          <m:sub>
            <m:r>
              <w:rPr>
                <w:rFonts w:ascii="Cambria Math" w:hAnsi="Cambria Math" w:cs="Times New Roman"/>
                <w:sz w:val="24"/>
                <w:szCs w:val="24"/>
              </w:rPr>
              <m:t>i</m:t>
            </m:r>
          </m:sub>
        </m:sSub>
        <m:r>
          <w:rPr>
            <w:rFonts w:ascii="Cambria Math" w:hAnsi="Cambria Math" w:cs="Times New Roman"/>
            <w:sz w:val="24"/>
            <w:szCs w:val="24"/>
          </w:rPr>
          <m:t>~N</m:t>
        </m:r>
        <m:d>
          <m:dPr>
            <m:ctrlPr>
              <w:rPr>
                <w:rFonts w:ascii="Cambria Math" w:hAnsi="Cambria Math" w:cs="Times New Roman"/>
                <w:i/>
                <w:iCs/>
                <w:sz w:val="24"/>
                <w:szCs w:val="24"/>
              </w:rPr>
            </m:ctrlPr>
          </m:dPr>
          <m:e>
            <m: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σ</m:t>
                </m:r>
              </m:e>
              <m:sup>
                <m:r>
                  <w:rPr>
                    <w:rFonts w:ascii="Cambria Math" w:hAnsi="Cambria Math" w:cs="Times New Roman"/>
                    <w:sz w:val="24"/>
                    <w:szCs w:val="24"/>
                  </w:rPr>
                  <m:t>2</m:t>
                </m:r>
              </m:sup>
            </m:sSup>
          </m:e>
        </m:d>
      </m:oMath>
    </w:p>
    <w:p w14:paraId="3FF02D1C" w14:textId="6F22168F" w:rsidR="0061261D" w:rsidRPr="005F0BE7" w:rsidRDefault="0061261D" w:rsidP="00223DDD">
      <w:pPr>
        <w:spacing w:line="360" w:lineRule="auto"/>
        <w:ind w:firstLine="708"/>
        <w:jc w:val="both"/>
        <w:rPr>
          <w:rFonts w:ascii="Times New Roman" w:eastAsiaTheme="minorEastAsia" w:hAnsi="Times New Roman" w:cs="Times New Roman"/>
          <w:sz w:val="24"/>
          <w:szCs w:val="24"/>
        </w:rPr>
      </w:pPr>
      <w:r w:rsidRPr="005F0BE7">
        <w:rPr>
          <w:rFonts w:ascii="Times New Roman" w:eastAsiaTheme="minorEastAsia" w:hAnsi="Times New Roman" w:cs="Times New Roman"/>
          <w:sz w:val="24"/>
          <w:szCs w:val="24"/>
        </w:rPr>
        <w:t xml:space="preserve">At each step, the candidate entering variables will not be chosen arbitrarily, but the one with the highest </w:t>
      </w:r>
      <m:oMath>
        <m:r>
          <w:rPr>
            <w:rFonts w:ascii="Cambria Math" w:eastAsiaTheme="minorEastAsia" w:hAnsi="Cambria Math" w:cs="Times New Roman"/>
            <w:sz w:val="24"/>
            <w:szCs w:val="24"/>
          </w:rPr>
          <m:t>F</m:t>
        </m:r>
      </m:oMath>
      <w:r w:rsidRPr="005F0BE7">
        <w:rPr>
          <w:rFonts w:ascii="Times New Roman" w:eastAsiaTheme="minorEastAsia" w:hAnsi="Times New Roman" w:cs="Times New Roman"/>
          <w:sz w:val="24"/>
          <w:szCs w:val="24"/>
        </w:rPr>
        <w:t>-value will be chosen. The steps are as follow:</w:t>
      </w:r>
    </w:p>
    <w:p w14:paraId="7BFF6156" w14:textId="77777777" w:rsidR="0061261D" w:rsidRPr="005F0BE7" w:rsidRDefault="0061261D" w:rsidP="00223DDD">
      <w:pPr>
        <w:spacing w:line="360" w:lineRule="auto"/>
        <w:ind w:firstLine="708"/>
        <w:rPr>
          <w:rFonts w:ascii="Times New Roman" w:eastAsiaTheme="minorEastAsia" w:hAnsi="Times New Roman" w:cs="Times New Roman"/>
          <w:sz w:val="24"/>
          <w:szCs w:val="24"/>
        </w:rPr>
      </w:pPr>
      <w:r w:rsidRPr="005F0BE7">
        <w:rPr>
          <w:rFonts w:ascii="Times New Roman" w:eastAsiaTheme="minorEastAsia" w:hAnsi="Times New Roman" w:cs="Times New Roman"/>
          <w:sz w:val="24"/>
          <w:szCs w:val="24"/>
        </w:rPr>
        <w:t>Step 1:</w:t>
      </w:r>
    </w:p>
    <w:p w14:paraId="0F461C1A" w14:textId="77777777" w:rsidR="0061261D" w:rsidRPr="005F0BE7" w:rsidRDefault="0061261D" w:rsidP="00223DDD">
      <w:pPr>
        <w:pStyle w:val="ListParagraph"/>
        <w:numPr>
          <w:ilvl w:val="0"/>
          <w:numId w:val="8"/>
        </w:numPr>
        <w:spacing w:after="160" w:line="360" w:lineRule="auto"/>
        <w:rPr>
          <w:rFonts w:ascii="Times New Roman" w:eastAsiaTheme="minorEastAsia" w:hAnsi="Times New Roman" w:cs="Times New Roman"/>
          <w:sz w:val="24"/>
          <w:szCs w:val="24"/>
          <w:lang w:val="en-US"/>
        </w:rPr>
      </w:pPr>
      <w:r w:rsidRPr="005F0BE7">
        <w:rPr>
          <w:rFonts w:ascii="Times New Roman" w:eastAsiaTheme="minorEastAsia" w:hAnsi="Times New Roman" w:cs="Times New Roman"/>
          <w:sz w:val="24"/>
          <w:szCs w:val="24"/>
          <w:lang w:val="en-US"/>
        </w:rPr>
        <w:t xml:space="preserve">Entering Variable: </w:t>
      </w: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x</m:t>
            </m:r>
          </m:e>
          <m:sub>
            <m:r>
              <w:rPr>
                <w:rFonts w:ascii="Cambria Math" w:eastAsiaTheme="minorEastAsia" w:hAnsi="Cambria Math" w:cs="Times New Roman"/>
                <w:sz w:val="24"/>
                <w:szCs w:val="24"/>
                <w:lang w:val="en-US"/>
              </w:rPr>
              <m:t>1</m:t>
            </m:r>
          </m:sub>
        </m:sSub>
      </m:oMath>
      <w:r w:rsidRPr="005F0BE7">
        <w:rPr>
          <w:rFonts w:ascii="Times New Roman" w:eastAsiaTheme="minorEastAsia" w:hAnsi="Times New Roman" w:cs="Times New Roman"/>
          <w:sz w:val="24"/>
          <w:szCs w:val="24"/>
          <w:lang w:val="en-US"/>
        </w:rPr>
        <w:t xml:space="preserve"> (Duration of Smoking)</w:t>
      </w:r>
    </w:p>
    <w:p w14:paraId="0FB0CEAA" w14:textId="77777777" w:rsidR="0061261D" w:rsidRPr="005F0BE7" w:rsidRDefault="0061261D" w:rsidP="00223DDD">
      <w:pPr>
        <w:pStyle w:val="ListParagraph"/>
        <w:numPr>
          <w:ilvl w:val="0"/>
          <w:numId w:val="8"/>
        </w:numPr>
        <w:spacing w:after="160" w:line="360" w:lineRule="auto"/>
        <w:rPr>
          <w:rFonts w:ascii="Times New Roman" w:eastAsiaTheme="minorEastAsia" w:hAnsi="Times New Roman" w:cs="Times New Roman"/>
          <w:sz w:val="24"/>
          <w:szCs w:val="24"/>
          <w:lang w:val="en-US"/>
        </w:rPr>
      </w:pPr>
      <m:oMath>
        <m:r>
          <w:rPr>
            <w:rFonts w:ascii="Cambria Math" w:eastAsiaTheme="minorEastAsia" w:hAnsi="Cambria Math" w:cs="Times New Roman"/>
            <w:sz w:val="24"/>
            <w:szCs w:val="24"/>
            <w:lang w:val="en-US"/>
          </w:rPr>
          <m:t>p</m:t>
        </m:r>
      </m:oMath>
      <w:r w:rsidRPr="005F0BE7">
        <w:rPr>
          <w:rFonts w:ascii="Times New Roman" w:eastAsiaTheme="minorEastAsia" w:hAnsi="Times New Roman" w:cs="Times New Roman"/>
          <w:sz w:val="24"/>
          <w:szCs w:val="24"/>
          <w:lang w:val="en-US"/>
        </w:rPr>
        <w:t>-value: 0.000</w:t>
      </w:r>
    </w:p>
    <w:p w14:paraId="0CF51299" w14:textId="77777777" w:rsidR="0061261D" w:rsidRPr="005F0BE7" w:rsidRDefault="0061261D" w:rsidP="00223DDD">
      <w:pPr>
        <w:pStyle w:val="ListParagraph"/>
        <w:numPr>
          <w:ilvl w:val="0"/>
          <w:numId w:val="8"/>
        </w:numPr>
        <w:spacing w:after="160" w:line="360" w:lineRule="auto"/>
        <w:rPr>
          <w:rFonts w:ascii="Times New Roman" w:eastAsiaTheme="minorEastAsia" w:hAnsi="Times New Roman" w:cs="Times New Roman"/>
          <w:sz w:val="24"/>
          <w:szCs w:val="24"/>
          <w:lang w:val="en-US"/>
        </w:rPr>
      </w:pPr>
      <m:oMath>
        <m:r>
          <w:rPr>
            <w:rFonts w:ascii="Cambria Math" w:eastAsiaTheme="minorEastAsia" w:hAnsi="Cambria Math" w:cs="Times New Roman"/>
            <w:sz w:val="24"/>
            <w:szCs w:val="24"/>
            <w:lang w:val="en-US"/>
          </w:rPr>
          <m:t>F</m:t>
        </m:r>
      </m:oMath>
      <w:r w:rsidRPr="005F0BE7">
        <w:rPr>
          <w:rFonts w:ascii="Times New Roman" w:eastAsiaTheme="minorEastAsia" w:hAnsi="Times New Roman" w:cs="Times New Roman"/>
          <w:sz w:val="24"/>
          <w:szCs w:val="24"/>
          <w:lang w:val="en-US"/>
        </w:rPr>
        <w:t>-value: 46131</w:t>
      </w:r>
    </w:p>
    <w:p w14:paraId="30D72BF5" w14:textId="77777777" w:rsidR="0061261D" w:rsidRPr="005F0BE7" w:rsidRDefault="00E15616" w:rsidP="00223DDD">
      <w:pPr>
        <w:pStyle w:val="ListParagraph"/>
        <w:numPr>
          <w:ilvl w:val="0"/>
          <w:numId w:val="8"/>
        </w:numPr>
        <w:spacing w:after="160" w:line="360" w:lineRule="auto"/>
        <w:rPr>
          <w:rFonts w:ascii="Times New Roman" w:eastAsiaTheme="minorEastAsia" w:hAnsi="Times New Roman" w:cs="Times New Roman"/>
          <w:sz w:val="24"/>
          <w:szCs w:val="24"/>
          <w:lang w:val="en-US"/>
        </w:rPr>
      </w:pPr>
      <m:oMath>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R</m:t>
            </m:r>
          </m:e>
          <m:sub>
            <m:r>
              <w:rPr>
                <w:rFonts w:ascii="Cambria Math" w:eastAsiaTheme="minorEastAsia" w:hAnsi="Cambria Math" w:cs="Times New Roman"/>
                <w:sz w:val="24"/>
                <w:szCs w:val="24"/>
                <w:lang w:val="en-US"/>
              </w:rPr>
              <m:t>adj</m:t>
            </m:r>
          </m:sub>
          <m:sup>
            <m:r>
              <w:rPr>
                <w:rFonts w:ascii="Cambria Math" w:eastAsiaTheme="minorEastAsia" w:hAnsi="Cambria Math" w:cs="Times New Roman"/>
                <w:sz w:val="24"/>
                <w:szCs w:val="24"/>
                <w:lang w:val="en-US"/>
              </w:rPr>
              <m:t>2</m:t>
            </m:r>
          </m:sup>
        </m:sSubSup>
      </m:oMath>
      <w:r w:rsidR="0061261D" w:rsidRPr="005F0BE7">
        <w:rPr>
          <w:rFonts w:ascii="Times New Roman" w:eastAsiaTheme="minorEastAsia" w:hAnsi="Times New Roman" w:cs="Times New Roman"/>
          <w:sz w:val="24"/>
          <w:szCs w:val="24"/>
          <w:lang w:val="en-US"/>
        </w:rPr>
        <w:t>: 96.14%</w:t>
      </w:r>
    </w:p>
    <w:p w14:paraId="49BE2E92" w14:textId="77777777" w:rsidR="0061261D" w:rsidRPr="005F0BE7" w:rsidRDefault="0061261D" w:rsidP="00223DDD">
      <w:pPr>
        <w:spacing w:line="360" w:lineRule="auto"/>
        <w:ind w:firstLine="708"/>
        <w:rPr>
          <w:rFonts w:ascii="Times New Roman" w:eastAsiaTheme="minorEastAsia" w:hAnsi="Times New Roman" w:cs="Times New Roman"/>
          <w:sz w:val="24"/>
          <w:szCs w:val="24"/>
        </w:rPr>
      </w:pPr>
      <w:r w:rsidRPr="005F0BE7">
        <w:rPr>
          <w:rFonts w:ascii="Times New Roman" w:eastAsiaTheme="minorEastAsia" w:hAnsi="Times New Roman" w:cs="Times New Roman"/>
          <w:sz w:val="24"/>
          <w:szCs w:val="24"/>
        </w:rPr>
        <w:t>Step 2:</w:t>
      </w:r>
    </w:p>
    <w:p w14:paraId="200D6557" w14:textId="77777777" w:rsidR="0061261D" w:rsidRPr="005F0BE7" w:rsidRDefault="0061261D" w:rsidP="00223DDD">
      <w:pPr>
        <w:pStyle w:val="ListParagraph"/>
        <w:numPr>
          <w:ilvl w:val="0"/>
          <w:numId w:val="8"/>
        </w:numPr>
        <w:spacing w:after="160" w:line="360" w:lineRule="auto"/>
        <w:rPr>
          <w:rFonts w:ascii="Times New Roman" w:eastAsiaTheme="minorEastAsia" w:hAnsi="Times New Roman" w:cs="Times New Roman"/>
          <w:sz w:val="24"/>
          <w:szCs w:val="24"/>
          <w:lang w:val="en-US"/>
        </w:rPr>
      </w:pPr>
      <w:r w:rsidRPr="005F0BE7">
        <w:rPr>
          <w:rFonts w:ascii="Times New Roman" w:eastAsiaTheme="minorEastAsia" w:hAnsi="Times New Roman" w:cs="Times New Roman"/>
          <w:sz w:val="24"/>
          <w:szCs w:val="24"/>
          <w:lang w:val="en-US"/>
        </w:rPr>
        <w:t xml:space="preserve">Entering Variable: </w:t>
      </w: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x</m:t>
            </m:r>
          </m:e>
          <m:sub>
            <m:r>
              <w:rPr>
                <w:rFonts w:ascii="Cambria Math" w:eastAsiaTheme="minorEastAsia" w:hAnsi="Cambria Math" w:cs="Times New Roman"/>
                <w:sz w:val="24"/>
                <w:szCs w:val="24"/>
                <w:lang w:val="en-US"/>
              </w:rPr>
              <m:t>10</m:t>
            </m:r>
          </m:sub>
        </m:sSub>
      </m:oMath>
      <w:r w:rsidRPr="005F0BE7">
        <w:rPr>
          <w:rFonts w:ascii="Times New Roman" w:eastAsiaTheme="minorEastAsia" w:hAnsi="Times New Roman" w:cs="Times New Roman"/>
          <w:sz w:val="24"/>
          <w:szCs w:val="24"/>
          <w:lang w:val="en-US"/>
        </w:rPr>
        <w:t xml:space="preserve"> (Two Smoking Friends)</w:t>
      </w:r>
    </w:p>
    <w:p w14:paraId="3CF58D54" w14:textId="77777777" w:rsidR="0061261D" w:rsidRPr="005F0BE7" w:rsidRDefault="0061261D" w:rsidP="00223DDD">
      <w:pPr>
        <w:pStyle w:val="ListParagraph"/>
        <w:numPr>
          <w:ilvl w:val="0"/>
          <w:numId w:val="8"/>
        </w:numPr>
        <w:spacing w:after="160" w:line="360" w:lineRule="auto"/>
        <w:rPr>
          <w:rFonts w:ascii="Times New Roman" w:eastAsiaTheme="minorEastAsia" w:hAnsi="Times New Roman" w:cs="Times New Roman"/>
          <w:sz w:val="24"/>
          <w:szCs w:val="24"/>
          <w:lang w:val="en-US"/>
        </w:rPr>
      </w:pPr>
      <m:oMath>
        <m:r>
          <w:rPr>
            <w:rFonts w:ascii="Cambria Math" w:eastAsiaTheme="minorEastAsia" w:hAnsi="Cambria Math" w:cs="Times New Roman"/>
            <w:sz w:val="24"/>
            <w:szCs w:val="24"/>
            <w:lang w:val="en-US"/>
          </w:rPr>
          <m:t>p</m:t>
        </m:r>
      </m:oMath>
      <w:r w:rsidRPr="005F0BE7">
        <w:rPr>
          <w:rFonts w:ascii="Times New Roman" w:eastAsiaTheme="minorEastAsia" w:hAnsi="Times New Roman" w:cs="Times New Roman"/>
          <w:sz w:val="24"/>
          <w:szCs w:val="24"/>
          <w:lang w:val="en-US"/>
        </w:rPr>
        <w:t>-value: 0.000</w:t>
      </w:r>
    </w:p>
    <w:p w14:paraId="333B975F" w14:textId="77777777" w:rsidR="0061261D" w:rsidRPr="005F0BE7" w:rsidRDefault="0061261D" w:rsidP="00223DDD">
      <w:pPr>
        <w:pStyle w:val="ListParagraph"/>
        <w:numPr>
          <w:ilvl w:val="0"/>
          <w:numId w:val="8"/>
        </w:numPr>
        <w:spacing w:after="160" w:line="360" w:lineRule="auto"/>
        <w:rPr>
          <w:rFonts w:ascii="Times New Roman" w:eastAsiaTheme="minorEastAsia" w:hAnsi="Times New Roman" w:cs="Times New Roman"/>
          <w:sz w:val="24"/>
          <w:szCs w:val="24"/>
          <w:lang w:val="en-US"/>
        </w:rPr>
      </w:pPr>
      <m:oMath>
        <m:r>
          <w:rPr>
            <w:rFonts w:ascii="Cambria Math" w:eastAsiaTheme="minorEastAsia" w:hAnsi="Cambria Math" w:cs="Times New Roman"/>
            <w:sz w:val="24"/>
            <w:szCs w:val="24"/>
            <w:lang w:val="en-US"/>
          </w:rPr>
          <m:t>F</m:t>
        </m:r>
      </m:oMath>
      <w:r w:rsidRPr="005F0BE7">
        <w:rPr>
          <w:rFonts w:ascii="Times New Roman" w:eastAsiaTheme="minorEastAsia" w:hAnsi="Times New Roman" w:cs="Times New Roman"/>
          <w:sz w:val="24"/>
          <w:szCs w:val="24"/>
          <w:lang w:val="en-US"/>
        </w:rPr>
        <w:t>-value: 197.88</w:t>
      </w:r>
    </w:p>
    <w:p w14:paraId="102AF8C6" w14:textId="77777777" w:rsidR="0061261D" w:rsidRPr="005F0BE7" w:rsidRDefault="00E15616" w:rsidP="00223DDD">
      <w:pPr>
        <w:pStyle w:val="ListParagraph"/>
        <w:numPr>
          <w:ilvl w:val="0"/>
          <w:numId w:val="8"/>
        </w:numPr>
        <w:spacing w:after="160" w:line="360" w:lineRule="auto"/>
        <w:rPr>
          <w:rFonts w:ascii="Times New Roman" w:eastAsiaTheme="minorEastAsia" w:hAnsi="Times New Roman" w:cs="Times New Roman"/>
          <w:sz w:val="24"/>
          <w:szCs w:val="24"/>
          <w:lang w:val="en-US"/>
        </w:rPr>
      </w:pPr>
      <m:oMath>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R</m:t>
            </m:r>
          </m:e>
          <m:sub>
            <m:r>
              <w:rPr>
                <w:rFonts w:ascii="Cambria Math" w:eastAsiaTheme="minorEastAsia" w:hAnsi="Cambria Math" w:cs="Times New Roman"/>
                <w:sz w:val="24"/>
                <w:szCs w:val="24"/>
                <w:lang w:val="en-US"/>
              </w:rPr>
              <m:t>adj</m:t>
            </m:r>
          </m:sub>
          <m:sup>
            <m:r>
              <w:rPr>
                <w:rFonts w:ascii="Cambria Math" w:eastAsiaTheme="minorEastAsia" w:hAnsi="Cambria Math" w:cs="Times New Roman"/>
                <w:sz w:val="24"/>
                <w:szCs w:val="24"/>
                <w:lang w:val="en-US"/>
              </w:rPr>
              <m:t>2</m:t>
            </m:r>
          </m:sup>
        </m:sSubSup>
      </m:oMath>
      <w:r w:rsidR="0061261D" w:rsidRPr="005F0BE7">
        <w:rPr>
          <w:rFonts w:ascii="Times New Roman" w:eastAsiaTheme="minorEastAsia" w:hAnsi="Times New Roman" w:cs="Times New Roman"/>
          <w:sz w:val="24"/>
          <w:szCs w:val="24"/>
          <w:lang w:val="en-US"/>
        </w:rPr>
        <w:t>: 96.5%</w:t>
      </w:r>
    </w:p>
    <w:p w14:paraId="5B966E90" w14:textId="77777777" w:rsidR="0061261D" w:rsidRPr="005F0BE7" w:rsidRDefault="0061261D" w:rsidP="00223DDD">
      <w:pPr>
        <w:spacing w:line="360" w:lineRule="auto"/>
        <w:ind w:firstLine="708"/>
        <w:rPr>
          <w:rFonts w:ascii="Times New Roman" w:eastAsiaTheme="minorEastAsia" w:hAnsi="Times New Roman" w:cs="Times New Roman"/>
          <w:sz w:val="24"/>
          <w:szCs w:val="24"/>
        </w:rPr>
      </w:pPr>
      <w:r w:rsidRPr="005F0BE7">
        <w:rPr>
          <w:rFonts w:ascii="Times New Roman" w:eastAsiaTheme="minorEastAsia" w:hAnsi="Times New Roman" w:cs="Times New Roman"/>
          <w:sz w:val="24"/>
          <w:szCs w:val="24"/>
        </w:rPr>
        <w:t>Step 3:</w:t>
      </w:r>
    </w:p>
    <w:p w14:paraId="351C71B7" w14:textId="77777777" w:rsidR="0061261D" w:rsidRPr="005F0BE7" w:rsidRDefault="0061261D" w:rsidP="00223DDD">
      <w:pPr>
        <w:pStyle w:val="ListParagraph"/>
        <w:numPr>
          <w:ilvl w:val="0"/>
          <w:numId w:val="8"/>
        </w:numPr>
        <w:spacing w:after="160" w:line="360" w:lineRule="auto"/>
        <w:rPr>
          <w:rFonts w:ascii="Times New Roman" w:eastAsiaTheme="minorEastAsia" w:hAnsi="Times New Roman" w:cs="Times New Roman"/>
          <w:sz w:val="24"/>
          <w:szCs w:val="24"/>
          <w:lang w:val="en-US"/>
        </w:rPr>
      </w:pPr>
      <w:r w:rsidRPr="005F0BE7">
        <w:rPr>
          <w:rFonts w:ascii="Times New Roman" w:eastAsiaTheme="minorEastAsia" w:hAnsi="Times New Roman" w:cs="Times New Roman"/>
          <w:sz w:val="24"/>
          <w:szCs w:val="24"/>
          <w:lang w:val="en-US"/>
        </w:rPr>
        <w:t xml:space="preserve">Entering Variable: </w:t>
      </w: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x</m:t>
            </m:r>
          </m:e>
          <m:sub>
            <m:r>
              <w:rPr>
                <w:rFonts w:ascii="Cambria Math" w:eastAsiaTheme="minorEastAsia" w:hAnsi="Cambria Math" w:cs="Times New Roman"/>
                <w:sz w:val="24"/>
                <w:szCs w:val="24"/>
                <w:lang w:val="en-US"/>
              </w:rPr>
              <m:t>15</m:t>
            </m:r>
          </m:sub>
        </m:sSub>
      </m:oMath>
      <w:r w:rsidRPr="005F0BE7">
        <w:rPr>
          <w:rFonts w:ascii="Times New Roman" w:eastAsiaTheme="minorEastAsia" w:hAnsi="Times New Roman" w:cs="Times New Roman"/>
          <w:sz w:val="24"/>
          <w:szCs w:val="24"/>
          <w:lang w:val="en-US"/>
        </w:rPr>
        <w:t xml:space="preserve"> (Interaction between gender and Duration of Smoking)</w:t>
      </w:r>
    </w:p>
    <w:p w14:paraId="1F43466F" w14:textId="77777777" w:rsidR="0061261D" w:rsidRPr="005F0BE7" w:rsidRDefault="0061261D" w:rsidP="00223DDD">
      <w:pPr>
        <w:pStyle w:val="ListParagraph"/>
        <w:numPr>
          <w:ilvl w:val="0"/>
          <w:numId w:val="8"/>
        </w:numPr>
        <w:spacing w:after="160" w:line="360" w:lineRule="auto"/>
        <w:rPr>
          <w:rFonts w:ascii="Times New Roman" w:eastAsiaTheme="minorEastAsia" w:hAnsi="Times New Roman" w:cs="Times New Roman"/>
          <w:sz w:val="24"/>
          <w:szCs w:val="24"/>
          <w:lang w:val="en-US"/>
        </w:rPr>
      </w:pPr>
      <m:oMath>
        <m:r>
          <w:rPr>
            <w:rFonts w:ascii="Cambria Math" w:eastAsiaTheme="minorEastAsia" w:hAnsi="Cambria Math" w:cs="Times New Roman"/>
            <w:sz w:val="24"/>
            <w:szCs w:val="24"/>
            <w:lang w:val="en-US"/>
          </w:rPr>
          <m:t>p</m:t>
        </m:r>
      </m:oMath>
      <w:r w:rsidRPr="005F0BE7">
        <w:rPr>
          <w:rFonts w:ascii="Times New Roman" w:eastAsiaTheme="minorEastAsia" w:hAnsi="Times New Roman" w:cs="Times New Roman"/>
          <w:sz w:val="24"/>
          <w:szCs w:val="24"/>
          <w:lang w:val="en-US"/>
        </w:rPr>
        <w:t>-value: 0.000</w:t>
      </w:r>
    </w:p>
    <w:p w14:paraId="72F1D8B4" w14:textId="77777777" w:rsidR="0061261D" w:rsidRPr="005F0BE7" w:rsidRDefault="0061261D" w:rsidP="00223DDD">
      <w:pPr>
        <w:pStyle w:val="ListParagraph"/>
        <w:numPr>
          <w:ilvl w:val="0"/>
          <w:numId w:val="8"/>
        </w:numPr>
        <w:spacing w:after="160" w:line="360" w:lineRule="auto"/>
        <w:rPr>
          <w:rFonts w:ascii="Times New Roman" w:eastAsiaTheme="minorEastAsia" w:hAnsi="Times New Roman" w:cs="Times New Roman"/>
          <w:sz w:val="24"/>
          <w:szCs w:val="24"/>
          <w:lang w:val="en-US"/>
        </w:rPr>
      </w:pPr>
      <m:oMath>
        <m:r>
          <w:rPr>
            <w:rFonts w:ascii="Cambria Math" w:eastAsiaTheme="minorEastAsia" w:hAnsi="Cambria Math" w:cs="Times New Roman"/>
            <w:sz w:val="24"/>
            <w:szCs w:val="24"/>
            <w:lang w:val="en-US"/>
          </w:rPr>
          <m:t>F</m:t>
        </m:r>
      </m:oMath>
      <w:r w:rsidRPr="005F0BE7">
        <w:rPr>
          <w:rFonts w:ascii="Times New Roman" w:eastAsiaTheme="minorEastAsia" w:hAnsi="Times New Roman" w:cs="Times New Roman"/>
          <w:sz w:val="24"/>
          <w:szCs w:val="24"/>
          <w:lang w:val="en-US"/>
        </w:rPr>
        <w:t>-value: 132</w:t>
      </w:r>
    </w:p>
    <w:p w14:paraId="43135D10" w14:textId="77777777" w:rsidR="0061261D" w:rsidRPr="005F0BE7" w:rsidRDefault="00E15616" w:rsidP="00223DDD">
      <w:pPr>
        <w:pStyle w:val="ListParagraph"/>
        <w:numPr>
          <w:ilvl w:val="0"/>
          <w:numId w:val="8"/>
        </w:numPr>
        <w:spacing w:after="160" w:line="360" w:lineRule="auto"/>
        <w:rPr>
          <w:rFonts w:ascii="Times New Roman" w:eastAsiaTheme="minorEastAsia" w:hAnsi="Times New Roman" w:cs="Times New Roman"/>
          <w:sz w:val="24"/>
          <w:szCs w:val="24"/>
          <w:lang w:val="en-US"/>
        </w:rPr>
      </w:pPr>
      <m:oMath>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R</m:t>
            </m:r>
          </m:e>
          <m:sub>
            <m:r>
              <w:rPr>
                <w:rFonts w:ascii="Cambria Math" w:eastAsiaTheme="minorEastAsia" w:hAnsi="Cambria Math" w:cs="Times New Roman"/>
                <w:sz w:val="24"/>
                <w:szCs w:val="24"/>
                <w:lang w:val="en-US"/>
              </w:rPr>
              <m:t>adj</m:t>
            </m:r>
          </m:sub>
          <m:sup>
            <m:r>
              <w:rPr>
                <w:rFonts w:ascii="Cambria Math" w:eastAsiaTheme="minorEastAsia" w:hAnsi="Cambria Math" w:cs="Times New Roman"/>
                <w:sz w:val="24"/>
                <w:szCs w:val="24"/>
                <w:lang w:val="en-US"/>
              </w:rPr>
              <m:t>2</m:t>
            </m:r>
          </m:sup>
        </m:sSubSup>
      </m:oMath>
      <w:r w:rsidR="0061261D" w:rsidRPr="005F0BE7">
        <w:rPr>
          <w:rFonts w:ascii="Times New Roman" w:eastAsiaTheme="minorEastAsia" w:hAnsi="Times New Roman" w:cs="Times New Roman"/>
          <w:sz w:val="24"/>
          <w:szCs w:val="24"/>
          <w:lang w:val="en-US"/>
        </w:rPr>
        <w:t>: 96.7%</w:t>
      </w:r>
    </w:p>
    <w:p w14:paraId="58E60966" w14:textId="77777777" w:rsidR="0061261D" w:rsidRPr="005F0BE7" w:rsidRDefault="0061261D" w:rsidP="00223DDD">
      <w:pPr>
        <w:spacing w:line="360" w:lineRule="auto"/>
        <w:ind w:firstLine="708"/>
        <w:rPr>
          <w:rFonts w:ascii="Times New Roman" w:eastAsiaTheme="minorEastAsia" w:hAnsi="Times New Roman" w:cs="Times New Roman"/>
          <w:sz w:val="24"/>
          <w:szCs w:val="24"/>
        </w:rPr>
      </w:pPr>
      <w:r w:rsidRPr="005F0BE7">
        <w:rPr>
          <w:rFonts w:ascii="Times New Roman" w:eastAsiaTheme="minorEastAsia" w:hAnsi="Times New Roman" w:cs="Times New Roman"/>
          <w:sz w:val="24"/>
          <w:szCs w:val="24"/>
        </w:rPr>
        <w:t>Step 4:</w:t>
      </w:r>
    </w:p>
    <w:p w14:paraId="0C037F0D" w14:textId="77777777" w:rsidR="0061261D" w:rsidRPr="005F0BE7" w:rsidRDefault="0061261D" w:rsidP="00223DDD">
      <w:pPr>
        <w:pStyle w:val="ListParagraph"/>
        <w:numPr>
          <w:ilvl w:val="0"/>
          <w:numId w:val="8"/>
        </w:numPr>
        <w:spacing w:after="160" w:line="360" w:lineRule="auto"/>
        <w:rPr>
          <w:rFonts w:ascii="Times New Roman" w:eastAsiaTheme="minorEastAsia" w:hAnsi="Times New Roman" w:cs="Times New Roman"/>
          <w:sz w:val="24"/>
          <w:szCs w:val="24"/>
          <w:lang w:val="en-US"/>
        </w:rPr>
      </w:pPr>
      <w:r w:rsidRPr="005F0BE7">
        <w:rPr>
          <w:rFonts w:ascii="Times New Roman" w:eastAsiaTheme="minorEastAsia" w:hAnsi="Times New Roman" w:cs="Times New Roman"/>
          <w:sz w:val="24"/>
          <w:szCs w:val="24"/>
          <w:lang w:val="en-US"/>
        </w:rPr>
        <w:t xml:space="preserve">Entering Variable: </w:t>
      </w: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x</m:t>
            </m:r>
          </m:e>
          <m:sub>
            <m:r>
              <w:rPr>
                <w:rFonts w:ascii="Cambria Math" w:eastAsiaTheme="minorEastAsia" w:hAnsi="Cambria Math" w:cs="Times New Roman"/>
                <w:sz w:val="24"/>
                <w:szCs w:val="24"/>
                <w:lang w:val="en-US"/>
              </w:rPr>
              <m:t>3</m:t>
            </m:r>
          </m:sub>
        </m:sSub>
      </m:oMath>
      <w:r w:rsidRPr="005F0BE7">
        <w:rPr>
          <w:rFonts w:ascii="Times New Roman" w:eastAsiaTheme="minorEastAsia" w:hAnsi="Times New Roman" w:cs="Times New Roman"/>
          <w:sz w:val="24"/>
          <w:szCs w:val="24"/>
          <w:lang w:val="en-US"/>
        </w:rPr>
        <w:t xml:space="preserve"> (Gender)</w:t>
      </w:r>
    </w:p>
    <w:p w14:paraId="7D2DC5E6" w14:textId="77777777" w:rsidR="0061261D" w:rsidRPr="005F0BE7" w:rsidRDefault="0061261D" w:rsidP="00223DDD">
      <w:pPr>
        <w:pStyle w:val="ListParagraph"/>
        <w:numPr>
          <w:ilvl w:val="0"/>
          <w:numId w:val="8"/>
        </w:numPr>
        <w:spacing w:after="160" w:line="360" w:lineRule="auto"/>
        <w:rPr>
          <w:rFonts w:ascii="Times New Roman" w:eastAsiaTheme="minorEastAsia" w:hAnsi="Times New Roman" w:cs="Times New Roman"/>
          <w:sz w:val="24"/>
          <w:szCs w:val="24"/>
          <w:lang w:val="en-US"/>
        </w:rPr>
      </w:pPr>
      <m:oMath>
        <m:r>
          <w:rPr>
            <w:rFonts w:ascii="Cambria Math" w:eastAsiaTheme="minorEastAsia" w:hAnsi="Cambria Math" w:cs="Times New Roman"/>
            <w:sz w:val="24"/>
            <w:szCs w:val="24"/>
            <w:lang w:val="en-US"/>
          </w:rPr>
          <m:t>p</m:t>
        </m:r>
      </m:oMath>
      <w:r w:rsidRPr="005F0BE7">
        <w:rPr>
          <w:rFonts w:ascii="Times New Roman" w:eastAsiaTheme="minorEastAsia" w:hAnsi="Times New Roman" w:cs="Times New Roman"/>
          <w:sz w:val="24"/>
          <w:szCs w:val="24"/>
          <w:lang w:val="en-US"/>
        </w:rPr>
        <w:t>-value: 0.000</w:t>
      </w:r>
    </w:p>
    <w:p w14:paraId="600E00E3" w14:textId="77777777" w:rsidR="0061261D" w:rsidRPr="005F0BE7" w:rsidRDefault="0061261D" w:rsidP="00223DDD">
      <w:pPr>
        <w:pStyle w:val="ListParagraph"/>
        <w:numPr>
          <w:ilvl w:val="0"/>
          <w:numId w:val="8"/>
        </w:numPr>
        <w:spacing w:after="160" w:line="360" w:lineRule="auto"/>
        <w:rPr>
          <w:rFonts w:ascii="Times New Roman" w:eastAsiaTheme="minorEastAsia" w:hAnsi="Times New Roman" w:cs="Times New Roman"/>
          <w:sz w:val="24"/>
          <w:szCs w:val="24"/>
          <w:lang w:val="en-US"/>
        </w:rPr>
      </w:pPr>
      <m:oMath>
        <m:r>
          <w:rPr>
            <w:rFonts w:ascii="Cambria Math" w:eastAsiaTheme="minorEastAsia" w:hAnsi="Cambria Math" w:cs="Times New Roman"/>
            <w:sz w:val="24"/>
            <w:szCs w:val="24"/>
            <w:lang w:val="en-US"/>
          </w:rPr>
          <m:t>F</m:t>
        </m:r>
      </m:oMath>
      <w:r w:rsidRPr="005F0BE7">
        <w:rPr>
          <w:rFonts w:ascii="Times New Roman" w:eastAsiaTheme="minorEastAsia" w:hAnsi="Times New Roman" w:cs="Times New Roman"/>
          <w:sz w:val="24"/>
          <w:szCs w:val="24"/>
          <w:lang w:val="en-US"/>
        </w:rPr>
        <w:t>-value: 197.88</w:t>
      </w:r>
    </w:p>
    <w:p w14:paraId="1444F9E1" w14:textId="77777777" w:rsidR="0061261D" w:rsidRPr="005F0BE7" w:rsidRDefault="00E15616" w:rsidP="00223DDD">
      <w:pPr>
        <w:pStyle w:val="ListParagraph"/>
        <w:numPr>
          <w:ilvl w:val="0"/>
          <w:numId w:val="8"/>
        </w:numPr>
        <w:spacing w:after="160" w:line="360" w:lineRule="auto"/>
        <w:rPr>
          <w:rFonts w:ascii="Times New Roman" w:eastAsiaTheme="minorEastAsia" w:hAnsi="Times New Roman" w:cs="Times New Roman"/>
          <w:sz w:val="24"/>
          <w:szCs w:val="24"/>
          <w:lang w:val="en-US"/>
        </w:rPr>
      </w:pPr>
      <m:oMath>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R</m:t>
            </m:r>
          </m:e>
          <m:sub>
            <m:r>
              <w:rPr>
                <w:rFonts w:ascii="Cambria Math" w:eastAsiaTheme="minorEastAsia" w:hAnsi="Cambria Math" w:cs="Times New Roman"/>
                <w:sz w:val="24"/>
                <w:szCs w:val="24"/>
                <w:lang w:val="en-US"/>
              </w:rPr>
              <m:t>adj</m:t>
            </m:r>
          </m:sub>
          <m:sup>
            <m:r>
              <w:rPr>
                <w:rFonts w:ascii="Cambria Math" w:eastAsiaTheme="minorEastAsia" w:hAnsi="Cambria Math" w:cs="Times New Roman"/>
                <w:sz w:val="24"/>
                <w:szCs w:val="24"/>
                <w:lang w:val="en-US"/>
              </w:rPr>
              <m:t>2</m:t>
            </m:r>
          </m:sup>
        </m:sSubSup>
      </m:oMath>
      <w:r w:rsidR="0061261D" w:rsidRPr="005F0BE7">
        <w:rPr>
          <w:rFonts w:ascii="Times New Roman" w:eastAsiaTheme="minorEastAsia" w:hAnsi="Times New Roman" w:cs="Times New Roman"/>
          <w:sz w:val="24"/>
          <w:szCs w:val="24"/>
          <w:lang w:val="en-US"/>
        </w:rPr>
        <w:t>: 97.4%</w:t>
      </w:r>
    </w:p>
    <w:p w14:paraId="3532F86B" w14:textId="77777777" w:rsidR="0061261D" w:rsidRPr="005F0BE7" w:rsidRDefault="0061261D" w:rsidP="00223DDD">
      <w:pPr>
        <w:spacing w:line="360" w:lineRule="auto"/>
        <w:ind w:firstLine="708"/>
        <w:rPr>
          <w:rFonts w:ascii="Times New Roman" w:eastAsiaTheme="minorEastAsia" w:hAnsi="Times New Roman" w:cs="Times New Roman"/>
          <w:sz w:val="24"/>
          <w:szCs w:val="24"/>
        </w:rPr>
      </w:pPr>
      <w:r w:rsidRPr="005F0BE7">
        <w:rPr>
          <w:rFonts w:ascii="Times New Roman" w:eastAsiaTheme="minorEastAsia" w:hAnsi="Times New Roman" w:cs="Times New Roman"/>
          <w:sz w:val="24"/>
          <w:szCs w:val="24"/>
        </w:rPr>
        <w:t>Step 5:</w:t>
      </w:r>
    </w:p>
    <w:p w14:paraId="7F70E5E0" w14:textId="77777777" w:rsidR="0061261D" w:rsidRPr="005F0BE7" w:rsidRDefault="0061261D" w:rsidP="00223DDD">
      <w:pPr>
        <w:pStyle w:val="ListParagraph"/>
        <w:numPr>
          <w:ilvl w:val="0"/>
          <w:numId w:val="8"/>
        </w:numPr>
        <w:spacing w:after="160" w:line="360" w:lineRule="auto"/>
        <w:rPr>
          <w:rFonts w:ascii="Times New Roman" w:eastAsiaTheme="minorEastAsia" w:hAnsi="Times New Roman" w:cs="Times New Roman"/>
          <w:sz w:val="24"/>
          <w:szCs w:val="24"/>
          <w:lang w:val="en-US"/>
        </w:rPr>
      </w:pPr>
      <w:r w:rsidRPr="005F0BE7">
        <w:rPr>
          <w:rFonts w:ascii="Times New Roman" w:eastAsiaTheme="minorEastAsia" w:hAnsi="Times New Roman" w:cs="Times New Roman"/>
          <w:sz w:val="24"/>
          <w:szCs w:val="24"/>
          <w:lang w:val="en-US"/>
        </w:rPr>
        <w:t xml:space="preserve">Entering Variable: </w:t>
      </w: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x</m:t>
            </m:r>
          </m:e>
          <m:sub>
            <m:r>
              <w:rPr>
                <w:rFonts w:ascii="Cambria Math" w:eastAsiaTheme="minorEastAsia" w:hAnsi="Cambria Math" w:cs="Times New Roman"/>
                <w:sz w:val="24"/>
                <w:szCs w:val="24"/>
                <w:lang w:val="en-US"/>
              </w:rPr>
              <m:t>12</m:t>
            </m:r>
          </m:sub>
        </m:sSub>
      </m:oMath>
      <w:r w:rsidRPr="005F0BE7">
        <w:rPr>
          <w:rFonts w:ascii="Times New Roman" w:eastAsiaTheme="minorEastAsia" w:hAnsi="Times New Roman" w:cs="Times New Roman"/>
          <w:sz w:val="24"/>
          <w:szCs w:val="24"/>
          <w:lang w:val="en-US"/>
        </w:rPr>
        <w:t xml:space="preserve"> (Whether the person was warned about smoking by their family or not)</w:t>
      </w:r>
    </w:p>
    <w:p w14:paraId="292FCDBE" w14:textId="77777777" w:rsidR="0061261D" w:rsidRPr="005F0BE7" w:rsidRDefault="0061261D" w:rsidP="00223DDD">
      <w:pPr>
        <w:pStyle w:val="ListParagraph"/>
        <w:numPr>
          <w:ilvl w:val="0"/>
          <w:numId w:val="8"/>
        </w:numPr>
        <w:spacing w:after="160" w:line="360" w:lineRule="auto"/>
        <w:rPr>
          <w:rFonts w:ascii="Times New Roman" w:eastAsiaTheme="minorEastAsia" w:hAnsi="Times New Roman" w:cs="Times New Roman"/>
          <w:sz w:val="24"/>
          <w:szCs w:val="24"/>
          <w:lang w:val="en-US"/>
        </w:rPr>
      </w:pPr>
      <m:oMath>
        <m:r>
          <w:rPr>
            <w:rFonts w:ascii="Cambria Math" w:eastAsiaTheme="minorEastAsia" w:hAnsi="Cambria Math" w:cs="Times New Roman"/>
            <w:sz w:val="24"/>
            <w:szCs w:val="24"/>
            <w:lang w:val="en-US"/>
          </w:rPr>
          <m:t>p</m:t>
        </m:r>
      </m:oMath>
      <w:r w:rsidRPr="005F0BE7">
        <w:rPr>
          <w:rFonts w:ascii="Times New Roman" w:eastAsiaTheme="minorEastAsia" w:hAnsi="Times New Roman" w:cs="Times New Roman"/>
          <w:sz w:val="24"/>
          <w:szCs w:val="24"/>
          <w:lang w:val="en-US"/>
        </w:rPr>
        <w:t>-value: 0.000</w:t>
      </w:r>
    </w:p>
    <w:p w14:paraId="29F4C62B" w14:textId="77777777" w:rsidR="0061261D" w:rsidRPr="005F0BE7" w:rsidRDefault="0061261D" w:rsidP="00223DDD">
      <w:pPr>
        <w:pStyle w:val="ListParagraph"/>
        <w:numPr>
          <w:ilvl w:val="0"/>
          <w:numId w:val="8"/>
        </w:numPr>
        <w:spacing w:after="160" w:line="360" w:lineRule="auto"/>
        <w:rPr>
          <w:rFonts w:ascii="Times New Roman" w:eastAsiaTheme="minorEastAsia" w:hAnsi="Times New Roman" w:cs="Times New Roman"/>
          <w:sz w:val="24"/>
          <w:szCs w:val="24"/>
          <w:lang w:val="en-US"/>
        </w:rPr>
      </w:pPr>
      <m:oMath>
        <m:r>
          <w:rPr>
            <w:rFonts w:ascii="Cambria Math" w:eastAsiaTheme="minorEastAsia" w:hAnsi="Cambria Math" w:cs="Times New Roman"/>
            <w:sz w:val="24"/>
            <w:szCs w:val="24"/>
            <w:lang w:val="en-US"/>
          </w:rPr>
          <m:t>F</m:t>
        </m:r>
      </m:oMath>
      <w:r w:rsidRPr="005F0BE7">
        <w:rPr>
          <w:rFonts w:ascii="Times New Roman" w:eastAsiaTheme="minorEastAsia" w:hAnsi="Times New Roman" w:cs="Times New Roman"/>
          <w:sz w:val="24"/>
          <w:szCs w:val="24"/>
          <w:lang w:val="en-US"/>
        </w:rPr>
        <w:t>-value: 107.93</w:t>
      </w:r>
    </w:p>
    <w:p w14:paraId="2E6338CA" w14:textId="77777777" w:rsidR="0061261D" w:rsidRPr="005F0BE7" w:rsidRDefault="00E15616" w:rsidP="00223DDD">
      <w:pPr>
        <w:pStyle w:val="ListParagraph"/>
        <w:numPr>
          <w:ilvl w:val="0"/>
          <w:numId w:val="8"/>
        </w:numPr>
        <w:spacing w:after="160" w:line="360" w:lineRule="auto"/>
        <w:rPr>
          <w:rFonts w:ascii="Times New Roman" w:eastAsiaTheme="minorEastAsia" w:hAnsi="Times New Roman" w:cs="Times New Roman"/>
          <w:sz w:val="24"/>
          <w:szCs w:val="24"/>
          <w:lang w:val="en-US"/>
        </w:rPr>
      </w:pPr>
      <m:oMath>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R</m:t>
            </m:r>
          </m:e>
          <m:sub>
            <m:r>
              <w:rPr>
                <w:rFonts w:ascii="Cambria Math" w:eastAsiaTheme="minorEastAsia" w:hAnsi="Cambria Math" w:cs="Times New Roman"/>
                <w:sz w:val="24"/>
                <w:szCs w:val="24"/>
                <w:lang w:val="en-US"/>
              </w:rPr>
              <m:t>adj</m:t>
            </m:r>
          </m:sub>
          <m:sup>
            <m:r>
              <w:rPr>
                <w:rFonts w:ascii="Cambria Math" w:eastAsiaTheme="minorEastAsia" w:hAnsi="Cambria Math" w:cs="Times New Roman"/>
                <w:sz w:val="24"/>
                <w:szCs w:val="24"/>
                <w:lang w:val="en-US"/>
              </w:rPr>
              <m:t>2</m:t>
            </m:r>
          </m:sup>
        </m:sSubSup>
      </m:oMath>
      <w:r w:rsidR="0061261D" w:rsidRPr="005F0BE7">
        <w:rPr>
          <w:rFonts w:ascii="Times New Roman" w:eastAsiaTheme="minorEastAsia" w:hAnsi="Times New Roman" w:cs="Times New Roman"/>
          <w:sz w:val="24"/>
          <w:szCs w:val="24"/>
          <w:lang w:val="en-US"/>
        </w:rPr>
        <w:t>: 97.5%</w:t>
      </w:r>
    </w:p>
    <w:p w14:paraId="2F8656B4" w14:textId="77777777" w:rsidR="0061261D" w:rsidRPr="005F0BE7" w:rsidRDefault="0061261D" w:rsidP="00223DDD">
      <w:pPr>
        <w:spacing w:line="360" w:lineRule="auto"/>
        <w:ind w:firstLine="708"/>
        <w:rPr>
          <w:rFonts w:ascii="Times New Roman" w:eastAsiaTheme="minorEastAsia" w:hAnsi="Times New Roman" w:cs="Times New Roman"/>
          <w:sz w:val="24"/>
          <w:szCs w:val="24"/>
        </w:rPr>
      </w:pPr>
      <w:r w:rsidRPr="005F0BE7">
        <w:rPr>
          <w:rFonts w:ascii="Times New Roman" w:eastAsiaTheme="minorEastAsia" w:hAnsi="Times New Roman" w:cs="Times New Roman"/>
          <w:sz w:val="24"/>
          <w:szCs w:val="24"/>
        </w:rPr>
        <w:t>Step 6:</w:t>
      </w:r>
    </w:p>
    <w:p w14:paraId="4FB90F81" w14:textId="77777777" w:rsidR="0061261D" w:rsidRPr="005F0BE7" w:rsidRDefault="0061261D" w:rsidP="00223DDD">
      <w:pPr>
        <w:pStyle w:val="ListParagraph"/>
        <w:numPr>
          <w:ilvl w:val="0"/>
          <w:numId w:val="8"/>
        </w:numPr>
        <w:spacing w:after="160" w:line="360" w:lineRule="auto"/>
        <w:rPr>
          <w:rFonts w:ascii="Times New Roman" w:eastAsiaTheme="minorEastAsia" w:hAnsi="Times New Roman" w:cs="Times New Roman"/>
          <w:sz w:val="24"/>
          <w:szCs w:val="24"/>
          <w:lang w:val="en-US"/>
        </w:rPr>
      </w:pPr>
      <w:r w:rsidRPr="005F0BE7">
        <w:rPr>
          <w:rFonts w:ascii="Times New Roman" w:eastAsiaTheme="minorEastAsia" w:hAnsi="Times New Roman" w:cs="Times New Roman"/>
          <w:sz w:val="24"/>
          <w:szCs w:val="24"/>
          <w:lang w:val="en-US"/>
        </w:rPr>
        <w:t xml:space="preserve">Entering Variable: </w:t>
      </w: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x</m:t>
            </m:r>
          </m:e>
          <m:sub>
            <m:r>
              <w:rPr>
                <w:rFonts w:ascii="Cambria Math" w:eastAsiaTheme="minorEastAsia" w:hAnsi="Cambria Math" w:cs="Times New Roman"/>
                <w:sz w:val="24"/>
                <w:szCs w:val="24"/>
                <w:lang w:val="en-US"/>
              </w:rPr>
              <m:t>9</m:t>
            </m:r>
          </m:sub>
        </m:sSub>
      </m:oMath>
      <w:r w:rsidRPr="005F0BE7">
        <w:rPr>
          <w:rFonts w:ascii="Times New Roman" w:eastAsiaTheme="minorEastAsia" w:hAnsi="Times New Roman" w:cs="Times New Roman"/>
          <w:sz w:val="24"/>
          <w:szCs w:val="24"/>
          <w:lang w:val="en-US"/>
        </w:rPr>
        <w:t xml:space="preserve"> (One Smoking Friend)</w:t>
      </w:r>
    </w:p>
    <w:p w14:paraId="0994B915" w14:textId="77777777" w:rsidR="0061261D" w:rsidRPr="005F0BE7" w:rsidRDefault="0061261D" w:rsidP="00223DDD">
      <w:pPr>
        <w:pStyle w:val="ListParagraph"/>
        <w:numPr>
          <w:ilvl w:val="0"/>
          <w:numId w:val="8"/>
        </w:numPr>
        <w:spacing w:after="160" w:line="360" w:lineRule="auto"/>
        <w:rPr>
          <w:rFonts w:ascii="Times New Roman" w:eastAsiaTheme="minorEastAsia" w:hAnsi="Times New Roman" w:cs="Times New Roman"/>
          <w:sz w:val="24"/>
          <w:szCs w:val="24"/>
          <w:lang w:val="en-US"/>
        </w:rPr>
      </w:pPr>
      <m:oMath>
        <m:r>
          <w:rPr>
            <w:rFonts w:ascii="Cambria Math" w:eastAsiaTheme="minorEastAsia" w:hAnsi="Cambria Math" w:cs="Times New Roman"/>
            <w:sz w:val="24"/>
            <w:szCs w:val="24"/>
            <w:lang w:val="en-US"/>
          </w:rPr>
          <m:t>p</m:t>
        </m:r>
      </m:oMath>
      <w:r w:rsidRPr="005F0BE7">
        <w:rPr>
          <w:rFonts w:ascii="Times New Roman" w:eastAsiaTheme="minorEastAsia" w:hAnsi="Times New Roman" w:cs="Times New Roman"/>
          <w:sz w:val="24"/>
          <w:szCs w:val="24"/>
          <w:lang w:val="en-US"/>
        </w:rPr>
        <w:t>-value: 0.000</w:t>
      </w:r>
    </w:p>
    <w:p w14:paraId="298D1FB7" w14:textId="77777777" w:rsidR="0061261D" w:rsidRPr="005F0BE7" w:rsidRDefault="0061261D" w:rsidP="00223DDD">
      <w:pPr>
        <w:pStyle w:val="ListParagraph"/>
        <w:numPr>
          <w:ilvl w:val="0"/>
          <w:numId w:val="8"/>
        </w:numPr>
        <w:spacing w:after="160" w:line="360" w:lineRule="auto"/>
        <w:rPr>
          <w:rFonts w:ascii="Times New Roman" w:eastAsiaTheme="minorEastAsia" w:hAnsi="Times New Roman" w:cs="Times New Roman"/>
          <w:sz w:val="24"/>
          <w:szCs w:val="24"/>
          <w:lang w:val="en-US"/>
        </w:rPr>
      </w:pPr>
      <m:oMath>
        <m:r>
          <w:rPr>
            <w:rFonts w:ascii="Cambria Math" w:eastAsiaTheme="minorEastAsia" w:hAnsi="Cambria Math" w:cs="Times New Roman"/>
            <w:sz w:val="24"/>
            <w:szCs w:val="24"/>
            <w:lang w:val="en-US"/>
          </w:rPr>
          <m:t>F</m:t>
        </m:r>
      </m:oMath>
      <w:r w:rsidRPr="005F0BE7">
        <w:rPr>
          <w:rFonts w:ascii="Times New Roman" w:eastAsiaTheme="minorEastAsia" w:hAnsi="Times New Roman" w:cs="Times New Roman"/>
          <w:sz w:val="24"/>
          <w:szCs w:val="24"/>
          <w:lang w:val="en-US"/>
        </w:rPr>
        <w:t>-value: 66.64</w:t>
      </w:r>
    </w:p>
    <w:p w14:paraId="26067517" w14:textId="77777777" w:rsidR="0061261D" w:rsidRPr="005F0BE7" w:rsidRDefault="00E15616" w:rsidP="00223DDD">
      <w:pPr>
        <w:pStyle w:val="ListParagraph"/>
        <w:numPr>
          <w:ilvl w:val="0"/>
          <w:numId w:val="8"/>
        </w:numPr>
        <w:spacing w:after="160" w:line="360" w:lineRule="auto"/>
        <w:rPr>
          <w:rFonts w:ascii="Times New Roman" w:eastAsiaTheme="minorEastAsia" w:hAnsi="Times New Roman" w:cs="Times New Roman"/>
          <w:sz w:val="24"/>
          <w:szCs w:val="24"/>
          <w:lang w:val="en-US"/>
        </w:rPr>
      </w:pPr>
      <m:oMath>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R</m:t>
            </m:r>
          </m:e>
          <m:sub>
            <m:r>
              <w:rPr>
                <w:rFonts w:ascii="Cambria Math" w:eastAsiaTheme="minorEastAsia" w:hAnsi="Cambria Math" w:cs="Times New Roman"/>
                <w:sz w:val="24"/>
                <w:szCs w:val="24"/>
                <w:lang w:val="en-US"/>
              </w:rPr>
              <m:t>adj</m:t>
            </m:r>
          </m:sub>
          <m:sup>
            <m:r>
              <w:rPr>
                <w:rFonts w:ascii="Cambria Math" w:eastAsiaTheme="minorEastAsia" w:hAnsi="Cambria Math" w:cs="Times New Roman"/>
                <w:sz w:val="24"/>
                <w:szCs w:val="24"/>
                <w:lang w:val="en-US"/>
              </w:rPr>
              <m:t>2</m:t>
            </m:r>
          </m:sup>
        </m:sSubSup>
      </m:oMath>
      <w:r w:rsidR="0061261D" w:rsidRPr="005F0BE7">
        <w:rPr>
          <w:rFonts w:ascii="Times New Roman" w:eastAsiaTheme="minorEastAsia" w:hAnsi="Times New Roman" w:cs="Times New Roman"/>
          <w:sz w:val="24"/>
          <w:szCs w:val="24"/>
          <w:lang w:val="en-US"/>
        </w:rPr>
        <w:t>: 97.6%</w:t>
      </w:r>
    </w:p>
    <w:p w14:paraId="60C6C361" w14:textId="77777777" w:rsidR="0061261D" w:rsidRPr="005F0BE7" w:rsidRDefault="0061261D" w:rsidP="00223DDD">
      <w:pPr>
        <w:spacing w:line="360" w:lineRule="auto"/>
        <w:ind w:firstLine="708"/>
        <w:rPr>
          <w:rFonts w:ascii="Times New Roman" w:eastAsiaTheme="minorEastAsia" w:hAnsi="Times New Roman" w:cs="Times New Roman"/>
          <w:sz w:val="24"/>
          <w:szCs w:val="24"/>
        </w:rPr>
      </w:pPr>
      <w:r w:rsidRPr="005F0BE7">
        <w:rPr>
          <w:rFonts w:ascii="Times New Roman" w:eastAsiaTheme="minorEastAsia" w:hAnsi="Times New Roman" w:cs="Times New Roman"/>
          <w:sz w:val="24"/>
          <w:szCs w:val="24"/>
        </w:rPr>
        <w:t>Step 7:</w:t>
      </w:r>
    </w:p>
    <w:p w14:paraId="444239C7" w14:textId="77777777" w:rsidR="0061261D" w:rsidRPr="005F0BE7" w:rsidRDefault="0061261D" w:rsidP="00223DDD">
      <w:pPr>
        <w:pStyle w:val="ListParagraph"/>
        <w:numPr>
          <w:ilvl w:val="0"/>
          <w:numId w:val="8"/>
        </w:numPr>
        <w:spacing w:after="160" w:line="360" w:lineRule="auto"/>
        <w:rPr>
          <w:rFonts w:ascii="Times New Roman" w:eastAsiaTheme="minorEastAsia" w:hAnsi="Times New Roman" w:cs="Times New Roman"/>
          <w:sz w:val="24"/>
          <w:szCs w:val="24"/>
          <w:lang w:val="en-US"/>
        </w:rPr>
      </w:pPr>
      <w:r w:rsidRPr="005F0BE7">
        <w:rPr>
          <w:rFonts w:ascii="Times New Roman" w:eastAsiaTheme="minorEastAsia" w:hAnsi="Times New Roman" w:cs="Times New Roman"/>
          <w:sz w:val="24"/>
          <w:szCs w:val="24"/>
          <w:lang w:val="en-US"/>
        </w:rPr>
        <w:t xml:space="preserve">Entering Variable: </w:t>
      </w: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x</m:t>
            </m:r>
          </m:e>
          <m:sub>
            <m:r>
              <w:rPr>
                <w:rFonts w:ascii="Cambria Math" w:eastAsiaTheme="minorEastAsia" w:hAnsi="Cambria Math" w:cs="Times New Roman"/>
                <w:sz w:val="24"/>
                <w:szCs w:val="24"/>
                <w:lang w:val="en-US"/>
              </w:rPr>
              <m:t>6</m:t>
            </m:r>
          </m:sub>
        </m:sSub>
      </m:oMath>
      <w:r w:rsidRPr="005F0BE7">
        <w:rPr>
          <w:rFonts w:ascii="Times New Roman" w:eastAsiaTheme="minorEastAsia" w:hAnsi="Times New Roman" w:cs="Times New Roman"/>
          <w:sz w:val="24"/>
          <w:szCs w:val="24"/>
          <w:lang w:val="en-US"/>
        </w:rPr>
        <w:t xml:space="preserve"> (Two Smoking Family Members)</w:t>
      </w:r>
    </w:p>
    <w:p w14:paraId="3BAF6375" w14:textId="77777777" w:rsidR="0061261D" w:rsidRPr="005F0BE7" w:rsidRDefault="0061261D" w:rsidP="00223DDD">
      <w:pPr>
        <w:pStyle w:val="ListParagraph"/>
        <w:numPr>
          <w:ilvl w:val="0"/>
          <w:numId w:val="8"/>
        </w:numPr>
        <w:spacing w:after="160" w:line="360" w:lineRule="auto"/>
        <w:rPr>
          <w:rFonts w:ascii="Times New Roman" w:eastAsiaTheme="minorEastAsia" w:hAnsi="Times New Roman" w:cs="Times New Roman"/>
          <w:sz w:val="24"/>
          <w:szCs w:val="24"/>
          <w:lang w:val="en-US"/>
        </w:rPr>
      </w:pPr>
      <m:oMath>
        <m:r>
          <w:rPr>
            <w:rFonts w:ascii="Cambria Math" w:eastAsiaTheme="minorEastAsia" w:hAnsi="Cambria Math" w:cs="Times New Roman"/>
            <w:sz w:val="24"/>
            <w:szCs w:val="24"/>
            <w:lang w:val="en-US"/>
          </w:rPr>
          <m:t>p</m:t>
        </m:r>
      </m:oMath>
      <w:r w:rsidRPr="005F0BE7">
        <w:rPr>
          <w:rFonts w:ascii="Times New Roman" w:eastAsiaTheme="minorEastAsia" w:hAnsi="Times New Roman" w:cs="Times New Roman"/>
          <w:sz w:val="24"/>
          <w:szCs w:val="24"/>
          <w:lang w:val="en-US"/>
        </w:rPr>
        <w:t>-value: 0.000</w:t>
      </w:r>
    </w:p>
    <w:p w14:paraId="52874303" w14:textId="77777777" w:rsidR="0061261D" w:rsidRPr="005F0BE7" w:rsidRDefault="0061261D" w:rsidP="00223DDD">
      <w:pPr>
        <w:pStyle w:val="ListParagraph"/>
        <w:numPr>
          <w:ilvl w:val="0"/>
          <w:numId w:val="8"/>
        </w:numPr>
        <w:spacing w:after="160" w:line="360" w:lineRule="auto"/>
        <w:rPr>
          <w:rFonts w:ascii="Times New Roman" w:eastAsiaTheme="minorEastAsia" w:hAnsi="Times New Roman" w:cs="Times New Roman"/>
          <w:sz w:val="24"/>
          <w:szCs w:val="24"/>
          <w:lang w:val="en-US"/>
        </w:rPr>
      </w:pPr>
      <m:oMath>
        <m:r>
          <w:rPr>
            <w:rFonts w:ascii="Cambria Math" w:eastAsiaTheme="minorEastAsia" w:hAnsi="Cambria Math" w:cs="Times New Roman"/>
            <w:sz w:val="24"/>
            <w:szCs w:val="24"/>
            <w:lang w:val="en-US"/>
          </w:rPr>
          <m:t>F</m:t>
        </m:r>
      </m:oMath>
      <w:r w:rsidRPr="005F0BE7">
        <w:rPr>
          <w:rFonts w:ascii="Times New Roman" w:eastAsiaTheme="minorEastAsia" w:hAnsi="Times New Roman" w:cs="Times New Roman"/>
          <w:sz w:val="24"/>
          <w:szCs w:val="24"/>
          <w:lang w:val="en-US"/>
        </w:rPr>
        <w:t>-value: 51.96</w:t>
      </w:r>
    </w:p>
    <w:p w14:paraId="2A22BD2E" w14:textId="77777777" w:rsidR="0061261D" w:rsidRPr="005F0BE7" w:rsidRDefault="00E15616" w:rsidP="00223DDD">
      <w:pPr>
        <w:pStyle w:val="ListParagraph"/>
        <w:numPr>
          <w:ilvl w:val="0"/>
          <w:numId w:val="8"/>
        </w:numPr>
        <w:spacing w:after="160" w:line="360" w:lineRule="auto"/>
        <w:rPr>
          <w:rFonts w:ascii="Times New Roman" w:eastAsiaTheme="minorEastAsia" w:hAnsi="Times New Roman" w:cs="Times New Roman"/>
          <w:sz w:val="24"/>
          <w:szCs w:val="24"/>
          <w:lang w:val="en-US"/>
        </w:rPr>
      </w:pPr>
      <m:oMath>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R</m:t>
            </m:r>
          </m:e>
          <m:sub>
            <m:r>
              <w:rPr>
                <w:rFonts w:ascii="Cambria Math" w:eastAsiaTheme="minorEastAsia" w:hAnsi="Cambria Math" w:cs="Times New Roman"/>
                <w:sz w:val="24"/>
                <w:szCs w:val="24"/>
                <w:lang w:val="en-US"/>
              </w:rPr>
              <m:t>adj</m:t>
            </m:r>
          </m:sub>
          <m:sup>
            <m:r>
              <w:rPr>
                <w:rFonts w:ascii="Cambria Math" w:eastAsiaTheme="minorEastAsia" w:hAnsi="Cambria Math" w:cs="Times New Roman"/>
                <w:sz w:val="24"/>
                <w:szCs w:val="24"/>
                <w:lang w:val="en-US"/>
              </w:rPr>
              <m:t>2</m:t>
            </m:r>
          </m:sup>
        </m:sSubSup>
      </m:oMath>
      <w:r w:rsidR="0061261D" w:rsidRPr="005F0BE7">
        <w:rPr>
          <w:rFonts w:ascii="Times New Roman" w:eastAsiaTheme="minorEastAsia" w:hAnsi="Times New Roman" w:cs="Times New Roman"/>
          <w:sz w:val="24"/>
          <w:szCs w:val="24"/>
          <w:lang w:val="en-US"/>
        </w:rPr>
        <w:t>: 97.69%</w:t>
      </w:r>
    </w:p>
    <w:p w14:paraId="11C0678E" w14:textId="77777777" w:rsidR="0061261D" w:rsidRPr="005F0BE7" w:rsidRDefault="0061261D" w:rsidP="00223DDD">
      <w:pPr>
        <w:spacing w:line="360" w:lineRule="auto"/>
        <w:ind w:firstLine="708"/>
        <w:rPr>
          <w:rFonts w:ascii="Times New Roman" w:eastAsiaTheme="minorEastAsia" w:hAnsi="Times New Roman" w:cs="Times New Roman"/>
          <w:sz w:val="24"/>
          <w:szCs w:val="24"/>
        </w:rPr>
      </w:pPr>
      <w:r w:rsidRPr="005F0BE7">
        <w:rPr>
          <w:rFonts w:ascii="Times New Roman" w:eastAsiaTheme="minorEastAsia" w:hAnsi="Times New Roman" w:cs="Times New Roman"/>
          <w:sz w:val="24"/>
          <w:szCs w:val="24"/>
        </w:rPr>
        <w:t>Step 8:</w:t>
      </w:r>
    </w:p>
    <w:p w14:paraId="1D515DE6" w14:textId="77777777" w:rsidR="0061261D" w:rsidRPr="005F0BE7" w:rsidRDefault="0061261D" w:rsidP="00223DDD">
      <w:pPr>
        <w:pStyle w:val="ListParagraph"/>
        <w:numPr>
          <w:ilvl w:val="0"/>
          <w:numId w:val="8"/>
        </w:numPr>
        <w:spacing w:after="160" w:line="360" w:lineRule="auto"/>
        <w:rPr>
          <w:rFonts w:ascii="Times New Roman" w:eastAsiaTheme="minorEastAsia" w:hAnsi="Times New Roman" w:cs="Times New Roman"/>
          <w:sz w:val="24"/>
          <w:szCs w:val="24"/>
          <w:lang w:val="en-US"/>
        </w:rPr>
      </w:pPr>
      <w:r w:rsidRPr="005F0BE7">
        <w:rPr>
          <w:rFonts w:ascii="Times New Roman" w:eastAsiaTheme="minorEastAsia" w:hAnsi="Times New Roman" w:cs="Times New Roman"/>
          <w:sz w:val="24"/>
          <w:szCs w:val="24"/>
          <w:lang w:val="en-US"/>
        </w:rPr>
        <w:t xml:space="preserve">Entering Variable: </w:t>
      </w: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x</m:t>
            </m:r>
          </m:e>
          <m:sub>
            <m:r>
              <w:rPr>
                <w:rFonts w:ascii="Cambria Math" w:eastAsiaTheme="minorEastAsia" w:hAnsi="Cambria Math" w:cs="Times New Roman"/>
                <w:sz w:val="24"/>
                <w:szCs w:val="24"/>
                <w:lang w:val="en-US"/>
              </w:rPr>
              <m:t>5</m:t>
            </m:r>
          </m:sub>
        </m:sSub>
      </m:oMath>
      <w:r w:rsidRPr="005F0BE7">
        <w:rPr>
          <w:rFonts w:ascii="Times New Roman" w:eastAsiaTheme="minorEastAsia" w:hAnsi="Times New Roman" w:cs="Times New Roman"/>
          <w:sz w:val="24"/>
          <w:szCs w:val="24"/>
          <w:lang w:val="en-US"/>
        </w:rPr>
        <w:t xml:space="preserve"> (One Smoking Family Member)</w:t>
      </w:r>
    </w:p>
    <w:p w14:paraId="558BF394" w14:textId="77777777" w:rsidR="0061261D" w:rsidRPr="005F0BE7" w:rsidRDefault="0061261D" w:rsidP="00223DDD">
      <w:pPr>
        <w:pStyle w:val="ListParagraph"/>
        <w:numPr>
          <w:ilvl w:val="0"/>
          <w:numId w:val="8"/>
        </w:numPr>
        <w:spacing w:after="160" w:line="360" w:lineRule="auto"/>
        <w:rPr>
          <w:rFonts w:ascii="Times New Roman" w:eastAsiaTheme="minorEastAsia" w:hAnsi="Times New Roman" w:cs="Times New Roman"/>
          <w:sz w:val="24"/>
          <w:szCs w:val="24"/>
          <w:lang w:val="en-US"/>
        </w:rPr>
      </w:pPr>
      <m:oMath>
        <m:r>
          <w:rPr>
            <w:rFonts w:ascii="Cambria Math" w:eastAsiaTheme="minorEastAsia" w:hAnsi="Cambria Math" w:cs="Times New Roman"/>
            <w:sz w:val="24"/>
            <w:szCs w:val="24"/>
            <w:lang w:val="en-US"/>
          </w:rPr>
          <m:t>p</m:t>
        </m:r>
      </m:oMath>
      <w:r w:rsidRPr="005F0BE7">
        <w:rPr>
          <w:rFonts w:ascii="Times New Roman" w:eastAsiaTheme="minorEastAsia" w:hAnsi="Times New Roman" w:cs="Times New Roman"/>
          <w:sz w:val="24"/>
          <w:szCs w:val="24"/>
          <w:lang w:val="en-US"/>
        </w:rPr>
        <w:t>-value: 0.008</w:t>
      </w:r>
    </w:p>
    <w:p w14:paraId="750C695A" w14:textId="77777777" w:rsidR="0061261D" w:rsidRPr="005F0BE7" w:rsidRDefault="0061261D" w:rsidP="00223DDD">
      <w:pPr>
        <w:pStyle w:val="ListParagraph"/>
        <w:numPr>
          <w:ilvl w:val="0"/>
          <w:numId w:val="8"/>
        </w:numPr>
        <w:spacing w:after="160" w:line="360" w:lineRule="auto"/>
        <w:rPr>
          <w:rFonts w:ascii="Times New Roman" w:eastAsiaTheme="minorEastAsia" w:hAnsi="Times New Roman" w:cs="Times New Roman"/>
          <w:sz w:val="24"/>
          <w:szCs w:val="24"/>
          <w:lang w:val="en-US"/>
        </w:rPr>
      </w:pPr>
      <m:oMath>
        <m:r>
          <w:rPr>
            <w:rFonts w:ascii="Cambria Math" w:eastAsiaTheme="minorEastAsia" w:hAnsi="Cambria Math" w:cs="Times New Roman"/>
            <w:sz w:val="24"/>
            <w:szCs w:val="24"/>
            <w:lang w:val="en-US"/>
          </w:rPr>
          <m:t>F</m:t>
        </m:r>
      </m:oMath>
      <w:r w:rsidRPr="005F0BE7">
        <w:rPr>
          <w:rFonts w:ascii="Times New Roman" w:eastAsiaTheme="minorEastAsia" w:hAnsi="Times New Roman" w:cs="Times New Roman"/>
          <w:sz w:val="24"/>
          <w:szCs w:val="24"/>
          <w:lang w:val="en-US"/>
        </w:rPr>
        <w:t>-value: 6.9941</w:t>
      </w:r>
    </w:p>
    <w:p w14:paraId="783293CF" w14:textId="77777777" w:rsidR="0061261D" w:rsidRPr="005F0BE7" w:rsidRDefault="00E15616" w:rsidP="00223DDD">
      <w:pPr>
        <w:pStyle w:val="ListParagraph"/>
        <w:numPr>
          <w:ilvl w:val="0"/>
          <w:numId w:val="8"/>
        </w:numPr>
        <w:spacing w:after="160" w:line="360" w:lineRule="auto"/>
        <w:rPr>
          <w:rFonts w:ascii="Times New Roman" w:eastAsiaTheme="minorEastAsia" w:hAnsi="Times New Roman" w:cs="Times New Roman"/>
          <w:sz w:val="24"/>
          <w:szCs w:val="24"/>
          <w:lang w:val="en-US"/>
        </w:rPr>
      </w:pPr>
      <m:oMath>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R</m:t>
            </m:r>
          </m:e>
          <m:sub>
            <m:r>
              <w:rPr>
                <w:rFonts w:ascii="Cambria Math" w:eastAsiaTheme="minorEastAsia" w:hAnsi="Cambria Math" w:cs="Times New Roman"/>
                <w:sz w:val="24"/>
                <w:szCs w:val="24"/>
                <w:lang w:val="en-US"/>
              </w:rPr>
              <m:t>adj</m:t>
            </m:r>
          </m:sub>
          <m:sup>
            <m:r>
              <w:rPr>
                <w:rFonts w:ascii="Cambria Math" w:eastAsiaTheme="minorEastAsia" w:hAnsi="Cambria Math" w:cs="Times New Roman"/>
                <w:sz w:val="24"/>
                <w:szCs w:val="24"/>
                <w:lang w:val="en-US"/>
              </w:rPr>
              <m:t>2</m:t>
            </m:r>
          </m:sup>
        </m:sSubSup>
      </m:oMath>
      <w:r w:rsidR="0061261D" w:rsidRPr="005F0BE7">
        <w:rPr>
          <w:rFonts w:ascii="Times New Roman" w:eastAsiaTheme="minorEastAsia" w:hAnsi="Times New Roman" w:cs="Times New Roman"/>
          <w:sz w:val="24"/>
          <w:szCs w:val="24"/>
          <w:lang w:val="en-US"/>
        </w:rPr>
        <w:t>: 97.7%</w:t>
      </w:r>
    </w:p>
    <w:p w14:paraId="475D5E9D" w14:textId="77777777" w:rsidR="0061261D" w:rsidRPr="005F0BE7" w:rsidRDefault="0061261D" w:rsidP="00223DDD">
      <w:pPr>
        <w:spacing w:line="360" w:lineRule="auto"/>
        <w:ind w:firstLine="708"/>
        <w:rPr>
          <w:rFonts w:ascii="Times New Roman" w:eastAsiaTheme="minorEastAsia" w:hAnsi="Times New Roman" w:cs="Times New Roman"/>
          <w:sz w:val="24"/>
          <w:szCs w:val="24"/>
        </w:rPr>
      </w:pPr>
      <w:r w:rsidRPr="005F0BE7">
        <w:rPr>
          <w:rFonts w:ascii="Times New Roman" w:eastAsiaTheme="minorEastAsia" w:hAnsi="Times New Roman" w:cs="Times New Roman"/>
          <w:sz w:val="24"/>
          <w:szCs w:val="24"/>
        </w:rPr>
        <w:t xml:space="preserve">At all steps, no variable already present in the model had a </w:t>
      </w:r>
      <m:oMath>
        <m:r>
          <w:rPr>
            <w:rFonts w:ascii="Cambria Math" w:eastAsiaTheme="minorEastAsia" w:hAnsi="Cambria Math" w:cs="Times New Roman"/>
            <w:sz w:val="24"/>
            <w:szCs w:val="24"/>
          </w:rPr>
          <m:t>p</m:t>
        </m:r>
      </m:oMath>
      <w:r w:rsidRPr="005F0BE7">
        <w:rPr>
          <w:rFonts w:ascii="Times New Roman" w:eastAsiaTheme="minorEastAsia" w:hAnsi="Times New Roman" w:cs="Times New Roman"/>
          <w:sz w:val="24"/>
          <w:szCs w:val="24"/>
        </w:rPr>
        <w:t xml:space="preserve">-value more than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out</m:t>
            </m:r>
          </m:sub>
        </m:sSub>
        <m:r>
          <w:rPr>
            <w:rFonts w:ascii="Cambria Math" w:eastAsiaTheme="minorEastAsia" w:hAnsi="Cambria Math" w:cs="Times New Roman"/>
            <w:sz w:val="24"/>
            <w:szCs w:val="24"/>
          </w:rPr>
          <m:t>=0.15</m:t>
        </m:r>
      </m:oMath>
      <w:r w:rsidRPr="005F0BE7">
        <w:rPr>
          <w:rFonts w:ascii="Times New Roman" w:eastAsiaTheme="minorEastAsia" w:hAnsi="Times New Roman" w:cs="Times New Roman"/>
          <w:sz w:val="24"/>
          <w:szCs w:val="24"/>
        </w:rPr>
        <w:t>. The model is thus:</w:t>
      </w:r>
    </w:p>
    <w:p w14:paraId="640394F5" w14:textId="77777777" w:rsidR="0061261D" w:rsidRPr="005F0BE7" w:rsidRDefault="00E15616" w:rsidP="00223DDD">
      <w:pPr>
        <w:spacing w:line="360" w:lineRule="auto"/>
        <w:ind w:firstLine="708"/>
        <w:rPr>
          <w:rFonts w:ascii="Times New Roman" w:eastAsiaTheme="minorEastAsia" w:hAnsi="Times New Roman" w:cs="Times New Roman"/>
          <w:sz w:val="24"/>
          <w:szCs w:val="24"/>
        </w:rPr>
      </w:pPr>
      <m:oMathPara>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y</m:t>
              </m:r>
            </m:e>
          </m:acc>
          <m:r>
            <w:rPr>
              <w:rFonts w:ascii="Cambria Math" w:eastAsiaTheme="minorEastAsia" w:hAnsi="Cambria Math" w:cs="Times New Roman"/>
              <w:sz w:val="24"/>
              <w:szCs w:val="24"/>
            </w:rPr>
            <m:t>=0.909-0.07</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+0.03</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-0.002</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5</m:t>
              </m:r>
            </m:sub>
          </m:sSub>
          <m:r>
            <w:rPr>
              <w:rFonts w:ascii="Cambria Math" w:eastAsiaTheme="minorEastAsia" w:hAnsi="Cambria Math" w:cs="Times New Roman"/>
              <w:sz w:val="24"/>
              <w:szCs w:val="24"/>
            </w:rPr>
            <m:t>-0.007</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6</m:t>
              </m:r>
            </m:sub>
          </m:sSub>
          <m:r>
            <w:rPr>
              <w:rFonts w:ascii="Cambria Math" w:eastAsiaTheme="minorEastAsia" w:hAnsi="Cambria Math" w:cs="Times New Roman"/>
              <w:sz w:val="24"/>
              <w:szCs w:val="24"/>
            </w:rPr>
            <m:t>-0.008</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9</m:t>
              </m:r>
            </m:sub>
          </m:sSub>
          <m:r>
            <w:rPr>
              <w:rFonts w:ascii="Cambria Math" w:eastAsiaTheme="minorEastAsia" w:hAnsi="Cambria Math" w:cs="Times New Roman"/>
              <w:sz w:val="24"/>
              <w:szCs w:val="24"/>
            </w:rPr>
            <m:t>-0.019</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10</m:t>
              </m:r>
            </m:sub>
          </m:sSub>
          <m:r>
            <w:rPr>
              <w:rFonts w:ascii="Cambria Math" w:eastAsiaTheme="minorEastAsia" w:hAnsi="Cambria Math" w:cs="Times New Roman"/>
              <w:sz w:val="24"/>
              <w:szCs w:val="24"/>
            </w:rPr>
            <m:t>+0.012</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12</m:t>
              </m:r>
            </m:sub>
          </m:sSub>
          <m:r>
            <w:rPr>
              <w:rFonts w:ascii="Cambria Math" w:eastAsiaTheme="minorEastAsia" w:hAnsi="Cambria Math" w:cs="Times New Roman"/>
              <w:sz w:val="24"/>
              <w:szCs w:val="24"/>
            </w:rPr>
            <m:t>-0.01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15</m:t>
              </m:r>
            </m:sub>
          </m:sSub>
        </m:oMath>
      </m:oMathPara>
    </w:p>
    <w:p w14:paraId="787678BB" w14:textId="3334D763" w:rsidR="0061261D" w:rsidRPr="005F0BE7" w:rsidRDefault="0061261D" w:rsidP="00223DDD">
      <w:pPr>
        <w:spacing w:line="360" w:lineRule="auto"/>
        <w:ind w:firstLine="708"/>
        <w:rPr>
          <w:rFonts w:ascii="Times New Roman" w:eastAsiaTheme="minorEastAsia" w:hAnsi="Times New Roman" w:cs="Times New Roman"/>
          <w:sz w:val="24"/>
          <w:szCs w:val="24"/>
        </w:rPr>
      </w:pPr>
      <w:r w:rsidRPr="005F0BE7">
        <w:rPr>
          <w:rFonts w:ascii="Times New Roman" w:eastAsiaTheme="minorEastAsia" w:hAnsi="Times New Roman" w:cs="Times New Roman"/>
          <w:sz w:val="24"/>
          <w:szCs w:val="24"/>
        </w:rPr>
        <w:t xml:space="preserve">The summary of the final model and the ANOVA table are provided in </w:t>
      </w:r>
      <w:r w:rsidR="00163CEE">
        <w:rPr>
          <w:rFonts w:ascii="Times New Roman" w:eastAsiaTheme="minorEastAsia" w:hAnsi="Times New Roman" w:cs="Times New Roman"/>
          <w:sz w:val="24"/>
          <w:szCs w:val="24"/>
        </w:rPr>
        <w:t>Output</w:t>
      </w:r>
      <w:r w:rsidRPr="005F0BE7">
        <w:rPr>
          <w:rFonts w:ascii="Times New Roman" w:eastAsiaTheme="minorEastAsia" w:hAnsi="Times New Roman" w:cs="Times New Roman"/>
          <w:sz w:val="24"/>
          <w:szCs w:val="24"/>
        </w:rPr>
        <w:t xml:space="preserve"> 15 and 16:</w:t>
      </w:r>
    </w:p>
    <w:p w14:paraId="74029631" w14:textId="34B79407" w:rsidR="0061261D" w:rsidRPr="005F0BE7" w:rsidRDefault="00163CEE" w:rsidP="00223DDD">
      <w:pPr>
        <w:spacing w:line="360" w:lineRule="auto"/>
        <w:ind w:firstLine="708"/>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Output</w:t>
      </w:r>
      <w:r w:rsidR="00FF33D5">
        <w:rPr>
          <w:rFonts w:ascii="Times New Roman" w:eastAsiaTheme="minorEastAsia" w:hAnsi="Times New Roman" w:cs="Times New Roman"/>
          <w:b/>
          <w:bCs/>
          <w:sz w:val="24"/>
          <w:szCs w:val="24"/>
        </w:rPr>
        <w:t xml:space="preserve"> </w:t>
      </w:r>
      <w:r w:rsidR="0061261D" w:rsidRPr="005F0BE7">
        <w:rPr>
          <w:rFonts w:ascii="Times New Roman" w:eastAsiaTheme="minorEastAsia" w:hAnsi="Times New Roman" w:cs="Times New Roman"/>
          <w:b/>
          <w:bCs/>
          <w:sz w:val="24"/>
          <w:szCs w:val="24"/>
        </w:rPr>
        <w:t>box 1</w:t>
      </w:r>
      <w:r w:rsidR="00594D34">
        <w:rPr>
          <w:rFonts w:ascii="Times New Roman" w:eastAsiaTheme="minorEastAsia" w:hAnsi="Times New Roman" w:cs="Times New Roman"/>
          <w:b/>
          <w:bCs/>
          <w:sz w:val="24"/>
          <w:szCs w:val="24"/>
        </w:rPr>
        <w:t>7</w:t>
      </w:r>
    </w:p>
    <w:p w14:paraId="2248C42C" w14:textId="77777777" w:rsidR="0061261D" w:rsidRPr="005F0BE7" w:rsidRDefault="0061261D" w:rsidP="00223DDD">
      <w:pPr>
        <w:spacing w:line="360" w:lineRule="auto"/>
        <w:ind w:firstLine="708"/>
        <w:rPr>
          <w:rFonts w:ascii="Times New Roman" w:eastAsiaTheme="minorEastAsia" w:hAnsi="Times New Roman" w:cs="Times New Roman"/>
          <w:i/>
          <w:iCs/>
          <w:sz w:val="24"/>
          <w:szCs w:val="24"/>
        </w:rPr>
      </w:pPr>
      <w:r w:rsidRPr="005F0BE7">
        <w:rPr>
          <w:rFonts w:ascii="Times New Roman" w:eastAsiaTheme="minorEastAsia" w:hAnsi="Times New Roman" w:cs="Times New Roman"/>
          <w:i/>
          <w:iCs/>
          <w:sz w:val="24"/>
          <w:szCs w:val="24"/>
        </w:rPr>
        <w:t>Summary of the Model as Provided by R-Script</w:t>
      </w:r>
    </w:p>
    <w:bookmarkStart w:id="0" w:name="_MON_1718302297"/>
    <w:bookmarkEnd w:id="0"/>
    <w:p w14:paraId="5C9A94E3" w14:textId="77777777" w:rsidR="0061261D" w:rsidRPr="005F0BE7" w:rsidRDefault="0061261D" w:rsidP="00223DDD">
      <w:pPr>
        <w:spacing w:line="360" w:lineRule="auto"/>
        <w:jc w:val="center"/>
        <w:rPr>
          <w:rFonts w:ascii="Times New Roman" w:eastAsiaTheme="minorEastAsia" w:hAnsi="Times New Roman" w:cs="Times New Roman"/>
          <w:sz w:val="24"/>
          <w:szCs w:val="24"/>
        </w:rPr>
      </w:pPr>
      <w:r w:rsidRPr="005F0BE7">
        <w:rPr>
          <w:rFonts w:ascii="Times New Roman" w:eastAsiaTheme="minorEastAsia" w:hAnsi="Times New Roman" w:cs="Times New Roman"/>
          <w:sz w:val="24"/>
          <w:szCs w:val="24"/>
        </w:rPr>
        <w:object w:dxaOrig="9360" w:dyaOrig="5095" w14:anchorId="53E59A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55pt" o:ole="">
            <v:imagedata r:id="rId23" o:title=""/>
          </v:shape>
          <o:OLEObject Type="Embed" ProgID="Word.OpenDocumentText.12" ShapeID="_x0000_i1025" DrawAspect="Content" ObjectID="_1718363038" r:id="rId24"/>
        </w:object>
      </w:r>
    </w:p>
    <w:p w14:paraId="314EBE8E" w14:textId="1ED03615" w:rsidR="0061261D" w:rsidRPr="005F0BE7" w:rsidRDefault="0061261D" w:rsidP="00223DDD">
      <w:pPr>
        <w:spacing w:line="360" w:lineRule="auto"/>
        <w:rPr>
          <w:rFonts w:ascii="Times New Roman" w:eastAsiaTheme="minorEastAsia" w:hAnsi="Times New Roman" w:cs="Times New Roman"/>
          <w:b/>
          <w:bCs/>
          <w:sz w:val="24"/>
          <w:szCs w:val="24"/>
        </w:rPr>
      </w:pPr>
      <w:r w:rsidRPr="005F0BE7">
        <w:rPr>
          <w:rFonts w:ascii="Times New Roman" w:eastAsiaTheme="minorEastAsia" w:hAnsi="Times New Roman" w:cs="Times New Roman"/>
          <w:sz w:val="24"/>
          <w:szCs w:val="24"/>
        </w:rPr>
        <w:tab/>
      </w:r>
      <w:r w:rsidR="00163CEE">
        <w:rPr>
          <w:rFonts w:ascii="Times New Roman" w:eastAsiaTheme="minorEastAsia" w:hAnsi="Times New Roman" w:cs="Times New Roman"/>
          <w:b/>
          <w:bCs/>
          <w:sz w:val="24"/>
          <w:szCs w:val="24"/>
        </w:rPr>
        <w:t>Output</w:t>
      </w:r>
      <w:r w:rsidR="00FF33D5">
        <w:rPr>
          <w:rFonts w:ascii="Times New Roman" w:eastAsiaTheme="minorEastAsia" w:hAnsi="Times New Roman" w:cs="Times New Roman"/>
          <w:b/>
          <w:bCs/>
          <w:sz w:val="24"/>
          <w:szCs w:val="24"/>
        </w:rPr>
        <w:t xml:space="preserve"> </w:t>
      </w:r>
      <w:r w:rsidRPr="005F0BE7">
        <w:rPr>
          <w:rFonts w:ascii="Times New Roman" w:eastAsiaTheme="minorEastAsia" w:hAnsi="Times New Roman" w:cs="Times New Roman"/>
          <w:b/>
          <w:bCs/>
          <w:sz w:val="24"/>
          <w:szCs w:val="24"/>
        </w:rPr>
        <w:t>box 1</w:t>
      </w:r>
      <w:r w:rsidR="00594D34">
        <w:rPr>
          <w:rFonts w:ascii="Times New Roman" w:eastAsiaTheme="minorEastAsia" w:hAnsi="Times New Roman" w:cs="Times New Roman"/>
          <w:b/>
          <w:bCs/>
          <w:sz w:val="24"/>
          <w:szCs w:val="24"/>
        </w:rPr>
        <w:t>8</w:t>
      </w:r>
    </w:p>
    <w:p w14:paraId="34F10B41" w14:textId="77777777" w:rsidR="0061261D" w:rsidRPr="005F0BE7" w:rsidRDefault="0061261D" w:rsidP="00223DDD">
      <w:pPr>
        <w:spacing w:line="360" w:lineRule="auto"/>
        <w:rPr>
          <w:rFonts w:ascii="Times New Roman" w:eastAsiaTheme="minorEastAsia" w:hAnsi="Times New Roman" w:cs="Times New Roman"/>
          <w:i/>
          <w:iCs/>
          <w:sz w:val="24"/>
          <w:szCs w:val="24"/>
        </w:rPr>
      </w:pPr>
      <w:r w:rsidRPr="005F0BE7">
        <w:rPr>
          <w:rFonts w:ascii="Times New Roman" w:eastAsiaTheme="minorEastAsia" w:hAnsi="Times New Roman" w:cs="Times New Roman"/>
          <w:i/>
          <w:iCs/>
          <w:sz w:val="24"/>
          <w:szCs w:val="24"/>
        </w:rPr>
        <w:tab/>
        <w:t>ANOVA Table of the Model as Provided by R-Script</w:t>
      </w:r>
    </w:p>
    <w:p w14:paraId="1E4982E6" w14:textId="77777777" w:rsidR="0061261D" w:rsidRPr="005F0BE7" w:rsidRDefault="0061261D" w:rsidP="00223DDD">
      <w:pPr>
        <w:spacing w:line="360" w:lineRule="auto"/>
        <w:rPr>
          <w:rFonts w:ascii="Times New Roman" w:eastAsiaTheme="minorEastAsia" w:hAnsi="Times New Roman" w:cs="Times New Roman"/>
          <w:i/>
          <w:iCs/>
          <w:sz w:val="24"/>
          <w:szCs w:val="24"/>
        </w:rPr>
      </w:pPr>
      <w:r w:rsidRPr="005F0BE7">
        <w:rPr>
          <w:rFonts w:ascii="Times New Roman" w:eastAsiaTheme="minorEastAsia" w:hAnsi="Times New Roman" w:cs="Times New Roman"/>
          <w:i/>
          <w:iCs/>
          <w:sz w:val="24"/>
          <w:szCs w:val="24"/>
        </w:rPr>
        <w:lastRenderedPageBreak/>
        <w:tab/>
      </w:r>
      <w:bookmarkStart w:id="1" w:name="_MON_1718302862"/>
      <w:bookmarkEnd w:id="1"/>
      <w:r w:rsidRPr="005F0BE7">
        <w:rPr>
          <w:rFonts w:ascii="Times New Roman" w:eastAsiaTheme="minorEastAsia" w:hAnsi="Times New Roman" w:cs="Times New Roman"/>
          <w:i/>
          <w:iCs/>
          <w:sz w:val="24"/>
          <w:szCs w:val="24"/>
        </w:rPr>
        <w:object w:dxaOrig="9360" w:dyaOrig="3142" w14:anchorId="2A59DF90">
          <v:shape id="_x0000_i1026" type="#_x0000_t75" style="width:468pt;height:157.2pt" o:ole="">
            <v:imagedata r:id="rId25" o:title=""/>
          </v:shape>
          <o:OLEObject Type="Embed" ProgID="Word.OpenDocumentText.12" ShapeID="_x0000_i1026" DrawAspect="Content" ObjectID="_1718363039" r:id="rId26"/>
        </w:object>
      </w:r>
    </w:p>
    <w:p w14:paraId="052F7392" w14:textId="5F6571EF" w:rsidR="0061261D" w:rsidRPr="005F0BE7" w:rsidRDefault="0061261D" w:rsidP="00223DDD">
      <w:pPr>
        <w:spacing w:line="360" w:lineRule="auto"/>
        <w:rPr>
          <w:rFonts w:ascii="Times New Roman" w:eastAsiaTheme="minorEastAsia" w:hAnsi="Times New Roman" w:cs="Times New Roman"/>
          <w:i/>
          <w:iCs/>
          <w:sz w:val="24"/>
          <w:szCs w:val="24"/>
        </w:rPr>
      </w:pPr>
      <w:r w:rsidRPr="005F0BE7">
        <w:rPr>
          <w:rFonts w:ascii="Times New Roman" w:eastAsiaTheme="minorEastAsia" w:hAnsi="Times New Roman" w:cs="Times New Roman"/>
          <w:i/>
          <w:iCs/>
          <w:sz w:val="24"/>
          <w:szCs w:val="24"/>
        </w:rPr>
        <w:tab/>
      </w:r>
    </w:p>
    <w:p w14:paraId="51D0B710" w14:textId="64A5AD0F" w:rsidR="005638B9" w:rsidRPr="005F0BE7" w:rsidRDefault="005638B9" w:rsidP="00223DDD">
      <w:pPr>
        <w:spacing w:line="360" w:lineRule="auto"/>
        <w:ind w:firstLine="720"/>
        <w:rPr>
          <w:rFonts w:ascii="Times New Roman" w:eastAsiaTheme="minorEastAsia" w:hAnsi="Times New Roman" w:cs="Times New Roman"/>
          <w:b/>
          <w:bCs/>
          <w:i/>
          <w:iCs/>
          <w:sz w:val="24"/>
          <w:szCs w:val="24"/>
        </w:rPr>
      </w:pPr>
      <w:r w:rsidRPr="005F0BE7">
        <w:rPr>
          <w:rFonts w:ascii="Times New Roman" w:eastAsiaTheme="minorEastAsia" w:hAnsi="Times New Roman" w:cs="Times New Roman"/>
          <w:b/>
          <w:bCs/>
          <w:i/>
          <w:iCs/>
          <w:sz w:val="24"/>
          <w:szCs w:val="24"/>
        </w:rPr>
        <w:t>c) Check whether the transformation of the response variable is necessary</w:t>
      </w:r>
    </w:p>
    <w:p w14:paraId="4B1FD038" w14:textId="77777777" w:rsidR="00AB5D36" w:rsidRPr="005F0BE7" w:rsidRDefault="005638B9" w:rsidP="00223DDD">
      <w:pPr>
        <w:spacing w:line="360" w:lineRule="auto"/>
        <w:rPr>
          <w:rFonts w:ascii="Times New Roman" w:eastAsiaTheme="minorEastAsia" w:hAnsi="Times New Roman" w:cs="Times New Roman"/>
          <w:sz w:val="24"/>
          <w:szCs w:val="24"/>
        </w:rPr>
      </w:pPr>
      <w:r w:rsidRPr="005F0BE7">
        <w:rPr>
          <w:rFonts w:ascii="Times New Roman" w:eastAsiaTheme="minorEastAsia" w:hAnsi="Times New Roman" w:cs="Times New Roman"/>
          <w:b/>
          <w:bCs/>
          <w:i/>
          <w:iCs/>
          <w:sz w:val="24"/>
          <w:szCs w:val="24"/>
        </w:rPr>
        <w:t xml:space="preserve">                </w:t>
      </w:r>
      <w:r w:rsidR="00AB5D36" w:rsidRPr="005F0BE7">
        <w:rPr>
          <w:rFonts w:ascii="Times New Roman" w:eastAsiaTheme="minorEastAsia" w:hAnsi="Times New Roman" w:cs="Times New Roman"/>
          <w:sz w:val="24"/>
          <w:szCs w:val="24"/>
        </w:rPr>
        <w:t>After completing the mode, it is required to check the validity of the model. This can be done by validating the assumptions made on the error term in the regression mode:</w:t>
      </w:r>
    </w:p>
    <w:p w14:paraId="42ECF55C" w14:textId="5F3A1663" w:rsidR="005638B9" w:rsidRPr="005F0BE7" w:rsidRDefault="00E15616" w:rsidP="005F0BE7">
      <w:pPr>
        <w:spacing w:line="360" w:lineRule="auto"/>
        <w:jc w:val="cente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+β</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15</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15</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ϵ</m:t>
              </m:r>
            </m:e>
            <m:sub>
              <m:r>
                <w:rPr>
                  <w:rFonts w:ascii="Cambria Math" w:eastAsiaTheme="minorEastAsia" w:hAnsi="Cambria Math" w:cs="Times New Roman"/>
                  <w:sz w:val="24"/>
                  <w:szCs w:val="24"/>
                </w:rPr>
                <m:t>i</m:t>
              </m:r>
            </m:sub>
          </m:sSub>
        </m:oMath>
      </m:oMathPara>
    </w:p>
    <w:p w14:paraId="46B31504" w14:textId="22E21173" w:rsidR="005F0BE7" w:rsidRPr="005F0BE7" w:rsidRDefault="005F0BE7" w:rsidP="005F0BE7">
      <w:pPr>
        <w:spacing w:line="360" w:lineRule="auto"/>
        <w:rPr>
          <w:rFonts w:ascii="Times New Roman" w:hAnsi="Times New Roman" w:cs="Times New Roman"/>
        </w:rPr>
      </w:pPr>
      <w:r w:rsidRPr="005F0BE7">
        <w:rPr>
          <w:rFonts w:ascii="Times New Roman" w:hAnsi="Times New Roman" w:cs="Times New Roman"/>
        </w:rPr>
        <w:tab/>
        <w:t>The assumptions are:</w:t>
      </w:r>
    </w:p>
    <w:p w14:paraId="55C41BF4" w14:textId="4CE9EA62" w:rsidR="005F0BE7" w:rsidRPr="005F0BE7" w:rsidRDefault="005F0BE7" w:rsidP="005F0BE7">
      <w:pPr>
        <w:pStyle w:val="ListParagraph"/>
        <w:numPr>
          <w:ilvl w:val="0"/>
          <w:numId w:val="11"/>
        </w:numPr>
        <w:spacing w:line="360" w:lineRule="auto"/>
        <w:rPr>
          <w:rFonts w:ascii="Times New Roman" w:hAnsi="Times New Roman" w:cs="Times New Roman"/>
          <w:lang w:val="en-US"/>
        </w:rPr>
      </w:pPr>
      <w:r w:rsidRPr="005F0BE7">
        <w:rPr>
          <w:rFonts w:ascii="Times New Roman" w:hAnsi="Times New Roman" w:cs="Times New Roman"/>
          <w:lang w:val="en-US"/>
        </w:rPr>
        <w:t>The error vari</w:t>
      </w:r>
      <w:r>
        <w:rPr>
          <w:rFonts w:ascii="Times New Roman" w:hAnsi="Times New Roman" w:cs="Times New Roman"/>
          <w:lang w:val="en-US"/>
        </w:rPr>
        <w:t>a</w:t>
      </w:r>
      <w:r w:rsidRPr="005F0BE7">
        <w:rPr>
          <w:rFonts w:ascii="Times New Roman" w:hAnsi="Times New Roman" w:cs="Times New Roman"/>
          <w:lang w:val="en-US"/>
        </w:rPr>
        <w:t>ble is normally distributed</w:t>
      </w:r>
    </w:p>
    <w:p w14:paraId="01E86CDA" w14:textId="44D1890B" w:rsidR="005F0BE7" w:rsidRDefault="005F0BE7" w:rsidP="005F0BE7">
      <w:pPr>
        <w:pStyle w:val="ListParagraph"/>
        <w:numPr>
          <w:ilvl w:val="0"/>
          <w:numId w:val="11"/>
        </w:numPr>
        <w:spacing w:line="360" w:lineRule="auto"/>
        <w:rPr>
          <w:rFonts w:ascii="Times New Roman" w:hAnsi="Times New Roman" w:cs="Times New Roman"/>
          <w:lang w:val="en-US"/>
        </w:rPr>
      </w:pPr>
      <w:r w:rsidRPr="005F0BE7">
        <w:rPr>
          <w:rFonts w:ascii="Times New Roman" w:hAnsi="Times New Roman" w:cs="Times New Roman"/>
          <w:lang w:val="en-US"/>
        </w:rPr>
        <w:t>The mean of the error variable is 0</w:t>
      </w:r>
    </w:p>
    <w:p w14:paraId="358343DD" w14:textId="07198D72" w:rsidR="005F0BE7" w:rsidRDefault="005F0BE7" w:rsidP="005F0BE7">
      <w:pPr>
        <w:pStyle w:val="ListParagraph"/>
        <w:numPr>
          <w:ilvl w:val="0"/>
          <w:numId w:val="11"/>
        </w:numPr>
        <w:spacing w:line="360" w:lineRule="auto"/>
        <w:rPr>
          <w:rFonts w:ascii="Times New Roman" w:hAnsi="Times New Roman" w:cs="Times New Roman"/>
          <w:lang w:val="en-US"/>
        </w:rPr>
      </w:pPr>
      <w:r>
        <w:rPr>
          <w:rFonts w:ascii="Times New Roman" w:hAnsi="Times New Roman" w:cs="Times New Roman"/>
          <w:lang w:val="en-US"/>
        </w:rPr>
        <w:t>The variance does not vary</w:t>
      </w:r>
    </w:p>
    <w:p w14:paraId="7A540C14" w14:textId="6C67ADF1" w:rsidR="005F0BE7" w:rsidRDefault="005F0BE7" w:rsidP="005F0BE7">
      <w:pPr>
        <w:pStyle w:val="ListParagraph"/>
        <w:numPr>
          <w:ilvl w:val="0"/>
          <w:numId w:val="11"/>
        </w:numPr>
        <w:spacing w:line="360" w:lineRule="auto"/>
        <w:rPr>
          <w:rFonts w:ascii="Times New Roman" w:hAnsi="Times New Roman" w:cs="Times New Roman"/>
          <w:lang w:val="en-US"/>
        </w:rPr>
      </w:pPr>
      <w:r>
        <w:rPr>
          <w:rFonts w:ascii="Times New Roman" w:hAnsi="Times New Roman" w:cs="Times New Roman"/>
          <w:lang w:val="en-US"/>
        </w:rPr>
        <w:t xml:space="preserve">There is no correlation between each </w:t>
      </w:r>
      <m:oMath>
        <m:sSub>
          <m:sSubPr>
            <m:ctrlPr>
              <w:rPr>
                <w:rFonts w:ascii="Cambria Math" w:hAnsi="Cambria Math" w:cs="Times New Roman"/>
                <w:i/>
                <w:lang w:val="en-US"/>
              </w:rPr>
            </m:ctrlPr>
          </m:sSubPr>
          <m:e>
            <m:r>
              <w:rPr>
                <w:rFonts w:ascii="Cambria Math" w:hAnsi="Cambria Math" w:cs="Times New Roman"/>
                <w:lang w:val="en-US"/>
              </w:rPr>
              <m:t>ϵ</m:t>
            </m:r>
          </m:e>
          <m:sub>
            <m:r>
              <w:rPr>
                <w:rFonts w:ascii="Cambria Math" w:hAnsi="Cambria Math" w:cs="Times New Roman"/>
                <w:lang w:val="en-US"/>
              </w:rPr>
              <m:t>i</m:t>
            </m:r>
          </m:sub>
        </m:sSub>
      </m:oMath>
      <w:r>
        <w:rPr>
          <w:rFonts w:ascii="Times New Roman" w:hAnsi="Times New Roman" w:cs="Times New Roman"/>
          <w:lang w:val="en-US"/>
        </w:rPr>
        <w:t xml:space="preserve">; they are </w:t>
      </w:r>
      <w:proofErr w:type="spellStart"/>
      <w:r>
        <w:rPr>
          <w:rFonts w:ascii="Times New Roman" w:hAnsi="Times New Roman" w:cs="Times New Roman"/>
          <w:lang w:val="en-US"/>
        </w:rPr>
        <w:t>iid</w:t>
      </w:r>
      <w:proofErr w:type="spellEnd"/>
    </w:p>
    <w:p w14:paraId="0B42F1E3" w14:textId="3DB8EE32" w:rsidR="005F0BE7" w:rsidRDefault="005F0BE7" w:rsidP="005F0BE7">
      <w:pPr>
        <w:spacing w:line="360" w:lineRule="auto"/>
        <w:ind w:left="720"/>
        <w:rPr>
          <w:rFonts w:ascii="Times New Roman" w:hAnsi="Times New Roman" w:cs="Times New Roman"/>
        </w:rPr>
      </w:pPr>
      <w:r>
        <w:rPr>
          <w:rFonts w:ascii="Times New Roman" w:hAnsi="Times New Roman" w:cs="Times New Roman"/>
        </w:rPr>
        <w:t>To test these assumptions, various plots with residuals are made. (Figure 16)</w:t>
      </w:r>
    </w:p>
    <w:p w14:paraId="13D84F52" w14:textId="5B00D151" w:rsidR="005F0BE7" w:rsidRDefault="006A55F3" w:rsidP="005F0BE7">
      <w:pPr>
        <w:spacing w:line="360" w:lineRule="auto"/>
        <w:ind w:left="720"/>
        <w:rPr>
          <w:rFonts w:ascii="Times New Roman" w:hAnsi="Times New Roman" w:cs="Times New Roman"/>
          <w:b/>
          <w:bCs/>
        </w:rPr>
      </w:pPr>
      <w:r>
        <w:rPr>
          <w:rFonts w:ascii="Times New Roman" w:hAnsi="Times New Roman" w:cs="Times New Roman"/>
          <w:b/>
          <w:bCs/>
        </w:rPr>
        <w:t>Figure 1</w:t>
      </w:r>
      <w:r w:rsidR="00594D34">
        <w:rPr>
          <w:rFonts w:ascii="Times New Roman" w:hAnsi="Times New Roman" w:cs="Times New Roman"/>
          <w:b/>
          <w:bCs/>
        </w:rPr>
        <w:t>9</w:t>
      </w:r>
    </w:p>
    <w:p w14:paraId="439EBF61" w14:textId="77777777" w:rsidR="00512944" w:rsidRDefault="006A55F3" w:rsidP="005F0BE7">
      <w:pPr>
        <w:spacing w:line="360" w:lineRule="auto"/>
        <w:ind w:left="720"/>
        <w:rPr>
          <w:rFonts w:ascii="Times New Roman" w:hAnsi="Times New Roman" w:cs="Times New Roman"/>
          <w:i/>
          <w:iCs/>
        </w:rPr>
      </w:pPr>
      <w:r>
        <w:rPr>
          <w:rFonts w:ascii="Times New Roman" w:hAnsi="Times New Roman" w:cs="Times New Roman"/>
          <w:i/>
          <w:iCs/>
        </w:rPr>
        <w:t>Various Plots Involving Residuals: Normal Probability Plot, Residuals Vs Fitted Value, Histogram, and Residuals Vs Participant</w:t>
      </w:r>
    </w:p>
    <w:p w14:paraId="3F7A23D6" w14:textId="1FA471B8" w:rsidR="006A55F3" w:rsidRPr="006A55F3" w:rsidRDefault="00512944" w:rsidP="00512944">
      <w:pPr>
        <w:spacing w:line="360" w:lineRule="auto"/>
        <w:jc w:val="center"/>
        <w:rPr>
          <w:rFonts w:ascii="Times New Roman" w:hAnsi="Times New Roman" w:cs="Times New Roman"/>
          <w:i/>
          <w:iCs/>
        </w:rPr>
      </w:pPr>
      <w:r>
        <w:rPr>
          <w:rFonts w:ascii="Times New Roman" w:hAnsi="Times New Roman" w:cs="Times New Roman"/>
          <w:i/>
          <w:iCs/>
          <w:noProof/>
        </w:rPr>
        <w:lastRenderedPageBreak/>
        <w:drawing>
          <wp:inline distT="0" distB="0" distL="0" distR="0" wp14:anchorId="4AE0B3C2" wp14:editId="1E6B0BDE">
            <wp:extent cx="2757805" cy="2032065"/>
            <wp:effectExtent l="0" t="0" r="0" b="0"/>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79705" cy="2048202"/>
                    </a:xfrm>
                    <a:prstGeom prst="rect">
                      <a:avLst/>
                    </a:prstGeom>
                    <a:noFill/>
                    <a:ln>
                      <a:noFill/>
                    </a:ln>
                  </pic:spPr>
                </pic:pic>
              </a:graphicData>
            </a:graphic>
          </wp:inline>
        </w:drawing>
      </w:r>
      <w:r>
        <w:rPr>
          <w:rFonts w:ascii="Times New Roman" w:hAnsi="Times New Roman" w:cs="Times New Roman"/>
          <w:i/>
          <w:iCs/>
          <w:noProof/>
        </w:rPr>
        <w:drawing>
          <wp:inline distT="0" distB="0" distL="0" distR="0" wp14:anchorId="34A24362" wp14:editId="41B0C9D5">
            <wp:extent cx="2689089" cy="1981434"/>
            <wp:effectExtent l="0" t="0" r="0" b="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91712" cy="1983367"/>
                    </a:xfrm>
                    <a:prstGeom prst="rect">
                      <a:avLst/>
                    </a:prstGeom>
                    <a:noFill/>
                    <a:ln>
                      <a:noFill/>
                    </a:ln>
                  </pic:spPr>
                </pic:pic>
              </a:graphicData>
            </a:graphic>
          </wp:inline>
        </w:drawing>
      </w:r>
      <w:r>
        <w:rPr>
          <w:rFonts w:ascii="Times New Roman" w:hAnsi="Times New Roman" w:cs="Times New Roman"/>
          <w:i/>
          <w:iCs/>
          <w:noProof/>
        </w:rPr>
        <w:drawing>
          <wp:inline distT="0" distB="0" distL="0" distR="0" wp14:anchorId="4579DA4F" wp14:editId="711F9704">
            <wp:extent cx="2974975" cy="219208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83039" cy="2198029"/>
                    </a:xfrm>
                    <a:prstGeom prst="rect">
                      <a:avLst/>
                    </a:prstGeom>
                    <a:noFill/>
                    <a:ln>
                      <a:noFill/>
                    </a:ln>
                  </pic:spPr>
                </pic:pic>
              </a:graphicData>
            </a:graphic>
          </wp:inline>
        </w:drawing>
      </w:r>
      <w:r>
        <w:rPr>
          <w:rFonts w:ascii="Times New Roman" w:hAnsi="Times New Roman" w:cs="Times New Roman"/>
          <w:i/>
          <w:iCs/>
          <w:noProof/>
        </w:rPr>
        <w:drawing>
          <wp:inline distT="0" distB="0" distL="0" distR="0" wp14:anchorId="0F68A736" wp14:editId="2C599E03">
            <wp:extent cx="2864485" cy="211067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75626" cy="2118882"/>
                    </a:xfrm>
                    <a:prstGeom prst="rect">
                      <a:avLst/>
                    </a:prstGeom>
                    <a:noFill/>
                    <a:ln>
                      <a:noFill/>
                    </a:ln>
                  </pic:spPr>
                </pic:pic>
              </a:graphicData>
            </a:graphic>
          </wp:inline>
        </w:drawing>
      </w:r>
    </w:p>
    <w:p w14:paraId="7862B692" w14:textId="77777777" w:rsidR="00C202B5" w:rsidRPr="005F0BE7" w:rsidRDefault="00C202B5" w:rsidP="00223DDD">
      <w:pPr>
        <w:spacing w:line="360" w:lineRule="auto"/>
        <w:rPr>
          <w:rFonts w:ascii="Times New Roman" w:eastAsiaTheme="minorEastAsia" w:hAnsi="Times New Roman" w:cs="Times New Roman"/>
          <w:sz w:val="24"/>
          <w:szCs w:val="24"/>
        </w:rPr>
      </w:pPr>
    </w:p>
    <w:p w14:paraId="08715C7E" w14:textId="77777777" w:rsidR="0061261D" w:rsidRPr="005F0BE7" w:rsidRDefault="0061261D" w:rsidP="00223DDD">
      <w:pPr>
        <w:spacing w:line="360" w:lineRule="auto"/>
        <w:rPr>
          <w:rFonts w:ascii="Times New Roman" w:eastAsiaTheme="minorEastAsia" w:hAnsi="Times New Roman" w:cs="Times New Roman"/>
          <w:sz w:val="24"/>
          <w:szCs w:val="24"/>
        </w:rPr>
      </w:pPr>
    </w:p>
    <w:p w14:paraId="7FF606F1" w14:textId="3514C602" w:rsidR="0061261D" w:rsidRDefault="00512944" w:rsidP="004C66D6">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Based on these graphs, it is safe to say that the error variable is normally distributed and each error is independent of the next. Also, the expected value seems to be 0. However, the Residuals Vs. Fitted Value graph is peculiar, as there seems to a quadratic pattern. This indicates that </w:t>
      </w:r>
      <w:r w:rsidR="00C1661F">
        <w:rPr>
          <w:rFonts w:ascii="Times New Roman" w:eastAsiaTheme="minorEastAsia" w:hAnsi="Times New Roman" w:cs="Times New Roman"/>
          <w:sz w:val="24"/>
          <w:szCs w:val="24"/>
        </w:rPr>
        <w:t>a transformation of the response variable is needed.</w:t>
      </w:r>
    </w:p>
    <w:p w14:paraId="78FCF8FD" w14:textId="353AD503" w:rsidR="00C1661F" w:rsidRDefault="00C1661F" w:rsidP="004C66D6">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So, the model is redesigned by getting the current variable and taking its square root, and adding it to the model. So, if the response variable in the initial model is </w:t>
      </w:r>
      <m:oMath>
        <m:r>
          <w:rPr>
            <w:rFonts w:ascii="Cambria Math" w:eastAsiaTheme="minorEastAsia" w:hAnsi="Cambria Math" w:cs="Times New Roman"/>
            <w:sz w:val="24"/>
            <w:szCs w:val="24"/>
          </w:rPr>
          <m:t>y</m:t>
        </m:r>
      </m:oMath>
      <w:r>
        <w:rPr>
          <w:rFonts w:ascii="Times New Roman" w:eastAsiaTheme="minorEastAsia" w:hAnsi="Times New Roman" w:cs="Times New Roman"/>
          <w:sz w:val="24"/>
          <w:szCs w:val="24"/>
        </w:rPr>
        <w:t>, the new model is:</w:t>
      </w:r>
    </w:p>
    <w:p w14:paraId="2D0A9F65" w14:textId="19361E15" w:rsidR="00C1661F" w:rsidRPr="00C1661F" w:rsidRDefault="00E15616" w:rsidP="004C66D6">
      <w:pPr>
        <w:spacing w:line="360" w:lineRule="auto"/>
        <w:jc w:val="both"/>
        <w:rPr>
          <w:rFonts w:ascii="Times New Roman" w:eastAsiaTheme="minorEastAsia" w:hAnsi="Times New Roman" w:cs="Times New Roman"/>
          <w:sz w:val="24"/>
          <w:szCs w:val="24"/>
        </w:rPr>
      </w:pPr>
      <m:oMathPara>
        <m:oMath>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y</m:t>
              </m:r>
            </m:e>
          </m:ra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+β</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15</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15</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ϵ</m:t>
              </m:r>
            </m:e>
            <m:sub>
              <m:r>
                <w:rPr>
                  <w:rFonts w:ascii="Cambria Math" w:eastAsiaTheme="minorEastAsia" w:hAnsi="Cambria Math" w:cs="Times New Roman"/>
                  <w:sz w:val="24"/>
                  <w:szCs w:val="24"/>
                </w:rPr>
                <m:t>i</m:t>
              </m:r>
            </m:sub>
          </m:sSub>
        </m:oMath>
      </m:oMathPara>
    </w:p>
    <w:p w14:paraId="5ADDD70A" w14:textId="1638F2EC" w:rsidR="008B365A" w:rsidRDefault="00C1661F" w:rsidP="004C66D6">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The new model is obtained, </w:t>
      </w:r>
      <w:r w:rsidR="008B365A">
        <w:rPr>
          <w:rFonts w:ascii="Times New Roman" w:eastAsiaTheme="minorEastAsia" w:hAnsi="Times New Roman" w:cs="Times New Roman"/>
          <w:sz w:val="24"/>
          <w:szCs w:val="24"/>
        </w:rPr>
        <w:t>of equation:</w:t>
      </w:r>
    </w:p>
    <w:p w14:paraId="21CC154A" w14:textId="4A1E926F" w:rsidR="008B365A" w:rsidRDefault="00E15616" w:rsidP="004C66D6">
      <w:pPr>
        <w:spacing w:line="360" w:lineRule="auto"/>
        <w:jc w:val="both"/>
        <w:rPr>
          <w:rFonts w:ascii="Times New Roman" w:eastAsiaTheme="minorEastAsia" w:hAnsi="Times New Roman" w:cs="Times New Roman"/>
          <w:sz w:val="24"/>
          <w:szCs w:val="24"/>
        </w:rPr>
      </w:pPr>
      <m:oMathPara>
        <m:oMath>
          <m:rad>
            <m:radPr>
              <m:degHide m:val="1"/>
              <m:ctrlPr>
                <w:rPr>
                  <w:rFonts w:ascii="Cambria Math" w:eastAsiaTheme="minorEastAsia" w:hAnsi="Cambria Math" w:cs="Times New Roman"/>
                  <w:i/>
                  <w:sz w:val="24"/>
                  <w:szCs w:val="24"/>
                </w:rPr>
              </m:ctrlPr>
            </m:radPr>
            <m:deg/>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y</m:t>
                  </m:r>
                </m:e>
              </m:acc>
            </m:e>
          </m:rad>
          <m:r>
            <w:rPr>
              <w:rFonts w:ascii="Cambria Math" w:eastAsiaTheme="minorEastAsia" w:hAnsi="Cambria Math" w:cs="Times New Roman"/>
              <w:sz w:val="24"/>
              <w:szCs w:val="24"/>
            </w:rPr>
            <m:t>=0.9586-0.042</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+0.02</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-0.001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5</m:t>
              </m:r>
            </m:sub>
          </m:sSub>
          <m:r>
            <w:rPr>
              <w:rFonts w:ascii="Cambria Math" w:eastAsiaTheme="minorEastAsia" w:hAnsi="Cambria Math" w:cs="Times New Roman"/>
              <w:sz w:val="24"/>
              <w:szCs w:val="24"/>
            </w:rPr>
            <m:t>-0.004</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6</m:t>
              </m:r>
            </m:sub>
          </m:sSub>
          <m:r>
            <w:rPr>
              <w:rFonts w:ascii="Cambria Math" w:eastAsiaTheme="minorEastAsia" w:hAnsi="Cambria Math" w:cs="Times New Roman"/>
              <w:sz w:val="24"/>
              <w:szCs w:val="24"/>
            </w:rPr>
            <m:t>-0.0046</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9</m:t>
              </m:r>
            </m:sub>
          </m:sSub>
          <m:r>
            <w:rPr>
              <w:rFonts w:ascii="Cambria Math" w:eastAsiaTheme="minorEastAsia" w:hAnsi="Cambria Math" w:cs="Times New Roman"/>
              <w:sz w:val="24"/>
              <w:szCs w:val="24"/>
            </w:rPr>
            <m:t>-0.01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10</m:t>
              </m:r>
            </m:sub>
          </m:sSub>
          <m:r>
            <w:rPr>
              <w:rFonts w:ascii="Cambria Math" w:eastAsiaTheme="minorEastAsia" w:hAnsi="Cambria Math" w:cs="Times New Roman"/>
              <w:sz w:val="24"/>
              <w:szCs w:val="24"/>
            </w:rPr>
            <m:t>+0.007</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12</m:t>
              </m:r>
            </m:sub>
          </m:sSub>
          <m:r>
            <w:rPr>
              <w:rFonts w:ascii="Cambria Math" w:eastAsiaTheme="minorEastAsia" w:hAnsi="Cambria Math" w:cs="Times New Roman"/>
              <w:sz w:val="24"/>
              <w:szCs w:val="24"/>
            </w:rPr>
            <m:t>-0.01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15</m:t>
              </m:r>
            </m:sub>
          </m:sSub>
        </m:oMath>
      </m:oMathPara>
    </w:p>
    <w:p w14:paraId="4C2CCC84" w14:textId="74DB772F" w:rsidR="00C1661F" w:rsidRDefault="008B365A" w:rsidP="004C66D6">
      <w:pPr>
        <w:spacing w:line="360"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w:t>
      </w:r>
      <w:r w:rsidR="00C1661F">
        <w:rPr>
          <w:rFonts w:ascii="Times New Roman" w:eastAsiaTheme="minorEastAsia" w:hAnsi="Times New Roman" w:cs="Times New Roman"/>
          <w:sz w:val="24"/>
          <w:szCs w:val="24"/>
        </w:rPr>
        <w:t xml:space="preserve"> summary and ANOVA table are </w:t>
      </w:r>
      <w:r>
        <w:rPr>
          <w:rFonts w:ascii="Times New Roman" w:eastAsiaTheme="minorEastAsia" w:hAnsi="Times New Roman" w:cs="Times New Roman"/>
          <w:sz w:val="24"/>
          <w:szCs w:val="24"/>
        </w:rPr>
        <w:t xml:space="preserve">also </w:t>
      </w:r>
      <w:r w:rsidR="00C1661F">
        <w:rPr>
          <w:rFonts w:ascii="Times New Roman" w:eastAsiaTheme="minorEastAsia" w:hAnsi="Times New Roman" w:cs="Times New Roman"/>
          <w:sz w:val="24"/>
          <w:szCs w:val="24"/>
        </w:rPr>
        <w:t>obtained:</w:t>
      </w:r>
    </w:p>
    <w:p w14:paraId="0318EC1D" w14:textId="5C750C1B" w:rsidR="00C1661F" w:rsidRDefault="00C1661F" w:rsidP="00C1661F">
      <w:pPr>
        <w:spacing w:line="360" w:lineRule="auto"/>
        <w:rPr>
          <w:rFonts w:ascii="Times New Roman" w:eastAsiaTheme="minorEastAsia" w:hAnsi="Times New Roman" w:cs="Times New Roman"/>
          <w:b/>
          <w:bCs/>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b/>
          <w:bCs/>
          <w:sz w:val="24"/>
          <w:szCs w:val="24"/>
        </w:rPr>
        <w:t xml:space="preserve">Textbox </w:t>
      </w:r>
      <w:r w:rsidR="00594D34">
        <w:rPr>
          <w:rFonts w:ascii="Times New Roman" w:eastAsiaTheme="minorEastAsia" w:hAnsi="Times New Roman" w:cs="Times New Roman"/>
          <w:b/>
          <w:bCs/>
          <w:sz w:val="24"/>
          <w:szCs w:val="24"/>
        </w:rPr>
        <w:t>20</w:t>
      </w:r>
    </w:p>
    <w:p w14:paraId="0789B27D" w14:textId="2AC0C88F" w:rsidR="00C1661F" w:rsidRDefault="00C1661F" w:rsidP="00C1661F">
      <w:pPr>
        <w:spacing w:line="360" w:lineRule="auto"/>
        <w:rPr>
          <w:rFonts w:ascii="Times New Roman" w:eastAsiaTheme="minorEastAsia" w:hAnsi="Times New Roman" w:cs="Times New Roman"/>
          <w:i/>
          <w:iCs/>
          <w:sz w:val="24"/>
          <w:szCs w:val="24"/>
        </w:rPr>
      </w:pPr>
      <w:r>
        <w:rPr>
          <w:rFonts w:ascii="Times New Roman" w:eastAsiaTheme="minorEastAsia" w:hAnsi="Times New Roman" w:cs="Times New Roman"/>
          <w:b/>
          <w:bCs/>
          <w:sz w:val="24"/>
          <w:szCs w:val="24"/>
        </w:rPr>
        <w:tab/>
      </w:r>
      <w:r>
        <w:rPr>
          <w:rFonts w:ascii="Times New Roman" w:eastAsiaTheme="minorEastAsia" w:hAnsi="Times New Roman" w:cs="Times New Roman"/>
          <w:i/>
          <w:iCs/>
          <w:sz w:val="24"/>
          <w:szCs w:val="24"/>
        </w:rPr>
        <w:t>Summary of the Model After Transformation</w:t>
      </w:r>
    </w:p>
    <w:bookmarkStart w:id="2" w:name="_MON_1718316431"/>
    <w:bookmarkEnd w:id="2"/>
    <w:p w14:paraId="40DACF1F" w14:textId="69D658BD" w:rsidR="00C1661F" w:rsidRDefault="00C1661F" w:rsidP="00C1661F">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object w:dxaOrig="9360" w:dyaOrig="5648" w14:anchorId="1A1EE0E9">
          <v:shape id="_x0000_i1027" type="#_x0000_t75" style="width:468pt;height:282.6pt" o:ole="">
            <v:imagedata r:id="rId31" o:title=""/>
          </v:shape>
          <o:OLEObject Type="Embed" ProgID="Word.OpenDocumentText.12" ShapeID="_x0000_i1027" DrawAspect="Content" ObjectID="_1718363040" r:id="rId32"/>
        </w:object>
      </w:r>
    </w:p>
    <w:p w14:paraId="5F1744F1" w14:textId="0B01FC4F" w:rsidR="00C1661F" w:rsidRDefault="00C1661F" w:rsidP="00C1661F">
      <w:pPr>
        <w:spacing w:line="360" w:lineRule="auto"/>
        <w:rPr>
          <w:rFonts w:ascii="Times New Roman" w:eastAsiaTheme="minorEastAsia" w:hAnsi="Times New Roman" w:cs="Times New Roman"/>
          <w:b/>
          <w:bCs/>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b/>
          <w:bCs/>
          <w:sz w:val="24"/>
          <w:szCs w:val="24"/>
        </w:rPr>
        <w:t xml:space="preserve">Textbox </w:t>
      </w:r>
      <w:r w:rsidR="00594D34">
        <w:rPr>
          <w:rFonts w:ascii="Times New Roman" w:eastAsiaTheme="minorEastAsia" w:hAnsi="Times New Roman" w:cs="Times New Roman"/>
          <w:b/>
          <w:bCs/>
          <w:sz w:val="24"/>
          <w:szCs w:val="24"/>
        </w:rPr>
        <w:t>21</w:t>
      </w:r>
    </w:p>
    <w:p w14:paraId="2652F804" w14:textId="3F7031E7" w:rsidR="00C1661F" w:rsidRDefault="00C1661F" w:rsidP="00C1661F">
      <w:pPr>
        <w:spacing w:line="360" w:lineRule="auto"/>
        <w:rPr>
          <w:rFonts w:ascii="Times New Roman" w:eastAsiaTheme="minorEastAsia" w:hAnsi="Times New Roman" w:cs="Times New Roman"/>
          <w:i/>
          <w:iCs/>
          <w:sz w:val="24"/>
          <w:szCs w:val="24"/>
        </w:rPr>
      </w:pPr>
      <w:r>
        <w:rPr>
          <w:rFonts w:ascii="Times New Roman" w:eastAsiaTheme="minorEastAsia" w:hAnsi="Times New Roman" w:cs="Times New Roman"/>
          <w:b/>
          <w:bCs/>
          <w:sz w:val="24"/>
          <w:szCs w:val="24"/>
        </w:rPr>
        <w:tab/>
      </w:r>
      <w:r>
        <w:rPr>
          <w:rFonts w:ascii="Times New Roman" w:eastAsiaTheme="minorEastAsia" w:hAnsi="Times New Roman" w:cs="Times New Roman"/>
          <w:i/>
          <w:iCs/>
          <w:sz w:val="24"/>
          <w:szCs w:val="24"/>
        </w:rPr>
        <w:t>ANOVA Table of the Model After Transformation</w:t>
      </w:r>
    </w:p>
    <w:bookmarkStart w:id="3" w:name="_MON_1718316499"/>
    <w:bookmarkEnd w:id="3"/>
    <w:p w14:paraId="4E373732" w14:textId="1530B12E" w:rsidR="00C1661F" w:rsidRDefault="00C1661F" w:rsidP="00C1661F">
      <w:pPr>
        <w:spacing w:line="360" w:lineRule="auto"/>
        <w:rPr>
          <w:rFonts w:ascii="Times New Roman" w:eastAsiaTheme="minorEastAsia" w:hAnsi="Times New Roman" w:cs="Times New Roman"/>
          <w:i/>
          <w:iCs/>
          <w:sz w:val="24"/>
          <w:szCs w:val="24"/>
        </w:rPr>
      </w:pPr>
      <w:r>
        <w:rPr>
          <w:rFonts w:ascii="Times New Roman" w:eastAsiaTheme="minorEastAsia" w:hAnsi="Times New Roman" w:cs="Times New Roman"/>
          <w:i/>
          <w:iCs/>
          <w:sz w:val="24"/>
          <w:szCs w:val="24"/>
        </w:rPr>
        <w:object w:dxaOrig="9360" w:dyaOrig="3496" w14:anchorId="2948CEA7">
          <v:shape id="_x0000_i1028" type="#_x0000_t75" style="width:468pt;height:174.6pt" o:ole="">
            <v:imagedata r:id="rId33" o:title=""/>
          </v:shape>
          <o:OLEObject Type="Embed" ProgID="Word.OpenDocumentText.12" ShapeID="_x0000_i1028" DrawAspect="Content" ObjectID="_1718363041" r:id="rId34"/>
        </w:object>
      </w:r>
    </w:p>
    <w:p w14:paraId="080A0137" w14:textId="7863133A" w:rsidR="00C1661F" w:rsidRDefault="00C1661F" w:rsidP="004C66D6">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sidR="006D74A5">
        <w:rPr>
          <w:rFonts w:ascii="Times New Roman" w:eastAsiaTheme="minorEastAsia" w:hAnsi="Times New Roman" w:cs="Times New Roman"/>
          <w:sz w:val="24"/>
          <w:szCs w:val="24"/>
        </w:rPr>
        <w:t>Checking the validity of the model once more by verifying the error variable assumptions:</w:t>
      </w:r>
    </w:p>
    <w:p w14:paraId="0BE58159" w14:textId="63B90B47" w:rsidR="006D74A5" w:rsidRDefault="006D74A5" w:rsidP="00C1661F">
      <w:pPr>
        <w:spacing w:line="360" w:lineRule="auto"/>
        <w:rPr>
          <w:rFonts w:ascii="Times New Roman" w:eastAsiaTheme="minorEastAsia" w:hAnsi="Times New Roman" w:cs="Times New Roman"/>
          <w:b/>
          <w:bCs/>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b/>
          <w:bCs/>
          <w:sz w:val="24"/>
          <w:szCs w:val="24"/>
        </w:rPr>
        <w:t xml:space="preserve">Figure </w:t>
      </w:r>
      <w:r w:rsidR="00594D34">
        <w:rPr>
          <w:rFonts w:ascii="Times New Roman" w:eastAsiaTheme="minorEastAsia" w:hAnsi="Times New Roman" w:cs="Times New Roman"/>
          <w:b/>
          <w:bCs/>
          <w:sz w:val="24"/>
          <w:szCs w:val="24"/>
        </w:rPr>
        <w:t>22</w:t>
      </w:r>
    </w:p>
    <w:p w14:paraId="6E4E7248" w14:textId="24AF82C3" w:rsidR="00594D34" w:rsidRDefault="006D74A5" w:rsidP="00594D34">
      <w:pPr>
        <w:spacing w:line="360" w:lineRule="auto"/>
        <w:ind w:left="720"/>
        <w:rPr>
          <w:rFonts w:ascii="Times New Roman" w:hAnsi="Times New Roman" w:cs="Times New Roman"/>
          <w:i/>
          <w:iCs/>
        </w:rPr>
      </w:pPr>
      <w:r>
        <w:rPr>
          <w:rFonts w:ascii="Times New Roman" w:hAnsi="Times New Roman" w:cs="Times New Roman"/>
          <w:i/>
          <w:iCs/>
        </w:rPr>
        <w:t>Various Plots Involving Residuals After Variable Transformation: Normal Probability Plot, Residuals Vs Fitted Value, Histogram, and Residuals Vs Parti</w:t>
      </w:r>
      <w:r w:rsidR="00594D34">
        <w:rPr>
          <w:rFonts w:ascii="Times New Roman" w:hAnsi="Times New Roman" w:cs="Times New Roman"/>
          <w:i/>
          <w:iCs/>
        </w:rPr>
        <w:t>cipant</w:t>
      </w:r>
    </w:p>
    <w:p w14:paraId="655E26EC" w14:textId="4D4D2C76" w:rsidR="00594D34" w:rsidRDefault="00D96AAE" w:rsidP="00594D34">
      <w:pPr>
        <w:spacing w:line="360" w:lineRule="auto"/>
        <w:jc w:val="center"/>
        <w:rPr>
          <w:rFonts w:ascii="Times New Roman" w:hAnsi="Times New Roman" w:cs="Times New Roman"/>
          <w:i/>
          <w:iCs/>
        </w:rPr>
      </w:pPr>
      <w:r>
        <w:rPr>
          <w:rFonts w:ascii="Times New Roman" w:hAnsi="Times New Roman" w:cs="Times New Roman"/>
          <w:i/>
          <w:iCs/>
          <w:noProof/>
        </w:rPr>
        <w:drawing>
          <wp:inline distT="0" distB="0" distL="0" distR="0" wp14:anchorId="20D83B5B" wp14:editId="44D61291">
            <wp:extent cx="2705318" cy="1993392"/>
            <wp:effectExtent l="0" t="0" r="0" b="0"/>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05318" cy="1993392"/>
                    </a:xfrm>
                    <a:prstGeom prst="rect">
                      <a:avLst/>
                    </a:prstGeom>
                    <a:noFill/>
                    <a:ln>
                      <a:noFill/>
                    </a:ln>
                  </pic:spPr>
                </pic:pic>
              </a:graphicData>
            </a:graphic>
          </wp:inline>
        </w:drawing>
      </w:r>
      <w:r w:rsidR="006D74A5">
        <w:rPr>
          <w:rFonts w:ascii="Times New Roman" w:hAnsi="Times New Roman" w:cs="Times New Roman"/>
          <w:i/>
          <w:iCs/>
          <w:noProof/>
        </w:rPr>
        <w:drawing>
          <wp:inline distT="0" distB="0" distL="0" distR="0" wp14:anchorId="53627EFC" wp14:editId="691F921C">
            <wp:extent cx="2699113" cy="1988820"/>
            <wp:effectExtent l="0" t="0" r="0" b="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99113" cy="1988820"/>
                    </a:xfrm>
                    <a:prstGeom prst="rect">
                      <a:avLst/>
                    </a:prstGeom>
                    <a:noFill/>
                    <a:ln>
                      <a:noFill/>
                    </a:ln>
                  </pic:spPr>
                </pic:pic>
              </a:graphicData>
            </a:graphic>
          </wp:inline>
        </w:drawing>
      </w:r>
    </w:p>
    <w:p w14:paraId="26029736" w14:textId="728B60CC" w:rsidR="006D74A5" w:rsidRDefault="006D74A5" w:rsidP="00594D34">
      <w:pPr>
        <w:spacing w:line="360" w:lineRule="auto"/>
        <w:jc w:val="center"/>
        <w:rPr>
          <w:rFonts w:ascii="Times New Roman" w:hAnsi="Times New Roman" w:cs="Times New Roman"/>
          <w:i/>
          <w:iCs/>
        </w:rPr>
      </w:pPr>
      <w:r>
        <w:rPr>
          <w:rFonts w:ascii="Times New Roman" w:hAnsi="Times New Roman" w:cs="Times New Roman"/>
          <w:i/>
          <w:iCs/>
          <w:noProof/>
        </w:rPr>
        <w:lastRenderedPageBreak/>
        <w:drawing>
          <wp:inline distT="0" distB="0" distL="0" distR="0" wp14:anchorId="1CD8F86A" wp14:editId="6C8F027B">
            <wp:extent cx="2961912" cy="218246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74013" cy="2191379"/>
                    </a:xfrm>
                    <a:prstGeom prst="rect">
                      <a:avLst/>
                    </a:prstGeom>
                    <a:noFill/>
                    <a:ln>
                      <a:noFill/>
                    </a:ln>
                  </pic:spPr>
                </pic:pic>
              </a:graphicData>
            </a:graphic>
          </wp:inline>
        </w:drawing>
      </w:r>
      <w:r>
        <w:rPr>
          <w:rFonts w:ascii="Times New Roman" w:hAnsi="Times New Roman" w:cs="Times New Roman"/>
          <w:i/>
          <w:iCs/>
          <w:noProof/>
        </w:rPr>
        <w:drawing>
          <wp:inline distT="0" distB="0" distL="0" distR="0" wp14:anchorId="006F507B" wp14:editId="52F7F5EE">
            <wp:extent cx="2903220" cy="21392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26889" cy="2156655"/>
                    </a:xfrm>
                    <a:prstGeom prst="rect">
                      <a:avLst/>
                    </a:prstGeom>
                    <a:noFill/>
                    <a:ln>
                      <a:noFill/>
                    </a:ln>
                  </pic:spPr>
                </pic:pic>
              </a:graphicData>
            </a:graphic>
          </wp:inline>
        </w:drawing>
      </w:r>
    </w:p>
    <w:p w14:paraId="680D53F7" w14:textId="7D544176" w:rsidR="00594D34" w:rsidRPr="00594D34" w:rsidRDefault="00594D34" w:rsidP="004C66D6">
      <w:pPr>
        <w:spacing w:line="360" w:lineRule="auto"/>
        <w:jc w:val="both"/>
        <w:rPr>
          <w:rFonts w:ascii="Times New Roman" w:hAnsi="Times New Roman" w:cs="Times New Roman"/>
        </w:rPr>
      </w:pPr>
      <w:r>
        <w:rPr>
          <w:rFonts w:ascii="Times New Roman" w:hAnsi="Times New Roman" w:cs="Times New Roman"/>
        </w:rPr>
        <w:tab/>
        <w:t xml:space="preserve">As seen from the plots above, the error variable is normally distributed – even better than that of the </w:t>
      </w:r>
      <m:oMath>
        <m:r>
          <w:rPr>
            <w:rFonts w:ascii="Cambria Math" w:hAnsi="Cambria Math" w:cs="Times New Roman"/>
          </w:rPr>
          <m:t>y</m:t>
        </m:r>
      </m:oMath>
      <w:r>
        <w:rPr>
          <w:rFonts w:ascii="Times New Roman" w:hAnsi="Times New Roman" w:cs="Times New Roman"/>
        </w:rPr>
        <w:t xml:space="preserve"> variable model. The histogram is less right-skewed as well. The variance is equal throughout, and the error variables are independent. Hence, the assumptions of the error variable are met; the model is now valid.</w:t>
      </w:r>
    </w:p>
    <w:p w14:paraId="61C9C14C" w14:textId="7E8ADD71" w:rsidR="00D96AAE" w:rsidRPr="007E1272" w:rsidRDefault="00D96AAE" w:rsidP="00D96AAE">
      <w:pPr>
        <w:spacing w:line="360" w:lineRule="auto"/>
        <w:ind w:firstLine="720"/>
        <w:rPr>
          <w:rFonts w:ascii="Times New Roman" w:hAnsi="Times New Roman" w:cs="Times New Roman"/>
          <w:b/>
          <w:bCs/>
          <w:sz w:val="24"/>
          <w:szCs w:val="24"/>
          <w:lang w:val="az-Latn-AZ"/>
        </w:rPr>
      </w:pPr>
      <w:r w:rsidRPr="005F0BE7">
        <w:rPr>
          <w:rFonts w:ascii="Times New Roman" w:hAnsi="Times New Roman" w:cs="Times New Roman"/>
          <w:b/>
          <w:bCs/>
          <w:i/>
          <w:iCs/>
          <w:sz w:val="24"/>
          <w:szCs w:val="24"/>
        </w:rPr>
        <w:t>Q</w:t>
      </w:r>
      <w:r>
        <w:rPr>
          <w:rFonts w:ascii="Times New Roman" w:hAnsi="Times New Roman" w:cs="Times New Roman"/>
          <w:b/>
          <w:bCs/>
          <w:i/>
          <w:iCs/>
          <w:sz w:val="24"/>
          <w:szCs w:val="24"/>
        </w:rPr>
        <w:t xml:space="preserve">uestion-3) </w:t>
      </w:r>
      <w:r w:rsidR="007E1272">
        <w:rPr>
          <w:rFonts w:ascii="Times New Roman" w:hAnsi="Times New Roman" w:cs="Times New Roman"/>
          <w:b/>
          <w:bCs/>
          <w:i/>
          <w:iCs/>
          <w:sz w:val="24"/>
          <w:szCs w:val="24"/>
          <w:lang w:val="az-Latn-AZ"/>
        </w:rPr>
        <w:t>Construct a 95% confidence interval on the mean responce for...</w:t>
      </w:r>
    </w:p>
    <w:p w14:paraId="100E54A7" w14:textId="63A353D6" w:rsidR="006D74A5" w:rsidRDefault="007E1272" w:rsidP="003567CF">
      <w:pPr>
        <w:spacing w:line="360" w:lineRule="auto"/>
        <w:ind w:firstLine="720"/>
        <w:jc w:val="both"/>
        <w:rPr>
          <w:rFonts w:ascii="Times New Roman" w:eastAsiaTheme="minorEastAsia" w:hAnsi="Times New Roman" w:cs="Times New Roman"/>
          <w:sz w:val="24"/>
          <w:szCs w:val="24"/>
        </w:rPr>
      </w:pPr>
      <w:r w:rsidRPr="001E2F47">
        <w:rPr>
          <w:rFonts w:ascii="Times New Roman" w:eastAsiaTheme="minorEastAsia" w:hAnsi="Times New Roman" w:cs="Times New Roman"/>
          <w:sz w:val="24"/>
          <w:szCs w:val="24"/>
        </w:rPr>
        <w:t>Here the confidence interval</w:t>
      </w:r>
      <w:r w:rsidR="003567CF">
        <w:rPr>
          <w:rFonts w:ascii="Times New Roman" w:eastAsiaTheme="minorEastAsia" w:hAnsi="Times New Roman" w:cs="Times New Roman"/>
          <w:sz w:val="24"/>
          <w:szCs w:val="24"/>
        </w:rPr>
        <w:t xml:space="preserve"> of an individual’s lung capacity</w:t>
      </w:r>
      <w:r w:rsidRPr="001E2F47">
        <w:rPr>
          <w:rFonts w:ascii="Times New Roman" w:eastAsiaTheme="minorEastAsia" w:hAnsi="Times New Roman" w:cs="Times New Roman"/>
          <w:sz w:val="24"/>
          <w:szCs w:val="24"/>
        </w:rPr>
        <w:t xml:space="preserve"> </w:t>
      </w:r>
      <w:r w:rsidR="003567CF">
        <w:rPr>
          <w:rFonts w:ascii="Times New Roman" w:eastAsiaTheme="minorEastAsia" w:hAnsi="Times New Roman" w:cs="Times New Roman"/>
          <w:sz w:val="24"/>
          <w:szCs w:val="24"/>
        </w:rPr>
        <w:t>is</w:t>
      </w:r>
      <w:r w:rsidRPr="001E2F47">
        <w:rPr>
          <w:rFonts w:ascii="Times New Roman" w:eastAsiaTheme="minorEastAsia" w:hAnsi="Times New Roman" w:cs="Times New Roman"/>
          <w:sz w:val="24"/>
          <w:szCs w:val="24"/>
        </w:rPr>
        <w:t xml:space="preserve"> generated  for a</w:t>
      </w:r>
      <w:r w:rsidR="003567CF">
        <w:rPr>
          <w:rFonts w:ascii="Times New Roman" w:eastAsiaTheme="minorEastAsia" w:hAnsi="Times New Roman" w:cs="Times New Roman"/>
          <w:sz w:val="24"/>
          <w:szCs w:val="24"/>
        </w:rPr>
        <w:t xml:space="preserve"> </w:t>
      </w:r>
      <w:r w:rsidRPr="001E2F47">
        <w:rPr>
          <w:rFonts w:ascii="Times New Roman" w:eastAsiaTheme="minorEastAsia" w:hAnsi="Times New Roman" w:cs="Times New Roman"/>
          <w:sz w:val="24"/>
          <w:szCs w:val="24"/>
        </w:rPr>
        <w:t>male</w:t>
      </w:r>
      <w:r w:rsidR="001E2F47" w:rsidRPr="001E2F47">
        <w:rPr>
          <w:rFonts w:ascii="Times New Roman" w:eastAsiaTheme="minorEastAsia" w:hAnsi="Times New Roman" w:cs="Times New Roman"/>
          <w:sz w:val="24"/>
          <w:szCs w:val="24"/>
        </w:rPr>
        <w:t xml:space="preserve"> with family income being 12500 liras</w:t>
      </w:r>
      <w:r w:rsidRPr="001E2F47">
        <w:rPr>
          <w:rFonts w:ascii="Times New Roman" w:eastAsiaTheme="minorEastAsia" w:hAnsi="Times New Roman" w:cs="Times New Roman"/>
          <w:sz w:val="24"/>
          <w:szCs w:val="24"/>
        </w:rPr>
        <w:t xml:space="preserve"> who</w:t>
      </w:r>
      <w:r w:rsidR="001E2F47" w:rsidRPr="001E2F47">
        <w:rPr>
          <w:rFonts w:ascii="Times New Roman" w:eastAsiaTheme="minorEastAsia" w:hAnsi="Times New Roman" w:cs="Times New Roman"/>
          <w:sz w:val="24"/>
          <w:szCs w:val="24"/>
        </w:rPr>
        <w:t xml:space="preserve"> had seen anti-tobacco messages on TV/on billboards/in newspapers and</w:t>
      </w:r>
      <w:r w:rsidRPr="001E2F47">
        <w:rPr>
          <w:rFonts w:ascii="Times New Roman" w:eastAsiaTheme="minorEastAsia" w:hAnsi="Times New Roman" w:cs="Times New Roman"/>
          <w:sz w:val="24"/>
          <w:szCs w:val="24"/>
        </w:rPr>
        <w:t xml:space="preserve"> </w:t>
      </w:r>
      <w:r w:rsidR="001E2F47" w:rsidRPr="001E2F47">
        <w:rPr>
          <w:rFonts w:ascii="Times New Roman" w:eastAsiaTheme="minorEastAsia" w:hAnsi="Times New Roman" w:cs="Times New Roman"/>
          <w:sz w:val="24"/>
          <w:szCs w:val="24"/>
        </w:rPr>
        <w:t>even though had been warned about the side effects of the smoking but did not take a course regarding the hazards of smoking</w:t>
      </w:r>
      <w:r w:rsidR="003567CF">
        <w:rPr>
          <w:rFonts w:ascii="Times New Roman" w:eastAsiaTheme="minorEastAsia" w:hAnsi="Times New Roman" w:cs="Times New Roman"/>
          <w:sz w:val="24"/>
          <w:szCs w:val="24"/>
        </w:rPr>
        <w:t>,</w:t>
      </w:r>
      <w:r w:rsidR="001E2F47" w:rsidRPr="001E2F47">
        <w:rPr>
          <w:rFonts w:ascii="Times New Roman" w:eastAsiaTheme="minorEastAsia" w:hAnsi="Times New Roman" w:cs="Times New Roman"/>
          <w:sz w:val="24"/>
          <w:szCs w:val="24"/>
        </w:rPr>
        <w:t xml:space="preserve"> </w:t>
      </w:r>
      <w:r w:rsidRPr="001E2F47">
        <w:rPr>
          <w:rFonts w:ascii="Times New Roman" w:eastAsiaTheme="minorEastAsia" w:hAnsi="Times New Roman" w:cs="Times New Roman"/>
          <w:sz w:val="24"/>
          <w:szCs w:val="24"/>
        </w:rPr>
        <w:t>smoked 1.65 years</w:t>
      </w:r>
      <w:r w:rsidR="001E2F47" w:rsidRPr="001E2F47">
        <w:rPr>
          <w:rFonts w:ascii="Times New Roman" w:eastAsiaTheme="minorEastAsia" w:hAnsi="Times New Roman" w:cs="Times New Roman"/>
          <w:sz w:val="24"/>
          <w:szCs w:val="24"/>
        </w:rPr>
        <w:t xml:space="preserve"> during his high school years</w:t>
      </w:r>
      <w:r w:rsidRPr="001E2F47">
        <w:rPr>
          <w:rFonts w:ascii="Times New Roman" w:eastAsiaTheme="minorEastAsia" w:hAnsi="Times New Roman" w:cs="Times New Roman"/>
          <w:sz w:val="24"/>
          <w:szCs w:val="24"/>
        </w:rPr>
        <w:t>, had one relative who smoked when he was a student while having 2 close friends who also smoked</w:t>
      </w:r>
      <w:r w:rsidR="001E2F47" w:rsidRPr="001E2F47">
        <w:rPr>
          <w:rFonts w:ascii="Times New Roman" w:eastAsiaTheme="minorEastAsia" w:hAnsi="Times New Roman" w:cs="Times New Roman"/>
          <w:sz w:val="24"/>
          <w:szCs w:val="24"/>
        </w:rPr>
        <w:t>.</w:t>
      </w:r>
      <w:r w:rsidR="003567CF">
        <w:rPr>
          <w:rFonts w:ascii="Times New Roman" w:eastAsiaTheme="minorEastAsia" w:hAnsi="Times New Roman" w:cs="Times New Roman"/>
          <w:sz w:val="24"/>
          <w:szCs w:val="24"/>
        </w:rPr>
        <w:t xml:space="preserve"> The result is</w:t>
      </w:r>
      <w:r w:rsidR="00267B58">
        <w:rPr>
          <w:rFonts w:ascii="Times New Roman" w:eastAsiaTheme="minorEastAsia" w:hAnsi="Times New Roman" w:cs="Times New Roman"/>
          <w:sz w:val="24"/>
          <w:szCs w:val="24"/>
        </w:rPr>
        <w:t>:</w:t>
      </w:r>
    </w:p>
    <w:p w14:paraId="61C8A564" w14:textId="6170462E" w:rsidR="003567CF" w:rsidRDefault="003567CF" w:rsidP="001074D2">
      <w:pPr>
        <w:spacing w:line="360" w:lineRule="auto"/>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C.I. </w:t>
      </w:r>
      <w:r w:rsidR="00534031">
        <w:rPr>
          <w:rFonts w:ascii="Times New Roman" w:eastAsiaTheme="minorEastAsia" w:hAnsi="Times New Roman" w:cs="Times New Roman"/>
          <w:sz w:val="24"/>
          <w:szCs w:val="24"/>
        </w:rPr>
        <w:t>= [0.8859, 0.8882]</w:t>
      </w:r>
    </w:p>
    <w:p w14:paraId="7C8A2B09" w14:textId="0ECB802F" w:rsidR="00534031" w:rsidRPr="007E1272" w:rsidRDefault="00534031" w:rsidP="00534031">
      <w:pPr>
        <w:spacing w:line="360" w:lineRule="auto"/>
        <w:ind w:firstLine="720"/>
        <w:rPr>
          <w:rFonts w:ascii="Times New Roman" w:hAnsi="Times New Roman" w:cs="Times New Roman"/>
          <w:b/>
          <w:bCs/>
          <w:sz w:val="24"/>
          <w:szCs w:val="24"/>
          <w:lang w:val="az-Latn-AZ"/>
        </w:rPr>
      </w:pPr>
      <w:r w:rsidRPr="005F0BE7">
        <w:rPr>
          <w:rFonts w:ascii="Times New Roman" w:hAnsi="Times New Roman" w:cs="Times New Roman"/>
          <w:b/>
          <w:bCs/>
          <w:i/>
          <w:iCs/>
          <w:sz w:val="24"/>
          <w:szCs w:val="24"/>
        </w:rPr>
        <w:t>Q</w:t>
      </w:r>
      <w:r>
        <w:rPr>
          <w:rFonts w:ascii="Times New Roman" w:hAnsi="Times New Roman" w:cs="Times New Roman"/>
          <w:b/>
          <w:bCs/>
          <w:i/>
          <w:iCs/>
          <w:sz w:val="24"/>
          <w:szCs w:val="24"/>
        </w:rPr>
        <w:t xml:space="preserve">uestion-4) </w:t>
      </w:r>
      <w:r>
        <w:rPr>
          <w:rFonts w:ascii="Times New Roman" w:hAnsi="Times New Roman" w:cs="Times New Roman"/>
          <w:b/>
          <w:bCs/>
          <w:i/>
          <w:iCs/>
          <w:sz w:val="24"/>
          <w:szCs w:val="24"/>
          <w:lang w:val="az-Latn-AZ"/>
        </w:rPr>
        <w:t xml:space="preserve">Construct a 95% prediction </w:t>
      </w:r>
      <w:r w:rsidR="0059529C">
        <w:rPr>
          <w:rFonts w:ascii="Times New Roman" w:hAnsi="Times New Roman" w:cs="Times New Roman"/>
          <w:b/>
          <w:bCs/>
          <w:i/>
          <w:iCs/>
          <w:sz w:val="24"/>
          <w:szCs w:val="24"/>
          <w:lang w:val="az-Latn-AZ"/>
        </w:rPr>
        <w:t>i</w:t>
      </w:r>
      <w:r>
        <w:rPr>
          <w:rFonts w:ascii="Times New Roman" w:hAnsi="Times New Roman" w:cs="Times New Roman"/>
          <w:b/>
          <w:bCs/>
          <w:i/>
          <w:iCs/>
          <w:sz w:val="24"/>
          <w:szCs w:val="24"/>
          <w:lang w:val="az-Latn-AZ"/>
        </w:rPr>
        <w:t>nterval for...</w:t>
      </w:r>
    </w:p>
    <w:p w14:paraId="2B41359E" w14:textId="02B99D50" w:rsidR="00534031" w:rsidRPr="001E2F47" w:rsidRDefault="0059529C" w:rsidP="003567CF">
      <w:pPr>
        <w:spacing w:line="360"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Unlike in question 3, here in this case the </w:t>
      </w:r>
      <w:r w:rsidR="00163CEE">
        <w:rPr>
          <w:rFonts w:ascii="Times New Roman" w:eastAsiaTheme="minorEastAsia" w:hAnsi="Times New Roman" w:cs="Times New Roman"/>
          <w:sz w:val="24"/>
          <w:szCs w:val="24"/>
        </w:rPr>
        <w:t>researcher needs to</w:t>
      </w:r>
      <w:r>
        <w:rPr>
          <w:rFonts w:ascii="Times New Roman" w:eastAsiaTheme="minorEastAsia" w:hAnsi="Times New Roman" w:cs="Times New Roman"/>
          <w:sz w:val="24"/>
          <w:szCs w:val="24"/>
        </w:rPr>
        <w:t xml:space="preserve"> predict the lung capacity interval for a female with a family</w:t>
      </w:r>
      <w:r w:rsidR="00C909B9">
        <w:rPr>
          <w:rFonts w:ascii="Times New Roman" w:eastAsiaTheme="minorEastAsia" w:hAnsi="Times New Roman" w:cs="Times New Roman"/>
          <w:sz w:val="24"/>
          <w:szCs w:val="24"/>
        </w:rPr>
        <w:t xml:space="preserve"> that had 2 smokers when she was in high school and earned</w:t>
      </w:r>
      <w:r>
        <w:rPr>
          <w:rFonts w:ascii="Times New Roman" w:eastAsiaTheme="minorEastAsia" w:hAnsi="Times New Roman" w:cs="Times New Roman"/>
          <w:sz w:val="24"/>
          <w:szCs w:val="24"/>
        </w:rPr>
        <w:t xml:space="preserve"> 10350 liras</w:t>
      </w:r>
      <w:r w:rsidR="00C909B9">
        <w:rPr>
          <w:rFonts w:ascii="Times New Roman" w:eastAsiaTheme="minorEastAsia" w:hAnsi="Times New Roman" w:cs="Times New Roman"/>
          <w:sz w:val="24"/>
          <w:szCs w:val="24"/>
        </w:rPr>
        <w:t xml:space="preserve"> per month.</w:t>
      </w:r>
      <w:r>
        <w:rPr>
          <w:rFonts w:ascii="Times New Roman" w:eastAsiaTheme="minorEastAsia" w:hAnsi="Times New Roman" w:cs="Times New Roman"/>
          <w:sz w:val="24"/>
          <w:szCs w:val="24"/>
        </w:rPr>
        <w:t xml:space="preserve"> </w:t>
      </w:r>
      <w:r w:rsidR="00267B58">
        <w:rPr>
          <w:rFonts w:ascii="Times New Roman" w:eastAsiaTheme="minorEastAsia" w:hAnsi="Times New Roman" w:cs="Times New Roman"/>
          <w:sz w:val="24"/>
          <w:szCs w:val="24"/>
        </w:rPr>
        <w:t>She also</w:t>
      </w:r>
      <w:r w:rsidR="00C909B9">
        <w:rPr>
          <w:rFonts w:ascii="Times New Roman" w:eastAsiaTheme="minorEastAsia" w:hAnsi="Times New Roman" w:cs="Times New Roman"/>
          <w:sz w:val="24"/>
          <w:szCs w:val="24"/>
        </w:rPr>
        <w:t xml:space="preserve"> had not been warned by her family</w:t>
      </w:r>
      <w:r w:rsidR="00267B58">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w:t>
      </w:r>
      <w:r w:rsidR="00267B58">
        <w:rPr>
          <w:rFonts w:ascii="Times New Roman" w:eastAsiaTheme="minorEastAsia" w:hAnsi="Times New Roman" w:cs="Times New Roman"/>
          <w:sz w:val="24"/>
          <w:szCs w:val="24"/>
        </w:rPr>
        <w:t xml:space="preserve">She </w:t>
      </w:r>
      <w:r>
        <w:rPr>
          <w:rFonts w:ascii="Times New Roman" w:eastAsiaTheme="minorEastAsia" w:hAnsi="Times New Roman" w:cs="Times New Roman"/>
          <w:sz w:val="24"/>
          <w:szCs w:val="24"/>
        </w:rPr>
        <w:t>not only saw advertisements against smoking but also taken a course that explained the hazards of smoking</w:t>
      </w:r>
      <w:r w:rsidR="00C909B9">
        <w:rPr>
          <w:rFonts w:ascii="Times New Roman" w:eastAsiaTheme="minorEastAsia" w:hAnsi="Times New Roman" w:cs="Times New Roman"/>
          <w:sz w:val="24"/>
          <w:szCs w:val="24"/>
        </w:rPr>
        <w:t>. Even though she took a course, she smoked 3.35 years</w:t>
      </w:r>
      <w:r w:rsidR="00267B58">
        <w:rPr>
          <w:rFonts w:ascii="Times New Roman" w:eastAsiaTheme="minorEastAsia" w:hAnsi="Times New Roman" w:cs="Times New Roman"/>
          <w:sz w:val="24"/>
          <w:szCs w:val="24"/>
        </w:rPr>
        <w:t xml:space="preserve"> with more than 3 of her smoking friends</w:t>
      </w:r>
      <w:r w:rsidR="00C909B9">
        <w:rPr>
          <w:rFonts w:ascii="Times New Roman" w:eastAsiaTheme="minorEastAsia" w:hAnsi="Times New Roman" w:cs="Times New Roman"/>
          <w:sz w:val="24"/>
          <w:szCs w:val="24"/>
        </w:rPr>
        <w:t>.</w:t>
      </w:r>
      <w:r w:rsidR="00267B58">
        <w:rPr>
          <w:rFonts w:ascii="Times New Roman" w:eastAsiaTheme="minorEastAsia" w:hAnsi="Times New Roman" w:cs="Times New Roman"/>
          <w:sz w:val="24"/>
          <w:szCs w:val="24"/>
        </w:rPr>
        <w:t xml:space="preserve"> The predicted result is:</w:t>
      </w:r>
    </w:p>
    <w:p w14:paraId="786FEA42" w14:textId="7937CD4C" w:rsidR="00DE63DC" w:rsidRPr="001074D2" w:rsidRDefault="00267B58" w:rsidP="001074D2">
      <w:pPr>
        <w:spacing w:line="360"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C.I. = [0.7956, 0.8291]</w:t>
      </w:r>
    </w:p>
    <w:p w14:paraId="73935711" w14:textId="751775A9" w:rsidR="00641EC2" w:rsidRPr="005F0BE7" w:rsidRDefault="0051214E" w:rsidP="00223DDD">
      <w:pPr>
        <w:spacing w:line="360" w:lineRule="auto"/>
        <w:ind w:left="360"/>
        <w:jc w:val="both"/>
        <w:rPr>
          <w:rFonts w:ascii="Times New Roman" w:hAnsi="Times New Roman" w:cs="Times New Roman"/>
          <w:b/>
          <w:bCs/>
          <w:sz w:val="24"/>
          <w:szCs w:val="24"/>
        </w:rPr>
      </w:pPr>
      <w:r w:rsidRPr="005F0BE7">
        <w:rPr>
          <w:rFonts w:ascii="Times New Roman" w:hAnsi="Times New Roman" w:cs="Times New Roman"/>
          <w:b/>
          <w:bCs/>
          <w:sz w:val="24"/>
          <w:szCs w:val="24"/>
        </w:rPr>
        <w:lastRenderedPageBreak/>
        <w:t xml:space="preserve">3.           </w:t>
      </w:r>
      <w:r w:rsidR="00641EC2" w:rsidRPr="005F0BE7">
        <w:rPr>
          <w:rFonts w:ascii="Times New Roman" w:hAnsi="Times New Roman" w:cs="Times New Roman"/>
          <w:b/>
          <w:bCs/>
          <w:sz w:val="24"/>
          <w:szCs w:val="24"/>
        </w:rPr>
        <w:t>Conclusion</w:t>
      </w:r>
    </w:p>
    <w:p w14:paraId="70AE70EA" w14:textId="5EF7D879" w:rsidR="00641EC2" w:rsidRDefault="008E33BD" w:rsidP="00223DDD">
      <w:pPr>
        <w:spacing w:line="360" w:lineRule="auto"/>
        <w:jc w:val="both"/>
        <w:rPr>
          <w:rFonts w:ascii="Times New Roman" w:hAnsi="Times New Roman" w:cs="Times New Roman"/>
          <w:sz w:val="24"/>
          <w:szCs w:val="24"/>
        </w:rPr>
      </w:pPr>
      <w:r>
        <w:rPr>
          <w:rFonts w:ascii="Times New Roman" w:hAnsi="Times New Roman" w:cs="Times New Roman"/>
          <w:sz w:val="24"/>
          <w:szCs w:val="24"/>
        </w:rPr>
        <w:tab/>
        <w:t>Overall, the linear regression model pointed out that the strongest factor on harming and decreasing the lung capacity is duration of smoking before the age of 18. It also pointed out that many respondents who had a close person to them who also smokes were affected with lower lung capacity.</w:t>
      </w:r>
      <w:r w:rsidR="00A873DB">
        <w:rPr>
          <w:rFonts w:ascii="Times New Roman" w:hAnsi="Times New Roman" w:cs="Times New Roman"/>
          <w:sz w:val="24"/>
          <w:szCs w:val="24"/>
        </w:rPr>
        <w:t xml:space="preserve"> This may lead to them smoking under peer pressure. It also pointed out that many respondents who were warned about smoking by their family members seemed to have more lung capacity, perhaps an indicator of them smoking less than others. </w:t>
      </w:r>
    </w:p>
    <w:p w14:paraId="65387465" w14:textId="4853E6CC" w:rsidR="00A873DB" w:rsidRPr="005F0BE7" w:rsidRDefault="00A873DB" w:rsidP="00223DDD">
      <w:pPr>
        <w:spacing w:line="360" w:lineRule="auto"/>
        <w:jc w:val="both"/>
        <w:rPr>
          <w:rFonts w:ascii="Times New Roman" w:hAnsi="Times New Roman" w:cs="Times New Roman"/>
          <w:sz w:val="24"/>
          <w:szCs w:val="24"/>
        </w:rPr>
      </w:pPr>
      <w:r>
        <w:rPr>
          <w:rFonts w:ascii="Times New Roman" w:hAnsi="Times New Roman" w:cs="Times New Roman"/>
          <w:sz w:val="24"/>
          <w:szCs w:val="24"/>
        </w:rPr>
        <w:tab/>
        <w:t>The model also indicated that gender and duration of smoking have a coupling effect on lung capacity</w:t>
      </w:r>
      <w:r w:rsidR="00C90035">
        <w:rPr>
          <w:rFonts w:ascii="Times New Roman" w:hAnsi="Times New Roman" w:cs="Times New Roman"/>
          <w:sz w:val="24"/>
          <w:szCs w:val="24"/>
        </w:rPr>
        <w:t>. P</w:t>
      </w:r>
      <w:r>
        <w:rPr>
          <w:rFonts w:ascii="Times New Roman" w:hAnsi="Times New Roman" w:cs="Times New Roman"/>
          <w:sz w:val="24"/>
          <w:szCs w:val="24"/>
        </w:rPr>
        <w:t xml:space="preserve">erhaps biological differences and the effect of nicotine on each gender cause different effects. </w:t>
      </w:r>
    </w:p>
    <w:p w14:paraId="76D91D1C" w14:textId="76452F72" w:rsidR="00641EC2" w:rsidRPr="005F0BE7" w:rsidRDefault="00641EC2" w:rsidP="00223DDD">
      <w:pPr>
        <w:spacing w:line="360" w:lineRule="auto"/>
        <w:jc w:val="both"/>
        <w:rPr>
          <w:rFonts w:ascii="Times New Roman" w:hAnsi="Times New Roman" w:cs="Times New Roman"/>
          <w:sz w:val="24"/>
          <w:szCs w:val="24"/>
        </w:rPr>
      </w:pPr>
    </w:p>
    <w:p w14:paraId="573A302F" w14:textId="6E575A02" w:rsidR="00DE63DC" w:rsidRPr="005F0BE7" w:rsidRDefault="00DE63DC" w:rsidP="00223DDD">
      <w:pPr>
        <w:spacing w:line="360" w:lineRule="auto"/>
        <w:jc w:val="both"/>
        <w:rPr>
          <w:rFonts w:ascii="Times New Roman" w:hAnsi="Times New Roman" w:cs="Times New Roman"/>
          <w:sz w:val="24"/>
          <w:szCs w:val="24"/>
        </w:rPr>
      </w:pPr>
    </w:p>
    <w:p w14:paraId="2824DDE3" w14:textId="29611B51" w:rsidR="00DE63DC" w:rsidRPr="005F0BE7" w:rsidRDefault="00DE63DC" w:rsidP="00223DDD">
      <w:pPr>
        <w:spacing w:line="360" w:lineRule="auto"/>
        <w:jc w:val="both"/>
        <w:rPr>
          <w:rFonts w:ascii="Times New Roman" w:hAnsi="Times New Roman" w:cs="Times New Roman"/>
          <w:sz w:val="24"/>
          <w:szCs w:val="24"/>
        </w:rPr>
      </w:pPr>
    </w:p>
    <w:p w14:paraId="0D61C1B4" w14:textId="7A50D09B" w:rsidR="00DE63DC" w:rsidRPr="005F0BE7" w:rsidRDefault="00DE63DC" w:rsidP="00223DDD">
      <w:pPr>
        <w:spacing w:line="360" w:lineRule="auto"/>
        <w:jc w:val="both"/>
        <w:rPr>
          <w:rFonts w:ascii="Times New Roman" w:hAnsi="Times New Roman" w:cs="Times New Roman"/>
          <w:sz w:val="24"/>
          <w:szCs w:val="24"/>
        </w:rPr>
      </w:pPr>
    </w:p>
    <w:p w14:paraId="095FCFAF" w14:textId="3BAF2C57" w:rsidR="00DE63DC" w:rsidRPr="005F0BE7" w:rsidRDefault="00DE63DC" w:rsidP="00223DDD">
      <w:pPr>
        <w:spacing w:line="360" w:lineRule="auto"/>
        <w:jc w:val="both"/>
        <w:rPr>
          <w:rFonts w:ascii="Times New Roman" w:hAnsi="Times New Roman" w:cs="Times New Roman"/>
          <w:sz w:val="24"/>
          <w:szCs w:val="24"/>
        </w:rPr>
      </w:pPr>
    </w:p>
    <w:p w14:paraId="5325EC87" w14:textId="77777777" w:rsidR="00641EC2" w:rsidRPr="005F0BE7" w:rsidRDefault="00641EC2" w:rsidP="00223DDD">
      <w:pPr>
        <w:spacing w:line="360" w:lineRule="auto"/>
        <w:jc w:val="both"/>
        <w:rPr>
          <w:rFonts w:ascii="Times New Roman" w:hAnsi="Times New Roman" w:cs="Times New Roman"/>
          <w:sz w:val="24"/>
          <w:szCs w:val="24"/>
        </w:rPr>
      </w:pPr>
    </w:p>
    <w:p w14:paraId="133D0BC9" w14:textId="27F9DBE9" w:rsidR="003E4796" w:rsidRPr="005F0BE7" w:rsidRDefault="003E4796" w:rsidP="00223DDD">
      <w:pPr>
        <w:tabs>
          <w:tab w:val="left" w:pos="284"/>
          <w:tab w:val="left" w:pos="8789"/>
        </w:tabs>
        <w:spacing w:line="360" w:lineRule="auto"/>
        <w:jc w:val="both"/>
        <w:rPr>
          <w:rFonts w:ascii="Times New Roman" w:hAnsi="Times New Roman" w:cs="Times New Roman"/>
          <w:sz w:val="24"/>
          <w:szCs w:val="24"/>
        </w:rPr>
      </w:pPr>
    </w:p>
    <w:p w14:paraId="377654D5" w14:textId="77777777" w:rsidR="003E4796" w:rsidRPr="005F0BE7" w:rsidRDefault="003E4796" w:rsidP="00223DDD">
      <w:pPr>
        <w:tabs>
          <w:tab w:val="left" w:pos="284"/>
          <w:tab w:val="left" w:pos="8789"/>
        </w:tabs>
        <w:spacing w:line="360" w:lineRule="auto"/>
        <w:rPr>
          <w:rFonts w:ascii="Times New Roman" w:hAnsi="Times New Roman" w:cs="Times New Roman"/>
          <w:sz w:val="24"/>
          <w:szCs w:val="24"/>
        </w:rPr>
      </w:pPr>
    </w:p>
    <w:p w14:paraId="659A5B84" w14:textId="77777777" w:rsidR="003E4796" w:rsidRPr="005F0BE7" w:rsidRDefault="003E4796" w:rsidP="00223DDD">
      <w:pPr>
        <w:tabs>
          <w:tab w:val="left" w:pos="284"/>
          <w:tab w:val="left" w:pos="8789"/>
        </w:tabs>
        <w:spacing w:line="360" w:lineRule="auto"/>
        <w:rPr>
          <w:rFonts w:ascii="Times New Roman" w:hAnsi="Times New Roman" w:cs="Times New Roman"/>
          <w:sz w:val="24"/>
          <w:szCs w:val="24"/>
        </w:rPr>
      </w:pPr>
    </w:p>
    <w:p w14:paraId="10BB8404" w14:textId="77777777" w:rsidR="00AB4554" w:rsidRPr="005F0BE7" w:rsidRDefault="00AB4554" w:rsidP="00223DDD">
      <w:pPr>
        <w:tabs>
          <w:tab w:val="left" w:pos="284"/>
          <w:tab w:val="left" w:pos="8789"/>
        </w:tabs>
        <w:spacing w:line="360" w:lineRule="auto"/>
        <w:rPr>
          <w:rFonts w:ascii="Times New Roman" w:hAnsi="Times New Roman" w:cs="Times New Roman"/>
          <w:sz w:val="24"/>
          <w:szCs w:val="24"/>
        </w:rPr>
      </w:pPr>
    </w:p>
    <w:p w14:paraId="0A71EE33" w14:textId="77777777" w:rsidR="00866026" w:rsidRPr="005F0BE7" w:rsidRDefault="00866026" w:rsidP="00223DDD">
      <w:pPr>
        <w:spacing w:line="360" w:lineRule="auto"/>
        <w:rPr>
          <w:rFonts w:ascii="Times New Roman" w:hAnsi="Times New Roman" w:cs="Times New Roman"/>
        </w:rPr>
      </w:pPr>
    </w:p>
    <w:sectPr w:rsidR="00866026" w:rsidRPr="005F0BE7" w:rsidSect="00353DE3">
      <w:footerReference w:type="default" r:id="rId39"/>
      <w:pgSz w:w="12240" w:h="15840"/>
      <w:pgMar w:top="1440" w:right="1440" w:bottom="1440" w:left="1440" w:header="0" w:footer="720" w:gutter="0"/>
      <w:pgNumType w:start="0"/>
      <w:cols w:space="720"/>
      <w:formProt w:val="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C3F1AA" w14:textId="77777777" w:rsidR="00E15616" w:rsidRDefault="00E15616">
      <w:pPr>
        <w:spacing w:after="0" w:line="240" w:lineRule="auto"/>
      </w:pPr>
      <w:r>
        <w:separator/>
      </w:r>
    </w:p>
  </w:endnote>
  <w:endnote w:type="continuationSeparator" w:id="0">
    <w:p w14:paraId="4232CA3F" w14:textId="77777777" w:rsidR="00E15616" w:rsidRDefault="00E156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Tahoma">
    <w:panose1 w:val="020B0604030504040204"/>
    <w:charset w:val="00"/>
    <w:family w:val="swiss"/>
    <w:pitch w:val="variable"/>
    <w:sig w:usb0="E1002EFF" w:usb1="C000605B" w:usb2="00000029" w:usb3="00000000" w:csb0="000101FF" w:csb1="00000000"/>
  </w:font>
  <w:font w:name="DejaVu Sans">
    <w:altName w:val="Verdan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Liberation Sans">
    <w:altName w:val="Arial"/>
    <w:charset w:val="00"/>
    <w:family w:val="swiss"/>
    <w:pitch w:val="variable"/>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0958779"/>
      <w:docPartObj>
        <w:docPartGallery w:val="Page Numbers (Bottom of Page)"/>
        <w:docPartUnique/>
      </w:docPartObj>
    </w:sdtPr>
    <w:sdtEndPr>
      <w:rPr>
        <w:noProof/>
      </w:rPr>
    </w:sdtEndPr>
    <w:sdtContent>
      <w:p w14:paraId="1780E2D9" w14:textId="67B691E3" w:rsidR="0032249F" w:rsidRDefault="0032249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77A0416" w14:textId="77777777" w:rsidR="00AB2FFB" w:rsidRDefault="00AB2FFB">
    <w:pPr>
      <w:pStyle w:val="Footer"/>
      <w:rPr>
        <w:rFonts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B44FC9" w14:textId="77777777" w:rsidR="00E15616" w:rsidRDefault="00E15616">
      <w:pPr>
        <w:spacing w:after="0" w:line="240" w:lineRule="auto"/>
      </w:pPr>
      <w:r>
        <w:separator/>
      </w:r>
    </w:p>
  </w:footnote>
  <w:footnote w:type="continuationSeparator" w:id="0">
    <w:p w14:paraId="7FA398DE" w14:textId="77777777" w:rsidR="00E15616" w:rsidRDefault="00E156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537480"/>
    <w:multiLevelType w:val="hybridMultilevel"/>
    <w:tmpl w:val="26086774"/>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 w15:restartNumberingAfterBreak="0">
    <w:nsid w:val="1848447D"/>
    <w:multiLevelType w:val="multilevel"/>
    <w:tmpl w:val="65086306"/>
    <w:lvl w:ilvl="0">
      <w:start w:val="1"/>
      <w:numFmt w:val="decimal"/>
      <w:lvlText w:val="%1."/>
      <w:lvlJc w:val="left"/>
      <w:pPr>
        <w:ind w:left="720" w:hanging="360"/>
      </w:pPr>
      <w:rPr>
        <w:rFonts w:ascii="Times New Roman" w:hAnsi="Times New Roman" w:cs="Times New Roman"/>
        <w:b/>
        <w:sz w:val="28"/>
      </w:rPr>
    </w:lvl>
    <w:lvl w:ilvl="1">
      <w:start w:val="2"/>
      <w:numFmt w:val="decimal"/>
      <w:lvlText w:val="%1.%2"/>
      <w:lvlJc w:val="left"/>
      <w:pPr>
        <w:ind w:left="720" w:hanging="360"/>
      </w:pPr>
      <w:rPr>
        <w:rFonts w:cs="Times New Roman"/>
      </w:rPr>
    </w:lvl>
    <w:lvl w:ilvl="2">
      <w:start w:val="1"/>
      <w:numFmt w:val="decimal"/>
      <w:lvlText w:val="%1.%2.%3"/>
      <w:lvlJc w:val="left"/>
      <w:pPr>
        <w:ind w:left="1080" w:hanging="720"/>
      </w:pPr>
      <w:rPr>
        <w:rFonts w:cs="Times New Roman"/>
      </w:rPr>
    </w:lvl>
    <w:lvl w:ilvl="3">
      <w:start w:val="1"/>
      <w:numFmt w:val="decimal"/>
      <w:lvlText w:val="%1.%2.%3.%4"/>
      <w:lvlJc w:val="left"/>
      <w:pPr>
        <w:ind w:left="1080" w:hanging="720"/>
      </w:pPr>
      <w:rPr>
        <w:rFonts w:cs="Times New Roman"/>
      </w:rPr>
    </w:lvl>
    <w:lvl w:ilvl="4">
      <w:start w:val="1"/>
      <w:numFmt w:val="decimal"/>
      <w:lvlText w:val="%1.%2.%3.%4.%5"/>
      <w:lvlJc w:val="left"/>
      <w:pPr>
        <w:ind w:left="1440" w:hanging="1080"/>
      </w:pPr>
      <w:rPr>
        <w:rFonts w:cs="Times New Roman"/>
      </w:rPr>
    </w:lvl>
    <w:lvl w:ilvl="5">
      <w:start w:val="1"/>
      <w:numFmt w:val="decimal"/>
      <w:lvlText w:val="%1.%2.%3.%4.%5.%6"/>
      <w:lvlJc w:val="left"/>
      <w:pPr>
        <w:ind w:left="1440" w:hanging="1080"/>
      </w:pPr>
      <w:rPr>
        <w:rFonts w:cs="Times New Roman"/>
      </w:rPr>
    </w:lvl>
    <w:lvl w:ilvl="6">
      <w:start w:val="1"/>
      <w:numFmt w:val="decimal"/>
      <w:lvlText w:val="%1.%2.%3.%4.%5.%6.%7"/>
      <w:lvlJc w:val="left"/>
      <w:pPr>
        <w:ind w:left="1800" w:hanging="1440"/>
      </w:pPr>
      <w:rPr>
        <w:rFonts w:cs="Times New Roman"/>
      </w:rPr>
    </w:lvl>
    <w:lvl w:ilvl="7">
      <w:start w:val="1"/>
      <w:numFmt w:val="decimal"/>
      <w:lvlText w:val="%1.%2.%3.%4.%5.%6.%7.%8"/>
      <w:lvlJc w:val="left"/>
      <w:pPr>
        <w:ind w:left="1800" w:hanging="1440"/>
      </w:pPr>
      <w:rPr>
        <w:rFonts w:cs="Times New Roman"/>
      </w:rPr>
    </w:lvl>
    <w:lvl w:ilvl="8">
      <w:start w:val="1"/>
      <w:numFmt w:val="decimal"/>
      <w:lvlText w:val="%1.%2.%3.%4.%5.%6.%7.%8.%9"/>
      <w:lvlJc w:val="left"/>
      <w:pPr>
        <w:ind w:left="2160" w:hanging="1800"/>
      </w:pPr>
      <w:rPr>
        <w:rFonts w:cs="Times New Roman"/>
      </w:rPr>
    </w:lvl>
  </w:abstractNum>
  <w:abstractNum w:abstractNumId="2" w15:restartNumberingAfterBreak="0">
    <w:nsid w:val="19505529"/>
    <w:multiLevelType w:val="multilevel"/>
    <w:tmpl w:val="C146545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1CC856A9"/>
    <w:multiLevelType w:val="multilevel"/>
    <w:tmpl w:val="A96ACCC4"/>
    <w:lvl w:ilvl="0">
      <w:start w:val="2"/>
      <w:numFmt w:val="decimal"/>
      <w:lvlText w:val="%1"/>
      <w:lvlJc w:val="left"/>
      <w:pPr>
        <w:ind w:left="360" w:hanging="360"/>
      </w:pPr>
      <w:rPr>
        <w:rFonts w:cs="Times New Roman"/>
      </w:rPr>
    </w:lvl>
    <w:lvl w:ilvl="1">
      <w:start w:val="3"/>
      <w:numFmt w:val="decimal"/>
      <w:lvlText w:val="%1.%2"/>
      <w:lvlJc w:val="left"/>
      <w:pPr>
        <w:ind w:left="720" w:hanging="360"/>
      </w:pPr>
      <w:rPr>
        <w:rFonts w:ascii="Times New Roman" w:hAnsi="Times New Roman" w:cs="Times New Roman"/>
        <w:b/>
        <w:sz w:val="24"/>
      </w:rPr>
    </w:lvl>
    <w:lvl w:ilvl="2">
      <w:start w:val="1"/>
      <w:numFmt w:val="decimal"/>
      <w:lvlText w:val="%1.%2.%3"/>
      <w:lvlJc w:val="left"/>
      <w:pPr>
        <w:ind w:left="1440" w:hanging="720"/>
      </w:pPr>
      <w:rPr>
        <w:rFonts w:cs="Times New Roman"/>
      </w:rPr>
    </w:lvl>
    <w:lvl w:ilvl="3">
      <w:start w:val="1"/>
      <w:numFmt w:val="decimal"/>
      <w:lvlText w:val="%1.%2.%3.%4"/>
      <w:lvlJc w:val="left"/>
      <w:pPr>
        <w:ind w:left="1800" w:hanging="720"/>
      </w:pPr>
      <w:rPr>
        <w:rFonts w:cs="Times New Roman"/>
      </w:rPr>
    </w:lvl>
    <w:lvl w:ilvl="4">
      <w:start w:val="1"/>
      <w:numFmt w:val="decimal"/>
      <w:lvlText w:val="%1.%2.%3.%4.%5"/>
      <w:lvlJc w:val="left"/>
      <w:pPr>
        <w:ind w:left="2520" w:hanging="1080"/>
      </w:pPr>
      <w:rPr>
        <w:rFonts w:cs="Times New Roman"/>
      </w:rPr>
    </w:lvl>
    <w:lvl w:ilvl="5">
      <w:start w:val="1"/>
      <w:numFmt w:val="decimal"/>
      <w:lvlText w:val="%1.%2.%3.%4.%5.%6"/>
      <w:lvlJc w:val="left"/>
      <w:pPr>
        <w:ind w:left="2880" w:hanging="1080"/>
      </w:pPr>
      <w:rPr>
        <w:rFonts w:cs="Times New Roman"/>
      </w:rPr>
    </w:lvl>
    <w:lvl w:ilvl="6">
      <w:start w:val="1"/>
      <w:numFmt w:val="decimal"/>
      <w:lvlText w:val="%1.%2.%3.%4.%5.%6.%7"/>
      <w:lvlJc w:val="left"/>
      <w:pPr>
        <w:ind w:left="3600" w:hanging="1440"/>
      </w:pPr>
      <w:rPr>
        <w:rFonts w:cs="Times New Roman"/>
      </w:rPr>
    </w:lvl>
    <w:lvl w:ilvl="7">
      <w:start w:val="1"/>
      <w:numFmt w:val="decimal"/>
      <w:lvlText w:val="%1.%2.%3.%4.%5.%6.%7.%8"/>
      <w:lvlJc w:val="left"/>
      <w:pPr>
        <w:ind w:left="3960" w:hanging="1440"/>
      </w:pPr>
      <w:rPr>
        <w:rFonts w:cs="Times New Roman"/>
      </w:rPr>
    </w:lvl>
    <w:lvl w:ilvl="8">
      <w:start w:val="1"/>
      <w:numFmt w:val="decimal"/>
      <w:lvlText w:val="%1.%2.%3.%4.%5.%6.%7.%8.%9"/>
      <w:lvlJc w:val="left"/>
      <w:pPr>
        <w:ind w:left="4680" w:hanging="1800"/>
      </w:pPr>
      <w:rPr>
        <w:rFonts w:cs="Times New Roman"/>
      </w:rPr>
    </w:lvl>
  </w:abstractNum>
  <w:abstractNum w:abstractNumId="4" w15:restartNumberingAfterBreak="0">
    <w:nsid w:val="23E11BD3"/>
    <w:multiLevelType w:val="hybridMultilevel"/>
    <w:tmpl w:val="AFE2F738"/>
    <w:lvl w:ilvl="0" w:tplc="BDB42516">
      <w:start w:val="1"/>
      <w:numFmt w:val="decimal"/>
      <w:lvlText w:val="%1)"/>
      <w:lvlJc w:val="left"/>
      <w:pPr>
        <w:ind w:left="810" w:hanging="360"/>
      </w:pPr>
      <w:rPr>
        <w:sz w:val="28"/>
        <w:szCs w:val="2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2F96589E"/>
    <w:multiLevelType w:val="multilevel"/>
    <w:tmpl w:val="E1460006"/>
    <w:lvl w:ilvl="0">
      <w:start w:val="4"/>
      <w:numFmt w:val="decimal"/>
      <w:lvlText w:val="%1."/>
      <w:lvlJc w:val="left"/>
      <w:pPr>
        <w:ind w:left="1080" w:hanging="360"/>
      </w:pPr>
      <w:rPr>
        <w:rFonts w:ascii="Times New Roman" w:hAnsi="Times New Roman" w:cs="Times New Roman"/>
        <w:b/>
        <w:sz w:val="28"/>
      </w:rPr>
    </w:lvl>
    <w:lvl w:ilvl="1">
      <w:start w:val="1"/>
      <w:numFmt w:val="lowerLetter"/>
      <w:lvlText w:val="%2."/>
      <w:lvlJc w:val="left"/>
      <w:pPr>
        <w:ind w:left="1800" w:hanging="360"/>
      </w:pPr>
      <w:rPr>
        <w:rFonts w:cs="Times New Roman"/>
      </w:rPr>
    </w:lvl>
    <w:lvl w:ilvl="2">
      <w:start w:val="1"/>
      <w:numFmt w:val="lowerRoman"/>
      <w:lvlText w:val="%3."/>
      <w:lvlJc w:val="right"/>
      <w:pPr>
        <w:ind w:left="2520" w:hanging="180"/>
      </w:pPr>
      <w:rPr>
        <w:rFonts w:cs="Times New Roman"/>
      </w:rPr>
    </w:lvl>
    <w:lvl w:ilvl="3">
      <w:start w:val="1"/>
      <w:numFmt w:val="decimal"/>
      <w:lvlText w:val="%4."/>
      <w:lvlJc w:val="left"/>
      <w:pPr>
        <w:ind w:left="3240" w:hanging="360"/>
      </w:pPr>
      <w:rPr>
        <w:rFonts w:cs="Times New Roman"/>
      </w:rPr>
    </w:lvl>
    <w:lvl w:ilvl="4">
      <w:start w:val="1"/>
      <w:numFmt w:val="lowerLetter"/>
      <w:lvlText w:val="%5."/>
      <w:lvlJc w:val="left"/>
      <w:pPr>
        <w:ind w:left="3960" w:hanging="360"/>
      </w:pPr>
      <w:rPr>
        <w:rFonts w:cs="Times New Roman"/>
      </w:rPr>
    </w:lvl>
    <w:lvl w:ilvl="5">
      <w:start w:val="1"/>
      <w:numFmt w:val="lowerRoman"/>
      <w:lvlText w:val="%6."/>
      <w:lvlJc w:val="right"/>
      <w:pPr>
        <w:ind w:left="4680" w:hanging="180"/>
      </w:pPr>
      <w:rPr>
        <w:rFonts w:cs="Times New Roman"/>
      </w:rPr>
    </w:lvl>
    <w:lvl w:ilvl="6">
      <w:start w:val="1"/>
      <w:numFmt w:val="decimal"/>
      <w:lvlText w:val="%7."/>
      <w:lvlJc w:val="left"/>
      <w:pPr>
        <w:ind w:left="5400" w:hanging="360"/>
      </w:pPr>
      <w:rPr>
        <w:rFonts w:cs="Times New Roman"/>
      </w:rPr>
    </w:lvl>
    <w:lvl w:ilvl="7">
      <w:start w:val="1"/>
      <w:numFmt w:val="lowerLetter"/>
      <w:lvlText w:val="%8."/>
      <w:lvlJc w:val="left"/>
      <w:pPr>
        <w:ind w:left="6120" w:hanging="360"/>
      </w:pPr>
      <w:rPr>
        <w:rFonts w:cs="Times New Roman"/>
      </w:rPr>
    </w:lvl>
    <w:lvl w:ilvl="8">
      <w:start w:val="1"/>
      <w:numFmt w:val="lowerRoman"/>
      <w:lvlText w:val="%9."/>
      <w:lvlJc w:val="right"/>
      <w:pPr>
        <w:ind w:left="6840" w:hanging="180"/>
      </w:pPr>
      <w:rPr>
        <w:rFonts w:cs="Times New Roman"/>
      </w:rPr>
    </w:lvl>
  </w:abstractNum>
  <w:abstractNum w:abstractNumId="6" w15:restartNumberingAfterBreak="0">
    <w:nsid w:val="3CF66425"/>
    <w:multiLevelType w:val="hybridMultilevel"/>
    <w:tmpl w:val="A7FAD1FE"/>
    <w:lvl w:ilvl="0" w:tplc="C388E3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8DD7C7D"/>
    <w:multiLevelType w:val="multilevel"/>
    <w:tmpl w:val="40381968"/>
    <w:lvl w:ilvl="0">
      <w:start w:val="1"/>
      <w:numFmt w:val="decimal"/>
      <w:lvlText w:val="%1)"/>
      <w:lvlJc w:val="left"/>
      <w:pPr>
        <w:ind w:left="720" w:hanging="360"/>
      </w:pPr>
      <w:rPr>
        <w:rFonts w:ascii="Times New Roman" w:hAnsi="Times New Roman" w:cs="Times New Roman"/>
        <w:b/>
        <w:sz w:val="28"/>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8" w15:restartNumberingAfterBreak="0">
    <w:nsid w:val="536A51BC"/>
    <w:multiLevelType w:val="hybridMultilevel"/>
    <w:tmpl w:val="A93284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60B83FB4"/>
    <w:multiLevelType w:val="hybridMultilevel"/>
    <w:tmpl w:val="4366FFF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392121114">
    <w:abstractNumId w:val="7"/>
  </w:num>
  <w:num w:numId="2" w16cid:durableId="1937057672">
    <w:abstractNumId w:val="1"/>
  </w:num>
  <w:num w:numId="3" w16cid:durableId="1615625650">
    <w:abstractNumId w:val="5"/>
  </w:num>
  <w:num w:numId="4" w16cid:durableId="980113007">
    <w:abstractNumId w:val="3"/>
  </w:num>
  <w:num w:numId="5" w16cid:durableId="1142117267">
    <w:abstractNumId w:val="2"/>
  </w:num>
  <w:num w:numId="6" w16cid:durableId="74553795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988482659">
    <w:abstractNumId w:val="6"/>
  </w:num>
  <w:num w:numId="8" w16cid:durableId="1472482456">
    <w:abstractNumId w:val="0"/>
  </w:num>
  <w:num w:numId="9" w16cid:durableId="961233821">
    <w:abstractNumId w:val="4"/>
  </w:num>
  <w:num w:numId="10" w16cid:durableId="34434661">
    <w:abstractNumId w:val="9"/>
  </w:num>
  <w:num w:numId="11" w16cid:durableId="4042273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3"/>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yNDE1tzQysrQ0sDA2N7FQ0lEKTi0uzszPAykwqgUAnwdIlCwAAAA="/>
  </w:docVars>
  <w:rsids>
    <w:rsidRoot w:val="00AB2FFB"/>
    <w:rsid w:val="000133E8"/>
    <w:rsid w:val="00017674"/>
    <w:rsid w:val="00063101"/>
    <w:rsid w:val="00067F3B"/>
    <w:rsid w:val="000940F4"/>
    <w:rsid w:val="000A63FA"/>
    <w:rsid w:val="000D09CF"/>
    <w:rsid w:val="001074D2"/>
    <w:rsid w:val="00115C0C"/>
    <w:rsid w:val="00150C74"/>
    <w:rsid w:val="00152757"/>
    <w:rsid w:val="00163CEE"/>
    <w:rsid w:val="001711C2"/>
    <w:rsid w:val="001E2F47"/>
    <w:rsid w:val="001F2544"/>
    <w:rsid w:val="001F584D"/>
    <w:rsid w:val="00223DDD"/>
    <w:rsid w:val="00230F7A"/>
    <w:rsid w:val="00241AFC"/>
    <w:rsid w:val="002479B9"/>
    <w:rsid w:val="00267B58"/>
    <w:rsid w:val="00277B4B"/>
    <w:rsid w:val="002925DE"/>
    <w:rsid w:val="0032249F"/>
    <w:rsid w:val="00346AC2"/>
    <w:rsid w:val="00353DE3"/>
    <w:rsid w:val="00355D33"/>
    <w:rsid w:val="003567CF"/>
    <w:rsid w:val="00364E50"/>
    <w:rsid w:val="00382A63"/>
    <w:rsid w:val="003C00E3"/>
    <w:rsid w:val="003E4796"/>
    <w:rsid w:val="003F3F66"/>
    <w:rsid w:val="00412608"/>
    <w:rsid w:val="00486256"/>
    <w:rsid w:val="004C66D6"/>
    <w:rsid w:val="004E2963"/>
    <w:rsid w:val="0050540B"/>
    <w:rsid w:val="005060B8"/>
    <w:rsid w:val="0051214E"/>
    <w:rsid w:val="00512944"/>
    <w:rsid w:val="005215F4"/>
    <w:rsid w:val="00534031"/>
    <w:rsid w:val="00535E57"/>
    <w:rsid w:val="005360B4"/>
    <w:rsid w:val="005638B9"/>
    <w:rsid w:val="00583903"/>
    <w:rsid w:val="0058674D"/>
    <w:rsid w:val="00594D34"/>
    <w:rsid w:val="0059529C"/>
    <w:rsid w:val="005C5A4D"/>
    <w:rsid w:val="005F0BE7"/>
    <w:rsid w:val="00606701"/>
    <w:rsid w:val="0061261D"/>
    <w:rsid w:val="006401F5"/>
    <w:rsid w:val="00641EC2"/>
    <w:rsid w:val="006861AF"/>
    <w:rsid w:val="006A55F3"/>
    <w:rsid w:val="006B7514"/>
    <w:rsid w:val="006C3DD2"/>
    <w:rsid w:val="006D44D1"/>
    <w:rsid w:val="006D74A5"/>
    <w:rsid w:val="00702063"/>
    <w:rsid w:val="00741A21"/>
    <w:rsid w:val="007614EC"/>
    <w:rsid w:val="00777DD1"/>
    <w:rsid w:val="00780017"/>
    <w:rsid w:val="00793581"/>
    <w:rsid w:val="007C030A"/>
    <w:rsid w:val="007C635A"/>
    <w:rsid w:val="007E1272"/>
    <w:rsid w:val="007E1CD9"/>
    <w:rsid w:val="00807C50"/>
    <w:rsid w:val="00847D96"/>
    <w:rsid w:val="00866026"/>
    <w:rsid w:val="0088459B"/>
    <w:rsid w:val="008B365A"/>
    <w:rsid w:val="008B3FCA"/>
    <w:rsid w:val="008C04EA"/>
    <w:rsid w:val="008E33BD"/>
    <w:rsid w:val="009575F0"/>
    <w:rsid w:val="00992E78"/>
    <w:rsid w:val="009A38CC"/>
    <w:rsid w:val="009D6B9E"/>
    <w:rsid w:val="009F0FED"/>
    <w:rsid w:val="00A02EDE"/>
    <w:rsid w:val="00A13F29"/>
    <w:rsid w:val="00A23B7B"/>
    <w:rsid w:val="00A329EB"/>
    <w:rsid w:val="00A40940"/>
    <w:rsid w:val="00A42E8A"/>
    <w:rsid w:val="00A45E92"/>
    <w:rsid w:val="00A521AE"/>
    <w:rsid w:val="00A650A2"/>
    <w:rsid w:val="00A873DB"/>
    <w:rsid w:val="00AB2FFB"/>
    <w:rsid w:val="00AB3A00"/>
    <w:rsid w:val="00AB3C6E"/>
    <w:rsid w:val="00AB4554"/>
    <w:rsid w:val="00AB5D36"/>
    <w:rsid w:val="00AC7BA1"/>
    <w:rsid w:val="00B04293"/>
    <w:rsid w:val="00BA4AA6"/>
    <w:rsid w:val="00BA4F4C"/>
    <w:rsid w:val="00BC3C0D"/>
    <w:rsid w:val="00BD0F9E"/>
    <w:rsid w:val="00C1661F"/>
    <w:rsid w:val="00C202B5"/>
    <w:rsid w:val="00C53E22"/>
    <w:rsid w:val="00C90035"/>
    <w:rsid w:val="00C909B9"/>
    <w:rsid w:val="00CD6119"/>
    <w:rsid w:val="00D028E3"/>
    <w:rsid w:val="00D2490A"/>
    <w:rsid w:val="00D40B15"/>
    <w:rsid w:val="00D46153"/>
    <w:rsid w:val="00D96AAE"/>
    <w:rsid w:val="00DC3322"/>
    <w:rsid w:val="00DC335E"/>
    <w:rsid w:val="00DE63DC"/>
    <w:rsid w:val="00DF6321"/>
    <w:rsid w:val="00E07BB3"/>
    <w:rsid w:val="00E11E79"/>
    <w:rsid w:val="00E15616"/>
    <w:rsid w:val="00E7268A"/>
    <w:rsid w:val="00E734AB"/>
    <w:rsid w:val="00E75A1D"/>
    <w:rsid w:val="00EB069D"/>
    <w:rsid w:val="00EB2612"/>
    <w:rsid w:val="00ED7442"/>
    <w:rsid w:val="00EF3ECC"/>
    <w:rsid w:val="00F32658"/>
    <w:rsid w:val="00F41298"/>
    <w:rsid w:val="00F72E19"/>
    <w:rsid w:val="00F857E5"/>
    <w:rsid w:val="00F96C5B"/>
    <w:rsid w:val="00FB0858"/>
    <w:rsid w:val="00FD5F84"/>
    <w:rsid w:val="00FF33D5"/>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30BEDF4D"/>
  <w15:docId w15:val="{113C9D33-215F-4ACF-946A-01F646E63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Tahoma" w:hAnsi="Liberation Serif" w:cs="DejaVu Sans"/>
        <w:kern w:val="2"/>
        <w:sz w:val="24"/>
        <w:szCs w:val="24"/>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74A5"/>
    <w:pPr>
      <w:spacing w:after="160" w:line="256" w:lineRule="auto"/>
    </w:pPr>
    <w:rPr>
      <w:rFonts w:ascii="Calibri" w:eastAsia="Times New Roman" w:hAnsi="Calibri" w:cs="Calibri"/>
      <w:sz w:val="22"/>
      <w:szCs w:val="22"/>
      <w:lang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odyTextChar">
    <w:name w:val="Body Text Char"/>
    <w:basedOn w:val="DefaultParagraphFont"/>
    <w:qFormat/>
    <w:rPr>
      <w:rFonts w:ascii="Times New Roman" w:hAnsi="Times New Roman" w:cs="Times New Roman"/>
      <w:sz w:val="24"/>
      <w:szCs w:val="24"/>
      <w:lang w:val="tr-TR" w:eastAsia="tr-TR"/>
    </w:rPr>
  </w:style>
  <w:style w:type="character" w:customStyle="1" w:styleId="HeaderChar">
    <w:name w:val="Header Char"/>
    <w:basedOn w:val="DefaultParagraphFont"/>
    <w:qFormat/>
    <w:rPr>
      <w:rFonts w:cs="Times New Roman"/>
    </w:rPr>
  </w:style>
  <w:style w:type="character" w:customStyle="1" w:styleId="FooterChar">
    <w:name w:val="Footer Char"/>
    <w:basedOn w:val="DefaultParagraphFont"/>
    <w:uiPriority w:val="99"/>
    <w:qFormat/>
    <w:rPr>
      <w:rFonts w:cs="Times New Roman"/>
    </w:rPr>
  </w:style>
  <w:style w:type="paragraph" w:customStyle="1" w:styleId="Heading">
    <w:name w:val="Heading"/>
    <w:basedOn w:val="Normal"/>
    <w:next w:val="BodyText"/>
    <w:qFormat/>
    <w:pPr>
      <w:keepNext/>
      <w:spacing w:before="240" w:after="120"/>
    </w:pPr>
    <w:rPr>
      <w:rFonts w:ascii="Liberation Sans" w:eastAsia="Tahoma" w:hAnsi="Liberation Sans" w:cs="DejaVu Sans"/>
      <w:sz w:val="28"/>
      <w:szCs w:val="28"/>
    </w:rPr>
  </w:style>
  <w:style w:type="paragraph" w:styleId="BodyText">
    <w:name w:val="Body Text"/>
    <w:basedOn w:val="Normal"/>
    <w:pPr>
      <w:widowControl w:val="0"/>
      <w:spacing w:after="0" w:line="240" w:lineRule="auto"/>
    </w:pPr>
    <w:rPr>
      <w:rFonts w:ascii="Times New Roman" w:hAnsi="Times New Roman" w:cs="Times New Roman"/>
      <w:sz w:val="24"/>
      <w:szCs w:val="24"/>
      <w:lang w:val="tr-TR" w:eastAsia="tr-TR"/>
    </w:rPr>
  </w:style>
  <w:style w:type="paragraph" w:styleId="List">
    <w:name w:val="List"/>
    <w:basedOn w:val="BodyText"/>
    <w:rPr>
      <w:rFonts w:cs="DejaVu Sans"/>
    </w:rPr>
  </w:style>
  <w:style w:type="paragraph" w:styleId="Caption">
    <w:name w:val="caption"/>
    <w:basedOn w:val="Normal"/>
    <w:qFormat/>
    <w:pPr>
      <w:suppressLineNumbers/>
      <w:spacing w:before="120" w:after="120"/>
    </w:pPr>
    <w:rPr>
      <w:rFonts w:cs="DejaVu Sans"/>
      <w:i/>
      <w:iCs/>
      <w:sz w:val="24"/>
      <w:szCs w:val="24"/>
    </w:rPr>
  </w:style>
  <w:style w:type="paragraph" w:customStyle="1" w:styleId="Index">
    <w:name w:val="Index"/>
    <w:basedOn w:val="Normal"/>
    <w:qFormat/>
    <w:pPr>
      <w:suppressLineNumbers/>
    </w:pPr>
    <w:rPr>
      <w:rFonts w:cs="DejaVu Sans"/>
    </w:rPr>
  </w:style>
  <w:style w:type="paragraph" w:customStyle="1" w:styleId="DocumentMap">
    <w:name w:val="DocumentMap"/>
    <w:qFormat/>
    <w:pPr>
      <w:spacing w:after="160" w:line="256" w:lineRule="auto"/>
    </w:pPr>
    <w:rPr>
      <w:rFonts w:ascii="Calibri" w:eastAsia="Times New Roman" w:hAnsi="Calibri" w:cs="Calibri"/>
      <w:sz w:val="22"/>
      <w:szCs w:val="22"/>
      <w:lang w:eastAsia="en-US" w:bidi="ar-SA"/>
    </w:rPr>
  </w:style>
  <w:style w:type="paragraph" w:styleId="ListParagraph">
    <w:name w:val="List Paragraph"/>
    <w:basedOn w:val="Normal"/>
    <w:uiPriority w:val="34"/>
    <w:qFormat/>
    <w:pPr>
      <w:spacing w:after="200" w:line="276" w:lineRule="exact"/>
      <w:ind w:left="720"/>
      <w:contextualSpacing/>
    </w:pPr>
    <w:rPr>
      <w:lang w:val="tr-TR" w:eastAsia="tr-TR"/>
    </w:rPr>
  </w:style>
  <w:style w:type="paragraph" w:customStyle="1" w:styleId="HeaderandFooter">
    <w:name w:val="Header and Footer"/>
    <w:basedOn w:val="Normal"/>
    <w:qFormat/>
  </w:style>
  <w:style w:type="paragraph" w:styleId="Header">
    <w:name w:val="header"/>
    <w:basedOn w:val="Normal"/>
    <w:pPr>
      <w:tabs>
        <w:tab w:val="center" w:pos="4680"/>
        <w:tab w:val="right" w:pos="9360"/>
      </w:tabs>
    </w:pPr>
  </w:style>
  <w:style w:type="paragraph" w:styleId="Footer">
    <w:name w:val="footer"/>
    <w:basedOn w:val="Normal"/>
    <w:uiPriority w:val="99"/>
    <w:pPr>
      <w:tabs>
        <w:tab w:val="center" w:pos="4680"/>
        <w:tab w:val="right" w:pos="9360"/>
      </w:tabs>
    </w:pPr>
  </w:style>
  <w:style w:type="paragraph" w:styleId="NormalWeb">
    <w:name w:val="Normal (Web)"/>
    <w:basedOn w:val="Normal"/>
    <w:qFormat/>
    <w:pPr>
      <w:spacing w:beforeAutospacing="1" w:afterAutospacing="1" w:line="240" w:lineRule="auto"/>
    </w:pPr>
    <w:rPr>
      <w:rFonts w:ascii="Times New Roman" w:hAnsi="Times New Roman" w:cs="Times New Roman"/>
      <w:sz w:val="24"/>
      <w:szCs w:val="24"/>
    </w:rPr>
  </w:style>
  <w:style w:type="character" w:styleId="PlaceholderText">
    <w:name w:val="Placeholder Text"/>
    <w:basedOn w:val="DefaultParagraphFont"/>
    <w:uiPriority w:val="99"/>
    <w:semiHidden/>
    <w:rsid w:val="005360B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96219">
      <w:bodyDiv w:val="1"/>
      <w:marLeft w:val="0"/>
      <w:marRight w:val="0"/>
      <w:marTop w:val="0"/>
      <w:marBottom w:val="0"/>
      <w:divBdr>
        <w:top w:val="none" w:sz="0" w:space="0" w:color="auto"/>
        <w:left w:val="none" w:sz="0" w:space="0" w:color="auto"/>
        <w:bottom w:val="none" w:sz="0" w:space="0" w:color="auto"/>
        <w:right w:val="none" w:sz="0" w:space="0" w:color="auto"/>
      </w:divBdr>
    </w:div>
    <w:div w:id="672071989">
      <w:bodyDiv w:val="1"/>
      <w:marLeft w:val="0"/>
      <w:marRight w:val="0"/>
      <w:marTop w:val="0"/>
      <w:marBottom w:val="0"/>
      <w:divBdr>
        <w:top w:val="none" w:sz="0" w:space="0" w:color="auto"/>
        <w:left w:val="none" w:sz="0" w:space="0" w:color="auto"/>
        <w:bottom w:val="none" w:sz="0" w:space="0" w:color="auto"/>
        <w:right w:val="none" w:sz="0" w:space="0" w:color="auto"/>
      </w:divBdr>
    </w:div>
    <w:div w:id="966744226">
      <w:bodyDiv w:val="1"/>
      <w:marLeft w:val="0"/>
      <w:marRight w:val="0"/>
      <w:marTop w:val="0"/>
      <w:marBottom w:val="0"/>
      <w:divBdr>
        <w:top w:val="none" w:sz="0" w:space="0" w:color="auto"/>
        <w:left w:val="none" w:sz="0" w:space="0" w:color="auto"/>
        <w:bottom w:val="none" w:sz="0" w:space="0" w:color="auto"/>
        <w:right w:val="none" w:sz="0" w:space="0" w:color="auto"/>
      </w:divBdr>
    </w:div>
    <w:div w:id="1481195471">
      <w:bodyDiv w:val="1"/>
      <w:marLeft w:val="0"/>
      <w:marRight w:val="0"/>
      <w:marTop w:val="0"/>
      <w:marBottom w:val="0"/>
      <w:divBdr>
        <w:top w:val="none" w:sz="0" w:space="0" w:color="auto"/>
        <w:left w:val="none" w:sz="0" w:space="0" w:color="auto"/>
        <w:bottom w:val="none" w:sz="0" w:space="0" w:color="auto"/>
        <w:right w:val="none" w:sz="0" w:space="0" w:color="auto"/>
      </w:divBdr>
    </w:div>
    <w:div w:id="1777678495">
      <w:bodyDiv w:val="1"/>
      <w:marLeft w:val="0"/>
      <w:marRight w:val="0"/>
      <w:marTop w:val="0"/>
      <w:marBottom w:val="0"/>
      <w:divBdr>
        <w:top w:val="none" w:sz="0" w:space="0" w:color="auto"/>
        <w:left w:val="none" w:sz="0" w:space="0" w:color="auto"/>
        <w:bottom w:val="none" w:sz="0" w:space="0" w:color="auto"/>
        <w:right w:val="none" w:sz="0" w:space="0" w:color="auto"/>
      </w:divBdr>
    </w:div>
    <w:div w:id="20265212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oleObject" Target="embeddings/oleObject2.bin"/><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oleObject" Target="embeddings/oleObject4.bin"/><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7.emf"/><Relationship Id="rId33" Type="http://schemas.openxmlformats.org/officeDocument/2006/relationships/image" Target="media/image23.emf"/><Relationship Id="rId38" Type="http://schemas.openxmlformats.org/officeDocument/2006/relationships/image" Target="media/image27.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0.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oleObject" Target="embeddings/oleObject1.bin"/><Relationship Id="rId32" Type="http://schemas.openxmlformats.org/officeDocument/2006/relationships/oleObject" Target="embeddings/oleObject3.bin"/><Relationship Id="rId37" Type="http://schemas.openxmlformats.org/officeDocument/2006/relationships/image" Target="media/image26.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emf"/><Relationship Id="rId28" Type="http://schemas.openxmlformats.org/officeDocument/2006/relationships/image" Target="media/image19.jpeg"/><Relationship Id="rId36" Type="http://schemas.openxmlformats.org/officeDocument/2006/relationships/image" Target="media/image25.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2.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81AF1A-46CF-42F7-B6FD-FE209D5FB5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2329</Words>
  <Characters>13279</Characters>
  <Application>Microsoft Office Word</Application>
  <DocSecurity>0</DocSecurity>
  <Lines>110</Lines>
  <Paragraphs>31</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15577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Youssof Nsouli</dc:creator>
  <dc:description/>
  <cp:lastModifiedBy>Youssof Nsouli</cp:lastModifiedBy>
  <cp:revision>4</cp:revision>
  <cp:lastPrinted>2022-07-03T08:55:00Z</cp:lastPrinted>
  <dcterms:created xsi:type="dcterms:W3CDTF">2022-07-03T08:55:00Z</dcterms:created>
  <dcterms:modified xsi:type="dcterms:W3CDTF">2022-07-03T11:17:00Z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perator">
    <vt:lpwstr>Islam Valehli</vt:lpwstr>
  </property>
</Properties>
</file>